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Tabela de layout para inserir logotipo, número da fatura, data, data de vencimento, nome e slogan da empresa, endereço, números de telefone e fax, e endereço de email"/>
      </w:tblPr>
      <w:tblGrid>
        <w:gridCol w:w="5674"/>
        <w:gridCol w:w="3928"/>
      </w:tblGrid>
      <w:tr w:rsidR="00BE5B9D" w:rsidRPr="00513ECA" w14:paraId="4D9C3006" w14:textId="77777777" w:rsidTr="006B363C">
        <w:trPr>
          <w:trHeight w:val="668"/>
        </w:trPr>
        <w:tc>
          <w:tcPr>
            <w:tcW w:w="5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7DD88A3A" w14:textId="47D60A8B" w:rsidR="00990269" w:rsidRPr="00513ECA" w:rsidRDefault="006B363C" w:rsidP="00356198">
            <w:pPr>
              <w:pStyle w:val="Nome"/>
              <w:framePr w:hSpace="0" w:wrap="auto" w:hAnchor="text" w:yAlign="inline"/>
            </w:pPr>
            <w:proofErr w:type="spellStart"/>
            <w:r>
              <w:t>iPorco</w:t>
            </w:r>
            <w:proofErr w:type="spellEnd"/>
          </w:p>
          <w:p w14:paraId="773BC615" w14:textId="795F5833" w:rsidR="009C5836" w:rsidRPr="00513ECA" w:rsidRDefault="009C5836" w:rsidP="00DA16F4">
            <w:pPr>
              <w:pStyle w:val="Slogan0"/>
              <w:framePr w:wrap="around"/>
              <w:rPr>
                <w:color w:val="731B1C" w:themeColor="text2" w:themeShade="80"/>
              </w:rPr>
            </w:pPr>
          </w:p>
        </w:tc>
        <w:tc>
          <w:tcPr>
            <w:tcW w:w="3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B0CF0" w14:textId="69733756" w:rsidR="009C5836" w:rsidRPr="00513ECA" w:rsidRDefault="006B363C" w:rsidP="00356198">
            <w:pPr>
              <w:pStyle w:val="Ttulo1"/>
            </w:pPr>
            <w:r>
              <w:t>Documento de Especificação</w:t>
            </w:r>
          </w:p>
        </w:tc>
      </w:tr>
    </w:tbl>
    <w:p w14:paraId="365D63D1" w14:textId="0E818F77" w:rsidR="006B363C" w:rsidRDefault="006B363C"/>
    <w:p w14:paraId="22E554BB" w14:textId="52F046ED" w:rsidR="006B363C" w:rsidRDefault="006B363C"/>
    <w:p w14:paraId="66DDC664" w14:textId="77777777" w:rsidR="006B363C" w:rsidRPr="00513ECA" w:rsidRDefault="006B363C"/>
    <w:tbl>
      <w:tblPr>
        <w:tblStyle w:val="Estilo4"/>
        <w:tblW w:w="5000" w:type="pct"/>
        <w:tblLook w:val="0620" w:firstRow="1" w:lastRow="0" w:firstColumn="0" w:lastColumn="0" w:noHBand="1" w:noVBand="1"/>
        <w:tblDescription w:val="Insira o nome do Vendedor, o cargo, as condições de pagamento e a data de vencimento nesta tabela."/>
      </w:tblPr>
      <w:tblGrid>
        <w:gridCol w:w="2403"/>
        <w:gridCol w:w="2270"/>
        <w:gridCol w:w="2515"/>
        <w:gridCol w:w="2404"/>
      </w:tblGrid>
      <w:tr w:rsidR="00E814E1" w:rsidRPr="00513ECA" w14:paraId="73E64353" w14:textId="77777777" w:rsidTr="00513E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2403" w:type="dxa"/>
          </w:tcPr>
          <w:p w14:paraId="7E0CC8ED" w14:textId="2E2917BB" w:rsidR="00C1473F" w:rsidRPr="00513ECA" w:rsidRDefault="00E819FE" w:rsidP="00E12343">
            <w:pPr>
              <w:pStyle w:val="Cabealhosdecolunas"/>
            </w:pPr>
            <w:sdt>
              <w:sdtPr>
                <w:id w:val="-177118247"/>
                <w:placeholder>
                  <w:docPart w:val="951F10F1E7464A7CAFD4EF792C178C42"/>
                </w:placeholder>
                <w15:appearance w15:val="hidden"/>
              </w:sdtPr>
              <w:sdtEndPr/>
              <w:sdtContent>
                <w:r w:rsidR="006B363C">
                  <w:t>IC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  <w:tc>
          <w:tcPr>
            <w:tcW w:w="2270" w:type="dxa"/>
          </w:tcPr>
          <w:p w14:paraId="4B85354A" w14:textId="4DBD99E0" w:rsidR="00C1473F" w:rsidRPr="00513ECA" w:rsidRDefault="00E819FE" w:rsidP="00E12343">
            <w:pPr>
              <w:pStyle w:val="Cabealhosdecolunas"/>
            </w:pPr>
            <w:sdt>
              <w:sdtPr>
                <w:id w:val="-2130927660"/>
                <w:placeholder>
                  <w:docPart w:val="9EB3EEF52C6146738091D596D600A2DC"/>
                </w:placeholder>
                <w15:appearance w15:val="hidden"/>
              </w:sdtPr>
              <w:sdtEndPr/>
              <w:sdtContent>
                <w:r w:rsidR="006B363C">
                  <w:t>Autor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  <w:tc>
          <w:tcPr>
            <w:tcW w:w="2515" w:type="dxa"/>
          </w:tcPr>
          <w:p w14:paraId="505A4833" w14:textId="6A60A9B1" w:rsidR="00C1473F" w:rsidRPr="00513ECA" w:rsidRDefault="00E819FE" w:rsidP="00E12343">
            <w:pPr>
              <w:pStyle w:val="Cabealhosdecolunas"/>
            </w:pPr>
            <w:sdt>
              <w:sdtPr>
                <w:id w:val="364263420"/>
                <w:placeholder>
                  <w:docPart w:val="4021A41765D347CEA06B91A85BC35075"/>
                </w:placeholder>
                <w15:appearance w15:val="hidden"/>
              </w:sdtPr>
              <w:sdtEndPr/>
              <w:sdtContent>
                <w:r w:rsidR="006B363C">
                  <w:t>Data criação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  <w:tc>
          <w:tcPr>
            <w:tcW w:w="2404" w:type="dxa"/>
          </w:tcPr>
          <w:p w14:paraId="3290B115" w14:textId="2D757986" w:rsidR="00C1473F" w:rsidRPr="00513ECA" w:rsidRDefault="00E819FE" w:rsidP="00E12343">
            <w:pPr>
              <w:pStyle w:val="Cabealhosdecolunas"/>
            </w:pPr>
            <w:sdt>
              <w:sdtPr>
                <w:id w:val="1365329093"/>
                <w:placeholder>
                  <w:docPart w:val="0A4F0D001A0B46749063480E3719B3C2"/>
                </w:placeholder>
                <w15:appearance w15:val="hidden"/>
              </w:sdtPr>
              <w:sdtEndPr/>
              <w:sdtContent>
                <w:r w:rsidR="006B363C">
                  <w:t>Revisão</w:t>
                </w:r>
              </w:sdtContent>
            </w:sdt>
            <w:r w:rsidR="00E12343" w:rsidRPr="00513ECA">
              <w:rPr>
                <w:lang w:bidi="pt-BR"/>
              </w:rPr>
              <w:t xml:space="preserve"> </w:t>
            </w:r>
          </w:p>
        </w:tc>
      </w:tr>
      <w:tr w:rsidR="00C1473F" w:rsidRPr="00513ECA" w14:paraId="3A8CFD83" w14:textId="77777777" w:rsidTr="00513ECA">
        <w:trPr>
          <w:trHeight w:val="288"/>
        </w:trPr>
        <w:tc>
          <w:tcPr>
            <w:tcW w:w="2403" w:type="dxa"/>
          </w:tcPr>
          <w:p w14:paraId="63B1B90B" w14:textId="39CB3CB6" w:rsidR="00C1473F" w:rsidRPr="00E819FE" w:rsidRDefault="00E819FE" w:rsidP="00E12343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830281040"/>
                <w:placeholder>
                  <w:docPart w:val="888C4234EDF4418A8FC4DEFD8780EA30"/>
                </w:placeholder>
                <w15:appearance w15:val="hidden"/>
              </w:sdtPr>
              <w:sdtEndPr/>
              <w:sdtContent>
                <w:proofErr w:type="spellStart"/>
                <w:r w:rsidR="006B363C" w:rsidRPr="00E819FE">
                  <w:rPr>
                    <w:b/>
                    <w:bCs/>
                  </w:rPr>
                  <w:t>Canvas</w:t>
                </w:r>
                <w:proofErr w:type="spellEnd"/>
              </w:sdtContent>
            </w:sdt>
            <w:r w:rsidR="00E12343" w:rsidRPr="00E819FE">
              <w:rPr>
                <w:b/>
                <w:bCs/>
                <w:lang w:bidi="pt-BR"/>
              </w:rPr>
              <w:t xml:space="preserve"> </w:t>
            </w:r>
          </w:p>
        </w:tc>
        <w:tc>
          <w:tcPr>
            <w:tcW w:w="2270" w:type="dxa"/>
          </w:tcPr>
          <w:p w14:paraId="3414B86F" w14:textId="1F9438A7" w:rsidR="00C1473F" w:rsidRPr="00E819FE" w:rsidRDefault="00E819FE" w:rsidP="00E12343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556014"/>
                <w:placeholder>
                  <w:docPart w:val="1B05E5F10A5944008E5F158E28D70299"/>
                </w:placeholder>
                <w15:appearance w15:val="hidden"/>
              </w:sdtPr>
              <w:sdtEndPr/>
              <w:sdtContent>
                <w:r w:rsidR="006B363C" w:rsidRPr="00E819FE">
                  <w:rPr>
                    <w:b/>
                    <w:bCs/>
                  </w:rPr>
                  <w:t>Fernando Lin</w:t>
                </w:r>
              </w:sdtContent>
            </w:sdt>
            <w:r w:rsidR="00E12343" w:rsidRPr="00E819FE">
              <w:rPr>
                <w:b/>
                <w:bCs/>
                <w:lang w:bidi="pt-BR"/>
              </w:rPr>
              <w:t xml:space="preserve"> </w:t>
            </w:r>
          </w:p>
        </w:tc>
        <w:tc>
          <w:tcPr>
            <w:tcW w:w="2515" w:type="dxa"/>
          </w:tcPr>
          <w:p w14:paraId="19F44136" w14:textId="5E7DA94D" w:rsidR="00C1473F" w:rsidRPr="00E819FE" w:rsidRDefault="00E819FE" w:rsidP="00E12343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52609789"/>
                <w:placeholder>
                  <w:docPart w:val="E31D986D238849B08B35B1B97C734159"/>
                </w:placeholder>
                <w15:appearance w15:val="hidden"/>
              </w:sdtPr>
              <w:sdtEndPr/>
              <w:sdtContent>
                <w:r w:rsidR="006B363C" w:rsidRPr="00E819FE">
                  <w:rPr>
                    <w:b/>
                    <w:bCs/>
                  </w:rPr>
                  <w:t>02/03/24</w:t>
                </w:r>
              </w:sdtContent>
            </w:sdt>
            <w:r w:rsidR="00E12343" w:rsidRPr="00E819FE">
              <w:rPr>
                <w:b/>
                <w:bCs/>
                <w:lang w:bidi="pt-BR"/>
              </w:rPr>
              <w:t xml:space="preserve"> </w:t>
            </w:r>
          </w:p>
        </w:tc>
        <w:tc>
          <w:tcPr>
            <w:tcW w:w="2404" w:type="dxa"/>
          </w:tcPr>
          <w:p w14:paraId="4A7661A6" w14:textId="21BA5E0F" w:rsidR="00C1473F" w:rsidRPr="00E819FE" w:rsidRDefault="00E819FE" w:rsidP="00E12343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65726017"/>
                <w:placeholder>
                  <w:docPart w:val="83E1911A99144D6E99EFD2364C1934E8"/>
                </w:placeholder>
                <w15:appearance w15:val="hidden"/>
              </w:sdtPr>
              <w:sdtEndPr/>
              <w:sdtContent>
                <w:r w:rsidR="006B363C" w:rsidRPr="00E819FE">
                  <w:rPr>
                    <w:b/>
                    <w:bCs/>
                  </w:rPr>
                  <w:t>Gabriela</w:t>
                </w:r>
              </w:sdtContent>
            </w:sdt>
            <w:r w:rsidR="00E12343" w:rsidRPr="00E819FE">
              <w:rPr>
                <w:b/>
                <w:bCs/>
                <w:lang w:bidi="pt-BR"/>
              </w:rPr>
              <w:t xml:space="preserve"> </w:t>
            </w:r>
            <w:proofErr w:type="spellStart"/>
            <w:r w:rsidR="006B363C" w:rsidRPr="00E819FE">
              <w:rPr>
                <w:b/>
                <w:bCs/>
                <w:lang w:bidi="pt-BR"/>
              </w:rPr>
              <w:t>Barbaran</w:t>
            </w:r>
            <w:proofErr w:type="spellEnd"/>
          </w:p>
        </w:tc>
      </w:tr>
    </w:tbl>
    <w:p w14:paraId="4DE66D1F" w14:textId="77777777" w:rsidR="009C5836" w:rsidRPr="00513ECA" w:rsidRDefault="009C5836" w:rsidP="00897D19"/>
    <w:tbl>
      <w:tblPr>
        <w:tblStyle w:val="Estilo3"/>
        <w:tblW w:w="5000" w:type="pct"/>
        <w:tblBorders>
          <w:left w:val="single" w:sz="4" w:space="0" w:color="AC292A" w:themeColor="text2" w:themeShade="BF"/>
          <w:bottom w:val="single" w:sz="4" w:space="0" w:color="AC292A" w:themeColor="text2" w:themeShade="BF"/>
          <w:right w:val="single" w:sz="4" w:space="0" w:color="AC292A" w:themeColor="text2" w:themeShade="BF"/>
          <w:insideH w:val="single" w:sz="4" w:space="0" w:color="AC292A" w:themeColor="text2" w:themeShade="BF"/>
          <w:insideV w:val="single" w:sz="4" w:space="0" w:color="AC292A" w:themeColor="text2" w:themeShade="BF"/>
        </w:tblBorders>
        <w:tblLook w:val="0420" w:firstRow="1" w:lastRow="0" w:firstColumn="0" w:lastColumn="0" w:noHBand="0" w:noVBand="1"/>
        <w:tblDescription w:val="Insira quantidade, descrição, preço unitário, desconto e total da linha nas colunas da tabela, e subtotal, imposto e total no final da tabela."/>
      </w:tblPr>
      <w:tblGrid>
        <w:gridCol w:w="920"/>
        <w:gridCol w:w="6849"/>
        <w:gridCol w:w="733"/>
        <w:gridCol w:w="1090"/>
      </w:tblGrid>
      <w:tr w:rsidR="006B363C" w:rsidRPr="00513ECA" w14:paraId="2C8207FD" w14:textId="77777777" w:rsidTr="006B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1BF512A2" w14:textId="489905C8" w:rsidR="00990269" w:rsidRPr="00513ECA" w:rsidRDefault="006B363C" w:rsidP="00CE5FDC">
            <w:pPr>
              <w:pStyle w:val="TtulosdeColunaBranco"/>
            </w:pPr>
            <w:r>
              <w:t>Data Mod.</w:t>
            </w:r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7063" w:type="dxa"/>
            <w:vAlign w:val="center"/>
          </w:tcPr>
          <w:p w14:paraId="23D8988F" w14:textId="77777777" w:rsidR="00990269" w:rsidRPr="00513ECA" w:rsidRDefault="00E819FE" w:rsidP="00CE5FDC">
            <w:pPr>
              <w:pStyle w:val="TtulosdeColunaBranco"/>
            </w:pPr>
            <w:sdt>
              <w:sdtPr>
                <w:id w:val="-121304311"/>
                <w:placeholder>
                  <w:docPart w:val="0A8F6F2A405D472D9F48F0CA678E4D8E"/>
                </w:placeholder>
                <w:showingPlcHdr/>
                <w15:appearance w15:val="hidden"/>
              </w:sdtPr>
              <w:sdtEndPr/>
              <w:sdtContent>
                <w:r w:rsidR="00CE5FDC" w:rsidRPr="00513ECA">
                  <w:rPr>
                    <w:lang w:bidi="pt-BR"/>
                  </w:rPr>
                  <w:t>Descrição</w:t>
                </w:r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733" w:type="dxa"/>
            <w:vAlign w:val="center"/>
          </w:tcPr>
          <w:p w14:paraId="47617945" w14:textId="16DD5A25" w:rsidR="00990269" w:rsidRPr="00513ECA" w:rsidRDefault="00E819FE" w:rsidP="00CE5FDC">
            <w:pPr>
              <w:pStyle w:val="TtulosdeColunaBranco"/>
            </w:pPr>
            <w:sdt>
              <w:sdtPr>
                <w:id w:val="-197548432"/>
                <w:placeholder>
                  <w:docPart w:val="1348DB73EBFC456EAA016BBD152ECB54"/>
                </w:placeholder>
                <w15:appearance w15:val="hidden"/>
              </w:sdtPr>
              <w:sdtEndPr/>
              <w:sdtContent>
                <w:r w:rsidR="006B363C">
                  <w:t>Autor</w:t>
                </w:r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1092" w:type="dxa"/>
            <w:vAlign w:val="center"/>
          </w:tcPr>
          <w:p w14:paraId="0176254F" w14:textId="4AC92B25" w:rsidR="00990269" w:rsidRPr="00513ECA" w:rsidRDefault="006B363C" w:rsidP="00CE5FDC">
            <w:pPr>
              <w:pStyle w:val="TtulosdeColunaBranco"/>
            </w:pPr>
            <w:r>
              <w:t>Revisado</w:t>
            </w:r>
          </w:p>
        </w:tc>
      </w:tr>
      <w:tr w:rsidR="006B363C" w:rsidRPr="00513ECA" w14:paraId="424D51CA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137948E9" w14:textId="530D5042" w:rsidR="00990269" w:rsidRPr="00513ECA" w:rsidRDefault="00E819FE" w:rsidP="00CE5FDC">
            <w:sdt>
              <w:sdtPr>
                <w:id w:val="1595974703"/>
                <w:placeholder>
                  <w:docPart w:val="01528245B8A8424385BD2B932083C803"/>
                </w:placeholder>
                <w15:appearance w15:val="hidden"/>
              </w:sdtPr>
              <w:sdtEndPr/>
              <w:sdtContent>
                <w:r w:rsidR="006B363C">
                  <w:t>09/03/24</w:t>
                </w:r>
              </w:sdtContent>
            </w:sdt>
          </w:p>
        </w:tc>
        <w:tc>
          <w:tcPr>
            <w:tcW w:w="7063" w:type="dxa"/>
            <w:vAlign w:val="center"/>
          </w:tcPr>
          <w:p w14:paraId="2EEEC303" w14:textId="310A14EB" w:rsidR="00990269" w:rsidRPr="00E819FE" w:rsidRDefault="00E819FE" w:rsidP="00CE5FDC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1399893519"/>
                <w:placeholder>
                  <w:docPart w:val="95A50C4093804236BCBAB366B7C53539"/>
                </w:placeholder>
                <w15:appearance w15:val="hidden"/>
              </w:sdtPr>
              <w:sdtEndPr/>
              <w:sdtContent>
                <w:r w:rsidR="006B363C" w:rsidRPr="00E819FE">
                  <w:rPr>
                    <w:b/>
                    <w:bCs/>
                  </w:rPr>
                  <w:t xml:space="preserve">Alteração nos campos Premissas, Riscos, Restrições e Custos  </w:t>
                </w:r>
              </w:sdtContent>
            </w:sdt>
          </w:p>
        </w:tc>
        <w:tc>
          <w:tcPr>
            <w:tcW w:w="733" w:type="dxa"/>
            <w:vAlign w:val="center"/>
          </w:tcPr>
          <w:p w14:paraId="18BC1A4E" w14:textId="3262DE72" w:rsidR="00990269" w:rsidRPr="00513ECA" w:rsidRDefault="00E819FE" w:rsidP="00CE5FDC">
            <w:pPr>
              <w:pStyle w:val="Valor"/>
            </w:pPr>
            <w:sdt>
              <w:sdtPr>
                <w:id w:val="-1734144187"/>
                <w:placeholder>
                  <w:docPart w:val="F4CC36C2B1C64E41AB65BB5E049CFC68"/>
                </w:placeholder>
                <w15:appearance w15:val="hidden"/>
              </w:sdtPr>
              <w:sdtEndPr/>
              <w:sdtContent>
                <w:r>
                  <w:t>FCL</w:t>
                </w:r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  <w:tc>
          <w:tcPr>
            <w:tcW w:w="1092" w:type="dxa"/>
            <w:vAlign w:val="center"/>
          </w:tcPr>
          <w:p w14:paraId="0349D3C1" w14:textId="348AB3F5" w:rsidR="00990269" w:rsidRPr="00513ECA" w:rsidRDefault="00E819FE" w:rsidP="00CE5FDC">
            <w:pPr>
              <w:pStyle w:val="Valor"/>
            </w:pPr>
            <w:sdt>
              <w:sdtPr>
                <w:id w:val="691724932"/>
                <w:placeholder>
                  <w:docPart w:val="8DEE707C7F1544F5A90CB9FCD412E95C"/>
                </w:placeholder>
                <w15:appearance w15:val="hidden"/>
              </w:sdtPr>
              <w:sdtEndPr/>
              <w:sdtContent>
                <w:r>
                  <w:t>NÃO</w:t>
                </w:r>
              </w:sdtContent>
            </w:sdt>
            <w:r w:rsidR="00CE5FDC" w:rsidRPr="00513ECA">
              <w:rPr>
                <w:lang w:bidi="pt-BR"/>
              </w:rPr>
              <w:t xml:space="preserve"> </w:t>
            </w:r>
          </w:p>
        </w:tc>
      </w:tr>
      <w:tr w:rsidR="006B363C" w:rsidRPr="00513ECA" w14:paraId="4AF54B88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2B479D32" w14:textId="5BDAAABD" w:rsidR="00990269" w:rsidRPr="00513ECA" w:rsidRDefault="00E819FE" w:rsidP="00FC4DCA">
            <w:r>
              <w:t>15/03/24</w:t>
            </w:r>
          </w:p>
        </w:tc>
        <w:tc>
          <w:tcPr>
            <w:tcW w:w="7063" w:type="dxa"/>
            <w:vAlign w:val="center"/>
          </w:tcPr>
          <w:p w14:paraId="7566620D" w14:textId="441402F4" w:rsidR="00990269" w:rsidRPr="00E819FE" w:rsidRDefault="00E819FE" w:rsidP="00FC4DCA">
            <w:pPr>
              <w:rPr>
                <w:b/>
                <w:bCs/>
              </w:rPr>
            </w:pPr>
            <w:r w:rsidRPr="00E819FE">
              <w:rPr>
                <w:b/>
                <w:bCs/>
              </w:rPr>
              <w:t>Após reunião com a Gabriela foi aumentada a granularidade do Produto e correção dos campos Grupo de Entrega, Linha do Tempo, Premissas e Riscos</w:t>
            </w:r>
          </w:p>
        </w:tc>
        <w:tc>
          <w:tcPr>
            <w:tcW w:w="733" w:type="dxa"/>
            <w:vAlign w:val="center"/>
          </w:tcPr>
          <w:p w14:paraId="73CC7339" w14:textId="6B327773" w:rsidR="00990269" w:rsidRPr="00513ECA" w:rsidRDefault="00E819FE" w:rsidP="00FC4DCA">
            <w:pPr>
              <w:pStyle w:val="Valor"/>
            </w:pPr>
            <w:r>
              <w:t>FCL</w:t>
            </w:r>
          </w:p>
        </w:tc>
        <w:tc>
          <w:tcPr>
            <w:tcW w:w="1092" w:type="dxa"/>
            <w:vAlign w:val="center"/>
          </w:tcPr>
          <w:p w14:paraId="056D3E22" w14:textId="5D6B3AF4" w:rsidR="00990269" w:rsidRPr="00513ECA" w:rsidRDefault="00E819FE" w:rsidP="00FC4DCA">
            <w:pPr>
              <w:pStyle w:val="Valor"/>
            </w:pPr>
            <w:r>
              <w:t>NÃO</w:t>
            </w:r>
          </w:p>
        </w:tc>
      </w:tr>
      <w:tr w:rsidR="006B363C" w:rsidRPr="00513ECA" w14:paraId="1B1A7222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3F5F8E8D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4FEC9183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419723B5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5E41BDC7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3CF7C225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609938F9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712B9241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2F96B3BC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37A1155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123C951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07DFDE3C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325D60A4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435139F0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1E28752C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319ABEC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24EEE1F9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7B5FD41C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26594164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92E5FB0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27330F4A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5AE52D10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24FE9EB9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571BE5DD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644E3423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71AFCD1D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6CDE44ED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26071709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790B6D23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666D2BF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7958DDF2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005CC8AD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028B4122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334E763E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641AF5E9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758E6279" w14:textId="77777777" w:rsidTr="006B363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3"/>
        </w:trPr>
        <w:tc>
          <w:tcPr>
            <w:tcW w:w="704" w:type="dxa"/>
            <w:vAlign w:val="center"/>
          </w:tcPr>
          <w:p w14:paraId="61477D74" w14:textId="77777777" w:rsidR="00990269" w:rsidRPr="00513ECA" w:rsidRDefault="00990269" w:rsidP="00FC4DCA"/>
        </w:tc>
        <w:tc>
          <w:tcPr>
            <w:tcW w:w="7063" w:type="dxa"/>
            <w:vAlign w:val="center"/>
          </w:tcPr>
          <w:p w14:paraId="0EA4C4C1" w14:textId="77777777" w:rsidR="00990269" w:rsidRPr="00513ECA" w:rsidRDefault="00990269" w:rsidP="00FC4DCA"/>
        </w:tc>
        <w:tc>
          <w:tcPr>
            <w:tcW w:w="733" w:type="dxa"/>
            <w:vAlign w:val="center"/>
          </w:tcPr>
          <w:p w14:paraId="621CCC05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05CBC698" w14:textId="77777777" w:rsidR="00990269" w:rsidRPr="00513ECA" w:rsidRDefault="00990269" w:rsidP="00FC4DCA">
            <w:pPr>
              <w:pStyle w:val="Valor"/>
            </w:pPr>
          </w:p>
        </w:tc>
      </w:tr>
      <w:tr w:rsidR="006B363C" w:rsidRPr="00513ECA" w14:paraId="1A7CA2CE" w14:textId="77777777" w:rsidTr="006B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tcW w:w="704" w:type="dxa"/>
            <w:tcBorders>
              <w:bottom w:val="single" w:sz="4" w:space="0" w:color="AC292A" w:themeColor="text2" w:themeShade="BF"/>
            </w:tcBorders>
            <w:vAlign w:val="center"/>
          </w:tcPr>
          <w:p w14:paraId="7264B111" w14:textId="77777777" w:rsidR="00990269" w:rsidRPr="00513ECA" w:rsidRDefault="00990269" w:rsidP="00FC4DCA"/>
        </w:tc>
        <w:tc>
          <w:tcPr>
            <w:tcW w:w="7063" w:type="dxa"/>
            <w:tcBorders>
              <w:bottom w:val="single" w:sz="4" w:space="0" w:color="AC292A" w:themeColor="text2" w:themeShade="BF"/>
            </w:tcBorders>
            <w:vAlign w:val="center"/>
          </w:tcPr>
          <w:p w14:paraId="1BE9D5C9" w14:textId="77777777" w:rsidR="00990269" w:rsidRPr="00513ECA" w:rsidRDefault="00990269" w:rsidP="00FC4DCA"/>
        </w:tc>
        <w:tc>
          <w:tcPr>
            <w:tcW w:w="733" w:type="dxa"/>
            <w:tcBorders>
              <w:bottom w:val="single" w:sz="4" w:space="0" w:color="AC292A" w:themeColor="text2" w:themeShade="BF"/>
            </w:tcBorders>
            <w:vAlign w:val="center"/>
          </w:tcPr>
          <w:p w14:paraId="74BB3631" w14:textId="77777777" w:rsidR="00990269" w:rsidRPr="00513ECA" w:rsidRDefault="00990269" w:rsidP="00FC4DCA">
            <w:pPr>
              <w:pStyle w:val="Valor"/>
            </w:pPr>
          </w:p>
        </w:tc>
        <w:tc>
          <w:tcPr>
            <w:tcW w:w="1092" w:type="dxa"/>
            <w:vAlign w:val="center"/>
          </w:tcPr>
          <w:p w14:paraId="4D1ADC27" w14:textId="77777777" w:rsidR="00990269" w:rsidRPr="00513ECA" w:rsidRDefault="00990269" w:rsidP="00FC4DCA">
            <w:pPr>
              <w:pStyle w:val="Valor"/>
            </w:pPr>
          </w:p>
        </w:tc>
      </w:tr>
    </w:tbl>
    <w:p w14:paraId="5EFF082B" w14:textId="77777777" w:rsidR="00CB2E13" w:rsidRPr="00513ECA" w:rsidRDefault="00CB2E13" w:rsidP="00207555"/>
    <w:p w14:paraId="1F499D3E" w14:textId="77777777" w:rsidR="00B764B8" w:rsidRPr="001E3C2E" w:rsidRDefault="00B764B8" w:rsidP="00E819FE">
      <w:pPr>
        <w:pStyle w:val="Valor"/>
        <w:jc w:val="center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8C0F8" w14:textId="77777777" w:rsidR="006B363C" w:rsidRDefault="006B363C">
      <w:r>
        <w:separator/>
      </w:r>
    </w:p>
  </w:endnote>
  <w:endnote w:type="continuationSeparator" w:id="0">
    <w:p w14:paraId="7EDD6C19" w14:textId="77777777" w:rsidR="006B363C" w:rsidRDefault="006B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20C51" w14:textId="77777777" w:rsidR="006B363C" w:rsidRDefault="006B363C">
      <w:r>
        <w:separator/>
      </w:r>
    </w:p>
  </w:footnote>
  <w:footnote w:type="continuationSeparator" w:id="0">
    <w:p w14:paraId="743E6A1C" w14:textId="77777777" w:rsidR="006B363C" w:rsidRDefault="006B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ção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3C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9020C"/>
    <w:rsid w:val="004D6D3B"/>
    <w:rsid w:val="004E3995"/>
    <w:rsid w:val="004F3FB4"/>
    <w:rsid w:val="00513ECA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66563"/>
    <w:rsid w:val="006A68E8"/>
    <w:rsid w:val="006B363C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819FE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8F9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bal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Dataenmero">
    <w:name w:val="Data e número"/>
    <w:basedOn w:val="Normal"/>
    <w:link w:val="Caracterededataenmero"/>
    <w:uiPriority w:val="2"/>
    <w:qFormat/>
    <w:rsid w:val="00356198"/>
    <w:pPr>
      <w:jc w:val="right"/>
    </w:pPr>
    <w:rPr>
      <w:szCs w:val="16"/>
    </w:rPr>
  </w:style>
  <w:style w:type="character" w:customStyle="1" w:styleId="Caracterededataenmero">
    <w:name w:val="Caractere de data e número"/>
    <w:basedOn w:val="Fontepargpadro"/>
    <w:link w:val="Datae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rsid w:val="006D2782"/>
    <w:rPr>
      <w:sz w:val="16"/>
      <w:szCs w:val="16"/>
    </w:rPr>
  </w:style>
  <w:style w:type="paragraph" w:styleId="Textodecoment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uiPriority w:val="99"/>
    <w:semiHidden/>
    <w:rsid w:val="006D2782"/>
    <w:rPr>
      <w:b/>
      <w:bCs/>
    </w:rPr>
  </w:style>
  <w:style w:type="paragraph" w:customStyle="1" w:styleId="Nome">
    <w:name w:val="Nom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Slogan">
    <w:name w:val="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Valor">
    <w:name w:val="Valor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Obrigado">
    <w:name w:val="Obrigado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Cabealhosdecolunas">
    <w:name w:val="Cabeçalhos de colunas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lizado">
    <w:name w:val="Centralizado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Rtulos">
    <w:name w:val="Rótulo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Datadevencimento">
    <w:name w:val="Data de vencimento"/>
    <w:basedOn w:val="Dataenmero"/>
    <w:link w:val="Caracterededatadevencimento"/>
    <w:autoRedefine/>
    <w:uiPriority w:val="2"/>
    <w:semiHidden/>
    <w:qFormat/>
    <w:rsid w:val="007A7F2F"/>
    <w:rPr>
      <w:b/>
    </w:rPr>
  </w:style>
  <w:style w:type="character" w:customStyle="1" w:styleId="Caracterededatadevencimento">
    <w:name w:val="Caractere de data de vencimento"/>
    <w:basedOn w:val="Caracterededataenmero"/>
    <w:link w:val="Datadevencimento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no">
    <w:name w:val="Tipo pequeno"/>
    <w:basedOn w:val="Normal"/>
    <w:link w:val="Caracteredetipopequen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acteredetipopequeno">
    <w:name w:val="Caractere de tipo pequeno"/>
    <w:basedOn w:val="Fontepargpadro"/>
    <w:link w:val="Tipopequen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oEspaoReservado">
    <w:name w:val="Placeholder Text"/>
    <w:basedOn w:val="Fontepargpadro"/>
    <w:uiPriority w:val="99"/>
    <w:semiHidden/>
    <w:rsid w:val="00D36630"/>
    <w:rPr>
      <w:color w:val="808080"/>
    </w:rPr>
  </w:style>
  <w:style w:type="paragraph" w:styleId="Cabealho">
    <w:name w:val="header"/>
    <w:basedOn w:val="Normal"/>
    <w:link w:val="Cabealho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Rodap">
    <w:name w:val="footer"/>
    <w:basedOn w:val="Normal"/>
    <w:link w:val="RodapCh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embloco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yperlink">
    <w:name w:val="Hyperlink"/>
    <w:basedOn w:val="Fontepargpadro"/>
    <w:semiHidden/>
    <w:unhideWhenUsed/>
    <w:rsid w:val="0035481F"/>
    <w:rPr>
      <w:color w:val="AC292A" w:themeColor="text2" w:themeShade="BF"/>
      <w:u w:val="single"/>
    </w:rPr>
  </w:style>
  <w:style w:type="character" w:styleId="nfaseIntensa">
    <w:name w:val="Intense Emphasis"/>
    <w:basedOn w:val="Fontepargpadro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e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1"/>
    <w:basedOn w:val="Tabe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elanormal"/>
    <w:uiPriority w:val="99"/>
    <w:rsid w:val="00E31839"/>
    <w:tblPr/>
  </w:style>
  <w:style w:type="table" w:customStyle="1" w:styleId="Estilo3">
    <w:name w:val="Estilo3"/>
    <w:basedOn w:val="Tabe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Slogan0">
    <w:name w:val="Slogan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elacomgrade">
    <w:name w:val="Table Grid"/>
    <w:basedOn w:val="Tabe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e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TtulosdeColunaBranco">
    <w:name w:val="Títulos de Coluna Branco"/>
    <w:basedOn w:val="Cabealhosdecolunas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ifflin\AppData\Roaming\Microsoft\Templates\Cota&#231;&#227;o%20de%20servi&#231;o%20simpl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1F10F1E7464A7CAFD4EF792C178C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2C9CCB-916B-40CF-AE52-C08E25B638B4}"/>
      </w:docPartPr>
      <w:docPartBody>
        <w:p w:rsidR="00000000" w:rsidRDefault="005636E6">
          <w:pPr>
            <w:pStyle w:val="951F10F1E7464A7CAFD4EF792C178C42"/>
          </w:pPr>
          <w:r w:rsidRPr="00513ECA">
            <w:rPr>
              <w:lang w:bidi="pt-BR"/>
            </w:rPr>
            <w:t>Vendedor</w:t>
          </w:r>
        </w:p>
      </w:docPartBody>
    </w:docPart>
    <w:docPart>
      <w:docPartPr>
        <w:name w:val="9EB3EEF52C6146738091D596D600A2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944264-8D62-4E62-BC5A-5E789F44DA95}"/>
      </w:docPartPr>
      <w:docPartBody>
        <w:p w:rsidR="00000000" w:rsidRDefault="005636E6">
          <w:pPr>
            <w:pStyle w:val="9EB3EEF52C6146738091D596D600A2DC"/>
          </w:pPr>
          <w:r w:rsidRPr="00513ECA">
            <w:rPr>
              <w:lang w:bidi="pt-BR"/>
            </w:rPr>
            <w:t>Cargo</w:t>
          </w:r>
        </w:p>
      </w:docPartBody>
    </w:docPart>
    <w:docPart>
      <w:docPartPr>
        <w:name w:val="4021A41765D347CEA06B91A85BC350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BC3B9F-1FB2-49C4-AE57-B221BF38617F}"/>
      </w:docPartPr>
      <w:docPartBody>
        <w:p w:rsidR="00000000" w:rsidRDefault="005636E6">
          <w:pPr>
            <w:pStyle w:val="4021A41765D347CEA06B91A85BC35075"/>
          </w:pPr>
          <w:r w:rsidRPr="00513ECA">
            <w:rPr>
              <w:lang w:bidi="pt-BR"/>
            </w:rPr>
            <w:t>Condições de pagamento</w:t>
          </w:r>
        </w:p>
      </w:docPartBody>
    </w:docPart>
    <w:docPart>
      <w:docPartPr>
        <w:name w:val="0A4F0D001A0B46749063480E3719B3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4AC5DD-5987-4D62-AF1B-BF7399F2C569}"/>
      </w:docPartPr>
      <w:docPartBody>
        <w:p w:rsidR="00000000" w:rsidRDefault="005636E6">
          <w:pPr>
            <w:pStyle w:val="0A4F0D001A0B46749063480E3719B3C2"/>
          </w:pPr>
          <w:r w:rsidRPr="00513ECA">
            <w:rPr>
              <w:lang w:bidi="pt-BR"/>
            </w:rPr>
            <w:t>Data de conclusão</w:t>
          </w:r>
        </w:p>
      </w:docPartBody>
    </w:docPart>
    <w:docPart>
      <w:docPartPr>
        <w:name w:val="888C4234EDF4418A8FC4DEFD8780EA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69AC41-0989-42DE-AD4C-5DDB442FB2F0}"/>
      </w:docPartPr>
      <w:docPartBody>
        <w:p w:rsidR="00000000" w:rsidRDefault="005636E6">
          <w:pPr>
            <w:pStyle w:val="888C4234EDF4418A8FC4DEFD8780EA30"/>
          </w:pPr>
          <w:r w:rsidRPr="00513ECA">
            <w:rPr>
              <w:lang w:bidi="pt-BR"/>
            </w:rPr>
            <w:t>Karolina Rocha</w:t>
          </w:r>
        </w:p>
      </w:docPartBody>
    </w:docPart>
    <w:docPart>
      <w:docPartPr>
        <w:name w:val="1B05E5F10A5944008E5F158E28D702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9959708-ECED-4D86-9F71-7F89E04B6B3D}"/>
      </w:docPartPr>
      <w:docPartBody>
        <w:p w:rsidR="00000000" w:rsidRDefault="005636E6">
          <w:pPr>
            <w:pStyle w:val="1B05E5F10A5944008E5F158E28D70299"/>
          </w:pPr>
          <w:r w:rsidRPr="00513ECA">
            <w:rPr>
              <w:lang w:bidi="pt-BR"/>
            </w:rPr>
            <w:t>Repr. de vendas</w:t>
          </w:r>
        </w:p>
      </w:docPartBody>
    </w:docPart>
    <w:docPart>
      <w:docPartPr>
        <w:name w:val="E31D986D238849B08B35B1B97C7341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444F1B-C53C-4B67-93AB-F707835A6ABB}"/>
      </w:docPartPr>
      <w:docPartBody>
        <w:p w:rsidR="00000000" w:rsidRDefault="005636E6">
          <w:pPr>
            <w:pStyle w:val="E31D986D238849B08B35B1B97C734159"/>
          </w:pPr>
          <w:r w:rsidRPr="00513ECA">
            <w:rPr>
              <w:lang w:bidi="pt-BR"/>
            </w:rPr>
            <w:t>Vencimento no recebimento</w:t>
          </w:r>
        </w:p>
      </w:docPartBody>
    </w:docPart>
    <w:docPart>
      <w:docPartPr>
        <w:name w:val="83E1911A99144D6E99EFD2364C1934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7AF077B-1290-43D2-81E7-40DDCE2C821A}"/>
      </w:docPartPr>
      <w:docPartBody>
        <w:p w:rsidR="00000000" w:rsidRDefault="005636E6">
          <w:pPr>
            <w:pStyle w:val="83E1911A99144D6E99EFD2364C1934E8"/>
          </w:pPr>
          <w:r w:rsidRPr="00513ECA">
            <w:rPr>
              <w:lang w:bidi="pt-BR"/>
            </w:rPr>
            <w:t>TBD</w:t>
          </w:r>
        </w:p>
      </w:docPartBody>
    </w:docPart>
    <w:docPart>
      <w:docPartPr>
        <w:name w:val="0A8F6F2A405D472D9F48F0CA678E4D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3D4164-FC8B-4E1A-B617-517EB6F74B56}"/>
      </w:docPartPr>
      <w:docPartBody>
        <w:p w:rsidR="00000000" w:rsidRDefault="005636E6">
          <w:pPr>
            <w:pStyle w:val="0A8F6F2A405D472D9F48F0CA678E4D8E"/>
          </w:pPr>
          <w:r w:rsidRPr="00513ECA">
            <w:rPr>
              <w:lang w:bidi="pt-BR"/>
            </w:rPr>
            <w:t>Descrição</w:t>
          </w:r>
        </w:p>
      </w:docPartBody>
    </w:docPart>
    <w:docPart>
      <w:docPartPr>
        <w:name w:val="1348DB73EBFC456EAA016BBD152ECB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35C457-BB8A-459C-AD0E-72748CD785BA}"/>
      </w:docPartPr>
      <w:docPartBody>
        <w:p w:rsidR="00000000" w:rsidRDefault="005636E6">
          <w:pPr>
            <w:pStyle w:val="1348DB73EBFC456EAA016BBD152ECB54"/>
          </w:pPr>
          <w:r w:rsidRPr="00513ECA">
            <w:rPr>
              <w:lang w:bidi="pt-BR"/>
            </w:rPr>
            <w:t>Preço unitário</w:t>
          </w:r>
        </w:p>
      </w:docPartBody>
    </w:docPart>
    <w:docPart>
      <w:docPartPr>
        <w:name w:val="01528245B8A8424385BD2B932083C8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64D4D1-C87B-48D1-B4C5-D8F1354F419A}"/>
      </w:docPartPr>
      <w:docPartBody>
        <w:p w:rsidR="00000000" w:rsidRDefault="005636E6">
          <w:pPr>
            <w:pStyle w:val="01528245B8A8424385BD2B932083C803"/>
          </w:pPr>
          <w:r w:rsidRPr="00513ECA">
            <w:rPr>
              <w:lang w:bidi="pt-BR"/>
            </w:rPr>
            <w:t>1</w:t>
          </w:r>
        </w:p>
      </w:docPartBody>
    </w:docPart>
    <w:docPart>
      <w:docPartPr>
        <w:name w:val="95A50C4093804236BCBAB366B7C535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8D595B-AD85-4FF5-AE8F-D74C48DA037F}"/>
      </w:docPartPr>
      <w:docPartBody>
        <w:p w:rsidR="00000000" w:rsidRDefault="005636E6">
          <w:pPr>
            <w:pStyle w:val="95A50C4093804236BCBAB366B7C53539"/>
          </w:pPr>
          <w:r w:rsidRPr="00513ECA">
            <w:rPr>
              <w:lang w:bidi="pt-BR"/>
            </w:rPr>
            <w:t>1 TB de armazenamento em nuvem</w:t>
          </w:r>
        </w:p>
      </w:docPartBody>
    </w:docPart>
    <w:docPart>
      <w:docPartPr>
        <w:name w:val="F4CC36C2B1C64E41AB65BB5E049CF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A6F86D0-52A7-4F0D-80A6-33AD8F72AA1C}"/>
      </w:docPartPr>
      <w:docPartBody>
        <w:p w:rsidR="00000000" w:rsidRDefault="005636E6">
          <w:pPr>
            <w:pStyle w:val="F4CC36C2B1C64E41AB65BB5E049CFC68"/>
          </w:pPr>
          <w:r w:rsidRPr="00513ECA">
            <w:rPr>
              <w:lang w:bidi="pt-BR"/>
            </w:rPr>
            <w:t>9,99</w:t>
          </w:r>
        </w:p>
      </w:docPartBody>
    </w:docPart>
    <w:docPart>
      <w:docPartPr>
        <w:name w:val="8DEE707C7F1544F5A90CB9FCD412E9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EB2894-3062-47A7-A270-A81ED6C011BE}"/>
      </w:docPartPr>
      <w:docPartBody>
        <w:p w:rsidR="00000000" w:rsidRDefault="005636E6">
          <w:pPr>
            <w:pStyle w:val="8DEE707C7F1544F5A90CB9FCD412E95C"/>
          </w:pPr>
          <w:r w:rsidRPr="00513ECA">
            <w:rPr>
              <w:lang w:bidi="pt-BR"/>
            </w:rPr>
            <w:t>9,99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6E6"/>
    <w:rsid w:val="00563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CBB99D7A3148B094F7BE1D91EE5E46">
    <w:name w:val="CACBB99D7A3148B094F7BE1D91EE5E46"/>
  </w:style>
  <w:style w:type="paragraph" w:customStyle="1" w:styleId="212D73A819E045019121C9728843DAA5">
    <w:name w:val="212D73A819E045019121C9728843DAA5"/>
  </w:style>
  <w:style w:type="paragraph" w:customStyle="1" w:styleId="21EF3DA10C1C4D92B83B7F863D011F91">
    <w:name w:val="21EF3DA10C1C4D92B83B7F863D011F91"/>
  </w:style>
  <w:style w:type="paragraph" w:customStyle="1" w:styleId="4C996C9820624CEEA763E3FDA86A0401">
    <w:name w:val="4C996C9820624CEEA763E3FDA86A0401"/>
  </w:style>
  <w:style w:type="paragraph" w:customStyle="1" w:styleId="0FB688D2E02E4871B52C4AA2783EF102">
    <w:name w:val="0FB688D2E02E4871B52C4AA2783EF102"/>
  </w:style>
  <w:style w:type="paragraph" w:customStyle="1" w:styleId="C463A43011634F9EAB8441B8A5E02990">
    <w:name w:val="C463A43011634F9EAB8441B8A5E02990"/>
  </w:style>
  <w:style w:type="paragraph" w:customStyle="1" w:styleId="5D7C8B3FDDFB4B5EB7B64203E23F7F24">
    <w:name w:val="5D7C8B3FDDFB4B5EB7B64203E23F7F24"/>
  </w:style>
  <w:style w:type="character" w:styleId="nfase">
    <w:name w:val="Emphasis"/>
    <w:uiPriority w:val="99"/>
    <w:qFormat/>
    <w:rsid w:val="005636E6"/>
    <w:rPr>
      <w:b/>
      <w:iCs/>
      <w:color w:val="auto"/>
    </w:rPr>
  </w:style>
  <w:style w:type="paragraph" w:customStyle="1" w:styleId="EE8CA5B1F66A4FECB9CCAAF8A72CA463">
    <w:name w:val="EE8CA5B1F66A4FECB9CCAAF8A72CA463"/>
  </w:style>
  <w:style w:type="paragraph" w:customStyle="1" w:styleId="63FCF234E8EC4AD4A0E2A7689EB7FDD3">
    <w:name w:val="63FCF234E8EC4AD4A0E2A7689EB7FDD3"/>
  </w:style>
  <w:style w:type="paragraph" w:customStyle="1" w:styleId="0CD457B4BEE04C9F8BC3E42219B829A1">
    <w:name w:val="0CD457B4BEE04C9F8BC3E42219B829A1"/>
  </w:style>
  <w:style w:type="paragraph" w:customStyle="1" w:styleId="55394F4B704B466CBF5D17A186840365">
    <w:name w:val="55394F4B704B466CBF5D17A186840365"/>
  </w:style>
  <w:style w:type="paragraph" w:customStyle="1" w:styleId="0EDE0388FF4E479E9F3D62DABECC3D5D">
    <w:name w:val="0EDE0388FF4E479E9F3D62DABECC3D5D"/>
  </w:style>
  <w:style w:type="paragraph" w:customStyle="1" w:styleId="A8C9707E2B8340FCB88F1B961C6E991C">
    <w:name w:val="A8C9707E2B8340FCB88F1B961C6E991C"/>
  </w:style>
  <w:style w:type="paragraph" w:customStyle="1" w:styleId="2C1BF784D0F5430E9473355FE57A77F4">
    <w:name w:val="2C1BF784D0F5430E9473355FE57A77F4"/>
  </w:style>
  <w:style w:type="paragraph" w:customStyle="1" w:styleId="AEBBDDA29DEF4BBBA6053879399854B6">
    <w:name w:val="AEBBDDA29DEF4BBBA6053879399854B6"/>
  </w:style>
  <w:style w:type="paragraph" w:customStyle="1" w:styleId="FDD85285D71B481790C844D549047B95">
    <w:name w:val="FDD85285D71B481790C844D549047B95"/>
  </w:style>
  <w:style w:type="paragraph" w:customStyle="1" w:styleId="9678D29F76C04DB8A0339010E55E4F9A">
    <w:name w:val="9678D29F76C04DB8A0339010E55E4F9A"/>
  </w:style>
  <w:style w:type="paragraph" w:customStyle="1" w:styleId="4381EF9192D34A1E871BF245179AB677">
    <w:name w:val="4381EF9192D34A1E871BF245179AB677"/>
  </w:style>
  <w:style w:type="paragraph" w:customStyle="1" w:styleId="3615FC69F94249C283BD9BE466891D3E">
    <w:name w:val="3615FC69F94249C283BD9BE466891D3E"/>
  </w:style>
  <w:style w:type="paragraph" w:customStyle="1" w:styleId="F39770795FE9482DBFA7D0361782C398">
    <w:name w:val="F39770795FE9482DBFA7D0361782C398"/>
  </w:style>
  <w:style w:type="paragraph" w:customStyle="1" w:styleId="951F10F1E7464A7CAFD4EF792C178C42">
    <w:name w:val="951F10F1E7464A7CAFD4EF792C178C42"/>
  </w:style>
  <w:style w:type="paragraph" w:customStyle="1" w:styleId="9EB3EEF52C6146738091D596D600A2DC">
    <w:name w:val="9EB3EEF52C6146738091D596D600A2DC"/>
  </w:style>
  <w:style w:type="paragraph" w:customStyle="1" w:styleId="4021A41765D347CEA06B91A85BC35075">
    <w:name w:val="4021A41765D347CEA06B91A85BC35075"/>
  </w:style>
  <w:style w:type="paragraph" w:customStyle="1" w:styleId="0A4F0D001A0B46749063480E3719B3C2">
    <w:name w:val="0A4F0D001A0B46749063480E3719B3C2"/>
  </w:style>
  <w:style w:type="paragraph" w:customStyle="1" w:styleId="888C4234EDF4418A8FC4DEFD8780EA30">
    <w:name w:val="888C4234EDF4418A8FC4DEFD8780EA30"/>
  </w:style>
  <w:style w:type="paragraph" w:customStyle="1" w:styleId="1B05E5F10A5944008E5F158E28D70299">
    <w:name w:val="1B05E5F10A5944008E5F158E28D70299"/>
  </w:style>
  <w:style w:type="paragraph" w:customStyle="1" w:styleId="E31D986D238849B08B35B1B97C734159">
    <w:name w:val="E31D986D238849B08B35B1B97C734159"/>
  </w:style>
  <w:style w:type="paragraph" w:customStyle="1" w:styleId="83E1911A99144D6E99EFD2364C1934E8">
    <w:name w:val="83E1911A99144D6E99EFD2364C1934E8"/>
  </w:style>
  <w:style w:type="paragraph" w:customStyle="1" w:styleId="2C52F2F6731143DBAF07EF0135B1B69D">
    <w:name w:val="2C52F2F6731143DBAF07EF0135B1B69D"/>
  </w:style>
  <w:style w:type="paragraph" w:customStyle="1" w:styleId="0A8F6F2A405D472D9F48F0CA678E4D8E">
    <w:name w:val="0A8F6F2A405D472D9F48F0CA678E4D8E"/>
  </w:style>
  <w:style w:type="paragraph" w:customStyle="1" w:styleId="1348DB73EBFC456EAA016BBD152ECB54">
    <w:name w:val="1348DB73EBFC456EAA016BBD152ECB54"/>
  </w:style>
  <w:style w:type="paragraph" w:customStyle="1" w:styleId="8FA38166D0A943548D23F7615171D478">
    <w:name w:val="8FA38166D0A943548D23F7615171D478"/>
  </w:style>
  <w:style w:type="paragraph" w:customStyle="1" w:styleId="01528245B8A8424385BD2B932083C803">
    <w:name w:val="01528245B8A8424385BD2B932083C803"/>
  </w:style>
  <w:style w:type="paragraph" w:customStyle="1" w:styleId="95A50C4093804236BCBAB366B7C53539">
    <w:name w:val="95A50C4093804236BCBAB366B7C53539"/>
  </w:style>
  <w:style w:type="paragraph" w:customStyle="1" w:styleId="F4CC36C2B1C64E41AB65BB5E049CFC68">
    <w:name w:val="F4CC36C2B1C64E41AB65BB5E049CFC68"/>
  </w:style>
  <w:style w:type="paragraph" w:customStyle="1" w:styleId="8DEE707C7F1544F5A90CB9FCD412E95C">
    <w:name w:val="8DEE707C7F1544F5A90CB9FCD412E95C"/>
  </w:style>
  <w:style w:type="paragraph" w:customStyle="1" w:styleId="5360E2B65C4F4F46A3D2EFC221F47D7F">
    <w:name w:val="5360E2B65C4F4F46A3D2EFC221F47D7F"/>
  </w:style>
  <w:style w:type="paragraph" w:customStyle="1" w:styleId="5B781BBCA13E4B3BB873DAB0DE42149B">
    <w:name w:val="5B781BBCA13E4B3BB873DAB0DE42149B"/>
  </w:style>
  <w:style w:type="paragraph" w:customStyle="1" w:styleId="BA6C3F0407944EC9BE5DC5A7B8019E0E">
    <w:name w:val="BA6C3F0407944EC9BE5DC5A7B8019E0E"/>
  </w:style>
  <w:style w:type="paragraph" w:customStyle="1" w:styleId="76C82D52B46D4C2296A71DDDED84C235">
    <w:name w:val="76C82D52B46D4C2296A71DDDED84C235"/>
  </w:style>
  <w:style w:type="paragraph" w:customStyle="1" w:styleId="78BBA8DEA0D745C8A6F8BF580003FF2A">
    <w:name w:val="78BBA8DEA0D745C8A6F8BF580003FF2A"/>
  </w:style>
  <w:style w:type="paragraph" w:customStyle="1" w:styleId="52AFD991FAF84C30B8DB8624892041FA">
    <w:name w:val="52AFD991FAF84C30B8DB8624892041FA"/>
  </w:style>
  <w:style w:type="paragraph" w:customStyle="1" w:styleId="776E09176B844785965A9B2D37C13F47">
    <w:name w:val="776E09176B844785965A9B2D37C13F47"/>
  </w:style>
  <w:style w:type="paragraph" w:customStyle="1" w:styleId="87E5B0408BCE402BB8D3521B86278808">
    <w:name w:val="87E5B0408BCE402BB8D3521B86278808"/>
  </w:style>
  <w:style w:type="paragraph" w:customStyle="1" w:styleId="27DCD0CABBCB405A98D1A206AF9E566F">
    <w:name w:val="27DCD0CABBCB405A98D1A206AF9E566F"/>
  </w:style>
  <w:style w:type="paragraph" w:customStyle="1" w:styleId="A20BF169B8A54EE79D16DFAED2EC4825">
    <w:name w:val="A20BF169B8A54EE79D16DFAED2EC4825"/>
  </w:style>
  <w:style w:type="paragraph" w:customStyle="1" w:styleId="007827F01A8F4CF482169816AE958376">
    <w:name w:val="007827F01A8F4CF482169816AE958376"/>
  </w:style>
  <w:style w:type="paragraph" w:customStyle="1" w:styleId="81EDBA21A38A41C6B4FFD119497CAFDA">
    <w:name w:val="81EDBA21A38A41C6B4FFD119497CAFDA"/>
  </w:style>
  <w:style w:type="paragraph" w:customStyle="1" w:styleId="6FDE5E03DEA24682B54B8A614E38D37C">
    <w:name w:val="6FDE5E03DEA24682B54B8A614E38D37C"/>
  </w:style>
  <w:style w:type="paragraph" w:customStyle="1" w:styleId="A544BF682AC944DC86F42BEAE6638E8B">
    <w:name w:val="A544BF682AC944DC86F42BEAE6638E8B"/>
    <w:rsid w:val="005636E6"/>
  </w:style>
  <w:style w:type="paragraph" w:customStyle="1" w:styleId="AB326A53F21447B288C3B6592C00A942">
    <w:name w:val="AB326A53F21447B288C3B6592C00A942"/>
    <w:rsid w:val="005636E6"/>
  </w:style>
  <w:style w:type="paragraph" w:customStyle="1" w:styleId="01B6C4689DA14F91B2107AC78B9E5853">
    <w:name w:val="01B6C4689DA14F91B2107AC78B9E5853"/>
    <w:rsid w:val="005636E6"/>
  </w:style>
  <w:style w:type="paragraph" w:customStyle="1" w:styleId="72F3EED8F4A7493083098B1D204A5EE2">
    <w:name w:val="72F3EED8F4A7493083098B1D204A5EE2"/>
    <w:rsid w:val="005636E6"/>
  </w:style>
  <w:style w:type="paragraph" w:customStyle="1" w:styleId="27EA3160BFAF47279641C85BF88AE76B">
    <w:name w:val="27EA3160BFAF47279641C85BF88AE76B"/>
    <w:rsid w:val="005636E6"/>
  </w:style>
  <w:style w:type="paragraph" w:customStyle="1" w:styleId="4DC6178F6FB54A17B336F6AD235FC3A2">
    <w:name w:val="4DC6178F6FB54A17B336F6AD235FC3A2"/>
    <w:rsid w:val="005636E6"/>
  </w:style>
  <w:style w:type="paragraph" w:customStyle="1" w:styleId="A16B9362629B4671BF86312CEDB9ED48">
    <w:name w:val="A16B9362629B4671BF86312CEDB9ED48"/>
    <w:rsid w:val="005636E6"/>
  </w:style>
  <w:style w:type="paragraph" w:customStyle="1" w:styleId="6A49F4C9959C42BBAC7D9457F229E326">
    <w:name w:val="6A49F4C9959C42BBAC7D9457F229E326"/>
    <w:rsid w:val="005636E6"/>
  </w:style>
  <w:style w:type="paragraph" w:customStyle="1" w:styleId="3D6230BC504E43148EBF1C07F0A31C3D">
    <w:name w:val="3D6230BC504E43148EBF1C07F0A31C3D"/>
    <w:rsid w:val="005636E6"/>
  </w:style>
  <w:style w:type="paragraph" w:customStyle="1" w:styleId="7BA087CC0B994AD8AF660863D5A1BAE4">
    <w:name w:val="7BA087CC0B994AD8AF660863D5A1BAE4"/>
    <w:rsid w:val="005636E6"/>
  </w:style>
  <w:style w:type="paragraph" w:customStyle="1" w:styleId="D8BD771929804B089C656294AEF9B939">
    <w:name w:val="D8BD771929804B089C656294AEF9B939"/>
    <w:rsid w:val="00563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Cotação de serviço simples</Template>
  <TotalTime>0</TotalTime>
  <Pages>1</Pages>
  <Words>58</Words>
  <Characters>426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2024-03-16T11:39:00Z</dcterms:created>
  <dcterms:modified xsi:type="dcterms:W3CDTF">2024-03-16T11:54:00Z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