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580C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🧭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ORDEN ÓPTIMO PARA EMPEZAR EL MVP (pensado para que </w:t>
      </w:r>
      <w:proofErr w:type="spellStart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rinda al máximo)</w:t>
      </w:r>
    </w:p>
    <w:p w14:paraId="3BFB737D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Voy a darte el orden exacto y por qué es el mejor.</w:t>
      </w:r>
    </w:p>
    <w:p w14:paraId="388A65EA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🟦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1. Crear la estructura base del proyecto (carpetas + archivos vacíos)</w:t>
      </w:r>
    </w:p>
    <w:p w14:paraId="3074A43D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Esto es fundamental.</w:t>
      </w:r>
    </w:p>
    <w:p w14:paraId="05CD9706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¿Por qué? Porque GitHub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funciona </w:t>
      </w: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mucho mejor</w:t>
      </w: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cuando:</w:t>
      </w:r>
    </w:p>
    <w:p w14:paraId="3B277302" w14:textId="77777777" w:rsidR="00B23F5B" w:rsidRPr="00B23F5B" w:rsidRDefault="00B23F5B" w:rsidP="00B2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las carpetas ya existen,</w:t>
      </w:r>
    </w:p>
    <w:p w14:paraId="7373E58C" w14:textId="77777777" w:rsidR="00B23F5B" w:rsidRPr="00B23F5B" w:rsidRDefault="00B23F5B" w:rsidP="00B2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los archivos base ya existen,</w:t>
      </w:r>
    </w:p>
    <w:p w14:paraId="403A1330" w14:textId="77777777" w:rsidR="00B23F5B" w:rsidRPr="00B23F5B" w:rsidRDefault="00B23F5B" w:rsidP="00B2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el proyecto tiene una estructura clara,</w:t>
      </w:r>
    </w:p>
    <w:p w14:paraId="0EFEDE80" w14:textId="77777777" w:rsidR="00B23F5B" w:rsidRPr="00B23F5B" w:rsidRDefault="00B23F5B" w:rsidP="00B2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y él puede “ver” el contexto del repo.</w:t>
      </w:r>
    </w:p>
    <w:p w14:paraId="62AA819B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Si no hacemos esto primero,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empieza a inventar rutas, mezclar carpetas o crear archivos donde no deben ir.</w:t>
      </w:r>
    </w:p>
    <w:p w14:paraId="423AFE7C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Qué vamos a crear:</w:t>
      </w:r>
    </w:p>
    <w:p w14:paraId="6C41B974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pages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30749240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components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031B6584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services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4D121846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context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4A3A0C6C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hooks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2FFB77A8" w14:textId="77777777" w:rsidR="00B23F5B" w:rsidRPr="00B23F5B" w:rsidRDefault="00B23F5B" w:rsidP="00B23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src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utils</w:t>
      </w:r>
      <w:proofErr w:type="spellEnd"/>
      <w:r w:rsidRPr="00B23F5B">
        <w:rPr>
          <w:rFonts w:eastAsia="Times New Roman" w:cs="Courier New"/>
          <w:kern w:val="0"/>
          <w:lang w:eastAsia="es-AR"/>
          <w14:ligatures w14:val="none"/>
        </w:rPr>
        <w:t>/...</w:t>
      </w:r>
    </w:p>
    <w:p w14:paraId="5D2A3B80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Y algunos archivos base como:</w:t>
      </w:r>
    </w:p>
    <w:p w14:paraId="383984AD" w14:textId="77777777" w:rsidR="00B23F5B" w:rsidRPr="00B23F5B" w:rsidRDefault="00B23F5B" w:rsidP="00B23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App.jsx</w:t>
      </w:r>
      <w:proofErr w:type="spellEnd"/>
    </w:p>
    <w:p w14:paraId="11A3BF43" w14:textId="77777777" w:rsidR="00B23F5B" w:rsidRPr="00B23F5B" w:rsidRDefault="00B23F5B" w:rsidP="00B23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routes.jsx</w:t>
      </w:r>
      <w:proofErr w:type="spellEnd"/>
    </w:p>
    <w:p w14:paraId="51ED1BB8" w14:textId="77777777" w:rsidR="00B23F5B" w:rsidRPr="00B23F5B" w:rsidRDefault="00B23F5B" w:rsidP="00B23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Courier New"/>
          <w:kern w:val="0"/>
          <w:lang w:eastAsia="es-AR"/>
          <w14:ligatures w14:val="none"/>
        </w:rPr>
        <w:t>firebase.js</w:t>
      </w:r>
    </w:p>
    <w:p w14:paraId="104D4C65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Este es el paso 1.</w:t>
      </w:r>
    </w:p>
    <w:p w14:paraId="00787D69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🟩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2. Implementar Autenticación (Login + Registro + </w:t>
      </w:r>
      <w:proofErr w:type="spellStart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>ProtectedRoute</w:t>
      </w:r>
      <w:proofErr w:type="spellEnd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>)</w:t>
      </w:r>
    </w:p>
    <w:p w14:paraId="296FD9E5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¿Por qué ahora?</w:t>
      </w:r>
    </w:p>
    <w:p w14:paraId="4306FB3D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Porque:</w:t>
      </w:r>
    </w:p>
    <w:p w14:paraId="7DE1185A" w14:textId="77777777" w:rsidR="00B23F5B" w:rsidRPr="00B23F5B" w:rsidRDefault="00B23F5B" w:rsidP="00B23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todo el resto del MVP depende de que el usuario esté autenticado,</w:t>
      </w:r>
    </w:p>
    <w:p w14:paraId="3F703E44" w14:textId="77777777" w:rsidR="00B23F5B" w:rsidRPr="00B23F5B" w:rsidRDefault="00B23F5B" w:rsidP="00B23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necesita ver cómo manejamos 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auth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>,</w:t>
      </w:r>
    </w:p>
    <w:p w14:paraId="50117D0F" w14:textId="77777777" w:rsidR="00B23F5B" w:rsidRPr="00B23F5B" w:rsidRDefault="00B23F5B" w:rsidP="00B23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las rutas protegidas son la base del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dashboard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>,</w:t>
      </w:r>
    </w:p>
    <w:p w14:paraId="49F797CB" w14:textId="77777777" w:rsidR="00B23F5B" w:rsidRPr="00B23F5B" w:rsidRDefault="00B23F5B" w:rsidP="00B23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y sin esto no podemos avanzar a presupuestos.</w:t>
      </w:r>
    </w:p>
    <w:p w14:paraId="3A871D70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Además, es un módulo chico y rápido, ideal para arrancar.</w:t>
      </w:r>
    </w:p>
    <w:p w14:paraId="6C813198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lastRenderedPageBreak/>
        <w:t>🟧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3. Crear el </w:t>
      </w:r>
      <w:proofErr w:type="spellStart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>Dashboard</w:t>
      </w:r>
      <w:proofErr w:type="spellEnd"/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(la “home” del usuario)</w:t>
      </w:r>
    </w:p>
    <w:p w14:paraId="3358813E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Una vez que el usuario puede iniciar sesión, necesitamos un lugar donde:</w:t>
      </w:r>
    </w:p>
    <w:p w14:paraId="6562E616" w14:textId="77777777" w:rsidR="00B23F5B" w:rsidRPr="00B23F5B" w:rsidRDefault="00B23F5B" w:rsidP="00B23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mostrar accesos a los módulos,</w:t>
      </w:r>
    </w:p>
    <w:p w14:paraId="1E21CD89" w14:textId="77777777" w:rsidR="00B23F5B" w:rsidRPr="00B23F5B" w:rsidRDefault="00B23F5B" w:rsidP="00B23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listar presupuestos recientes,</w:t>
      </w:r>
    </w:p>
    <w:p w14:paraId="11D6B7B2" w14:textId="77777777" w:rsidR="00B23F5B" w:rsidRPr="00B23F5B" w:rsidRDefault="00B23F5B" w:rsidP="00B23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mostrar contratos pendientes,</w:t>
      </w:r>
    </w:p>
    <w:p w14:paraId="7551E09B" w14:textId="77777777" w:rsidR="00B23F5B" w:rsidRPr="00B23F5B" w:rsidRDefault="00B23F5B" w:rsidP="00B23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mostrar selecciones activas.</w:t>
      </w:r>
    </w:p>
    <w:p w14:paraId="61229C4F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Este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dashboard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es simple, pero le da a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un </w:t>
      </w: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contexto visual</w:t>
      </w: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del proyecto.</w:t>
      </w:r>
    </w:p>
    <w:p w14:paraId="07D3623D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🟫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4. Módulo 1: Presupuestos (el corazón del MVP)</w:t>
      </w:r>
    </w:p>
    <w:p w14:paraId="536C61FA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Acá sí empezamos con lo importante.</w:t>
      </w:r>
    </w:p>
    <w:p w14:paraId="7FF786EA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Orden interno:</w:t>
      </w:r>
    </w:p>
    <w:p w14:paraId="55FFA9B4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4.1. Lista de presupuestos</w:t>
      </w:r>
    </w:p>
    <w:p w14:paraId="4C1E5168" w14:textId="77777777" w:rsidR="00B23F5B" w:rsidRPr="00B23F5B" w:rsidRDefault="00B23F5B" w:rsidP="00B23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Página</w:t>
      </w:r>
    </w:p>
    <w:p w14:paraId="4225D5A7" w14:textId="77777777" w:rsidR="00B23F5B" w:rsidRPr="00B23F5B" w:rsidRDefault="00B23F5B" w:rsidP="00B23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Servicio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Firestore</w:t>
      </w:r>
      <w:proofErr w:type="spellEnd"/>
    </w:p>
    <w:p w14:paraId="40823D76" w14:textId="77777777" w:rsidR="00B23F5B" w:rsidRPr="00B23F5B" w:rsidRDefault="00B23F5B" w:rsidP="00B23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Componente </w:t>
      </w:r>
      <w:proofErr w:type="spellStart"/>
      <w:r w:rsidRPr="00B23F5B">
        <w:rPr>
          <w:rFonts w:eastAsia="Times New Roman" w:cs="Courier New"/>
          <w:kern w:val="0"/>
          <w:lang w:eastAsia="es-AR"/>
          <w14:ligatures w14:val="none"/>
        </w:rPr>
        <w:t>BudgetCard</w:t>
      </w:r>
      <w:proofErr w:type="spellEnd"/>
    </w:p>
    <w:p w14:paraId="5F7CB0E1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4.2. Crear presupuesto</w:t>
      </w:r>
    </w:p>
    <w:p w14:paraId="4D9A9FD9" w14:textId="77777777" w:rsidR="00B23F5B" w:rsidRPr="00B23F5B" w:rsidRDefault="00B23F5B" w:rsidP="00B23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Formulario</w:t>
      </w:r>
    </w:p>
    <w:p w14:paraId="3FF32831" w14:textId="77777777" w:rsidR="00B23F5B" w:rsidRPr="00B23F5B" w:rsidRDefault="00B23F5B" w:rsidP="00B23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Cálculo de costos</w:t>
      </w:r>
    </w:p>
    <w:p w14:paraId="6E59A9E7" w14:textId="77777777" w:rsidR="00B23F5B" w:rsidRPr="00B23F5B" w:rsidRDefault="00B23F5B" w:rsidP="00B23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Guardado en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Firestore</w:t>
      </w:r>
      <w:proofErr w:type="spellEnd"/>
    </w:p>
    <w:p w14:paraId="00D7F56A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4.3. Vista del presupuesto</w:t>
      </w:r>
    </w:p>
    <w:p w14:paraId="77EE8599" w14:textId="77777777" w:rsidR="00B23F5B" w:rsidRPr="00B23F5B" w:rsidRDefault="00B23F5B" w:rsidP="00B23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Mostrar datos</w:t>
      </w:r>
    </w:p>
    <w:p w14:paraId="1488313A" w14:textId="77777777" w:rsidR="00B23F5B" w:rsidRPr="00B23F5B" w:rsidRDefault="00B23F5B" w:rsidP="00B23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Generar </w:t>
      </w:r>
      <w:proofErr w:type="gramStart"/>
      <w:r w:rsidRPr="00B23F5B">
        <w:rPr>
          <w:rFonts w:eastAsia="Times New Roman" w:cs="Times New Roman"/>
          <w:kern w:val="0"/>
          <w:lang w:eastAsia="es-AR"/>
          <w14:ligatures w14:val="none"/>
        </w:rPr>
        <w:t>link</w:t>
      </w:r>
      <w:proofErr w:type="gram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público</w:t>
      </w:r>
    </w:p>
    <w:p w14:paraId="47D539A3" w14:textId="77777777" w:rsidR="00B23F5B" w:rsidRPr="00B23F5B" w:rsidRDefault="00B23F5B" w:rsidP="00B23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Estado</w:t>
      </w:r>
    </w:p>
    <w:p w14:paraId="5A110B90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4.4. Vista pública del presupuesto</w:t>
      </w:r>
    </w:p>
    <w:p w14:paraId="5AF57BFC" w14:textId="77777777" w:rsidR="00B23F5B" w:rsidRPr="00B23F5B" w:rsidRDefault="00B23F5B" w:rsidP="00B23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Cliente ve</w:t>
      </w:r>
    </w:p>
    <w:p w14:paraId="16A2693C" w14:textId="77777777" w:rsidR="00B23F5B" w:rsidRPr="00B23F5B" w:rsidRDefault="00B23F5B" w:rsidP="00B23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Cliente acepta/rechaza</w:t>
      </w:r>
    </w:p>
    <w:p w14:paraId="6FABF1D8" w14:textId="77777777" w:rsidR="00B23F5B" w:rsidRPr="00B23F5B" w:rsidRDefault="00B23F5B" w:rsidP="00B23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Estado cambia</w:t>
      </w:r>
    </w:p>
    <w:p w14:paraId="3269DD83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Cuando terminemos este módulo, ya tenemos </w:t>
      </w: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un producto funcional</w:t>
      </w:r>
      <w:r w:rsidRPr="00B23F5B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2263AFC0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🟪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5. Módulo 2: Contratos</w:t>
      </w:r>
    </w:p>
    <w:p w14:paraId="655A2553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Orden interno:</w:t>
      </w:r>
    </w:p>
    <w:p w14:paraId="4E56D36B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5.1. Plantilla de contrato</w:t>
      </w:r>
    </w:p>
    <w:p w14:paraId="73F989C8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lastRenderedPageBreak/>
        <w:t>5.2. Autocompletado</w:t>
      </w:r>
    </w:p>
    <w:p w14:paraId="4727BCA9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5.3. Generar </w:t>
      </w:r>
      <w:proofErr w:type="gramStart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link</w:t>
      </w:r>
      <w:proofErr w:type="gramEnd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público</w:t>
      </w:r>
    </w:p>
    <w:p w14:paraId="5A7D74BD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5.4. Firma digital</w:t>
      </w:r>
    </w:p>
    <w:p w14:paraId="19F44C3B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5.5. Guardar PDF firmado</w:t>
      </w:r>
    </w:p>
    <w:p w14:paraId="4C1D378B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Este módulo depende del presupuesto aceptado, por eso viene después.</w:t>
      </w:r>
    </w:p>
    <w:p w14:paraId="17E8AD9C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🟫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6. Módulo 3: Selección de fotos</w:t>
      </w:r>
    </w:p>
    <w:p w14:paraId="5458F28B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Orden interno:</w:t>
      </w:r>
    </w:p>
    <w:p w14:paraId="735D932A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6.1. Subida de fotos (Storage)</w:t>
      </w:r>
    </w:p>
    <w:p w14:paraId="67E395D6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6.2. Generar </w:t>
      </w:r>
      <w:proofErr w:type="gramStart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link</w:t>
      </w:r>
      <w:proofErr w:type="gramEnd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público</w:t>
      </w:r>
    </w:p>
    <w:p w14:paraId="20F81C05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6.3. Vista pública con selección</w:t>
      </w:r>
    </w:p>
    <w:p w14:paraId="6957A728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6.4. Guardar selección</w:t>
      </w:r>
    </w:p>
    <w:p w14:paraId="62B4A456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6.5. Mostrar selección al fotógrafo</w:t>
      </w:r>
    </w:p>
    <w:p w14:paraId="47116C48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Este módulo es independiente, pero conviene hacerlo último porque:</w:t>
      </w:r>
    </w:p>
    <w:p w14:paraId="0273D55C" w14:textId="77777777" w:rsidR="00B23F5B" w:rsidRPr="00B23F5B" w:rsidRDefault="00B23F5B" w:rsidP="00B23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requiere Storage,</w:t>
      </w:r>
    </w:p>
    <w:p w14:paraId="30CCDDAD" w14:textId="77777777" w:rsidR="00B23F5B" w:rsidRPr="00B23F5B" w:rsidRDefault="00B23F5B" w:rsidP="00B23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requiere UI más compleja,</w:t>
      </w:r>
    </w:p>
    <w:p w14:paraId="3E60F29E" w14:textId="77777777" w:rsidR="00B23F5B" w:rsidRPr="00B23F5B" w:rsidRDefault="00B23F5B" w:rsidP="00B23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y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necesita ver cómo manejamos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Firestore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y rutas públicas.</w:t>
      </w:r>
    </w:p>
    <w:p w14:paraId="28486DCB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🎯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7. Ajustes finales del MVP</w:t>
      </w:r>
    </w:p>
    <w:p w14:paraId="7DA8C8C7" w14:textId="77777777" w:rsidR="00B23F5B" w:rsidRPr="00B23F5B" w:rsidRDefault="00B23F5B" w:rsidP="00B23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Mejoras visuales</w:t>
      </w:r>
    </w:p>
    <w:p w14:paraId="4F2B77CC" w14:textId="77777777" w:rsidR="00B23F5B" w:rsidRPr="00B23F5B" w:rsidRDefault="00B23F5B" w:rsidP="00B23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Validaciones</w:t>
      </w:r>
    </w:p>
    <w:p w14:paraId="519FB08A" w14:textId="77777777" w:rsidR="00B23F5B" w:rsidRPr="00B23F5B" w:rsidRDefault="00B23F5B" w:rsidP="00B23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Limpieza de código</w:t>
      </w:r>
    </w:p>
    <w:p w14:paraId="76447964" w14:textId="77777777" w:rsidR="00B23F5B" w:rsidRPr="00B23F5B" w:rsidRDefault="00B23F5B" w:rsidP="00B23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Deploy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a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Firebase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Hosting</w:t>
      </w:r>
    </w:p>
    <w:p w14:paraId="3BF1FAAC" w14:textId="77777777" w:rsidR="00B23F5B" w:rsidRPr="00B23F5B" w:rsidRDefault="00B23F5B" w:rsidP="00B23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Pruebas de flujo completo</w:t>
      </w:r>
    </w:p>
    <w:p w14:paraId="4D2A7060" w14:textId="77777777" w:rsidR="00B23F5B" w:rsidRPr="00B23F5B" w:rsidRDefault="00B23F5B" w:rsidP="00B23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AR"/>
          <w14:ligatures w14:val="none"/>
        </w:rPr>
      </w:pPr>
      <w:r w:rsidRPr="00B23F5B">
        <w:rPr>
          <w:rFonts w:ascii="Segoe UI Emoji" w:eastAsia="Times New Roman" w:hAnsi="Segoe UI Emoji" w:cs="Segoe UI Emoji"/>
          <w:b/>
          <w:bCs/>
          <w:kern w:val="36"/>
          <w:lang w:eastAsia="es-AR"/>
          <w14:ligatures w14:val="none"/>
        </w:rPr>
        <w:t>🧠</w:t>
      </w:r>
      <w:r w:rsidRPr="00B23F5B">
        <w:rPr>
          <w:rFonts w:eastAsia="Times New Roman" w:cs="Times New Roman"/>
          <w:b/>
          <w:bCs/>
          <w:kern w:val="36"/>
          <w:lang w:eastAsia="es-AR"/>
          <w14:ligatures w14:val="none"/>
        </w:rPr>
        <w:t xml:space="preserve"> RESUMEN DEL ORDEN IDEAL</w:t>
      </w:r>
    </w:p>
    <w:p w14:paraId="7025EF2F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Estructura base del proyecto</w:t>
      </w:r>
    </w:p>
    <w:p w14:paraId="7A55D5E2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Autenticación</w:t>
      </w:r>
    </w:p>
    <w:p w14:paraId="49FB2A06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Dashboard</w:t>
      </w:r>
      <w:proofErr w:type="spellEnd"/>
    </w:p>
    <w:p w14:paraId="438809D0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Presupuestos (completo)</w:t>
      </w:r>
    </w:p>
    <w:p w14:paraId="54ED3E0A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Contratos</w:t>
      </w:r>
    </w:p>
    <w:p w14:paraId="2C71D86E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Selección de fotos</w:t>
      </w:r>
    </w:p>
    <w:p w14:paraId="2688C2CA" w14:textId="77777777" w:rsidR="00B23F5B" w:rsidRPr="00B23F5B" w:rsidRDefault="00B23F5B" w:rsidP="00B23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Ajustes finales + </w:t>
      </w:r>
      <w:proofErr w:type="spellStart"/>
      <w:r w:rsidRPr="00B23F5B">
        <w:rPr>
          <w:rFonts w:eastAsia="Times New Roman" w:cs="Times New Roman"/>
          <w:b/>
          <w:bCs/>
          <w:kern w:val="0"/>
          <w:lang w:eastAsia="es-AR"/>
          <w14:ligatures w14:val="none"/>
        </w:rPr>
        <w:t>Deploy</w:t>
      </w:r>
      <w:proofErr w:type="spellEnd"/>
    </w:p>
    <w:p w14:paraId="67A57627" w14:textId="77777777" w:rsidR="00B23F5B" w:rsidRPr="00B23F5B" w:rsidRDefault="00B23F5B" w:rsidP="00B23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lastRenderedPageBreak/>
        <w:t>Este orden es el que maximiza:</w:t>
      </w:r>
    </w:p>
    <w:p w14:paraId="51B2ADE7" w14:textId="77777777" w:rsidR="00B23F5B" w:rsidRPr="00B23F5B" w:rsidRDefault="00B23F5B" w:rsidP="00B23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claridad,</w:t>
      </w:r>
    </w:p>
    <w:p w14:paraId="4EC65ACC" w14:textId="77777777" w:rsidR="00B23F5B" w:rsidRPr="00B23F5B" w:rsidRDefault="00B23F5B" w:rsidP="00B23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control,</w:t>
      </w:r>
    </w:p>
    <w:p w14:paraId="2A9622D2" w14:textId="77777777" w:rsidR="00B23F5B" w:rsidRPr="00B23F5B" w:rsidRDefault="00B23F5B" w:rsidP="00B23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>velocidad,</w:t>
      </w:r>
    </w:p>
    <w:p w14:paraId="5CC29C8B" w14:textId="77777777" w:rsidR="00B23F5B" w:rsidRDefault="00B23F5B" w:rsidP="00B23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y la capacidad de GitHub </w:t>
      </w:r>
      <w:proofErr w:type="spellStart"/>
      <w:r w:rsidRPr="00B23F5B">
        <w:rPr>
          <w:rFonts w:eastAsia="Times New Roman" w:cs="Times New Roman"/>
          <w:kern w:val="0"/>
          <w:lang w:eastAsia="es-AR"/>
          <w14:ligatures w14:val="none"/>
        </w:rPr>
        <w:t>Copilot</w:t>
      </w:r>
      <w:proofErr w:type="spellEnd"/>
      <w:r w:rsidRPr="00B23F5B">
        <w:rPr>
          <w:rFonts w:eastAsia="Times New Roman" w:cs="Times New Roman"/>
          <w:kern w:val="0"/>
          <w:lang w:eastAsia="es-AR"/>
          <w14:ligatures w14:val="none"/>
        </w:rPr>
        <w:t xml:space="preserve"> para ayudarte sin generar caos.</w:t>
      </w:r>
    </w:p>
    <w:p w14:paraId="6462850C" w14:textId="77777777" w:rsidR="008B7F95" w:rsidRDefault="008B7F95" w:rsidP="008B7F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66ACD924" w14:textId="28DB3362" w:rsidR="008B7F95" w:rsidRDefault="008B7F95" w:rsidP="008B7F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kern w:val="0"/>
          <w:lang w:eastAsia="es-AR"/>
          <w14:ligatures w14:val="none"/>
        </w:rPr>
        <w:t>Paleta de colores</w:t>
      </w:r>
    </w:p>
    <w:tbl>
      <w:tblPr>
        <w:tblStyle w:val="Tablaconcuadrcula1clara-nfasis3"/>
        <w:tblW w:w="0" w:type="auto"/>
        <w:tblLook w:val="04A0" w:firstRow="1" w:lastRow="0" w:firstColumn="1" w:lastColumn="0" w:noHBand="0" w:noVBand="1"/>
      </w:tblPr>
      <w:tblGrid>
        <w:gridCol w:w="1546"/>
        <w:gridCol w:w="1069"/>
        <w:gridCol w:w="3014"/>
      </w:tblGrid>
      <w:tr w:rsidR="008B7F95" w:rsidRPr="008B7F95" w14:paraId="54F45641" w14:textId="77777777" w:rsidTr="008B7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53B7" w14:textId="77777777" w:rsidR="008B7F95" w:rsidRPr="008B7F95" w:rsidRDefault="008B7F95" w:rsidP="008B7F95">
            <w:pPr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Color</w:t>
            </w:r>
          </w:p>
        </w:tc>
        <w:tc>
          <w:tcPr>
            <w:tcW w:w="0" w:type="auto"/>
            <w:hideMark/>
          </w:tcPr>
          <w:p w14:paraId="04764C6E" w14:textId="77777777" w:rsidR="008B7F95" w:rsidRPr="008B7F95" w:rsidRDefault="008B7F95" w:rsidP="008B7F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Hex</w:t>
            </w:r>
            <w:proofErr w:type="spellEnd"/>
          </w:p>
        </w:tc>
        <w:tc>
          <w:tcPr>
            <w:tcW w:w="0" w:type="auto"/>
            <w:hideMark/>
          </w:tcPr>
          <w:p w14:paraId="495ECD3C" w14:textId="77777777" w:rsidR="008B7F95" w:rsidRPr="008B7F95" w:rsidRDefault="008B7F95" w:rsidP="008B7F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Uso recomendado</w:t>
            </w:r>
          </w:p>
        </w:tc>
      </w:tr>
      <w:tr w:rsidR="008B7F95" w:rsidRPr="008B7F95" w14:paraId="673AD172" w14:textId="77777777" w:rsidTr="008B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E530" w14:textId="77777777" w:rsidR="008B7F95" w:rsidRPr="008B7F95" w:rsidRDefault="008B7F95" w:rsidP="008B7F95">
            <w:pPr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Azul primario</w:t>
            </w:r>
          </w:p>
        </w:tc>
        <w:tc>
          <w:tcPr>
            <w:tcW w:w="0" w:type="auto"/>
            <w:hideMark/>
          </w:tcPr>
          <w:p w14:paraId="106E39A8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Courier New"/>
                <w:kern w:val="0"/>
                <w:sz w:val="22"/>
                <w:szCs w:val="22"/>
                <w:lang w:eastAsia="es-AR"/>
                <w14:ligatures w14:val="none"/>
              </w:rPr>
              <w:t>#3B82F6</w:t>
            </w:r>
          </w:p>
        </w:tc>
        <w:tc>
          <w:tcPr>
            <w:tcW w:w="0" w:type="auto"/>
            <w:hideMark/>
          </w:tcPr>
          <w:p w14:paraId="6FA6A5FD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Botones, links, acentos</w:t>
            </w:r>
          </w:p>
        </w:tc>
      </w:tr>
      <w:tr w:rsidR="008B7F95" w:rsidRPr="008B7F95" w14:paraId="6F35F62D" w14:textId="77777777" w:rsidTr="008B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1EA0A" w14:textId="77777777" w:rsidR="008B7F95" w:rsidRPr="008B7F95" w:rsidRDefault="008B7F95" w:rsidP="008B7F95">
            <w:pPr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Azul oscuro</w:t>
            </w:r>
          </w:p>
        </w:tc>
        <w:tc>
          <w:tcPr>
            <w:tcW w:w="0" w:type="auto"/>
            <w:hideMark/>
          </w:tcPr>
          <w:p w14:paraId="50FC637D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Courier New"/>
                <w:kern w:val="0"/>
                <w:sz w:val="22"/>
                <w:szCs w:val="22"/>
                <w:lang w:eastAsia="es-AR"/>
                <w14:ligatures w14:val="none"/>
              </w:rPr>
              <w:t>#1E3A8A</w:t>
            </w:r>
          </w:p>
        </w:tc>
        <w:tc>
          <w:tcPr>
            <w:tcW w:w="0" w:type="auto"/>
            <w:hideMark/>
          </w:tcPr>
          <w:p w14:paraId="7D8194CA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Headers</w:t>
            </w:r>
            <w:proofErr w:type="spellEnd"/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, fondos secundarios</w:t>
            </w:r>
          </w:p>
        </w:tc>
      </w:tr>
      <w:tr w:rsidR="008B7F95" w:rsidRPr="008B7F95" w14:paraId="709A017A" w14:textId="77777777" w:rsidTr="008B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212AA" w14:textId="77777777" w:rsidR="008B7F95" w:rsidRPr="008B7F95" w:rsidRDefault="008B7F95" w:rsidP="008B7F95">
            <w:pPr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Gris claro</w:t>
            </w:r>
          </w:p>
        </w:tc>
        <w:tc>
          <w:tcPr>
            <w:tcW w:w="0" w:type="auto"/>
            <w:hideMark/>
          </w:tcPr>
          <w:p w14:paraId="1002B00B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Courier New"/>
                <w:kern w:val="0"/>
                <w:sz w:val="22"/>
                <w:szCs w:val="22"/>
                <w:lang w:eastAsia="es-AR"/>
                <w14:ligatures w14:val="none"/>
              </w:rPr>
              <w:t>#F3F4F6</w:t>
            </w:r>
          </w:p>
        </w:tc>
        <w:tc>
          <w:tcPr>
            <w:tcW w:w="0" w:type="auto"/>
            <w:hideMark/>
          </w:tcPr>
          <w:p w14:paraId="522856E2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Fondos suaves</w:t>
            </w:r>
          </w:p>
        </w:tc>
      </w:tr>
      <w:tr w:rsidR="008B7F95" w:rsidRPr="008B7F95" w14:paraId="4B5B9E6D" w14:textId="77777777" w:rsidTr="008B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79C4E" w14:textId="77777777" w:rsidR="008B7F95" w:rsidRPr="008B7F95" w:rsidRDefault="008B7F95" w:rsidP="008B7F95">
            <w:pPr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Gris oscuro</w:t>
            </w:r>
          </w:p>
        </w:tc>
        <w:tc>
          <w:tcPr>
            <w:tcW w:w="0" w:type="auto"/>
            <w:hideMark/>
          </w:tcPr>
          <w:p w14:paraId="73744741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Courier New"/>
                <w:kern w:val="0"/>
                <w:sz w:val="22"/>
                <w:szCs w:val="22"/>
                <w:lang w:eastAsia="es-AR"/>
                <w14:ligatures w14:val="none"/>
              </w:rPr>
              <w:t>#374151</w:t>
            </w:r>
          </w:p>
        </w:tc>
        <w:tc>
          <w:tcPr>
            <w:tcW w:w="0" w:type="auto"/>
            <w:hideMark/>
          </w:tcPr>
          <w:p w14:paraId="4EDE9088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Texto principal</w:t>
            </w:r>
          </w:p>
        </w:tc>
      </w:tr>
      <w:tr w:rsidR="008B7F95" w:rsidRPr="008B7F95" w14:paraId="0B4EB499" w14:textId="77777777" w:rsidTr="008B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9A074" w14:textId="77777777" w:rsidR="008B7F95" w:rsidRPr="008B7F95" w:rsidRDefault="008B7F95" w:rsidP="008B7F95">
            <w:pPr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Blanco</w:t>
            </w:r>
          </w:p>
        </w:tc>
        <w:tc>
          <w:tcPr>
            <w:tcW w:w="0" w:type="auto"/>
            <w:hideMark/>
          </w:tcPr>
          <w:p w14:paraId="7BED4858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Courier New"/>
                <w:kern w:val="0"/>
                <w:sz w:val="22"/>
                <w:szCs w:val="22"/>
                <w:lang w:eastAsia="es-AR"/>
                <w14:ligatures w14:val="none"/>
              </w:rPr>
              <w:t>#FFFFFF</w:t>
            </w:r>
          </w:p>
        </w:tc>
        <w:tc>
          <w:tcPr>
            <w:tcW w:w="0" w:type="auto"/>
            <w:hideMark/>
          </w:tcPr>
          <w:p w14:paraId="58FD5FBD" w14:textId="77777777" w:rsidR="008B7F95" w:rsidRPr="008B7F95" w:rsidRDefault="008B7F95" w:rsidP="008B7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7F95">
              <w:rPr>
                <w:rFonts w:eastAsia="Times New Roman" w:cs="Times New Roman"/>
                <w:kern w:val="0"/>
                <w:sz w:val="22"/>
                <w:szCs w:val="22"/>
                <w:lang w:eastAsia="es-AR"/>
                <w14:ligatures w14:val="none"/>
              </w:rPr>
              <w:t>Fondos, tarjetas</w:t>
            </w:r>
          </w:p>
        </w:tc>
      </w:tr>
    </w:tbl>
    <w:p w14:paraId="7E1D08E7" w14:textId="77777777" w:rsidR="008B7F95" w:rsidRPr="00B23F5B" w:rsidRDefault="008B7F95" w:rsidP="008B7F9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4208F2F5" w14:textId="77777777" w:rsidR="004C13BA" w:rsidRPr="004C13BA" w:rsidRDefault="004C13BA" w:rsidP="004C13BA">
      <w:pPr>
        <w:rPr>
          <w:b/>
          <w:bCs/>
        </w:rPr>
      </w:pPr>
      <w:r w:rsidRPr="004C13BA">
        <w:rPr>
          <w:b/>
          <w:bCs/>
        </w:rPr>
        <w:t>Tipografía elegida: Inter</w:t>
      </w:r>
    </w:p>
    <w:p w14:paraId="6C5D87A7" w14:textId="77777777" w:rsidR="004C13BA" w:rsidRPr="004C13BA" w:rsidRDefault="004C13BA" w:rsidP="004C13BA">
      <w:r w:rsidRPr="004C13BA">
        <w:t>Inter es:</w:t>
      </w:r>
    </w:p>
    <w:p w14:paraId="5B2A0C06" w14:textId="77777777" w:rsidR="004C13BA" w:rsidRPr="004C13BA" w:rsidRDefault="004C13BA" w:rsidP="004C13BA">
      <w:pPr>
        <w:numPr>
          <w:ilvl w:val="0"/>
          <w:numId w:val="14"/>
        </w:numPr>
      </w:pPr>
      <w:r w:rsidRPr="004C13BA">
        <w:t>moderna</w:t>
      </w:r>
    </w:p>
    <w:p w14:paraId="771C33D8" w14:textId="77777777" w:rsidR="004C13BA" w:rsidRPr="004C13BA" w:rsidRDefault="004C13BA" w:rsidP="004C13BA">
      <w:pPr>
        <w:numPr>
          <w:ilvl w:val="0"/>
          <w:numId w:val="14"/>
        </w:numPr>
      </w:pPr>
      <w:r w:rsidRPr="004C13BA">
        <w:t>súper legible</w:t>
      </w:r>
    </w:p>
    <w:p w14:paraId="0FFDD45E" w14:textId="77777777" w:rsidR="004C13BA" w:rsidRPr="004C13BA" w:rsidRDefault="004C13BA" w:rsidP="004C13BA">
      <w:pPr>
        <w:numPr>
          <w:ilvl w:val="0"/>
          <w:numId w:val="14"/>
        </w:numPr>
      </w:pPr>
      <w:r w:rsidRPr="004C13BA">
        <w:t>estándar en SaaS</w:t>
      </w:r>
    </w:p>
    <w:p w14:paraId="17C8C709" w14:textId="77777777" w:rsidR="004C13BA" w:rsidRPr="004C13BA" w:rsidRDefault="004C13BA" w:rsidP="004C13BA">
      <w:pPr>
        <w:numPr>
          <w:ilvl w:val="0"/>
          <w:numId w:val="14"/>
        </w:numPr>
      </w:pPr>
      <w:r w:rsidRPr="004C13BA">
        <w:t xml:space="preserve">excelente para web y </w:t>
      </w:r>
      <w:proofErr w:type="spellStart"/>
      <w:r w:rsidRPr="004C13BA">
        <w:t>mobile</w:t>
      </w:r>
      <w:proofErr w:type="spellEnd"/>
    </w:p>
    <w:p w14:paraId="0C88502E" w14:textId="77777777" w:rsidR="004C13BA" w:rsidRPr="004C13BA" w:rsidRDefault="004C13BA" w:rsidP="004C13BA">
      <w:pPr>
        <w:numPr>
          <w:ilvl w:val="0"/>
          <w:numId w:val="14"/>
        </w:numPr>
      </w:pPr>
      <w:r w:rsidRPr="004C13BA">
        <w:t>perfecta para interfaces limpias</w:t>
      </w:r>
    </w:p>
    <w:p w14:paraId="0FD15248" w14:textId="77777777" w:rsidR="00954755" w:rsidRPr="00B23F5B" w:rsidRDefault="00954755"/>
    <w:sectPr w:rsidR="00954755" w:rsidRPr="00B23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400"/>
    <w:multiLevelType w:val="multilevel"/>
    <w:tmpl w:val="512C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D1DB4"/>
    <w:multiLevelType w:val="multilevel"/>
    <w:tmpl w:val="5CC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4D34"/>
    <w:multiLevelType w:val="multilevel"/>
    <w:tmpl w:val="287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352B"/>
    <w:multiLevelType w:val="multilevel"/>
    <w:tmpl w:val="EA0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75030"/>
    <w:multiLevelType w:val="multilevel"/>
    <w:tmpl w:val="239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8750A"/>
    <w:multiLevelType w:val="multilevel"/>
    <w:tmpl w:val="B53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0848"/>
    <w:multiLevelType w:val="multilevel"/>
    <w:tmpl w:val="D58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25377"/>
    <w:multiLevelType w:val="multilevel"/>
    <w:tmpl w:val="801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43A7E"/>
    <w:multiLevelType w:val="multilevel"/>
    <w:tmpl w:val="5C8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C4EB8"/>
    <w:multiLevelType w:val="multilevel"/>
    <w:tmpl w:val="555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41EBC"/>
    <w:multiLevelType w:val="multilevel"/>
    <w:tmpl w:val="7F8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23A62"/>
    <w:multiLevelType w:val="multilevel"/>
    <w:tmpl w:val="DFF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0445B"/>
    <w:multiLevelType w:val="multilevel"/>
    <w:tmpl w:val="366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775A5"/>
    <w:multiLevelType w:val="multilevel"/>
    <w:tmpl w:val="037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424419">
    <w:abstractNumId w:val="2"/>
  </w:num>
  <w:num w:numId="2" w16cid:durableId="392316594">
    <w:abstractNumId w:val="7"/>
  </w:num>
  <w:num w:numId="3" w16cid:durableId="91240459">
    <w:abstractNumId w:val="11"/>
  </w:num>
  <w:num w:numId="4" w16cid:durableId="136533229">
    <w:abstractNumId w:val="6"/>
  </w:num>
  <w:num w:numId="5" w16cid:durableId="496070260">
    <w:abstractNumId w:val="8"/>
  </w:num>
  <w:num w:numId="6" w16cid:durableId="1278367995">
    <w:abstractNumId w:val="1"/>
  </w:num>
  <w:num w:numId="7" w16cid:durableId="1933203695">
    <w:abstractNumId w:val="10"/>
  </w:num>
  <w:num w:numId="8" w16cid:durableId="294414002">
    <w:abstractNumId w:val="3"/>
  </w:num>
  <w:num w:numId="9" w16cid:durableId="1865172421">
    <w:abstractNumId w:val="13"/>
  </w:num>
  <w:num w:numId="10" w16cid:durableId="336926941">
    <w:abstractNumId w:val="9"/>
  </w:num>
  <w:num w:numId="11" w16cid:durableId="1315796746">
    <w:abstractNumId w:val="12"/>
  </w:num>
  <w:num w:numId="12" w16cid:durableId="1123960623">
    <w:abstractNumId w:val="0"/>
  </w:num>
  <w:num w:numId="13" w16cid:durableId="915169344">
    <w:abstractNumId w:val="4"/>
  </w:num>
  <w:num w:numId="14" w16cid:durableId="2020085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F9"/>
    <w:rsid w:val="00264BD1"/>
    <w:rsid w:val="004C13BA"/>
    <w:rsid w:val="004D12F9"/>
    <w:rsid w:val="008B7F95"/>
    <w:rsid w:val="008E7629"/>
    <w:rsid w:val="00954755"/>
    <w:rsid w:val="00B23F5B"/>
    <w:rsid w:val="00C7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283E"/>
  <w15:chartTrackingRefBased/>
  <w15:docId w15:val="{CE8D0E6D-E6DA-46E5-8B8A-FB2DED68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2F9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8B7F9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491</Words>
  <Characters>2780</Characters>
  <Application>Microsoft Office Word</Application>
  <DocSecurity>0</DocSecurity>
  <Lines>126</Lines>
  <Paragraphs>136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4</cp:revision>
  <dcterms:created xsi:type="dcterms:W3CDTF">2026-04-17T21:49:00Z</dcterms:created>
  <dcterms:modified xsi:type="dcterms:W3CDTF">2026-04-18T13:31:00Z</dcterms:modified>
</cp:coreProperties>
</file>