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0CF" w:rsidRDefault="00C020CF"/>
    <w:p w:rsidR="007768D7" w:rsidRDefault="007768D7"/>
    <w:p w:rsidR="007768D7" w:rsidRDefault="007768D7" w:rsidP="00E66569">
      <w:pPr>
        <w:jc w:val="center"/>
        <w:rPr>
          <w:rFonts w:ascii="Arial" w:hAnsi="Arial" w:cs="Arial"/>
          <w:b/>
          <w:sz w:val="32"/>
        </w:rPr>
      </w:pPr>
      <w:r w:rsidRPr="00E66569">
        <w:rPr>
          <w:rFonts w:ascii="Arial" w:hAnsi="Arial" w:cs="Arial"/>
          <w:b/>
          <w:sz w:val="32"/>
        </w:rPr>
        <w:t>ETAPA 02 – CIÊNCIA DE DADOS</w:t>
      </w:r>
    </w:p>
    <w:p w:rsidR="00E66569" w:rsidRDefault="00E66569" w:rsidP="00E66569">
      <w:pPr>
        <w:jc w:val="center"/>
        <w:rPr>
          <w:rFonts w:ascii="Arial" w:hAnsi="Arial" w:cs="Arial"/>
          <w:b/>
          <w:sz w:val="32"/>
        </w:rPr>
      </w:pPr>
    </w:p>
    <w:p w:rsidR="00E66569" w:rsidRDefault="00E66569" w:rsidP="00E66569">
      <w:pPr>
        <w:jc w:val="both"/>
        <w:rPr>
          <w:rFonts w:ascii="Arial" w:hAnsi="Arial" w:cs="Arial"/>
          <w:b/>
          <w:sz w:val="32"/>
        </w:rPr>
      </w:pPr>
    </w:p>
    <w:p w:rsidR="00E63F0F" w:rsidRDefault="00E63F0F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8"/>
          <w:szCs w:val="21"/>
          <w:lang w:eastAsia="pt-BR"/>
        </w:rPr>
      </w:pPr>
      <w:r w:rsidRPr="00E63F0F">
        <w:rPr>
          <w:rFonts w:ascii="Arial" w:hAnsi="Arial" w:cs="Arial"/>
          <w:b/>
          <w:sz w:val="28"/>
          <w:szCs w:val="28"/>
        </w:rPr>
        <w:t xml:space="preserve">1 - </w:t>
      </w:r>
      <w:r w:rsidRPr="00E63F0F">
        <w:rPr>
          <w:rFonts w:ascii="Arial" w:eastAsia="Times New Roman" w:hAnsi="Arial" w:cs="Arial"/>
          <w:b/>
          <w:color w:val="3C4043"/>
          <w:spacing w:val="3"/>
          <w:sz w:val="28"/>
          <w:szCs w:val="21"/>
          <w:lang w:eastAsia="pt-BR"/>
        </w:rPr>
        <w:t>Formulação das hipóteses</w:t>
      </w:r>
      <w:r w:rsidRPr="00E63F0F">
        <w:rPr>
          <w:rFonts w:ascii="Arial" w:eastAsia="Times New Roman" w:hAnsi="Arial" w:cs="Arial"/>
          <w:color w:val="3C4043"/>
          <w:spacing w:val="3"/>
          <w:sz w:val="28"/>
          <w:szCs w:val="21"/>
          <w:lang w:eastAsia="pt-BR"/>
        </w:rPr>
        <w:t>:</w:t>
      </w:r>
    </w:p>
    <w:p w:rsidR="00E63F0F" w:rsidRDefault="00953F9A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3B2606EF">
            <wp:simplePos x="0" y="0"/>
            <wp:positionH relativeFrom="margin">
              <wp:align>center</wp:align>
            </wp:positionH>
            <wp:positionV relativeFrom="paragraph">
              <wp:posOffset>1647423</wp:posOffset>
            </wp:positionV>
            <wp:extent cx="6667725" cy="1290578"/>
            <wp:effectExtent l="0" t="0" r="0" b="5080"/>
            <wp:wrapTight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an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725" cy="1290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F0F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ab/>
        <w:t>Para a formulação das hipóteses para descobrir se realmente há uma diferença significativa entre a sala A e B na questão da temperatura. Primeiro teremos que separar esses dados para ter mais precisão enquanto a quantidade de pessoas que correspondem a uma certa temperatura e assim</w:t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separar elas em sala A e B, para isso utilizamos o Google Colab, onde pedimos para que ele por meio</w:t>
      </w:r>
      <w:r w:rsidR="00CB00C4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de</w:t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IA generativa criasse um código em phyton que fizesse em forma de gráfico de barras essas divisão mais precisa dos dados que temos:</w:t>
      </w:r>
    </w:p>
    <w:p w:rsidR="00953F9A" w:rsidRPr="00953F9A" w:rsidRDefault="00953F9A" w:rsidP="00E9477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</w:pPr>
      <w:r w:rsidRPr="00953F9A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  <w:t>SALA A:</w:t>
      </w:r>
    </w:p>
    <w:p w:rsidR="00953F9A" w:rsidRDefault="00953F9A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-9493</wp:posOffset>
            </wp:positionH>
            <wp:positionV relativeFrom="paragraph">
              <wp:posOffset>190653</wp:posOffset>
            </wp:positionV>
            <wp:extent cx="5086611" cy="4210266"/>
            <wp:effectExtent l="0" t="0" r="0" b="0"/>
            <wp:wrapTight wrapText="bothSides">
              <wp:wrapPolygon edited="0">
                <wp:start x="0" y="0"/>
                <wp:lineTo x="0" y="21502"/>
                <wp:lineTo x="21519" y="21502"/>
                <wp:lineTo x="2151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a_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F9A" w:rsidRDefault="00953F9A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</w:p>
    <w:p w:rsidR="00953F9A" w:rsidRPr="00953F9A" w:rsidRDefault="00953F9A" w:rsidP="00E9477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</w:pPr>
      <w:r w:rsidRPr="00953F9A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  <w:t>SALA B:</w:t>
      </w:r>
    </w:p>
    <w:p w:rsidR="00953F9A" w:rsidRDefault="00953F9A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pt-BR"/>
        </w:rPr>
        <w:lastRenderedPageBreak/>
        <w:drawing>
          <wp:inline distT="0" distB="0" distL="0" distR="0">
            <wp:extent cx="4369025" cy="36069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a_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9A" w:rsidRDefault="00953F9A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Ele gerou um código em phyton onde ele separa</w:t>
      </w:r>
      <w:r w:rsidR="00BB0E51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em duas tabelas, a tabela A e B, nelas podemos ver que as barras apresentadas mostram as temperaturas que foram apresentadas em cada sala e nelas mostra as variedades de cores para mostrar tais. Pode se notar também que ele criou no eixo Y a quantidade total de pessoas utilizando o Id delas que condiziam com a mesma temperatura, e já no eixo X ele separou</w:t>
      </w:r>
      <w:r w:rsidR="00613C45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</w:t>
      </w:r>
      <w:r w:rsidR="008F3513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por zonas na sala que são zona 1 e 2.</w:t>
      </w:r>
    </w:p>
    <w:p w:rsidR="008F3513" w:rsidRDefault="008F3513" w:rsidP="008F3513">
      <w:pPr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b/>
          <w:color w:val="3C4043"/>
          <w:spacing w:val="3"/>
          <w:sz w:val="28"/>
          <w:szCs w:val="28"/>
          <w:lang w:eastAsia="pt-BR"/>
        </w:rPr>
      </w:pPr>
      <w:r w:rsidRPr="008F3513">
        <w:rPr>
          <w:rFonts w:ascii="Arial" w:eastAsia="Times New Roman" w:hAnsi="Arial" w:cs="Arial"/>
          <w:b/>
          <w:color w:val="3C4043"/>
          <w:spacing w:val="3"/>
          <w:sz w:val="28"/>
          <w:szCs w:val="28"/>
          <w:lang w:eastAsia="pt-BR"/>
        </w:rPr>
        <w:t>1.2 Pré-processamento dos dados (verificar inconsistências):</w:t>
      </w:r>
    </w:p>
    <w:p w:rsidR="008F3513" w:rsidRDefault="008F3513" w:rsidP="008F3513">
      <w:pPr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 w:rsidRPr="008F3513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Pode se notar com base nas imagens dos gráficos anteriores que</w:t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há uma inconsistência de dados enquanto a temperatura, porque ela ultrapassa o limite de um valor normal que seria entorno de 28°C graus</w:t>
      </w:r>
      <w:r w:rsidR="003C48E5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, enquanto se mantermos a consistência pode se notar que de um minuto para outro a temperatura de 20 sobe para 50</w:t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, e com base nisso tratamos essa inconsistência de dados e refizemos esse gráfico tirando os Id que continham tal inconsistência em suas temperaturas, e fatoramos uma parte do código:</w:t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br/>
      </w: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lastRenderedPageBreak/>
        <w:br/>
      </w:r>
      <w:r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pt-BR"/>
        </w:rPr>
        <w:drawing>
          <wp:inline distT="0" distB="0" distL="0" distR="0">
            <wp:extent cx="5340624" cy="23305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ando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3" w:rsidRPr="008F3513" w:rsidRDefault="008F3513" w:rsidP="008F3513">
      <w:pPr>
        <w:spacing w:before="100" w:beforeAutospacing="1" w:after="100" w:afterAutospacing="1" w:line="240" w:lineRule="auto"/>
        <w:ind w:firstLine="708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</w:p>
    <w:p w:rsidR="008F3513" w:rsidRDefault="008F3513" w:rsidP="00E9477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noProof/>
          <w:color w:val="3C4043"/>
          <w:spacing w:val="3"/>
          <w:sz w:val="24"/>
          <w:szCs w:val="24"/>
          <w:lang w:eastAsia="pt-BR"/>
        </w:rPr>
      </w:pPr>
      <w:r w:rsidRPr="008F3513">
        <w:rPr>
          <w:rFonts w:ascii="Arial" w:eastAsia="Times New Roman" w:hAnsi="Arial" w:cs="Arial"/>
          <w:b/>
          <w:noProof/>
          <w:color w:val="3C4043"/>
          <w:spacing w:val="3"/>
          <w:sz w:val="24"/>
          <w:szCs w:val="24"/>
          <w:lang w:eastAsia="pt-BR"/>
        </w:rPr>
        <w:t>SALA A:</w:t>
      </w:r>
    </w:p>
    <w:p w:rsidR="008F3513" w:rsidRPr="008F3513" w:rsidRDefault="008F3513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3C4043"/>
          <w:spacing w:val="3"/>
          <w:sz w:val="24"/>
          <w:szCs w:val="24"/>
          <w:lang w:eastAsia="pt-BR"/>
        </w:rPr>
        <w:drawing>
          <wp:inline distT="0" distB="0" distL="0" distR="0">
            <wp:extent cx="4502381" cy="368318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a_A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9A" w:rsidRDefault="00953F9A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</w:p>
    <w:p w:rsidR="008F3513" w:rsidRPr="008F3513" w:rsidRDefault="008F3513" w:rsidP="00E9477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</w:pPr>
      <w:r w:rsidRPr="008F3513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  <w:t>SALA B:</w:t>
      </w:r>
    </w:p>
    <w:p w:rsidR="008F3513" w:rsidRPr="00E63F0F" w:rsidRDefault="003C48E5" w:rsidP="00E63F0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pt-BR"/>
        </w:rPr>
        <w:lastRenderedPageBreak/>
        <w:drawing>
          <wp:inline distT="0" distB="0" distL="0" distR="0">
            <wp:extent cx="4515082" cy="362603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a_B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69" w:rsidRDefault="00E66569" w:rsidP="00E66569">
      <w:pPr>
        <w:jc w:val="both"/>
        <w:rPr>
          <w:rFonts w:ascii="Arial" w:hAnsi="Arial" w:cs="Arial"/>
          <w:b/>
          <w:sz w:val="28"/>
          <w:szCs w:val="28"/>
        </w:rPr>
      </w:pPr>
    </w:p>
    <w:p w:rsidR="00F17E20" w:rsidRDefault="00F17E20" w:rsidP="00F17E2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8"/>
          <w:szCs w:val="28"/>
          <w:lang w:eastAsia="pt-BR"/>
        </w:rPr>
      </w:pPr>
      <w:r>
        <w:rPr>
          <w:rFonts w:ascii="Arial" w:hAnsi="Arial" w:cs="Arial"/>
          <w:b/>
          <w:sz w:val="28"/>
          <w:szCs w:val="28"/>
        </w:rPr>
        <w:t xml:space="preserve">2.0 </w:t>
      </w:r>
      <w:r>
        <w:rPr>
          <w:rFonts w:ascii="Arial" w:eastAsia="Times New Roman" w:hAnsi="Arial" w:cs="Arial"/>
          <w:b/>
          <w:color w:val="3C4043"/>
          <w:spacing w:val="3"/>
          <w:sz w:val="28"/>
          <w:szCs w:val="28"/>
          <w:lang w:eastAsia="pt-BR"/>
        </w:rPr>
        <w:t>V</w:t>
      </w:r>
      <w:r w:rsidRPr="00F17E20">
        <w:rPr>
          <w:rFonts w:ascii="Arial" w:eastAsia="Times New Roman" w:hAnsi="Arial" w:cs="Arial"/>
          <w:b/>
          <w:color w:val="3C4043"/>
          <w:spacing w:val="3"/>
          <w:sz w:val="28"/>
          <w:szCs w:val="28"/>
          <w:lang w:eastAsia="pt-BR"/>
        </w:rPr>
        <w:t>erificação dos parâmetros (tipos de dados, tipo de análise que queremos conduzir, normalidade)</w:t>
      </w:r>
      <w:r>
        <w:rPr>
          <w:rFonts w:ascii="Arial" w:eastAsia="Times New Roman" w:hAnsi="Arial" w:cs="Arial"/>
          <w:b/>
          <w:color w:val="3C4043"/>
          <w:spacing w:val="3"/>
          <w:sz w:val="28"/>
          <w:szCs w:val="28"/>
          <w:lang w:eastAsia="pt-BR"/>
        </w:rPr>
        <w:t>:</w:t>
      </w:r>
    </w:p>
    <w:p w:rsidR="00F17E20" w:rsidRDefault="00E94771" w:rsidP="00F17E2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Para sabermos a normalidade de ambos os grupos tanto sala A e b, iremos fazer a análise de normalidade de cada sala com base em suas zonas e temperaturas, veja o resultado, utilizamos o modelo </w:t>
      </w:r>
      <w:proofErr w:type="spellStart"/>
      <w:r w:rsidRPr="00E94771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shapiro</w:t>
      </w:r>
      <w:proofErr w:type="spellEnd"/>
      <w:r w:rsidRPr="00E94771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</w:t>
      </w:r>
      <w:proofErr w:type="spellStart"/>
      <w:r w:rsidRPr="00E94771"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>wilk</w:t>
      </w:r>
      <w:proofErr w:type="spellEnd"/>
      <w:r>
        <w:rPr>
          <w:rFonts w:ascii="Arial" w:eastAsia="Times New Roman" w:hAnsi="Arial" w:cs="Arial"/>
          <w:color w:val="3C4043"/>
          <w:spacing w:val="3"/>
          <w:sz w:val="24"/>
          <w:szCs w:val="24"/>
          <w:lang w:eastAsia="pt-BR"/>
        </w:rPr>
        <w:t xml:space="preserve"> para fazer essa normalidade:</w:t>
      </w:r>
    </w:p>
    <w:p w:rsidR="00E94771" w:rsidRDefault="00E94771" w:rsidP="00E9477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</w:pPr>
      <w:r w:rsidRPr="00E94771"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  <w:t>SALA A - ZONA 1:</w:t>
      </w:r>
    </w:p>
    <w:p w:rsidR="00E94771" w:rsidRPr="00E94771" w:rsidRDefault="00E94771" w:rsidP="00F17E2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3C4043"/>
          <w:spacing w:val="3"/>
          <w:sz w:val="24"/>
          <w:szCs w:val="24"/>
          <w:lang w:eastAsia="pt-BR"/>
        </w:rPr>
        <w:lastRenderedPageBreak/>
        <w:drawing>
          <wp:inline distT="0" distB="0" distL="0" distR="0">
            <wp:extent cx="4064209" cy="374034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a_A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20" w:rsidRPr="00E94771" w:rsidRDefault="00E94771" w:rsidP="00E94771">
      <w:pPr>
        <w:jc w:val="center"/>
        <w:rPr>
          <w:rFonts w:ascii="Arial" w:hAnsi="Arial" w:cs="Arial"/>
          <w:b/>
          <w:sz w:val="24"/>
          <w:szCs w:val="24"/>
        </w:rPr>
      </w:pPr>
      <w:r w:rsidRPr="00E94771">
        <w:rPr>
          <w:rFonts w:ascii="Arial" w:hAnsi="Arial" w:cs="Arial"/>
          <w:b/>
          <w:sz w:val="24"/>
          <w:szCs w:val="24"/>
        </w:rPr>
        <w:t>SALA B – ZONA 2</w:t>
      </w:r>
      <w:r>
        <w:rPr>
          <w:rFonts w:ascii="Arial" w:hAnsi="Arial" w:cs="Arial"/>
          <w:b/>
          <w:sz w:val="24"/>
          <w:szCs w:val="24"/>
        </w:rPr>
        <w:t>:</w:t>
      </w:r>
    </w:p>
    <w:p w:rsidR="00E94771" w:rsidRDefault="00E94771" w:rsidP="00E6656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3924502" cy="37022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a_A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71" w:rsidRP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  <w:r w:rsidRPr="00E94771">
        <w:rPr>
          <w:rFonts w:ascii="Arial" w:hAnsi="Arial" w:cs="Arial"/>
          <w:b/>
          <w:sz w:val="24"/>
          <w:szCs w:val="24"/>
        </w:rPr>
        <w:t>SALA</w:t>
      </w:r>
      <w:r>
        <w:rPr>
          <w:rFonts w:ascii="Arial" w:hAnsi="Arial" w:cs="Arial"/>
          <w:b/>
          <w:sz w:val="24"/>
          <w:szCs w:val="24"/>
        </w:rPr>
        <w:t xml:space="preserve"> B – ZONA 1:</w:t>
      </w: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45158" cy="377844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a_B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SALA B – ZONA 2:</w:t>
      </w: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216617" cy="367683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la_B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71" w:rsidRDefault="00E94771" w:rsidP="00E66569">
      <w:pPr>
        <w:jc w:val="both"/>
        <w:rPr>
          <w:rFonts w:ascii="Arial" w:hAnsi="Arial" w:cs="Arial"/>
          <w:b/>
          <w:sz w:val="24"/>
          <w:szCs w:val="24"/>
        </w:rPr>
      </w:pPr>
    </w:p>
    <w:p w:rsidR="00E94771" w:rsidRDefault="00E94771" w:rsidP="00E665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obter o resultado de normalidade dado através do modelo de </w:t>
      </w:r>
      <w:proofErr w:type="spellStart"/>
      <w:r w:rsidRPr="00E94771">
        <w:rPr>
          <w:rFonts w:ascii="Arial" w:hAnsi="Arial" w:cs="Arial"/>
          <w:sz w:val="24"/>
          <w:szCs w:val="24"/>
        </w:rPr>
        <w:t>shapiro</w:t>
      </w:r>
      <w:proofErr w:type="spellEnd"/>
      <w:r w:rsidRPr="00E947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94771">
        <w:rPr>
          <w:rFonts w:ascii="Arial" w:hAnsi="Arial" w:cs="Arial"/>
          <w:sz w:val="24"/>
          <w:szCs w:val="24"/>
        </w:rPr>
        <w:t>wilk</w:t>
      </w:r>
      <w:proofErr w:type="spellEnd"/>
      <w:r>
        <w:rPr>
          <w:rFonts w:ascii="Arial" w:hAnsi="Arial" w:cs="Arial"/>
          <w:sz w:val="24"/>
          <w:szCs w:val="24"/>
        </w:rPr>
        <w:t xml:space="preserve">, podemos perceber que não há normalidade quando comparadas as salas A e B e suas zonas pertencentes que são 1 e 2. </w:t>
      </w:r>
    </w:p>
    <w:p w:rsidR="00E94771" w:rsidRDefault="00E94771" w:rsidP="00E66569">
      <w:pPr>
        <w:jc w:val="both"/>
        <w:rPr>
          <w:rFonts w:ascii="Arial" w:hAnsi="Arial" w:cs="Arial"/>
          <w:sz w:val="24"/>
          <w:szCs w:val="24"/>
        </w:rPr>
      </w:pPr>
    </w:p>
    <w:p w:rsidR="00E94771" w:rsidRDefault="00E94771" w:rsidP="00E665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isso fizemos uma pesquisa</w:t>
      </w:r>
      <w:r w:rsidR="00CD5F6C">
        <w:rPr>
          <w:rFonts w:ascii="Arial" w:hAnsi="Arial" w:cs="Arial"/>
          <w:sz w:val="24"/>
          <w:szCs w:val="24"/>
        </w:rPr>
        <w:t xml:space="preserve"> dentro do </w:t>
      </w:r>
      <w:r w:rsidR="00CD5F6C" w:rsidRPr="00CD5F6C">
        <w:rPr>
          <w:rFonts w:ascii="Arial" w:hAnsi="Arial" w:cs="Arial"/>
          <w:sz w:val="24"/>
          <w:szCs w:val="24"/>
        </w:rPr>
        <w:t>https://www.canalpesquise.com.br/tut-1tutorialestatistico-47/tut-45</w:t>
      </w:r>
      <w:r>
        <w:rPr>
          <w:rFonts w:ascii="Arial" w:hAnsi="Arial" w:cs="Arial"/>
          <w:sz w:val="24"/>
          <w:szCs w:val="24"/>
        </w:rPr>
        <w:t xml:space="preserve"> para</w:t>
      </w:r>
      <w:r w:rsidR="00CD5F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conseguirmos conduzir que tipo de análise deveríamos fazer com base n</w:t>
      </w:r>
      <w:r w:rsidR="00CD5F6C">
        <w:rPr>
          <w:rFonts w:ascii="Arial" w:hAnsi="Arial" w:cs="Arial"/>
          <w:sz w:val="24"/>
          <w:szCs w:val="24"/>
        </w:rPr>
        <w:t>os nossos dados e na normalidade que no caso não há. Após preenchermos a pesquisa chegamos ao resultado de que o tipo de análise que iremos usar é o:</w:t>
      </w:r>
      <w:r w:rsidR="00CD5F6C">
        <w:rPr>
          <w:rFonts w:ascii="Arial" w:hAnsi="Arial" w:cs="Arial"/>
          <w:sz w:val="24"/>
          <w:szCs w:val="24"/>
        </w:rPr>
        <w:br/>
      </w:r>
    </w:p>
    <w:p w:rsidR="00CD5F6C" w:rsidRDefault="00CD5F6C" w:rsidP="00E665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941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ePesquis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6C" w:rsidRDefault="00CD5F6C" w:rsidP="00E66569">
      <w:pPr>
        <w:jc w:val="both"/>
        <w:rPr>
          <w:rFonts w:ascii="Arial" w:hAnsi="Arial" w:cs="Arial"/>
          <w:sz w:val="24"/>
          <w:szCs w:val="24"/>
        </w:rPr>
      </w:pPr>
    </w:p>
    <w:p w:rsidR="00CD5F6C" w:rsidRDefault="00CD5F6C" w:rsidP="00E665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com isso aplicamos o modelo de Mann-Whitney onde usamos os dados obtidos de ambos os grupos e chegamos a esse resultado: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6492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nn_Whitney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6C" w:rsidRDefault="00CD5F6C" w:rsidP="00E66569">
      <w:pPr>
        <w:jc w:val="both"/>
        <w:rPr>
          <w:rFonts w:ascii="Arial" w:hAnsi="Arial" w:cs="Arial"/>
          <w:sz w:val="24"/>
          <w:szCs w:val="24"/>
        </w:rPr>
      </w:pPr>
    </w:p>
    <w:p w:rsidR="00CD5F6C" w:rsidRDefault="00CD5F6C" w:rsidP="00E665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ele nos dá juntamente com o modelo de Mann-Whitney a hipótese também:</w:t>
      </w:r>
    </w:p>
    <w:p w:rsidR="00CD5F6C" w:rsidRDefault="00CD5F6C" w:rsidP="00E665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46253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n_Whitney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6C" w:rsidRPr="00CD5F6C" w:rsidRDefault="00CD5F6C" w:rsidP="00CD5F6C">
      <w:pPr>
        <w:rPr>
          <w:rFonts w:ascii="Arial" w:hAnsi="Arial" w:cs="Arial"/>
          <w:sz w:val="24"/>
        </w:rPr>
      </w:pPr>
      <w:r w:rsidRPr="00CD5F6C">
        <w:rPr>
          <w:rFonts w:ascii="Arial" w:hAnsi="Arial" w:cs="Arial"/>
          <w:sz w:val="24"/>
        </w:rPr>
        <w:t xml:space="preserve">Hipótese Nula (H0): Não há diferença significativa entre os valores selecionados aleatoriamente das populações das </w:t>
      </w:r>
      <w:r w:rsidR="00CD7F38">
        <w:rPr>
          <w:rFonts w:ascii="Arial" w:hAnsi="Arial" w:cs="Arial"/>
          <w:sz w:val="24"/>
        </w:rPr>
        <w:t>s</w:t>
      </w:r>
      <w:r w:rsidRPr="00CD5F6C">
        <w:rPr>
          <w:rFonts w:ascii="Arial" w:hAnsi="Arial" w:cs="Arial"/>
          <w:sz w:val="24"/>
        </w:rPr>
        <w:t>alas A e B.</w:t>
      </w:r>
    </w:p>
    <w:p w:rsidR="00CD5F6C" w:rsidRPr="00CD5F6C" w:rsidRDefault="00CD5F6C" w:rsidP="00CD5F6C">
      <w:pPr>
        <w:rPr>
          <w:rFonts w:ascii="Arial" w:hAnsi="Arial" w:cs="Arial"/>
          <w:sz w:val="24"/>
        </w:rPr>
      </w:pPr>
      <w:r w:rsidRPr="00CD5F6C">
        <w:rPr>
          <w:rFonts w:ascii="Arial" w:hAnsi="Arial" w:cs="Arial"/>
          <w:sz w:val="24"/>
        </w:rPr>
        <w:t xml:space="preserve">Hipótese Alternativa (H1): Existe uma diferença significativa entre os valores selecionados aleatoriamente das populações das </w:t>
      </w:r>
      <w:r w:rsidR="00CD7F38">
        <w:rPr>
          <w:rFonts w:ascii="Arial" w:hAnsi="Arial" w:cs="Arial"/>
          <w:sz w:val="24"/>
        </w:rPr>
        <w:t>s</w:t>
      </w:r>
      <w:r w:rsidRPr="00CD5F6C">
        <w:rPr>
          <w:rFonts w:ascii="Arial" w:hAnsi="Arial" w:cs="Arial"/>
          <w:sz w:val="24"/>
        </w:rPr>
        <w:t>alas A e B.</w:t>
      </w:r>
    </w:p>
    <w:p w:rsidR="00CD5F6C" w:rsidRPr="00CD5F6C" w:rsidRDefault="00CD5F6C" w:rsidP="00CD5F6C">
      <w:pPr>
        <w:rPr>
          <w:rFonts w:ascii="Arial" w:hAnsi="Arial" w:cs="Arial"/>
          <w:sz w:val="24"/>
        </w:rPr>
      </w:pPr>
      <w:r w:rsidRPr="00CD5F6C">
        <w:rPr>
          <w:rFonts w:ascii="Arial" w:hAnsi="Arial" w:cs="Arial"/>
          <w:sz w:val="24"/>
        </w:rPr>
        <w:t xml:space="preserve">Essa hipótese nula e alternativa são baseadas no resultado do teste de </w:t>
      </w:r>
      <w:r w:rsidR="00CD7F38">
        <w:rPr>
          <w:rFonts w:ascii="Arial" w:hAnsi="Arial" w:cs="Arial"/>
          <w:sz w:val="24"/>
        </w:rPr>
        <w:t>M</w:t>
      </w:r>
      <w:bookmarkStart w:id="0" w:name="_GoBack"/>
      <w:bookmarkEnd w:id="0"/>
      <w:r w:rsidRPr="00CD5F6C">
        <w:rPr>
          <w:rFonts w:ascii="Arial" w:hAnsi="Arial" w:cs="Arial"/>
          <w:sz w:val="24"/>
        </w:rPr>
        <w:t xml:space="preserve">ann-Whitney, onde a hipótese nula é rejeitada, indicando que a diferença entre os valores selecionados aleatoriamente das populações das </w:t>
      </w:r>
      <w:r w:rsidR="00CD7F38">
        <w:rPr>
          <w:rFonts w:ascii="Arial" w:hAnsi="Arial" w:cs="Arial"/>
          <w:sz w:val="24"/>
        </w:rPr>
        <w:t>sa</w:t>
      </w:r>
      <w:r w:rsidRPr="00CD5F6C">
        <w:rPr>
          <w:rFonts w:ascii="Arial" w:hAnsi="Arial" w:cs="Arial"/>
          <w:sz w:val="24"/>
        </w:rPr>
        <w:t>las A e B é estatisticamente</w:t>
      </w:r>
      <w:r w:rsidR="00CD7F38">
        <w:rPr>
          <w:rFonts w:ascii="Arial" w:hAnsi="Arial" w:cs="Arial"/>
          <w:sz w:val="24"/>
        </w:rPr>
        <w:t xml:space="preserve"> </w:t>
      </w:r>
      <w:r w:rsidRPr="00CD5F6C">
        <w:rPr>
          <w:rFonts w:ascii="Arial" w:hAnsi="Arial" w:cs="Arial"/>
          <w:sz w:val="24"/>
        </w:rPr>
        <w:t>significativa.</w:t>
      </w:r>
    </w:p>
    <w:p w:rsidR="00CD5F6C" w:rsidRDefault="00CD5F6C" w:rsidP="00CD5F6C">
      <w:pPr>
        <w:rPr>
          <w:rFonts w:ascii="Arial" w:hAnsi="Arial" w:cs="Arial"/>
          <w:sz w:val="24"/>
        </w:rPr>
      </w:pPr>
      <w:r w:rsidRPr="00CD5F6C">
        <w:rPr>
          <w:rFonts w:ascii="Arial" w:hAnsi="Arial" w:cs="Arial"/>
          <w:sz w:val="24"/>
        </w:rPr>
        <w:t xml:space="preserve">Com base na rejeição da hipótese nula no teste de Mann-Whitney, a hipótese alternativa (H1) é considerada verdadeira. Isso significa que há uma diferença significativa entre os valores selecionados aleatoriamente das populações das Salas A e B. Em outras palavras, as amostras das Salas A e B não </w:t>
      </w:r>
      <w:r w:rsidR="00CD7F38">
        <w:rPr>
          <w:rFonts w:ascii="Arial" w:hAnsi="Arial" w:cs="Arial"/>
          <w:sz w:val="24"/>
        </w:rPr>
        <w:t>tem a mesma</w:t>
      </w:r>
      <w:r w:rsidRPr="00CD5F6C">
        <w:rPr>
          <w:rFonts w:ascii="Arial" w:hAnsi="Arial" w:cs="Arial"/>
          <w:sz w:val="24"/>
        </w:rPr>
        <w:t xml:space="preserve"> distribuição, e essa diferença é estatisticamente significativa.</w:t>
      </w:r>
    </w:p>
    <w:p w:rsidR="00CD5F6C" w:rsidRPr="00CD5F6C" w:rsidRDefault="00CD5F6C" w:rsidP="00CD5F6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isso podemos concordar com a afirmação dos funcionários sobre a diferença de temperatura presente nas salas, </w:t>
      </w:r>
      <w:r w:rsidR="00CD7F38">
        <w:rPr>
          <w:rFonts w:ascii="Arial" w:hAnsi="Arial" w:cs="Arial"/>
          <w:sz w:val="24"/>
        </w:rPr>
        <w:t>e que há uma diferença significativa de temperatura entre as salas A e B, dependendo de sua zona e sala.</w:t>
      </w:r>
    </w:p>
    <w:p w:rsidR="00CD5F6C" w:rsidRPr="00E94771" w:rsidRDefault="00CD5F6C" w:rsidP="00E66569">
      <w:pPr>
        <w:jc w:val="both"/>
        <w:rPr>
          <w:rFonts w:ascii="Arial" w:hAnsi="Arial" w:cs="Arial"/>
          <w:sz w:val="24"/>
          <w:szCs w:val="24"/>
        </w:rPr>
      </w:pPr>
    </w:p>
    <w:sectPr w:rsidR="00CD5F6C" w:rsidRPr="00E94771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8D7" w:rsidRDefault="007768D7" w:rsidP="007768D7">
      <w:pPr>
        <w:spacing w:after="0" w:line="240" w:lineRule="auto"/>
      </w:pPr>
      <w:r>
        <w:separator/>
      </w:r>
    </w:p>
  </w:endnote>
  <w:endnote w:type="continuationSeparator" w:id="0">
    <w:p w:rsidR="007768D7" w:rsidRDefault="007768D7" w:rsidP="00776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68D7" w:rsidRDefault="007768D7" w:rsidP="00E66569">
    <w:pPr>
      <w:pStyle w:val="Rodap"/>
      <w:jc w:val="center"/>
      <w:rPr>
        <w:rFonts w:ascii="Arial" w:hAnsi="Arial" w:cs="Arial"/>
        <w:sz w:val="24"/>
        <w:szCs w:val="28"/>
      </w:rPr>
    </w:pPr>
    <w:r w:rsidRPr="007768D7">
      <w:rPr>
        <w:rFonts w:ascii="Arial" w:hAnsi="Arial" w:cs="Arial"/>
        <w:b/>
        <w:sz w:val="28"/>
        <w:szCs w:val="28"/>
      </w:rPr>
      <w:t>Autor</w:t>
    </w:r>
    <w:r>
      <w:rPr>
        <w:rFonts w:ascii="Arial" w:hAnsi="Arial" w:cs="Arial"/>
        <w:b/>
        <w:sz w:val="28"/>
        <w:szCs w:val="28"/>
      </w:rPr>
      <w:t>es</w:t>
    </w:r>
    <w:r w:rsidRPr="007768D7">
      <w:rPr>
        <w:rFonts w:ascii="Arial" w:hAnsi="Arial" w:cs="Arial"/>
        <w:sz w:val="24"/>
        <w:szCs w:val="28"/>
      </w:rPr>
      <w:t>: Murilo Herrick Riva de Camargo, Vinicius Brolezzi Gaban</w:t>
    </w:r>
  </w:p>
  <w:p w:rsidR="007768D7" w:rsidRDefault="007768D7" w:rsidP="00E66569">
    <w:pPr>
      <w:pStyle w:val="Rodap"/>
      <w:jc w:val="center"/>
      <w:rPr>
        <w:rFonts w:ascii="Arial" w:hAnsi="Arial" w:cs="Arial"/>
        <w:sz w:val="24"/>
        <w:szCs w:val="28"/>
      </w:rPr>
    </w:pPr>
    <w:r w:rsidRPr="007768D7">
      <w:rPr>
        <w:rFonts w:ascii="Arial" w:hAnsi="Arial" w:cs="Arial"/>
        <w:b/>
        <w:sz w:val="28"/>
        <w:szCs w:val="28"/>
      </w:rPr>
      <w:t>Turma:</w:t>
    </w:r>
    <w:r w:rsidRPr="007768D7">
      <w:rPr>
        <w:rFonts w:ascii="Arial" w:hAnsi="Arial" w:cs="Arial"/>
        <w:sz w:val="28"/>
        <w:szCs w:val="28"/>
      </w:rPr>
      <w:t xml:space="preserve"> </w:t>
    </w:r>
    <w:r>
      <w:rPr>
        <w:rFonts w:ascii="Arial" w:hAnsi="Arial" w:cs="Arial"/>
        <w:sz w:val="24"/>
        <w:szCs w:val="28"/>
      </w:rPr>
      <w:t>1-ADS</w:t>
    </w:r>
  </w:p>
  <w:p w:rsidR="007768D7" w:rsidRPr="007768D7" w:rsidRDefault="007768D7" w:rsidP="00E66569">
    <w:pPr>
      <w:pStyle w:val="Rodap"/>
      <w:jc w:val="center"/>
      <w:rPr>
        <w:rFonts w:ascii="Arial" w:hAnsi="Arial" w:cs="Arial"/>
        <w:sz w:val="24"/>
        <w:szCs w:val="28"/>
      </w:rPr>
    </w:pPr>
    <w:r w:rsidRPr="007768D7">
      <w:rPr>
        <w:rFonts w:ascii="Arial" w:hAnsi="Arial" w:cs="Arial"/>
        <w:b/>
        <w:sz w:val="28"/>
        <w:szCs w:val="28"/>
      </w:rPr>
      <w:t>Data:</w:t>
    </w:r>
    <w:r>
      <w:rPr>
        <w:rFonts w:ascii="Arial" w:hAnsi="Arial" w:cs="Arial"/>
        <w:sz w:val="24"/>
        <w:szCs w:val="28"/>
      </w:rPr>
      <w:t xml:space="preserve"> 27/03/2024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8D7" w:rsidRDefault="007768D7" w:rsidP="007768D7">
      <w:pPr>
        <w:spacing w:after="0" w:line="240" w:lineRule="auto"/>
      </w:pPr>
      <w:r>
        <w:separator/>
      </w:r>
    </w:p>
  </w:footnote>
  <w:footnote w:type="continuationSeparator" w:id="0">
    <w:p w:rsidR="007768D7" w:rsidRDefault="007768D7" w:rsidP="00776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68D7" w:rsidRDefault="007768D7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-426720</wp:posOffset>
          </wp:positionH>
          <wp:positionV relativeFrom="paragraph">
            <wp:posOffset>-368935</wp:posOffset>
          </wp:positionV>
          <wp:extent cx="6203315" cy="848360"/>
          <wp:effectExtent l="0" t="0" r="6985" b="8890"/>
          <wp:wrapTight wrapText="bothSides">
            <wp:wrapPolygon edited="0">
              <wp:start x="9021" y="0"/>
              <wp:lineTo x="0" y="970"/>
              <wp:lineTo x="0" y="16006"/>
              <wp:lineTo x="1791" y="21341"/>
              <wp:lineTo x="6700" y="21341"/>
              <wp:lineTo x="7562" y="21341"/>
              <wp:lineTo x="9486" y="17461"/>
              <wp:lineTo x="9419" y="15521"/>
              <wp:lineTo x="21558" y="13581"/>
              <wp:lineTo x="21558" y="8246"/>
              <wp:lineTo x="19568" y="7760"/>
              <wp:lineTo x="19435" y="2910"/>
              <wp:lineTo x="9419" y="0"/>
              <wp:lineTo x="9021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a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03315" cy="848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02CCC"/>
    <w:multiLevelType w:val="multilevel"/>
    <w:tmpl w:val="6E4E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7B49C8"/>
    <w:multiLevelType w:val="multilevel"/>
    <w:tmpl w:val="A4F2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710590"/>
    <w:multiLevelType w:val="multilevel"/>
    <w:tmpl w:val="0B6C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D7"/>
    <w:rsid w:val="003C48E5"/>
    <w:rsid w:val="00613C45"/>
    <w:rsid w:val="007768D7"/>
    <w:rsid w:val="008F3513"/>
    <w:rsid w:val="00953F9A"/>
    <w:rsid w:val="00BB0E51"/>
    <w:rsid w:val="00C020CF"/>
    <w:rsid w:val="00CB00C4"/>
    <w:rsid w:val="00CD5F6C"/>
    <w:rsid w:val="00CD7F38"/>
    <w:rsid w:val="00E63F0F"/>
    <w:rsid w:val="00E66569"/>
    <w:rsid w:val="00E94771"/>
    <w:rsid w:val="00F1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E96618"/>
  <w15:chartTrackingRefBased/>
  <w15:docId w15:val="{7CD761FD-BF9E-45AD-B617-31DB2D74D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768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68D7"/>
  </w:style>
  <w:style w:type="paragraph" w:styleId="Rodap">
    <w:name w:val="footer"/>
    <w:basedOn w:val="Normal"/>
    <w:link w:val="RodapChar"/>
    <w:uiPriority w:val="99"/>
    <w:unhideWhenUsed/>
    <w:rsid w:val="007768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68D7"/>
  </w:style>
  <w:style w:type="paragraph" w:styleId="NormalWeb">
    <w:name w:val="Normal (Web)"/>
    <w:basedOn w:val="Normal"/>
    <w:uiPriority w:val="99"/>
    <w:semiHidden/>
    <w:unhideWhenUsed/>
    <w:rsid w:val="00CD5F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608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User_00</dc:creator>
  <cp:keywords/>
  <dc:description/>
  <cp:lastModifiedBy>User_00</cp:lastModifiedBy>
  <cp:revision>1</cp:revision>
  <dcterms:created xsi:type="dcterms:W3CDTF">2024-03-27T22:12:00Z</dcterms:created>
  <dcterms:modified xsi:type="dcterms:W3CDTF">2024-03-28T00:59:00Z</dcterms:modified>
</cp:coreProperties>
</file>