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EA6" w:rsidRDefault="00C83EA6" w:rsidP="00940456">
      <w:pPr>
        <w:jc w:val="center"/>
      </w:pPr>
    </w:p>
    <w:p w:rsidR="00940456" w:rsidRDefault="00940456" w:rsidP="00940456">
      <w:pPr>
        <w:jc w:val="center"/>
        <w:rPr>
          <w:rFonts w:ascii="Arial" w:hAnsi="Arial" w:cs="Arial"/>
          <w:b/>
          <w:sz w:val="32"/>
        </w:rPr>
      </w:pPr>
    </w:p>
    <w:p w:rsidR="00940456" w:rsidRPr="00725B4E" w:rsidRDefault="00725B4E" w:rsidP="00725B4E">
      <w:pPr>
        <w:jc w:val="center"/>
        <w:rPr>
          <w:rFonts w:ascii="Arial" w:hAnsi="Arial" w:cs="Arial"/>
          <w:b/>
          <w:sz w:val="28"/>
          <w:szCs w:val="28"/>
        </w:rPr>
      </w:pPr>
      <w:r w:rsidRPr="00725B4E">
        <w:rPr>
          <w:rFonts w:ascii="Arial" w:hAnsi="Arial" w:cs="Arial"/>
          <w:b/>
          <w:sz w:val="28"/>
          <w:szCs w:val="28"/>
        </w:rPr>
        <w:t>ATIVIDADE REGRASSÃO LINEAR – CIÊNCIA DE DADOS</w:t>
      </w:r>
    </w:p>
    <w:p w:rsidR="00725B4E" w:rsidRDefault="00725B4E" w:rsidP="00725B4E">
      <w:pPr>
        <w:jc w:val="center"/>
        <w:rPr>
          <w:rFonts w:ascii="Arial" w:hAnsi="Arial" w:cs="Arial"/>
          <w:b/>
          <w:sz w:val="24"/>
          <w:szCs w:val="24"/>
        </w:rPr>
      </w:pPr>
    </w:p>
    <w:p w:rsidR="00725B4E" w:rsidRDefault="00725B4E" w:rsidP="00725B4E">
      <w:pPr>
        <w:jc w:val="both"/>
        <w:rPr>
          <w:rFonts w:ascii="Arial" w:hAnsi="Arial" w:cs="Arial"/>
          <w:b/>
          <w:sz w:val="24"/>
          <w:szCs w:val="24"/>
        </w:rPr>
      </w:pPr>
    </w:p>
    <w:p w:rsidR="00725B4E" w:rsidRDefault="00725B4E" w:rsidP="00725B4E">
      <w:pPr>
        <w:jc w:val="both"/>
        <w:rPr>
          <w:rFonts w:ascii="Arial" w:hAnsi="Arial" w:cs="Arial"/>
          <w:sz w:val="24"/>
          <w:szCs w:val="24"/>
        </w:rPr>
      </w:pPr>
      <w:r w:rsidRPr="00725B4E">
        <w:rPr>
          <w:rFonts w:ascii="Arial" w:hAnsi="Arial" w:cs="Arial"/>
          <w:sz w:val="24"/>
          <w:szCs w:val="24"/>
        </w:rPr>
        <w:t>Aqui está a base de dados que será utilizada para a realização do exercício:</w:t>
      </w:r>
    </w:p>
    <w:p w:rsidR="00725B4E" w:rsidRDefault="00725B4E" w:rsidP="00725B4E">
      <w:pPr>
        <w:jc w:val="both"/>
        <w:rPr>
          <w:rFonts w:ascii="Arial" w:hAnsi="Arial" w:cs="Arial"/>
          <w:sz w:val="24"/>
          <w:szCs w:val="24"/>
        </w:rPr>
      </w:pPr>
    </w:p>
    <w:p w:rsidR="00725B4E" w:rsidRDefault="00725B4E" w:rsidP="00725B4E">
      <w:pPr>
        <w:jc w:val="both"/>
        <w:rPr>
          <w:rFonts w:ascii="Arial" w:hAnsi="Arial" w:cs="Arial"/>
          <w:sz w:val="24"/>
          <w:szCs w:val="24"/>
        </w:rPr>
      </w:pPr>
      <w:r>
        <w:rPr>
          <w:rFonts w:ascii="Arial" w:hAnsi="Arial" w:cs="Arial"/>
          <w:noProof/>
          <w:sz w:val="24"/>
          <w:szCs w:val="24"/>
        </w:rPr>
        <w:drawing>
          <wp:inline distT="0" distB="0" distL="0" distR="0">
            <wp:extent cx="5408930" cy="5181997"/>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dosImportados.png"/>
                    <pic:cNvPicPr/>
                  </pic:nvPicPr>
                  <pic:blipFill>
                    <a:blip r:embed="rId6">
                      <a:extLst>
                        <a:ext uri="{28A0092B-C50C-407E-A947-70E740481C1C}">
                          <a14:useLocalDpi xmlns:a14="http://schemas.microsoft.com/office/drawing/2010/main" val="0"/>
                        </a:ext>
                      </a:extLst>
                    </a:blip>
                    <a:stretch>
                      <a:fillRect/>
                    </a:stretch>
                  </pic:blipFill>
                  <pic:spPr>
                    <a:xfrm>
                      <a:off x="0" y="0"/>
                      <a:ext cx="5427192" cy="5199492"/>
                    </a:xfrm>
                    <a:prstGeom prst="rect">
                      <a:avLst/>
                    </a:prstGeom>
                  </pic:spPr>
                </pic:pic>
              </a:graphicData>
            </a:graphic>
          </wp:inline>
        </w:drawing>
      </w:r>
      <w:r w:rsidRPr="00725B4E">
        <w:rPr>
          <w:rFonts w:ascii="Arial" w:hAnsi="Arial" w:cs="Arial"/>
          <w:sz w:val="24"/>
          <w:szCs w:val="24"/>
        </w:rPr>
        <w:br/>
      </w:r>
      <w:r w:rsidRPr="00725B4E">
        <w:rPr>
          <w:rFonts w:ascii="Arial" w:hAnsi="Arial" w:cs="Arial"/>
          <w:sz w:val="24"/>
          <w:szCs w:val="24"/>
        </w:rPr>
        <w:br/>
      </w:r>
      <w:r w:rsidRPr="00725B4E">
        <w:rPr>
          <w:rFonts w:ascii="Arial" w:hAnsi="Arial" w:cs="Arial"/>
          <w:sz w:val="24"/>
          <w:szCs w:val="24"/>
        </w:rPr>
        <w:br/>
      </w:r>
    </w:p>
    <w:p w:rsidR="00725B4E" w:rsidRDefault="00725B4E" w:rsidP="00725B4E">
      <w:pPr>
        <w:jc w:val="both"/>
        <w:rPr>
          <w:rFonts w:ascii="Arial" w:hAnsi="Arial" w:cs="Arial"/>
          <w:sz w:val="24"/>
          <w:szCs w:val="24"/>
        </w:rPr>
      </w:pPr>
      <w:r>
        <w:rPr>
          <w:rFonts w:ascii="Arial" w:hAnsi="Arial" w:cs="Arial"/>
          <w:sz w:val="24"/>
          <w:szCs w:val="24"/>
        </w:rPr>
        <w:t xml:space="preserve">Após a importação dos dados, aqui está representado em um gráfico de pontos todos os valores onde a coluna </w:t>
      </w:r>
      <w:r w:rsidRPr="00725B4E">
        <w:rPr>
          <w:rFonts w:ascii="Arial" w:hAnsi="Arial" w:cs="Arial"/>
          <w:b/>
          <w:sz w:val="24"/>
          <w:szCs w:val="24"/>
        </w:rPr>
        <w:t xml:space="preserve">Sales </w:t>
      </w:r>
      <w:r>
        <w:rPr>
          <w:rFonts w:ascii="Arial" w:hAnsi="Arial" w:cs="Arial"/>
          <w:sz w:val="24"/>
          <w:szCs w:val="24"/>
        </w:rPr>
        <w:t xml:space="preserve">são as vendas onde ficaram no </w:t>
      </w:r>
      <w:r w:rsidRPr="00725B4E">
        <w:rPr>
          <w:rFonts w:ascii="Arial" w:hAnsi="Arial" w:cs="Arial"/>
          <w:b/>
          <w:sz w:val="24"/>
          <w:szCs w:val="24"/>
        </w:rPr>
        <w:t>eixo Y</w:t>
      </w:r>
      <w:r>
        <w:rPr>
          <w:rFonts w:ascii="Arial" w:hAnsi="Arial" w:cs="Arial"/>
          <w:sz w:val="24"/>
          <w:szCs w:val="24"/>
        </w:rPr>
        <w:t xml:space="preserve">, e no </w:t>
      </w:r>
      <w:r w:rsidRPr="00725B4E">
        <w:rPr>
          <w:rFonts w:ascii="Arial" w:hAnsi="Arial" w:cs="Arial"/>
          <w:b/>
          <w:sz w:val="24"/>
          <w:szCs w:val="24"/>
        </w:rPr>
        <w:t>eixo X</w:t>
      </w:r>
      <w:r>
        <w:rPr>
          <w:rFonts w:ascii="Arial" w:hAnsi="Arial" w:cs="Arial"/>
          <w:sz w:val="24"/>
          <w:szCs w:val="24"/>
        </w:rPr>
        <w:t xml:space="preserve"> ficará em gráficos separados </w:t>
      </w:r>
      <w:r w:rsidRPr="00725B4E">
        <w:rPr>
          <w:rFonts w:ascii="Arial" w:hAnsi="Arial" w:cs="Arial"/>
          <w:b/>
          <w:sz w:val="24"/>
          <w:szCs w:val="24"/>
        </w:rPr>
        <w:t>TV</w:t>
      </w:r>
      <w:r>
        <w:rPr>
          <w:rFonts w:ascii="Arial" w:hAnsi="Arial" w:cs="Arial"/>
          <w:sz w:val="24"/>
          <w:szCs w:val="24"/>
        </w:rPr>
        <w:t xml:space="preserve">, </w:t>
      </w:r>
      <w:r w:rsidRPr="00725B4E">
        <w:rPr>
          <w:rFonts w:ascii="Arial" w:hAnsi="Arial" w:cs="Arial"/>
          <w:b/>
          <w:sz w:val="24"/>
          <w:szCs w:val="24"/>
        </w:rPr>
        <w:t>Radio</w:t>
      </w:r>
      <w:r>
        <w:rPr>
          <w:rFonts w:ascii="Arial" w:hAnsi="Arial" w:cs="Arial"/>
          <w:sz w:val="24"/>
          <w:szCs w:val="24"/>
        </w:rPr>
        <w:t xml:space="preserve">, </w:t>
      </w:r>
      <w:r w:rsidRPr="00725B4E">
        <w:rPr>
          <w:rFonts w:ascii="Arial" w:hAnsi="Arial" w:cs="Arial"/>
          <w:b/>
          <w:sz w:val="24"/>
          <w:szCs w:val="24"/>
        </w:rPr>
        <w:t>Newspaper</w:t>
      </w:r>
      <w:r>
        <w:rPr>
          <w:rFonts w:ascii="Arial" w:hAnsi="Arial" w:cs="Arial"/>
          <w:sz w:val="24"/>
          <w:szCs w:val="24"/>
        </w:rPr>
        <w:t>:</w:t>
      </w:r>
    </w:p>
    <w:p w:rsidR="00725B4E" w:rsidRDefault="00725B4E" w:rsidP="00725B4E">
      <w:pPr>
        <w:jc w:val="both"/>
        <w:rPr>
          <w:rFonts w:ascii="Arial" w:hAnsi="Arial" w:cs="Arial"/>
          <w:sz w:val="24"/>
          <w:szCs w:val="24"/>
        </w:rPr>
      </w:pPr>
    </w:p>
    <w:p w:rsidR="00725B4E" w:rsidRDefault="00725B4E" w:rsidP="00725B4E">
      <w:pPr>
        <w:jc w:val="both"/>
        <w:rPr>
          <w:rFonts w:ascii="Arial" w:hAnsi="Arial" w:cs="Arial"/>
          <w:sz w:val="24"/>
          <w:szCs w:val="24"/>
        </w:rPr>
      </w:pPr>
    </w:p>
    <w:p w:rsidR="00657B6D" w:rsidRDefault="007D7E81" w:rsidP="00725B4E">
      <w:pPr>
        <w:jc w:val="both"/>
        <w:rPr>
          <w:rFonts w:ascii="Arial" w:hAnsi="Arial" w:cs="Arial"/>
          <w:sz w:val="24"/>
          <w:szCs w:val="24"/>
        </w:rPr>
      </w:pPr>
      <w:r>
        <w:rPr>
          <w:rFonts w:ascii="Arial" w:hAnsi="Arial" w:cs="Arial"/>
          <w:sz w:val="24"/>
          <w:szCs w:val="24"/>
        </w:rPr>
        <w:t xml:space="preserve">Esse é o </w:t>
      </w:r>
      <w:r w:rsidR="00657B6D">
        <w:rPr>
          <w:rFonts w:ascii="Arial" w:hAnsi="Arial" w:cs="Arial"/>
          <w:sz w:val="24"/>
          <w:szCs w:val="24"/>
        </w:rPr>
        <w:t>Newspaper, onde ele se encontra no eixo X e no Y o Sales:</w:t>
      </w:r>
      <w:r w:rsidR="00657B6D">
        <w:rPr>
          <w:rFonts w:ascii="Arial" w:hAnsi="Arial" w:cs="Arial"/>
          <w:sz w:val="24"/>
          <w:szCs w:val="24"/>
        </w:rPr>
        <w:br/>
      </w:r>
      <w:r w:rsidR="00657B6D">
        <w:rPr>
          <w:rFonts w:ascii="Arial" w:hAnsi="Arial" w:cs="Arial"/>
          <w:sz w:val="24"/>
          <w:szCs w:val="24"/>
        </w:rPr>
        <w:br/>
      </w:r>
      <w:r w:rsidR="00657B6D">
        <w:rPr>
          <w:rFonts w:ascii="Arial" w:hAnsi="Arial" w:cs="Arial"/>
          <w:noProof/>
          <w:sz w:val="24"/>
          <w:szCs w:val="24"/>
        </w:rPr>
        <w:drawing>
          <wp:inline distT="0" distB="0" distL="0" distR="0">
            <wp:extent cx="5690382" cy="3477456"/>
            <wp:effectExtent l="0" t="0" r="5715"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spaper.png"/>
                    <pic:cNvPicPr/>
                  </pic:nvPicPr>
                  <pic:blipFill>
                    <a:blip r:embed="rId7">
                      <a:extLst>
                        <a:ext uri="{28A0092B-C50C-407E-A947-70E740481C1C}">
                          <a14:useLocalDpi xmlns:a14="http://schemas.microsoft.com/office/drawing/2010/main" val="0"/>
                        </a:ext>
                      </a:extLst>
                    </a:blip>
                    <a:stretch>
                      <a:fillRect/>
                    </a:stretch>
                  </pic:blipFill>
                  <pic:spPr>
                    <a:xfrm>
                      <a:off x="0" y="0"/>
                      <a:ext cx="5706614" cy="3487376"/>
                    </a:xfrm>
                    <a:prstGeom prst="rect">
                      <a:avLst/>
                    </a:prstGeom>
                  </pic:spPr>
                </pic:pic>
              </a:graphicData>
            </a:graphic>
          </wp:inline>
        </w:drawing>
      </w:r>
    </w:p>
    <w:p w:rsidR="00657B6D" w:rsidRDefault="00657B6D" w:rsidP="00657B6D">
      <w:pPr>
        <w:rPr>
          <w:rFonts w:ascii="Arial" w:hAnsi="Arial" w:cs="Arial"/>
          <w:sz w:val="24"/>
          <w:szCs w:val="24"/>
        </w:rPr>
      </w:pPr>
    </w:p>
    <w:p w:rsidR="00725B4E" w:rsidRDefault="00657B6D" w:rsidP="00657B6D">
      <w:pPr>
        <w:rPr>
          <w:rFonts w:ascii="Arial" w:hAnsi="Arial" w:cs="Arial"/>
          <w:sz w:val="24"/>
          <w:szCs w:val="24"/>
        </w:rPr>
      </w:pPr>
      <w:r>
        <w:rPr>
          <w:rFonts w:ascii="Arial" w:hAnsi="Arial" w:cs="Arial"/>
          <w:sz w:val="24"/>
          <w:szCs w:val="24"/>
        </w:rPr>
        <w:t xml:space="preserve">Esse é o </w:t>
      </w:r>
      <w:r>
        <w:rPr>
          <w:rFonts w:ascii="Arial" w:hAnsi="Arial" w:cs="Arial"/>
          <w:sz w:val="24"/>
          <w:szCs w:val="24"/>
        </w:rPr>
        <w:t>TV</w:t>
      </w:r>
      <w:r>
        <w:rPr>
          <w:rFonts w:ascii="Arial" w:hAnsi="Arial" w:cs="Arial"/>
          <w:sz w:val="24"/>
          <w:szCs w:val="24"/>
        </w:rPr>
        <w:t>, onde ele se encontra no eixo X e no Y o Sales:</w:t>
      </w:r>
      <w:r>
        <w:rPr>
          <w:rFonts w:ascii="Arial" w:hAnsi="Arial" w:cs="Arial"/>
          <w:sz w:val="24"/>
          <w:szCs w:val="24"/>
        </w:rPr>
        <w:br/>
      </w:r>
      <w:r>
        <w:rPr>
          <w:rFonts w:ascii="Arial" w:hAnsi="Arial" w:cs="Arial"/>
          <w:sz w:val="24"/>
          <w:szCs w:val="24"/>
        </w:rPr>
        <w:br/>
      </w:r>
      <w:r>
        <w:rPr>
          <w:rFonts w:ascii="Arial" w:hAnsi="Arial" w:cs="Arial"/>
          <w:noProof/>
          <w:sz w:val="24"/>
          <w:szCs w:val="24"/>
        </w:rPr>
        <w:drawing>
          <wp:inline distT="0" distB="0" distL="0" distR="0">
            <wp:extent cx="5929533" cy="360226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V.png"/>
                    <pic:cNvPicPr/>
                  </pic:nvPicPr>
                  <pic:blipFill>
                    <a:blip r:embed="rId8">
                      <a:extLst>
                        <a:ext uri="{28A0092B-C50C-407E-A947-70E740481C1C}">
                          <a14:useLocalDpi xmlns:a14="http://schemas.microsoft.com/office/drawing/2010/main" val="0"/>
                        </a:ext>
                      </a:extLst>
                    </a:blip>
                    <a:stretch>
                      <a:fillRect/>
                    </a:stretch>
                  </pic:blipFill>
                  <pic:spPr>
                    <a:xfrm>
                      <a:off x="0" y="0"/>
                      <a:ext cx="5946068" cy="3612314"/>
                    </a:xfrm>
                    <a:prstGeom prst="rect">
                      <a:avLst/>
                    </a:prstGeom>
                  </pic:spPr>
                </pic:pic>
              </a:graphicData>
            </a:graphic>
          </wp:inline>
        </w:drawing>
      </w:r>
    </w:p>
    <w:p w:rsidR="00657B6D" w:rsidRDefault="00657B6D" w:rsidP="00657B6D">
      <w:pPr>
        <w:rPr>
          <w:rFonts w:ascii="Arial" w:hAnsi="Arial" w:cs="Arial"/>
          <w:sz w:val="24"/>
          <w:szCs w:val="24"/>
        </w:rPr>
      </w:pPr>
    </w:p>
    <w:p w:rsidR="00657B6D" w:rsidRDefault="00657B6D" w:rsidP="00657B6D">
      <w:pPr>
        <w:rPr>
          <w:rFonts w:ascii="Arial" w:hAnsi="Arial" w:cs="Arial"/>
          <w:sz w:val="24"/>
          <w:szCs w:val="24"/>
        </w:rPr>
      </w:pPr>
    </w:p>
    <w:p w:rsidR="00657B6D" w:rsidRDefault="00657B6D" w:rsidP="00657B6D">
      <w:pPr>
        <w:rPr>
          <w:rFonts w:ascii="Arial" w:hAnsi="Arial" w:cs="Arial"/>
          <w:sz w:val="24"/>
          <w:szCs w:val="24"/>
        </w:rPr>
      </w:pPr>
      <w:r>
        <w:rPr>
          <w:rFonts w:ascii="Arial" w:hAnsi="Arial" w:cs="Arial"/>
          <w:sz w:val="24"/>
          <w:szCs w:val="24"/>
        </w:rPr>
        <w:t xml:space="preserve">Esse é o </w:t>
      </w:r>
      <w:r>
        <w:rPr>
          <w:rFonts w:ascii="Arial" w:hAnsi="Arial" w:cs="Arial"/>
          <w:sz w:val="24"/>
          <w:szCs w:val="24"/>
        </w:rPr>
        <w:t>Rádio</w:t>
      </w:r>
      <w:r>
        <w:rPr>
          <w:rFonts w:ascii="Arial" w:hAnsi="Arial" w:cs="Arial"/>
          <w:sz w:val="24"/>
          <w:szCs w:val="24"/>
        </w:rPr>
        <w:t>, onde ele se encontra no eixo X e no Y o Sales:</w:t>
      </w:r>
    </w:p>
    <w:p w:rsidR="00657B6D" w:rsidRDefault="00657B6D" w:rsidP="00657B6D">
      <w:pPr>
        <w:rPr>
          <w:rFonts w:ascii="Arial" w:hAnsi="Arial" w:cs="Arial"/>
          <w:sz w:val="24"/>
          <w:szCs w:val="24"/>
        </w:rPr>
      </w:pPr>
      <w:r>
        <w:rPr>
          <w:rFonts w:ascii="Arial" w:hAnsi="Arial" w:cs="Arial"/>
          <w:noProof/>
          <w:sz w:val="24"/>
          <w:szCs w:val="24"/>
        </w:rPr>
        <w:drawing>
          <wp:inline distT="0" distB="0" distL="0" distR="0">
            <wp:extent cx="5957135" cy="3643532"/>
            <wp:effectExtent l="0" t="0" r="571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dio.png"/>
                    <pic:cNvPicPr/>
                  </pic:nvPicPr>
                  <pic:blipFill>
                    <a:blip r:embed="rId9">
                      <a:extLst>
                        <a:ext uri="{28A0092B-C50C-407E-A947-70E740481C1C}">
                          <a14:useLocalDpi xmlns:a14="http://schemas.microsoft.com/office/drawing/2010/main" val="0"/>
                        </a:ext>
                      </a:extLst>
                    </a:blip>
                    <a:stretch>
                      <a:fillRect/>
                    </a:stretch>
                  </pic:blipFill>
                  <pic:spPr>
                    <a:xfrm>
                      <a:off x="0" y="0"/>
                      <a:ext cx="5976424" cy="3655330"/>
                    </a:xfrm>
                    <a:prstGeom prst="rect">
                      <a:avLst/>
                    </a:prstGeom>
                  </pic:spPr>
                </pic:pic>
              </a:graphicData>
            </a:graphic>
          </wp:inline>
        </w:drawing>
      </w:r>
    </w:p>
    <w:p w:rsidR="00657B6D" w:rsidRDefault="00657B6D" w:rsidP="00657B6D">
      <w:pPr>
        <w:rPr>
          <w:rFonts w:ascii="Arial" w:hAnsi="Arial" w:cs="Arial"/>
          <w:sz w:val="24"/>
          <w:szCs w:val="24"/>
        </w:rPr>
      </w:pPr>
    </w:p>
    <w:p w:rsidR="00657B6D" w:rsidRDefault="00657B6D" w:rsidP="00657B6D">
      <w:pPr>
        <w:rPr>
          <w:rFonts w:ascii="Arial" w:hAnsi="Arial" w:cs="Arial"/>
          <w:sz w:val="24"/>
          <w:szCs w:val="24"/>
        </w:rPr>
      </w:pPr>
      <w:r>
        <w:rPr>
          <w:rFonts w:ascii="Arial" w:hAnsi="Arial" w:cs="Arial"/>
          <w:sz w:val="24"/>
          <w:szCs w:val="24"/>
        </w:rPr>
        <w:t>Com base nos três gráficos disponibilizados, podemos analisar que o gráfico da Tv é o que melhor corresponde há uma regressão linear. Nesse gráfico seria melhor aplicar esse método pois ele diferente dos outros mantem seu desvio perto de sua linha então podemos dizer que seus dados por mais que tenham dispersão não são tão significativas como apresentado no gráfico de Newspaper e Rádio.</w:t>
      </w:r>
    </w:p>
    <w:p w:rsidR="00EB20D9" w:rsidRDefault="00EB20D9" w:rsidP="00657B6D">
      <w:pPr>
        <w:rPr>
          <w:rFonts w:ascii="Arial" w:hAnsi="Arial" w:cs="Arial"/>
          <w:sz w:val="24"/>
          <w:szCs w:val="24"/>
        </w:rPr>
      </w:pPr>
      <w:r>
        <w:rPr>
          <w:rFonts w:ascii="Arial" w:hAnsi="Arial" w:cs="Arial"/>
          <w:sz w:val="24"/>
          <w:szCs w:val="24"/>
        </w:rPr>
        <w:t>Após analisar e descobrir que com o gráfico de TV´s podemos fazer uma regressão linear, isso nos possibilita fazermos uma predição com base nos dados obtidos quando aplicamos a equação:</w:t>
      </w:r>
      <w:r>
        <w:rPr>
          <w:rFonts w:ascii="Arial" w:hAnsi="Arial" w:cs="Arial"/>
          <w:sz w:val="24"/>
          <w:szCs w:val="24"/>
        </w:rPr>
        <w:br/>
      </w:r>
      <w:r>
        <w:rPr>
          <w:rFonts w:ascii="Arial" w:hAnsi="Arial" w:cs="Arial"/>
          <w:sz w:val="24"/>
          <w:szCs w:val="24"/>
        </w:rPr>
        <w:lastRenderedPageBreak/>
        <w:br/>
      </w:r>
      <w:r>
        <w:rPr>
          <w:rFonts w:ascii="Arial" w:hAnsi="Arial" w:cs="Arial"/>
          <w:noProof/>
          <w:sz w:val="24"/>
          <w:szCs w:val="24"/>
        </w:rPr>
        <w:drawing>
          <wp:inline distT="0" distB="0" distL="0" distR="0">
            <wp:extent cx="5570806" cy="346008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dicaoTV.png"/>
                    <pic:cNvPicPr/>
                  </pic:nvPicPr>
                  <pic:blipFill>
                    <a:blip r:embed="rId10">
                      <a:extLst>
                        <a:ext uri="{28A0092B-C50C-407E-A947-70E740481C1C}">
                          <a14:useLocalDpi xmlns:a14="http://schemas.microsoft.com/office/drawing/2010/main" val="0"/>
                        </a:ext>
                      </a:extLst>
                    </a:blip>
                    <a:stretch>
                      <a:fillRect/>
                    </a:stretch>
                  </pic:blipFill>
                  <pic:spPr>
                    <a:xfrm>
                      <a:off x="0" y="0"/>
                      <a:ext cx="5588938" cy="3471344"/>
                    </a:xfrm>
                    <a:prstGeom prst="rect">
                      <a:avLst/>
                    </a:prstGeom>
                  </pic:spPr>
                </pic:pic>
              </a:graphicData>
            </a:graphic>
          </wp:inline>
        </w:drawing>
      </w:r>
    </w:p>
    <w:p w:rsidR="00EB20D9" w:rsidRDefault="00EB20D9" w:rsidP="00657B6D">
      <w:pPr>
        <w:rPr>
          <w:rFonts w:ascii="Arial" w:hAnsi="Arial" w:cs="Arial"/>
          <w:sz w:val="24"/>
          <w:szCs w:val="24"/>
        </w:rPr>
      </w:pPr>
    </w:p>
    <w:p w:rsidR="00EB20D9" w:rsidRDefault="00EB20D9" w:rsidP="00657B6D">
      <w:pPr>
        <w:rPr>
          <w:rFonts w:ascii="Arial" w:hAnsi="Arial" w:cs="Arial"/>
          <w:sz w:val="24"/>
          <w:szCs w:val="24"/>
        </w:rPr>
      </w:pPr>
      <w:r>
        <w:rPr>
          <w:rFonts w:ascii="Arial" w:hAnsi="Arial" w:cs="Arial"/>
          <w:sz w:val="24"/>
          <w:szCs w:val="24"/>
        </w:rPr>
        <w:t>O valor de x que iremos substituir será 670, onde poderemos ver quanto iremos gastar se aplicarmos R$ 670,00 com propagandas na TV, e com isso obteremos o valor de y:</w:t>
      </w:r>
    </w:p>
    <w:p w:rsidR="00EB20D9" w:rsidRDefault="00EB20D9" w:rsidP="00657B6D">
      <w:pPr>
        <w:rPr>
          <w:rFonts w:ascii="Arial" w:hAnsi="Arial" w:cs="Arial"/>
          <w:sz w:val="24"/>
          <w:szCs w:val="24"/>
        </w:rPr>
      </w:pPr>
    </w:p>
    <w:p w:rsidR="00EB20D9" w:rsidRPr="00657B6D" w:rsidRDefault="00EB20D9" w:rsidP="00EB20D9">
      <w:pPr>
        <w:jc w:val="center"/>
        <w:rPr>
          <w:rFonts w:ascii="Arial" w:hAnsi="Arial" w:cs="Arial"/>
          <w:sz w:val="24"/>
          <w:szCs w:val="24"/>
        </w:rPr>
      </w:pPr>
      <w:r>
        <w:rPr>
          <w:rFonts w:ascii="Arial" w:hAnsi="Arial" w:cs="Arial"/>
          <w:noProof/>
          <w:sz w:val="24"/>
          <w:szCs w:val="24"/>
        </w:rPr>
        <w:drawing>
          <wp:inline distT="0" distB="0" distL="0" distR="0">
            <wp:extent cx="1856935" cy="308710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oDeYNaPredica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1606" cy="3111496"/>
                    </a:xfrm>
                    <a:prstGeom prst="rect">
                      <a:avLst/>
                    </a:prstGeom>
                  </pic:spPr>
                </pic:pic>
              </a:graphicData>
            </a:graphic>
          </wp:inline>
        </w:drawing>
      </w:r>
      <w:bookmarkStart w:id="0" w:name="_GoBack"/>
      <w:bookmarkEnd w:id="0"/>
      <w:r>
        <w:rPr>
          <w:rFonts w:ascii="Arial" w:hAnsi="Arial" w:cs="Arial"/>
          <w:sz w:val="24"/>
          <w:szCs w:val="24"/>
        </w:rPr>
        <w:br/>
      </w:r>
      <w:r>
        <w:rPr>
          <w:rFonts w:ascii="Arial" w:hAnsi="Arial" w:cs="Arial"/>
          <w:sz w:val="24"/>
          <w:szCs w:val="24"/>
        </w:rPr>
        <w:br/>
      </w:r>
    </w:p>
    <w:sectPr w:rsidR="00EB20D9" w:rsidRPr="00657B6D">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456" w:rsidRDefault="00940456" w:rsidP="00940456">
      <w:pPr>
        <w:spacing w:after="0" w:line="240" w:lineRule="auto"/>
      </w:pPr>
      <w:r>
        <w:separator/>
      </w:r>
    </w:p>
  </w:endnote>
  <w:endnote w:type="continuationSeparator" w:id="0">
    <w:p w:rsidR="00940456" w:rsidRDefault="00940456" w:rsidP="00940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56" w:rsidRPr="00940456" w:rsidRDefault="00940456" w:rsidP="00940456">
    <w:pPr>
      <w:pStyle w:val="Rodap"/>
      <w:jc w:val="center"/>
      <w:rPr>
        <w:rFonts w:ascii="Arial" w:hAnsi="Arial" w:cs="Arial"/>
      </w:rPr>
    </w:pPr>
    <w:r w:rsidRPr="00940456">
      <w:rPr>
        <w:rFonts w:ascii="Arial" w:hAnsi="Arial" w:cs="Arial"/>
        <w:b/>
        <w:sz w:val="24"/>
      </w:rPr>
      <w:t>Autor:</w:t>
    </w:r>
    <w:r w:rsidRPr="00940456">
      <w:rPr>
        <w:rFonts w:ascii="Arial" w:hAnsi="Arial" w:cs="Arial"/>
        <w:sz w:val="24"/>
      </w:rPr>
      <w:t xml:space="preserve"> </w:t>
    </w:r>
    <w:r w:rsidRPr="00940456">
      <w:rPr>
        <w:rFonts w:ascii="Arial" w:hAnsi="Arial" w:cs="Arial"/>
      </w:rPr>
      <w:t xml:space="preserve">Vinicius </w:t>
    </w:r>
    <w:proofErr w:type="spellStart"/>
    <w:r w:rsidRPr="00940456">
      <w:rPr>
        <w:rFonts w:ascii="Arial" w:hAnsi="Arial" w:cs="Arial"/>
      </w:rPr>
      <w:t>Brolezzi</w:t>
    </w:r>
    <w:proofErr w:type="spellEnd"/>
    <w:r w:rsidRPr="00940456">
      <w:rPr>
        <w:rFonts w:ascii="Arial" w:hAnsi="Arial" w:cs="Arial"/>
      </w:rPr>
      <w:t xml:space="preserve"> </w:t>
    </w:r>
    <w:proofErr w:type="spellStart"/>
    <w:r w:rsidRPr="00940456">
      <w:rPr>
        <w:rFonts w:ascii="Arial" w:hAnsi="Arial" w:cs="Arial"/>
      </w:rPr>
      <w:t>Gaban</w:t>
    </w:r>
    <w:proofErr w:type="spellEnd"/>
    <w:r w:rsidRPr="00940456">
      <w:rPr>
        <w:rFonts w:ascii="Arial" w:hAnsi="Arial" w:cs="Arial"/>
      </w:rPr>
      <w:tab/>
    </w:r>
    <w:r>
      <w:rPr>
        <w:rFonts w:ascii="Arial" w:hAnsi="Arial" w:cs="Arial"/>
      </w:rPr>
      <w:t xml:space="preserve">           </w:t>
    </w:r>
    <w:r w:rsidRPr="00940456">
      <w:rPr>
        <w:rFonts w:ascii="Arial" w:hAnsi="Arial" w:cs="Arial"/>
        <w:b/>
        <w:sz w:val="24"/>
      </w:rPr>
      <w:t>Turma B:</w:t>
    </w:r>
    <w:r w:rsidRPr="00940456">
      <w:rPr>
        <w:rFonts w:ascii="Arial" w:hAnsi="Arial" w:cs="Arial"/>
        <w:sz w:val="24"/>
      </w:rPr>
      <w:t xml:space="preserve"> </w:t>
    </w:r>
    <w:r w:rsidRPr="00940456">
      <w:rPr>
        <w:rFonts w:ascii="Arial" w:hAnsi="Arial" w:cs="Arial"/>
      </w:rPr>
      <w:t>1 – ADS</w:t>
    </w:r>
    <w:r w:rsidRPr="00940456">
      <w:rPr>
        <w:rFonts w:ascii="Arial" w:hAnsi="Arial" w:cs="Arial"/>
      </w:rPr>
      <w:tab/>
    </w:r>
    <w:r w:rsidRPr="00940456">
      <w:rPr>
        <w:rFonts w:ascii="Arial" w:hAnsi="Arial" w:cs="Arial"/>
        <w:b/>
        <w:sz w:val="24"/>
      </w:rPr>
      <w:t>Data:</w:t>
    </w:r>
    <w:r w:rsidR="00725B4E">
      <w:rPr>
        <w:rFonts w:ascii="Arial" w:hAnsi="Arial" w:cs="Arial"/>
      </w:rPr>
      <w:t>10</w:t>
    </w:r>
    <w:r w:rsidRPr="00940456">
      <w:rPr>
        <w:rFonts w:ascii="Arial" w:hAnsi="Arial" w:cs="Arial"/>
      </w:rPr>
      <w:t>/0</w:t>
    </w:r>
    <w:r w:rsidR="00725B4E">
      <w:rPr>
        <w:rFonts w:ascii="Arial" w:hAnsi="Arial" w:cs="Arial"/>
      </w:rPr>
      <w:t>4</w:t>
    </w:r>
    <w:r w:rsidRPr="00940456">
      <w:rPr>
        <w:rFonts w:ascii="Arial" w:hAnsi="Arial" w:cs="Arial"/>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456" w:rsidRDefault="00940456" w:rsidP="00940456">
      <w:pPr>
        <w:spacing w:after="0" w:line="240" w:lineRule="auto"/>
      </w:pPr>
      <w:r>
        <w:separator/>
      </w:r>
    </w:p>
  </w:footnote>
  <w:footnote w:type="continuationSeparator" w:id="0">
    <w:p w:rsidR="00940456" w:rsidRDefault="00940456" w:rsidP="00940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456" w:rsidRDefault="00940456">
    <w:pPr>
      <w:pStyle w:val="Cabealho"/>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-440690</wp:posOffset>
          </wp:positionV>
          <wp:extent cx="5905500" cy="927735"/>
          <wp:effectExtent l="0" t="0" r="0" b="5715"/>
          <wp:wrapTight wrapText="bothSides">
            <wp:wrapPolygon edited="0">
              <wp:start x="9058" y="0"/>
              <wp:lineTo x="0" y="887"/>
              <wp:lineTo x="0" y="15967"/>
              <wp:lineTo x="1812" y="21290"/>
              <wp:lineTo x="6689" y="21290"/>
              <wp:lineTo x="7874" y="21290"/>
              <wp:lineTo x="9476" y="17298"/>
              <wp:lineTo x="9406" y="14193"/>
              <wp:lineTo x="21530" y="13306"/>
              <wp:lineTo x="21530" y="8871"/>
              <wp:lineTo x="19510" y="7097"/>
              <wp:lineTo x="19649" y="3105"/>
              <wp:lineTo x="19092" y="3105"/>
              <wp:lineTo x="9406" y="0"/>
              <wp:lineTo x="9058"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i.png"/>
                  <pic:cNvPicPr/>
                </pic:nvPicPr>
                <pic:blipFill>
                  <a:blip r:embed="rId1">
                    <a:extLst>
                      <a:ext uri="{28A0092B-C50C-407E-A947-70E740481C1C}">
                        <a14:useLocalDpi xmlns:a14="http://schemas.microsoft.com/office/drawing/2010/main" val="0"/>
                      </a:ext>
                    </a:extLst>
                  </a:blip>
                  <a:stretch>
                    <a:fillRect/>
                  </a:stretch>
                </pic:blipFill>
                <pic:spPr>
                  <a:xfrm>
                    <a:off x="0" y="0"/>
                    <a:ext cx="5905500" cy="92773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56"/>
    <w:rsid w:val="00657B6D"/>
    <w:rsid w:val="00725B4E"/>
    <w:rsid w:val="007D7E81"/>
    <w:rsid w:val="00940456"/>
    <w:rsid w:val="00C83EA6"/>
    <w:rsid w:val="00EB20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7EACA"/>
  <w15:chartTrackingRefBased/>
  <w15:docId w15:val="{5AEDC45C-14AC-4534-9509-B63DE941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4045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0456"/>
  </w:style>
  <w:style w:type="paragraph" w:styleId="Rodap">
    <w:name w:val="footer"/>
    <w:basedOn w:val="Normal"/>
    <w:link w:val="RodapChar"/>
    <w:uiPriority w:val="99"/>
    <w:unhideWhenUsed/>
    <w:rsid w:val="00940456"/>
    <w:pPr>
      <w:tabs>
        <w:tab w:val="center" w:pos="4252"/>
        <w:tab w:val="right" w:pos="8504"/>
      </w:tabs>
      <w:spacing w:after="0" w:line="240" w:lineRule="auto"/>
    </w:pPr>
  </w:style>
  <w:style w:type="character" w:customStyle="1" w:styleId="RodapChar">
    <w:name w:val="Rodapé Char"/>
    <w:basedOn w:val="Fontepargpadro"/>
    <w:link w:val="Rodap"/>
    <w:uiPriority w:val="99"/>
    <w:rsid w:val="00940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203</Words>
  <Characters>1100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User_00</dc:creator>
  <cp:keywords/>
  <dc:description/>
  <cp:lastModifiedBy>User_00</cp:lastModifiedBy>
  <cp:revision>2</cp:revision>
  <dcterms:created xsi:type="dcterms:W3CDTF">2024-04-11T01:20:00Z</dcterms:created>
  <dcterms:modified xsi:type="dcterms:W3CDTF">2024-04-11T01:20:00Z</dcterms:modified>
</cp:coreProperties>
</file>