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13D" w:rsidRPr="00517EE3" w:rsidRDefault="00E82E54" w:rsidP="00E82E54">
      <w:pPr>
        <w:spacing w:after="0" w:line="240" w:lineRule="auto"/>
        <w:jc w:val="center"/>
        <w:rPr>
          <w:rFonts w:ascii="Arial Black" w:hAnsi="Arial Black"/>
          <w:color w:val="000000" w:themeColor="text1"/>
        </w:rPr>
      </w:pPr>
      <w:r w:rsidRPr="00517EE3">
        <w:rPr>
          <w:rFonts w:ascii="Arial Black" w:hAnsi="Arial Black"/>
          <w:color w:val="000000" w:themeColor="text1"/>
        </w:rPr>
        <w:t>Crecimiento anual del PIB en México</w:t>
      </w:r>
    </w:p>
    <w:p w:rsidR="00E82E54" w:rsidRPr="00517EE3" w:rsidRDefault="00E82E54" w:rsidP="00E82E54">
      <w:pPr>
        <w:spacing w:after="0" w:line="240" w:lineRule="auto"/>
        <w:jc w:val="center"/>
        <w:rPr>
          <w:rFonts w:ascii="Arial Black" w:hAnsi="Arial Black"/>
          <w:color w:val="000000" w:themeColor="text1"/>
        </w:rPr>
      </w:pPr>
      <w:r w:rsidRPr="00517EE3">
        <w:rPr>
          <w:rFonts w:ascii="Arial Black" w:hAnsi="Arial Black"/>
          <w:color w:val="000000" w:themeColor="text1"/>
        </w:rPr>
        <w:t>(1961 – 2015)</w:t>
      </w:r>
    </w:p>
    <w:p w:rsidR="00E82E54" w:rsidRPr="00517EE3" w:rsidRDefault="00E82E54" w:rsidP="00E82E54">
      <w:pPr>
        <w:spacing w:after="0"/>
        <w:rPr>
          <w:color w:val="000000" w:themeColor="text1"/>
        </w:rPr>
      </w:pPr>
    </w:p>
    <w:p w:rsidR="00E82E54" w:rsidRPr="00517EE3" w:rsidRDefault="00E82E54" w:rsidP="00851E0F">
      <w:pPr>
        <w:spacing w:after="0"/>
        <w:jc w:val="both"/>
        <w:rPr>
          <w:rFonts w:ascii="Arial" w:hAnsi="Arial" w:cs="Arial"/>
          <w:color w:val="000000" w:themeColor="text1"/>
          <w:sz w:val="24"/>
        </w:rPr>
      </w:pPr>
      <w:r w:rsidRPr="00517EE3">
        <w:rPr>
          <w:rFonts w:ascii="Arial" w:hAnsi="Arial" w:cs="Arial"/>
          <w:color w:val="000000" w:themeColor="text1"/>
          <w:sz w:val="24"/>
        </w:rPr>
        <w:t xml:space="preserve">En la siguiente gráfica podemos observar el comportamiento del crecimiento anual del Producto Interno Bruto de México, en el periodo de 1961 a 2015. </w:t>
      </w:r>
      <w:r w:rsidR="00851E0F" w:rsidRPr="00517EE3">
        <w:rPr>
          <w:rFonts w:ascii="Arial" w:hAnsi="Arial" w:cs="Arial"/>
          <w:color w:val="000000" w:themeColor="text1"/>
          <w:sz w:val="24"/>
        </w:rPr>
        <w:t>En este periodo de tiempo se observa que la serie de tiempo no tiene tendencia, pero es posible ver la existencia del componente cíclico.</w:t>
      </w:r>
    </w:p>
    <w:p w:rsidR="00851E0F" w:rsidRPr="00517EE3" w:rsidRDefault="00851E0F" w:rsidP="00E82E54">
      <w:pPr>
        <w:spacing w:after="0"/>
        <w:rPr>
          <w:color w:val="000000" w:themeColor="text1"/>
        </w:rPr>
      </w:pPr>
    </w:p>
    <w:p w:rsidR="00E82E54" w:rsidRPr="00517EE3" w:rsidRDefault="00E82E54" w:rsidP="0099171D">
      <w:pPr>
        <w:spacing w:after="0"/>
        <w:jc w:val="center"/>
        <w:rPr>
          <w:color w:val="000000" w:themeColor="text1"/>
        </w:rPr>
      </w:pPr>
      <w:r w:rsidRPr="00517EE3">
        <w:rPr>
          <w:noProof/>
          <w:color w:val="000000" w:themeColor="text1"/>
          <w:lang w:eastAsia="es-MX"/>
        </w:rPr>
        <w:drawing>
          <wp:inline distT="0" distB="0" distL="0" distR="0">
            <wp:extent cx="5040000" cy="2805189"/>
            <wp:effectExtent l="19050" t="0" r="8250" b="0"/>
            <wp:docPr id="1" name="0 Imagen" descr="Plot PI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B 1.png"/>
                    <pic:cNvPicPr/>
                  </pic:nvPicPr>
                  <pic:blipFill>
                    <a:blip r:embed="rId6" cstate="print"/>
                    <a:stretch>
                      <a:fillRect/>
                    </a:stretch>
                  </pic:blipFill>
                  <pic:spPr>
                    <a:xfrm>
                      <a:off x="0" y="0"/>
                      <a:ext cx="5040000" cy="2805189"/>
                    </a:xfrm>
                    <a:prstGeom prst="rect">
                      <a:avLst/>
                    </a:prstGeom>
                  </pic:spPr>
                </pic:pic>
              </a:graphicData>
            </a:graphic>
          </wp:inline>
        </w:drawing>
      </w:r>
    </w:p>
    <w:p w:rsidR="00851E0F" w:rsidRPr="00517EE3" w:rsidRDefault="00851E0F" w:rsidP="00851E0F">
      <w:pPr>
        <w:spacing w:after="0" w:line="240" w:lineRule="auto"/>
        <w:jc w:val="center"/>
        <w:rPr>
          <w:color w:val="000000" w:themeColor="text1"/>
          <w:sz w:val="18"/>
        </w:rPr>
      </w:pPr>
      <w:r w:rsidRPr="00517EE3">
        <w:rPr>
          <w:color w:val="000000" w:themeColor="text1"/>
          <w:sz w:val="18"/>
        </w:rPr>
        <w:t>Elaboración propia con base en datos del Banco Mundial.</w:t>
      </w:r>
    </w:p>
    <w:p w:rsidR="00851E0F" w:rsidRPr="00517EE3" w:rsidRDefault="00851E0F" w:rsidP="00851E0F">
      <w:pPr>
        <w:spacing w:after="0" w:line="240" w:lineRule="auto"/>
        <w:jc w:val="center"/>
        <w:rPr>
          <w:color w:val="000000" w:themeColor="text1"/>
          <w:sz w:val="18"/>
        </w:rPr>
      </w:pPr>
    </w:p>
    <w:p w:rsidR="00851E0F" w:rsidRPr="00517EE3" w:rsidRDefault="00851E0F" w:rsidP="00851E0F">
      <w:pPr>
        <w:spacing w:after="0" w:line="240" w:lineRule="auto"/>
        <w:jc w:val="center"/>
        <w:rPr>
          <w:color w:val="000000" w:themeColor="text1"/>
          <w:sz w:val="18"/>
        </w:rPr>
      </w:pPr>
    </w:p>
    <w:p w:rsidR="00851E0F" w:rsidRPr="00517EE3" w:rsidRDefault="0099171D" w:rsidP="00851E0F">
      <w:pPr>
        <w:spacing w:after="0" w:line="240" w:lineRule="auto"/>
        <w:jc w:val="both"/>
        <w:rPr>
          <w:rFonts w:ascii="Arial" w:hAnsi="Arial" w:cs="Arial"/>
          <w:i/>
          <w:color w:val="000000" w:themeColor="text1"/>
          <w:sz w:val="24"/>
          <w:szCs w:val="24"/>
        </w:rPr>
      </w:pPr>
      <w:r w:rsidRPr="00517EE3">
        <w:rPr>
          <w:rFonts w:ascii="Arial" w:hAnsi="Arial" w:cs="Arial"/>
          <w:i/>
          <w:color w:val="000000" w:themeColor="text1"/>
          <w:sz w:val="24"/>
          <w:szCs w:val="24"/>
        </w:rPr>
        <w:t>Periodo 2000 – 2015</w:t>
      </w:r>
    </w:p>
    <w:p w:rsidR="0099171D" w:rsidRPr="00517EE3" w:rsidRDefault="0099171D" w:rsidP="00851E0F">
      <w:pPr>
        <w:spacing w:after="0" w:line="240" w:lineRule="auto"/>
        <w:jc w:val="both"/>
        <w:rPr>
          <w:rFonts w:ascii="Arial" w:hAnsi="Arial" w:cs="Arial"/>
          <w:color w:val="000000" w:themeColor="text1"/>
          <w:sz w:val="24"/>
          <w:szCs w:val="24"/>
        </w:rPr>
      </w:pPr>
    </w:p>
    <w:p w:rsidR="0099171D" w:rsidRPr="00517EE3" w:rsidRDefault="0099171D" w:rsidP="0099171D">
      <w:pPr>
        <w:spacing w:after="0" w:line="240" w:lineRule="auto"/>
        <w:jc w:val="center"/>
        <w:rPr>
          <w:rFonts w:ascii="Arial" w:hAnsi="Arial" w:cs="Arial"/>
          <w:color w:val="000000" w:themeColor="text1"/>
          <w:sz w:val="24"/>
          <w:szCs w:val="24"/>
        </w:rPr>
      </w:pPr>
      <w:r w:rsidRPr="00517EE3">
        <w:rPr>
          <w:rFonts w:ascii="Arial" w:hAnsi="Arial" w:cs="Arial"/>
          <w:noProof/>
          <w:color w:val="000000" w:themeColor="text1"/>
          <w:sz w:val="24"/>
          <w:szCs w:val="24"/>
          <w:lang w:eastAsia="es-MX"/>
        </w:rPr>
        <w:drawing>
          <wp:inline distT="0" distB="0" distL="0" distR="0">
            <wp:extent cx="5040000" cy="2797748"/>
            <wp:effectExtent l="19050" t="0" r="8250" b="0"/>
            <wp:docPr id="2" name="1 Imagen" descr="Plot PI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B 2.png"/>
                    <pic:cNvPicPr/>
                  </pic:nvPicPr>
                  <pic:blipFill>
                    <a:blip r:embed="rId7" cstate="print"/>
                    <a:stretch>
                      <a:fillRect/>
                    </a:stretch>
                  </pic:blipFill>
                  <pic:spPr>
                    <a:xfrm>
                      <a:off x="0" y="0"/>
                      <a:ext cx="5040000" cy="2797748"/>
                    </a:xfrm>
                    <a:prstGeom prst="rect">
                      <a:avLst/>
                    </a:prstGeom>
                  </pic:spPr>
                </pic:pic>
              </a:graphicData>
            </a:graphic>
          </wp:inline>
        </w:drawing>
      </w:r>
    </w:p>
    <w:p w:rsidR="0099171D" w:rsidRPr="00517EE3" w:rsidRDefault="0099171D" w:rsidP="0099171D">
      <w:pPr>
        <w:spacing w:after="0" w:line="240" w:lineRule="auto"/>
        <w:jc w:val="center"/>
        <w:rPr>
          <w:color w:val="000000" w:themeColor="text1"/>
          <w:sz w:val="18"/>
        </w:rPr>
      </w:pPr>
      <w:r w:rsidRPr="00517EE3">
        <w:rPr>
          <w:color w:val="000000" w:themeColor="text1"/>
          <w:sz w:val="18"/>
        </w:rPr>
        <w:t>Elaboración propia con base en datos del Banco Mundial.</w:t>
      </w:r>
    </w:p>
    <w:p w:rsidR="0099171D" w:rsidRPr="00517EE3" w:rsidRDefault="0099171D" w:rsidP="0099171D">
      <w:pPr>
        <w:spacing w:after="0" w:line="240" w:lineRule="auto"/>
        <w:jc w:val="both"/>
        <w:rPr>
          <w:rFonts w:ascii="Arial" w:hAnsi="Arial" w:cs="Arial"/>
          <w:color w:val="000000" w:themeColor="text1"/>
          <w:sz w:val="24"/>
          <w:szCs w:val="24"/>
        </w:rPr>
      </w:pPr>
      <w:r w:rsidRPr="00517EE3">
        <w:rPr>
          <w:rFonts w:ascii="Arial" w:hAnsi="Arial" w:cs="Arial"/>
          <w:color w:val="000000" w:themeColor="text1"/>
          <w:sz w:val="24"/>
          <w:szCs w:val="24"/>
        </w:rPr>
        <w:lastRenderedPageBreak/>
        <w:t>Al tomar los datos del crecimiento del PIB en México en este siglo, se observa una variación anual que oscila entre – 5% y 5% aproximadamente. Alcanzando los puntos más altos en 3 años: 2000, 2006 y 2010. Y el decrecimiento más importante en el año 2009. Con estos puntos podemos observar dos ciclos, el primero, de 2001 a 2009; y el segundo, de 2009 a 2013.</w:t>
      </w:r>
    </w:p>
    <w:p w:rsidR="0099171D" w:rsidRPr="00517EE3" w:rsidRDefault="0099171D" w:rsidP="0099171D">
      <w:pPr>
        <w:spacing w:after="0" w:line="240" w:lineRule="auto"/>
        <w:jc w:val="both"/>
        <w:rPr>
          <w:rFonts w:ascii="Arial" w:hAnsi="Arial" w:cs="Arial"/>
          <w:color w:val="000000" w:themeColor="text1"/>
          <w:sz w:val="24"/>
          <w:szCs w:val="24"/>
        </w:rPr>
      </w:pPr>
    </w:p>
    <w:p w:rsidR="0099171D" w:rsidRPr="00517EE3" w:rsidRDefault="0099171D" w:rsidP="0099171D">
      <w:pPr>
        <w:spacing w:after="0" w:line="240" w:lineRule="auto"/>
        <w:jc w:val="center"/>
        <w:rPr>
          <w:rFonts w:ascii="Arial" w:hAnsi="Arial" w:cs="Arial"/>
          <w:color w:val="000000" w:themeColor="text1"/>
          <w:sz w:val="24"/>
          <w:szCs w:val="24"/>
        </w:rPr>
      </w:pPr>
      <w:r w:rsidRPr="00517EE3">
        <w:rPr>
          <w:rFonts w:ascii="Arial" w:hAnsi="Arial" w:cs="Arial"/>
          <w:noProof/>
          <w:color w:val="000000" w:themeColor="text1"/>
          <w:sz w:val="24"/>
          <w:szCs w:val="24"/>
          <w:lang w:eastAsia="es-MX"/>
        </w:rPr>
        <w:drawing>
          <wp:inline distT="0" distB="0" distL="0" distR="0">
            <wp:extent cx="5040000" cy="2811114"/>
            <wp:effectExtent l="19050" t="0" r="8250" b="0"/>
            <wp:docPr id="4" name="3 Imagen" descr="Plot PI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B 3.png"/>
                    <pic:cNvPicPr/>
                  </pic:nvPicPr>
                  <pic:blipFill>
                    <a:blip r:embed="rId8" cstate="print"/>
                    <a:stretch>
                      <a:fillRect/>
                    </a:stretch>
                  </pic:blipFill>
                  <pic:spPr>
                    <a:xfrm>
                      <a:off x="0" y="0"/>
                      <a:ext cx="5040000" cy="2811114"/>
                    </a:xfrm>
                    <a:prstGeom prst="rect">
                      <a:avLst/>
                    </a:prstGeom>
                  </pic:spPr>
                </pic:pic>
              </a:graphicData>
            </a:graphic>
          </wp:inline>
        </w:drawing>
      </w:r>
    </w:p>
    <w:p w:rsidR="0099171D" w:rsidRPr="00517EE3" w:rsidRDefault="0099171D" w:rsidP="0099171D">
      <w:pPr>
        <w:spacing w:after="0" w:line="240" w:lineRule="auto"/>
        <w:jc w:val="center"/>
        <w:rPr>
          <w:color w:val="000000" w:themeColor="text1"/>
          <w:sz w:val="18"/>
        </w:rPr>
      </w:pPr>
      <w:r w:rsidRPr="00517EE3">
        <w:rPr>
          <w:color w:val="000000" w:themeColor="text1"/>
          <w:sz w:val="18"/>
        </w:rPr>
        <w:t>Elaboración propia con base en datos del Banco Mundial.</w:t>
      </w:r>
    </w:p>
    <w:p w:rsidR="0099171D" w:rsidRPr="00517EE3" w:rsidRDefault="0099171D" w:rsidP="0099171D">
      <w:pPr>
        <w:spacing w:after="0" w:line="240" w:lineRule="auto"/>
        <w:jc w:val="center"/>
        <w:rPr>
          <w:rFonts w:ascii="Arial" w:hAnsi="Arial" w:cs="Arial"/>
          <w:color w:val="000000" w:themeColor="text1"/>
          <w:sz w:val="24"/>
          <w:szCs w:val="24"/>
        </w:rPr>
      </w:pPr>
    </w:p>
    <w:p w:rsidR="0099171D" w:rsidRPr="00517EE3" w:rsidRDefault="0099171D" w:rsidP="00DE740C">
      <w:pPr>
        <w:spacing w:after="0"/>
        <w:jc w:val="center"/>
        <w:rPr>
          <w:rFonts w:ascii="Arial" w:hAnsi="Arial" w:cs="Arial"/>
          <w:color w:val="000000" w:themeColor="text1"/>
          <w:sz w:val="24"/>
          <w:szCs w:val="24"/>
        </w:rPr>
      </w:pPr>
    </w:p>
    <w:p w:rsidR="00A73EEF" w:rsidRPr="00517EE3" w:rsidRDefault="00D344EA" w:rsidP="00517EE3">
      <w:pPr>
        <w:spacing w:after="0"/>
        <w:jc w:val="both"/>
        <w:rPr>
          <w:rFonts w:ascii="Arial" w:hAnsi="Arial" w:cs="Arial"/>
          <w:color w:val="000000" w:themeColor="text1"/>
          <w:sz w:val="24"/>
          <w:szCs w:val="24"/>
        </w:rPr>
      </w:pPr>
      <w:r w:rsidRPr="00517EE3">
        <w:rPr>
          <w:rFonts w:ascii="Arial" w:hAnsi="Arial" w:cs="Arial"/>
          <w:color w:val="000000" w:themeColor="text1"/>
          <w:sz w:val="24"/>
          <w:szCs w:val="24"/>
        </w:rPr>
        <w:t xml:space="preserve">En el año 2001, </w:t>
      </w:r>
      <w:r w:rsidR="00A73EEF" w:rsidRPr="00517EE3">
        <w:rPr>
          <w:rFonts w:ascii="Arial" w:hAnsi="Arial" w:cs="Arial"/>
          <w:color w:val="000000" w:themeColor="text1"/>
          <w:sz w:val="24"/>
          <w:szCs w:val="24"/>
        </w:rPr>
        <w:t>México se vio afectado por la economía global, principalmente la economía estadounidense. El fuerte decremento fue resultado de la disminución de exportaciones, producción y empleos formales (también se redujo el número de asegurados en el IMSS). El problema en Estados unidos inició en el segundo trimestre del año 2000, debido a un recorte en la inversión privada en el sector de alta tecnología y a la crisis de la postguerra. Esto afectó principalmente a la manufactura, incrementó la demanda interna y disminuyó las exportaciones; en este año, el PIB de Estados Unidos fue el más bajo en los últimos diez años.</w:t>
      </w:r>
    </w:p>
    <w:p w:rsidR="00A73EEF" w:rsidRPr="00517EE3" w:rsidRDefault="00A73EEF" w:rsidP="00517EE3">
      <w:pPr>
        <w:spacing w:after="0"/>
        <w:jc w:val="both"/>
        <w:rPr>
          <w:rFonts w:ascii="Arial" w:hAnsi="Arial" w:cs="Arial"/>
          <w:color w:val="000000" w:themeColor="text1"/>
          <w:sz w:val="24"/>
          <w:szCs w:val="24"/>
        </w:rPr>
      </w:pPr>
    </w:p>
    <w:p w:rsidR="00DE740C" w:rsidRPr="00517EE3" w:rsidRDefault="002E2229" w:rsidP="00517EE3">
      <w:pPr>
        <w:jc w:val="both"/>
        <w:rPr>
          <w:rFonts w:ascii="Arial" w:hAnsi="Arial" w:cs="Arial"/>
          <w:color w:val="000000" w:themeColor="text1"/>
          <w:sz w:val="24"/>
          <w:szCs w:val="24"/>
        </w:rPr>
      </w:pPr>
      <w:r w:rsidRPr="00517EE3">
        <w:rPr>
          <w:rFonts w:ascii="Arial" w:hAnsi="Arial" w:cs="Arial"/>
          <w:color w:val="000000" w:themeColor="text1"/>
          <w:sz w:val="24"/>
          <w:szCs w:val="24"/>
        </w:rPr>
        <w:t>En 2009, México sufrió las consecuencias de la crisis de 2008, que inició en Estados Unidos de América, pero pronto contagio al mercado mundial. La crisis tuvo tres etapas importantes; comenzó como una crisis bancaria causada por el riesgo de liquidez, causada por la cartera vencida de los créditos hipotecarios. Después, comenzando 2008 fue una crisis bursátil, originada por el pánico financiero.</w:t>
      </w:r>
    </w:p>
    <w:p w:rsidR="002E2229" w:rsidRPr="00517EE3" w:rsidRDefault="002E2229" w:rsidP="00517EE3">
      <w:pPr>
        <w:jc w:val="both"/>
        <w:rPr>
          <w:rFonts w:ascii="Arial" w:hAnsi="Arial" w:cs="Arial"/>
          <w:color w:val="000000" w:themeColor="text1"/>
          <w:sz w:val="24"/>
          <w:szCs w:val="24"/>
        </w:rPr>
      </w:pPr>
      <w:r w:rsidRPr="00517EE3">
        <w:rPr>
          <w:rFonts w:ascii="Arial" w:hAnsi="Arial" w:cs="Arial"/>
          <w:color w:val="000000" w:themeColor="text1"/>
          <w:sz w:val="24"/>
          <w:szCs w:val="24"/>
        </w:rPr>
        <w:t xml:space="preserve">Por último, desato la gran crisis mundial en octubre. Alan Greenspan, entonces presidente de la Reserva Federal, concluyó que “la crisis fue causada por una serie de factores, incluyendo fallas en la regulación financiera y la gestión </w:t>
      </w:r>
      <w:r w:rsidRPr="00517EE3">
        <w:rPr>
          <w:rFonts w:ascii="Arial" w:hAnsi="Arial" w:cs="Arial"/>
          <w:color w:val="000000" w:themeColor="text1"/>
          <w:sz w:val="24"/>
          <w:szCs w:val="24"/>
        </w:rPr>
        <w:lastRenderedPageBreak/>
        <w:t>empresarial, así como la falta de entendimiento del sistema financiero por parte de los diseñadores de políticas y, el empaquetamiento de la deuda relacionada con hipotecas en instrumentos de inversión” (BBC, 2011).</w:t>
      </w:r>
    </w:p>
    <w:p w:rsidR="002E2229" w:rsidRPr="00517EE3" w:rsidRDefault="002E2229" w:rsidP="00517EE3">
      <w:pPr>
        <w:jc w:val="both"/>
        <w:rPr>
          <w:rFonts w:ascii="Arial" w:hAnsi="Arial" w:cs="Arial"/>
          <w:color w:val="000000" w:themeColor="text1"/>
          <w:sz w:val="24"/>
          <w:szCs w:val="24"/>
        </w:rPr>
      </w:pPr>
      <w:r w:rsidRPr="00517EE3">
        <w:rPr>
          <w:rFonts w:ascii="Arial" w:hAnsi="Arial" w:cs="Arial"/>
          <w:color w:val="000000" w:themeColor="text1"/>
          <w:sz w:val="24"/>
          <w:szCs w:val="24"/>
        </w:rPr>
        <w:t>Además México se endeudó a gran escala para poder enfrentar los efectos de la crisis de 2008, y llegó a ser más del 30% del PIB, lo que significa que el país estaba altamente apalancado.</w:t>
      </w:r>
    </w:p>
    <w:p w:rsidR="00517EE3" w:rsidRPr="00517EE3" w:rsidRDefault="00BA03EB" w:rsidP="00517EE3">
      <w:pPr>
        <w:spacing w:after="0"/>
        <w:jc w:val="both"/>
        <w:rPr>
          <w:rFonts w:ascii="Arial" w:hAnsi="Arial" w:cs="Arial"/>
          <w:color w:val="000000" w:themeColor="text1"/>
          <w:sz w:val="24"/>
          <w:szCs w:val="24"/>
        </w:rPr>
      </w:pPr>
      <w:r w:rsidRPr="00517EE3">
        <w:rPr>
          <w:rFonts w:ascii="Arial" w:hAnsi="Arial" w:cs="Arial"/>
          <w:color w:val="000000" w:themeColor="text1"/>
          <w:sz w:val="24"/>
          <w:szCs w:val="24"/>
        </w:rPr>
        <w:t>Después de un periodo “bueno”, el PIB de México, sufre una caída</w:t>
      </w:r>
      <w:r w:rsidR="00517EE3" w:rsidRPr="00517EE3">
        <w:rPr>
          <w:rFonts w:ascii="Arial" w:hAnsi="Arial" w:cs="Arial"/>
          <w:color w:val="000000" w:themeColor="text1"/>
          <w:sz w:val="24"/>
          <w:szCs w:val="24"/>
        </w:rPr>
        <w:t xml:space="preserve"> en el año 2013</w:t>
      </w:r>
      <w:r w:rsidRPr="00517EE3">
        <w:rPr>
          <w:rFonts w:ascii="Arial" w:hAnsi="Arial" w:cs="Arial"/>
          <w:color w:val="000000" w:themeColor="text1"/>
          <w:sz w:val="24"/>
          <w:szCs w:val="24"/>
        </w:rPr>
        <w:t xml:space="preserve">, se tiene crecimiento, pero es menor al registrado en los tres años anteriores. </w:t>
      </w:r>
      <w:r w:rsidR="004E66AB" w:rsidRPr="00517EE3">
        <w:rPr>
          <w:rFonts w:ascii="Arial" w:hAnsi="Arial" w:cs="Arial"/>
          <w:color w:val="000000" w:themeColor="text1"/>
          <w:sz w:val="24"/>
          <w:szCs w:val="24"/>
        </w:rPr>
        <w:t xml:space="preserve">En este año, la exportación y producción del sector automotriz fue buena (pero menor que en años anteriores), aumentó el número de empleados afiliados al IMSS. </w:t>
      </w:r>
    </w:p>
    <w:p w:rsidR="00517EE3" w:rsidRPr="00517EE3" w:rsidRDefault="00517EE3" w:rsidP="00517EE3">
      <w:pPr>
        <w:spacing w:after="0"/>
        <w:jc w:val="both"/>
        <w:rPr>
          <w:rFonts w:ascii="Arial" w:hAnsi="Arial" w:cs="Arial"/>
          <w:color w:val="000000" w:themeColor="text1"/>
          <w:sz w:val="24"/>
          <w:szCs w:val="24"/>
        </w:rPr>
      </w:pPr>
    </w:p>
    <w:p w:rsidR="00A73EEF" w:rsidRPr="00517EE3" w:rsidRDefault="004E66AB" w:rsidP="00517EE3">
      <w:pPr>
        <w:spacing w:after="0"/>
        <w:jc w:val="both"/>
        <w:rPr>
          <w:rFonts w:ascii="Arial" w:hAnsi="Arial" w:cs="Arial"/>
          <w:color w:val="000000" w:themeColor="text1"/>
          <w:sz w:val="24"/>
          <w:szCs w:val="24"/>
        </w:rPr>
      </w:pPr>
      <w:r w:rsidRPr="00517EE3">
        <w:rPr>
          <w:rFonts w:ascii="Arial" w:hAnsi="Arial" w:cs="Arial"/>
          <w:color w:val="000000" w:themeColor="text1"/>
          <w:sz w:val="24"/>
          <w:szCs w:val="24"/>
        </w:rPr>
        <w:t>“</w:t>
      </w:r>
      <w:r w:rsidRPr="00517EE3">
        <w:rPr>
          <w:rFonts w:ascii="Arial" w:hAnsi="Arial" w:cs="Arial"/>
          <w:color w:val="000000" w:themeColor="text1"/>
          <w:sz w:val="24"/>
          <w:szCs w:val="24"/>
          <w:shd w:val="clear" w:color="auto" w:fill="FFFFFF"/>
        </w:rPr>
        <w:t>Los especialistas explicaron que el pobre desempeño de la economía de México estuvo asociado al débil crecimiento de la economía de Estados Unidos en la primera mitad del año, a la severa caída del sector de la construcción de vivienda, al virtual estancamiento del gasto del sector público, así como a un escaso dinamismo de los gastos de los consumidores.” (</w:t>
      </w:r>
      <w:r w:rsidR="00517EE3" w:rsidRPr="00517EE3">
        <w:rPr>
          <w:rFonts w:ascii="Arial" w:hAnsi="Arial" w:cs="Arial"/>
          <w:color w:val="000000" w:themeColor="text1"/>
          <w:sz w:val="24"/>
          <w:szCs w:val="24"/>
          <w:shd w:val="clear" w:color="auto" w:fill="FFFFFF"/>
        </w:rPr>
        <w:t>Rodríguez, 2014).</w:t>
      </w:r>
    </w:p>
    <w:p w:rsidR="003F201C" w:rsidRPr="00517EE3" w:rsidRDefault="003F201C" w:rsidP="00A73EEF">
      <w:pPr>
        <w:spacing w:after="0"/>
        <w:jc w:val="both"/>
        <w:rPr>
          <w:rFonts w:ascii="Arial" w:hAnsi="Arial" w:cs="Arial"/>
          <w:color w:val="000000" w:themeColor="text1"/>
          <w:sz w:val="24"/>
          <w:szCs w:val="24"/>
        </w:rPr>
      </w:pPr>
    </w:p>
    <w:p w:rsidR="00DE740C" w:rsidRPr="00517EE3" w:rsidRDefault="00DE740C" w:rsidP="00A73EEF">
      <w:pPr>
        <w:spacing w:after="0"/>
        <w:jc w:val="both"/>
        <w:rPr>
          <w:rFonts w:ascii="Arial" w:hAnsi="Arial" w:cs="Arial"/>
          <w:color w:val="000000" w:themeColor="text1"/>
          <w:sz w:val="24"/>
          <w:szCs w:val="24"/>
        </w:rPr>
      </w:pPr>
    </w:p>
    <w:p w:rsidR="00DE740C" w:rsidRPr="00517EE3" w:rsidRDefault="00DE740C" w:rsidP="00A73EEF">
      <w:pPr>
        <w:spacing w:after="0"/>
        <w:jc w:val="both"/>
        <w:rPr>
          <w:rFonts w:ascii="Arial" w:hAnsi="Arial" w:cs="Arial"/>
          <w:color w:val="000000" w:themeColor="text1"/>
          <w:sz w:val="24"/>
          <w:szCs w:val="24"/>
        </w:rPr>
      </w:pPr>
    </w:p>
    <w:p w:rsidR="003F201C" w:rsidRPr="00517EE3" w:rsidRDefault="003F201C" w:rsidP="00A73EEF">
      <w:pPr>
        <w:spacing w:after="0"/>
        <w:jc w:val="both"/>
        <w:rPr>
          <w:rFonts w:ascii="Arial" w:hAnsi="Arial" w:cs="Arial"/>
          <w:color w:val="000000" w:themeColor="text1"/>
          <w:sz w:val="24"/>
          <w:szCs w:val="24"/>
        </w:rPr>
      </w:pPr>
    </w:p>
    <w:p w:rsidR="003F201C" w:rsidRPr="00517EE3" w:rsidRDefault="003F201C" w:rsidP="00517EE3">
      <w:pPr>
        <w:spacing w:after="0" w:line="240" w:lineRule="auto"/>
        <w:jc w:val="both"/>
        <w:rPr>
          <w:rFonts w:ascii="Arial" w:hAnsi="Arial" w:cs="Arial"/>
          <w:i/>
          <w:color w:val="000000" w:themeColor="text1"/>
          <w:sz w:val="24"/>
          <w:szCs w:val="24"/>
        </w:rPr>
      </w:pPr>
      <w:r w:rsidRPr="00517EE3">
        <w:rPr>
          <w:rFonts w:ascii="Arial" w:hAnsi="Arial" w:cs="Arial"/>
          <w:i/>
          <w:color w:val="000000" w:themeColor="text1"/>
          <w:sz w:val="24"/>
          <w:szCs w:val="24"/>
        </w:rPr>
        <w:t>Fuentes de Información</w:t>
      </w:r>
    </w:p>
    <w:p w:rsidR="003F201C" w:rsidRPr="00517EE3" w:rsidRDefault="003F201C" w:rsidP="00517EE3">
      <w:pPr>
        <w:spacing w:after="0" w:line="240" w:lineRule="auto"/>
        <w:jc w:val="both"/>
        <w:rPr>
          <w:rFonts w:ascii="Arial" w:hAnsi="Arial" w:cs="Arial"/>
          <w:color w:val="000000" w:themeColor="text1"/>
          <w:sz w:val="24"/>
          <w:szCs w:val="24"/>
        </w:rPr>
      </w:pPr>
    </w:p>
    <w:p w:rsidR="00A73EEF" w:rsidRPr="00517EE3" w:rsidRDefault="00A73EEF" w:rsidP="00517EE3">
      <w:pPr>
        <w:spacing w:after="0" w:line="240" w:lineRule="auto"/>
        <w:jc w:val="both"/>
        <w:rPr>
          <w:rFonts w:ascii="Arial" w:hAnsi="Arial" w:cs="Arial"/>
          <w:color w:val="000000" w:themeColor="text1"/>
          <w:sz w:val="24"/>
          <w:szCs w:val="24"/>
          <w:lang w:val="en-US"/>
        </w:rPr>
      </w:pPr>
      <w:r w:rsidRPr="00517EE3">
        <w:rPr>
          <w:rFonts w:ascii="Arial" w:hAnsi="Arial" w:cs="Arial"/>
          <w:color w:val="000000" w:themeColor="text1"/>
          <w:sz w:val="24"/>
          <w:szCs w:val="24"/>
        </w:rPr>
        <w:t xml:space="preserve">Datos del Banco Mundial. Crecimiento del PIB (% anual). </w:t>
      </w:r>
      <w:proofErr w:type="spellStart"/>
      <w:r w:rsidR="003F201C" w:rsidRPr="00517EE3">
        <w:rPr>
          <w:rFonts w:ascii="Arial" w:hAnsi="Arial" w:cs="Arial"/>
          <w:color w:val="000000" w:themeColor="text1"/>
          <w:sz w:val="24"/>
          <w:szCs w:val="24"/>
          <w:lang w:val="en-US"/>
        </w:rPr>
        <w:t>Sitio</w:t>
      </w:r>
      <w:proofErr w:type="spellEnd"/>
      <w:r w:rsidR="003F201C" w:rsidRPr="00517EE3">
        <w:rPr>
          <w:rFonts w:ascii="Arial" w:hAnsi="Arial" w:cs="Arial"/>
          <w:color w:val="000000" w:themeColor="text1"/>
          <w:sz w:val="24"/>
          <w:szCs w:val="24"/>
          <w:lang w:val="en-US"/>
        </w:rPr>
        <w:t xml:space="preserve"> web: http://datos.bancomundial.org/indicador/NY.GDP.MKTP.KD.ZG</w:t>
      </w:r>
    </w:p>
    <w:p w:rsidR="00A73EEF" w:rsidRPr="00517EE3" w:rsidRDefault="00A73EEF" w:rsidP="00517EE3">
      <w:pPr>
        <w:spacing w:after="0" w:line="240" w:lineRule="auto"/>
        <w:jc w:val="both"/>
        <w:rPr>
          <w:rFonts w:ascii="Arial" w:hAnsi="Arial" w:cs="Arial"/>
          <w:color w:val="000000" w:themeColor="text1"/>
          <w:sz w:val="24"/>
          <w:szCs w:val="24"/>
          <w:lang w:val="en-US"/>
        </w:rPr>
      </w:pPr>
    </w:p>
    <w:p w:rsidR="00A73EEF" w:rsidRPr="00517EE3" w:rsidRDefault="00A73EEF" w:rsidP="00517EE3">
      <w:pPr>
        <w:spacing w:after="0" w:line="240" w:lineRule="auto"/>
        <w:jc w:val="both"/>
        <w:rPr>
          <w:rFonts w:ascii="Arial" w:hAnsi="Arial" w:cs="Arial"/>
          <w:color w:val="000000" w:themeColor="text1"/>
          <w:sz w:val="24"/>
          <w:szCs w:val="24"/>
        </w:rPr>
      </w:pPr>
      <w:r w:rsidRPr="00517EE3">
        <w:rPr>
          <w:rFonts w:ascii="Arial" w:hAnsi="Arial" w:cs="Arial"/>
          <w:color w:val="000000" w:themeColor="text1"/>
          <w:sz w:val="24"/>
          <w:szCs w:val="24"/>
        </w:rPr>
        <w:t>Banco de México. Informe Anual 2001. Elaborado en Abril 2002. Documento de: http://www.banxico.org.mx/dyn/publicaciones-y-discursos/publicaciones/informes-periodicos/anual/%7B6C3FFA9D-C2BC-EDAC-1081-E0EF4FB9F1D2%7D.pdf</w:t>
      </w:r>
    </w:p>
    <w:p w:rsidR="00A73EEF" w:rsidRPr="00517EE3" w:rsidRDefault="00A73EEF" w:rsidP="00517EE3">
      <w:pPr>
        <w:spacing w:after="0" w:line="240" w:lineRule="auto"/>
        <w:jc w:val="both"/>
        <w:rPr>
          <w:rFonts w:ascii="Arial" w:hAnsi="Arial" w:cs="Arial"/>
          <w:color w:val="000000" w:themeColor="text1"/>
          <w:sz w:val="24"/>
          <w:szCs w:val="24"/>
        </w:rPr>
      </w:pPr>
    </w:p>
    <w:p w:rsidR="002E2229" w:rsidRPr="00517EE3" w:rsidRDefault="002E2229" w:rsidP="00517EE3">
      <w:pPr>
        <w:spacing w:line="240" w:lineRule="auto"/>
        <w:jc w:val="both"/>
        <w:rPr>
          <w:rFonts w:ascii="Arial" w:hAnsi="Arial" w:cs="Arial"/>
          <w:color w:val="000000" w:themeColor="text1"/>
          <w:sz w:val="24"/>
          <w:szCs w:val="24"/>
          <w:lang w:val="en-US"/>
        </w:rPr>
      </w:pPr>
      <w:r w:rsidRPr="00517EE3">
        <w:rPr>
          <w:rFonts w:ascii="Arial" w:hAnsi="Arial" w:cs="Arial"/>
          <w:color w:val="000000" w:themeColor="text1"/>
          <w:sz w:val="24"/>
          <w:szCs w:val="24"/>
        </w:rPr>
        <w:t xml:space="preserve">BBC Mundo. (27 de enero de 2011). La crisis financiera de 2008 en Estados Unidos "habría podido evitarse". Marzo 2017. </w:t>
      </w:r>
      <w:proofErr w:type="spellStart"/>
      <w:r w:rsidRPr="00517EE3">
        <w:rPr>
          <w:rFonts w:ascii="Arial" w:hAnsi="Arial" w:cs="Arial"/>
          <w:color w:val="000000" w:themeColor="text1"/>
          <w:sz w:val="24"/>
          <w:szCs w:val="24"/>
          <w:lang w:val="en-US"/>
        </w:rPr>
        <w:t>Sitio</w:t>
      </w:r>
      <w:proofErr w:type="spellEnd"/>
      <w:r w:rsidRPr="00517EE3">
        <w:rPr>
          <w:rFonts w:ascii="Arial" w:hAnsi="Arial" w:cs="Arial"/>
          <w:color w:val="000000" w:themeColor="text1"/>
          <w:sz w:val="24"/>
          <w:szCs w:val="24"/>
          <w:lang w:val="en-US"/>
        </w:rPr>
        <w:t xml:space="preserve"> web: http://www.bbc.com/mundo/noticias/2011/01/110127_economia_eeuu_crisisevitable_jrg.shtml</w:t>
      </w:r>
    </w:p>
    <w:p w:rsidR="002E2229" w:rsidRPr="00517EE3" w:rsidRDefault="00DE740C" w:rsidP="00517EE3">
      <w:pPr>
        <w:spacing w:line="240" w:lineRule="auto"/>
        <w:jc w:val="both"/>
        <w:rPr>
          <w:rFonts w:ascii="Arial" w:hAnsi="Arial" w:cs="Arial"/>
          <w:color w:val="000000" w:themeColor="text1"/>
          <w:sz w:val="24"/>
          <w:szCs w:val="24"/>
          <w:lang w:val="en-US"/>
        </w:rPr>
      </w:pPr>
      <w:r w:rsidRPr="00517EE3">
        <w:rPr>
          <w:rFonts w:ascii="Arial" w:hAnsi="Arial" w:cs="Arial"/>
          <w:color w:val="000000" w:themeColor="text1"/>
          <w:sz w:val="24"/>
          <w:szCs w:val="24"/>
        </w:rPr>
        <w:t xml:space="preserve">Expansión. </w:t>
      </w:r>
      <w:r w:rsidR="002E2229" w:rsidRPr="00517EE3">
        <w:rPr>
          <w:rFonts w:ascii="Arial" w:hAnsi="Arial" w:cs="Arial"/>
          <w:color w:val="000000" w:themeColor="text1"/>
          <w:sz w:val="24"/>
          <w:szCs w:val="24"/>
        </w:rPr>
        <w:t xml:space="preserve">México 2009: un país en recesión. </w:t>
      </w:r>
      <w:r w:rsidRPr="00517EE3">
        <w:rPr>
          <w:rFonts w:ascii="Arial" w:hAnsi="Arial" w:cs="Arial"/>
          <w:color w:val="000000" w:themeColor="text1"/>
          <w:sz w:val="24"/>
          <w:szCs w:val="24"/>
        </w:rPr>
        <w:t xml:space="preserve">Marzo 2017. </w:t>
      </w:r>
      <w:proofErr w:type="spellStart"/>
      <w:r w:rsidRPr="00517EE3">
        <w:rPr>
          <w:rFonts w:ascii="Arial" w:hAnsi="Arial" w:cs="Arial"/>
          <w:color w:val="000000" w:themeColor="text1"/>
          <w:sz w:val="24"/>
          <w:szCs w:val="24"/>
          <w:lang w:val="en-US"/>
        </w:rPr>
        <w:t>Sitio</w:t>
      </w:r>
      <w:proofErr w:type="spellEnd"/>
      <w:r w:rsidRPr="00517EE3">
        <w:rPr>
          <w:rFonts w:ascii="Arial" w:hAnsi="Arial" w:cs="Arial"/>
          <w:color w:val="000000" w:themeColor="text1"/>
          <w:sz w:val="24"/>
          <w:szCs w:val="24"/>
          <w:lang w:val="en-US"/>
        </w:rPr>
        <w:t xml:space="preserve"> web: </w:t>
      </w:r>
      <w:r w:rsidR="00517EE3" w:rsidRPr="00517EE3">
        <w:rPr>
          <w:rFonts w:ascii="Arial" w:hAnsi="Arial" w:cs="Arial"/>
          <w:color w:val="000000" w:themeColor="text1"/>
          <w:sz w:val="24"/>
          <w:szCs w:val="24"/>
          <w:lang w:val="en-US"/>
        </w:rPr>
        <w:t>http://expansion.mx/economia/2009/05/13/mexico-2009-un-pais-en-recesion</w:t>
      </w:r>
    </w:p>
    <w:p w:rsidR="00517EE3" w:rsidRPr="00517EE3" w:rsidRDefault="00517EE3" w:rsidP="00517EE3">
      <w:pPr>
        <w:spacing w:line="240" w:lineRule="auto"/>
        <w:jc w:val="both"/>
        <w:rPr>
          <w:rFonts w:ascii="Arial" w:hAnsi="Arial" w:cs="Arial"/>
          <w:color w:val="000000" w:themeColor="text1"/>
          <w:sz w:val="24"/>
          <w:szCs w:val="24"/>
          <w:lang w:val="en-US"/>
        </w:rPr>
      </w:pPr>
      <w:proofErr w:type="spellStart"/>
      <w:r w:rsidRPr="00517EE3">
        <w:rPr>
          <w:rFonts w:ascii="Arial" w:hAnsi="Arial" w:cs="Arial"/>
          <w:color w:val="000000" w:themeColor="text1"/>
          <w:sz w:val="24"/>
          <w:szCs w:val="24"/>
        </w:rPr>
        <w:t>Rodriguez</w:t>
      </w:r>
      <w:proofErr w:type="spellEnd"/>
      <w:r w:rsidRPr="00517EE3">
        <w:rPr>
          <w:rFonts w:ascii="Arial" w:hAnsi="Arial" w:cs="Arial"/>
          <w:color w:val="000000" w:themeColor="text1"/>
          <w:sz w:val="24"/>
          <w:szCs w:val="24"/>
        </w:rPr>
        <w:t xml:space="preserve">, Israel. En 2013, el crecimiento económico de México fue de entre 1.1 y 1.2 por ciento. La Jornada. 16 de febrero 2014. </w:t>
      </w:r>
      <w:proofErr w:type="spellStart"/>
      <w:r w:rsidRPr="00517EE3">
        <w:rPr>
          <w:rFonts w:ascii="Arial" w:hAnsi="Arial" w:cs="Arial"/>
          <w:color w:val="000000" w:themeColor="text1"/>
          <w:sz w:val="24"/>
          <w:szCs w:val="24"/>
          <w:lang w:val="en-US"/>
        </w:rPr>
        <w:t>Sitio</w:t>
      </w:r>
      <w:proofErr w:type="spellEnd"/>
      <w:r w:rsidRPr="00517EE3">
        <w:rPr>
          <w:rFonts w:ascii="Arial" w:hAnsi="Arial" w:cs="Arial"/>
          <w:color w:val="000000" w:themeColor="text1"/>
          <w:sz w:val="24"/>
          <w:szCs w:val="24"/>
          <w:lang w:val="en-US"/>
        </w:rPr>
        <w:t xml:space="preserve"> web: http://www.jornada.unam.mx/ultimas/2014/02/16/en-2013-el-crecimiento-economico-de-mexico-sera-de-entre-1-1-y-1-2-por-ciento-5022.html</w:t>
      </w:r>
    </w:p>
    <w:p w:rsidR="00A73EEF" w:rsidRPr="00517EE3" w:rsidRDefault="00A73EEF" w:rsidP="00A73EEF">
      <w:pPr>
        <w:spacing w:after="0"/>
        <w:jc w:val="both"/>
        <w:rPr>
          <w:rFonts w:ascii="Arial" w:hAnsi="Arial" w:cs="Arial"/>
          <w:color w:val="000000" w:themeColor="text1"/>
          <w:sz w:val="24"/>
          <w:szCs w:val="24"/>
          <w:lang w:val="en-US"/>
        </w:rPr>
      </w:pPr>
    </w:p>
    <w:sectPr w:rsidR="00A73EEF" w:rsidRPr="00517EE3" w:rsidSect="00E82E54">
      <w:headerReference w:type="default" r:id="rId9"/>
      <w:pgSz w:w="12240" w:h="15840"/>
      <w:pgMar w:top="1417" w:right="1701" w:bottom="1417" w:left="1701" w:header="708" w:footer="708" w:gutter="0"/>
      <w:pgBorders w:offsetFrom="page">
        <w:top w:val="single" w:sz="24" w:space="24" w:color="9BBB59" w:themeColor="accent3"/>
        <w:left w:val="single" w:sz="24" w:space="24" w:color="9BBB59" w:themeColor="accent3"/>
        <w:bottom w:val="single" w:sz="24" w:space="24" w:color="9BBB59" w:themeColor="accent3"/>
        <w:right w:val="single" w:sz="24" w:space="24" w:color="9BBB59" w:themeColor="accent3"/>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E54" w:rsidRDefault="00E82E54" w:rsidP="00E82E54">
      <w:pPr>
        <w:spacing w:after="0" w:line="240" w:lineRule="auto"/>
      </w:pPr>
      <w:r>
        <w:separator/>
      </w:r>
    </w:p>
  </w:endnote>
  <w:endnote w:type="continuationSeparator" w:id="0">
    <w:p w:rsidR="00E82E54" w:rsidRDefault="00E82E54" w:rsidP="00E82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E54" w:rsidRDefault="00E82E54" w:rsidP="00E82E54">
      <w:pPr>
        <w:spacing w:after="0" w:line="240" w:lineRule="auto"/>
      </w:pPr>
      <w:r>
        <w:separator/>
      </w:r>
    </w:p>
  </w:footnote>
  <w:footnote w:type="continuationSeparator" w:id="0">
    <w:p w:rsidR="00E82E54" w:rsidRDefault="00E82E54" w:rsidP="00E82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54" w:rsidRPr="00E82E54" w:rsidRDefault="00E82E54">
    <w:pPr>
      <w:pStyle w:val="Encabezado"/>
      <w:rPr>
        <w:rFonts w:ascii="Arial" w:hAnsi="Arial" w:cs="Arial"/>
        <w:b/>
        <w:sz w:val="20"/>
      </w:rPr>
    </w:pPr>
    <w:r w:rsidRPr="00E82E54">
      <w:rPr>
        <w:rFonts w:ascii="Arial" w:hAnsi="Arial" w:cs="Arial"/>
        <w:b/>
        <w:sz w:val="20"/>
      </w:rPr>
      <w:t>Series de Tiempo</w:t>
    </w:r>
    <w:r w:rsidRPr="00E82E54">
      <w:rPr>
        <w:rFonts w:ascii="Arial" w:hAnsi="Arial" w:cs="Arial"/>
        <w:b/>
        <w:sz w:val="20"/>
      </w:rPr>
      <w:ptab w:relativeTo="margin" w:alignment="center" w:leader="none"/>
    </w:r>
    <w:r w:rsidRPr="00E82E54">
      <w:rPr>
        <w:rFonts w:ascii="Arial" w:hAnsi="Arial" w:cs="Arial"/>
        <w:b/>
        <w:sz w:val="20"/>
      </w:rPr>
      <w:t xml:space="preserve"> </w:t>
    </w:r>
    <w:r w:rsidRPr="00E82E54">
      <w:rPr>
        <w:rFonts w:ascii="Arial" w:hAnsi="Arial" w:cs="Arial"/>
        <w:b/>
        <w:sz w:val="20"/>
      </w:rPr>
      <w:ptab w:relativeTo="margin" w:alignment="right" w:leader="none"/>
    </w:r>
    <w:r w:rsidRPr="00E82E54">
      <w:rPr>
        <w:rFonts w:ascii="Arial" w:hAnsi="Arial" w:cs="Arial"/>
        <w:b/>
        <w:sz w:val="20"/>
      </w:rPr>
      <w:t>Hernández Flores Laura Gabriela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E82E54"/>
    <w:rsid w:val="002E2229"/>
    <w:rsid w:val="003F201C"/>
    <w:rsid w:val="004E66AB"/>
    <w:rsid w:val="0051413D"/>
    <w:rsid w:val="00517EE3"/>
    <w:rsid w:val="00851E0F"/>
    <w:rsid w:val="0099171D"/>
    <w:rsid w:val="00A73EEF"/>
    <w:rsid w:val="00BA03EB"/>
    <w:rsid w:val="00D344EA"/>
    <w:rsid w:val="00DE740C"/>
    <w:rsid w:val="00E82E5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1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82E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82E54"/>
  </w:style>
  <w:style w:type="paragraph" w:styleId="Piedepgina">
    <w:name w:val="footer"/>
    <w:basedOn w:val="Normal"/>
    <w:link w:val="PiedepginaCar"/>
    <w:uiPriority w:val="99"/>
    <w:semiHidden/>
    <w:unhideWhenUsed/>
    <w:rsid w:val="00E82E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82E54"/>
  </w:style>
  <w:style w:type="paragraph" w:styleId="Textodeglobo">
    <w:name w:val="Balloon Text"/>
    <w:basedOn w:val="Normal"/>
    <w:link w:val="TextodegloboCar"/>
    <w:uiPriority w:val="99"/>
    <w:semiHidden/>
    <w:unhideWhenUsed/>
    <w:rsid w:val="00E82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E54"/>
    <w:rPr>
      <w:rFonts w:ascii="Tahoma" w:hAnsi="Tahoma" w:cs="Tahoma"/>
      <w:sz w:val="16"/>
      <w:szCs w:val="16"/>
    </w:rPr>
  </w:style>
  <w:style w:type="character" w:styleId="Hipervnculo">
    <w:name w:val="Hyperlink"/>
    <w:basedOn w:val="Fuentedeprrafopredeter"/>
    <w:uiPriority w:val="99"/>
    <w:unhideWhenUsed/>
    <w:rsid w:val="00A73E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20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Gabby</dc:creator>
  <cp:lastModifiedBy>Gabby</cp:lastModifiedBy>
  <cp:revision>4</cp:revision>
  <dcterms:created xsi:type="dcterms:W3CDTF">2017-03-08T05:14:00Z</dcterms:created>
  <dcterms:modified xsi:type="dcterms:W3CDTF">2017-03-08T07:02:00Z</dcterms:modified>
</cp:coreProperties>
</file>