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2083BC" w14:textId="5DBD0D4D" w:rsidR="006477CA" w:rsidRPr="005329F6" w:rsidRDefault="003738AF" w:rsidP="005329F6">
      <w:pPr>
        <w:spacing w:line="720" w:lineRule="auto"/>
        <w:jc w:val="center"/>
        <w:rPr>
          <w:b/>
          <w:sz w:val="32"/>
          <w:szCs w:val="32"/>
        </w:rPr>
      </w:pPr>
      <w:bookmarkStart w:id="0" w:name="_Toc484604850"/>
      <w:r w:rsidRPr="006477CA">
        <w:rPr>
          <w:b/>
          <w:sz w:val="32"/>
          <w:szCs w:val="32"/>
        </w:rPr>
        <w:t>С</w:t>
      </w:r>
      <w:bookmarkEnd w:id="0"/>
      <w:r w:rsidR="00D41D69">
        <w:rPr>
          <w:b/>
          <w:sz w:val="32"/>
          <w:szCs w:val="32"/>
        </w:rPr>
        <w:t>ОДЕРЖАНИЕ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  <w:lang w:eastAsia="en-US"/>
        </w:rPr>
        <w:id w:val="12817054"/>
        <w:docPartObj>
          <w:docPartGallery w:val="Table of Contents"/>
          <w:docPartUnique/>
        </w:docPartObj>
      </w:sdtPr>
      <w:sdtEndPr/>
      <w:sdtContent>
        <w:p w14:paraId="689ED5FA" w14:textId="77777777" w:rsidR="004015C6" w:rsidRDefault="00276B5A" w:rsidP="005329F6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832F49">
            <w:instrText xml:space="preserve"> TOC \o "1-3" \h \z \u </w:instrText>
          </w:r>
          <w:r>
            <w:fldChar w:fldCharType="separate"/>
          </w:r>
          <w:hyperlink w:anchor="_Toc484807188" w:history="1">
            <w:r w:rsidR="004015C6" w:rsidRPr="00375D2C">
              <w:rPr>
                <w:rStyle w:val="ad"/>
                <w:rFonts w:eastAsiaTheme="majorEastAsia"/>
                <w:noProof/>
              </w:rPr>
              <w:t>Введение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_Toc484807188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8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3083CFC8" w14:textId="17F86E9B" w:rsidR="004015C6" w:rsidRDefault="00F12F89" w:rsidP="005329F6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89" w:history="1">
            <w:r w:rsidR="004015C6" w:rsidRPr="00375D2C">
              <w:rPr>
                <w:rStyle w:val="ad"/>
                <w:rFonts w:eastAsiaTheme="majorEastAsia"/>
                <w:noProof/>
              </w:rPr>
              <w:t>1 Основные теоретические сведения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_Toc484807189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16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4BC6FE14" w14:textId="30B7EFC6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0" w:history="1">
            <w:r w:rsidR="004015C6" w:rsidRPr="00375D2C">
              <w:rPr>
                <w:rStyle w:val="ad"/>
                <w:rFonts w:eastAsiaTheme="majorEastAsia"/>
                <w:noProof/>
              </w:rPr>
              <w:t>1.1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Гидродинамические методы повышения нефтеотдачи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_Toc484807190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16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2C0E179D" w14:textId="3B1D387A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1" w:history="1">
            <w:r w:rsidR="004015C6" w:rsidRPr="00375D2C">
              <w:rPr>
                <w:rStyle w:val="ad"/>
                <w:rFonts w:eastAsiaTheme="majorEastAsia"/>
                <w:noProof/>
              </w:rPr>
              <w:t>1.2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Описание одномерных потоков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_Toc484807191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20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33ACAD6A" w14:textId="255AF933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2" w:history="1">
            <w:r w:rsidR="004015C6" w:rsidRPr="00375D2C">
              <w:rPr>
                <w:rStyle w:val="ad"/>
                <w:rFonts w:eastAsiaTheme="majorEastAsia"/>
                <w:noProof/>
              </w:rPr>
              <w:t>1.3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Обзор математических моделей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_Toc484807192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24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02858B03" w14:textId="2E16D6F8" w:rsidR="004015C6" w:rsidRDefault="00F12F89" w:rsidP="005329F6">
          <w:pPr>
            <w:pStyle w:val="12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3" w:history="1">
            <w:r w:rsidR="004015C6" w:rsidRPr="00375D2C">
              <w:rPr>
                <w:rStyle w:val="ad"/>
                <w:rFonts w:eastAsiaTheme="majorEastAsia"/>
                <w:noProof/>
              </w:rPr>
              <w:t>2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4015C6" w:rsidRPr="00375D2C">
              <w:rPr>
                <w:rStyle w:val="ad"/>
                <w:rFonts w:eastAsiaTheme="majorEastAsia"/>
                <w:noProof/>
              </w:rPr>
              <w:t>Постановка задачи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_Toc484807193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29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58329ADA" w14:textId="3D41BFD6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4" w:history="1">
            <w:r w:rsidR="004015C6" w:rsidRPr="00375D2C">
              <w:rPr>
                <w:rStyle w:val="ad"/>
                <w:rFonts w:eastAsiaTheme="majorEastAsia"/>
                <w:noProof/>
              </w:rPr>
              <w:t>2.1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Математическая модель полимерного заводнения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_Toc484807194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30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286B6FD8" w14:textId="1E69431F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5" w:history="1">
            <w:r w:rsidR="004015C6" w:rsidRPr="00375D2C">
              <w:rPr>
                <w:rStyle w:val="ad"/>
                <w:rFonts w:eastAsiaTheme="majorEastAsia"/>
                <w:noProof/>
              </w:rPr>
              <w:t>2.2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Обобщение математической модели для слоисто – неоднородного пласта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_Toc484807195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37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3CAE895C" w14:textId="4740AF96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6" w:history="1">
            <w:r w:rsidR="004015C6" w:rsidRPr="00375D2C">
              <w:rPr>
                <w:rStyle w:val="ad"/>
                <w:rFonts w:eastAsiaTheme="majorEastAsia"/>
                <w:noProof/>
              </w:rPr>
              <w:t>2.3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Численный алгоритм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_Toc484807196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43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0ED86ABD" w14:textId="179CF798" w:rsidR="004015C6" w:rsidRDefault="00F12F89" w:rsidP="005329F6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7" w:history="1">
            <w:r w:rsidR="004015C6" w:rsidRPr="00375D2C">
              <w:rPr>
                <w:rStyle w:val="ad"/>
                <w:rFonts w:eastAsiaTheme="majorEastAsia"/>
                <w:noProof/>
              </w:rPr>
              <w:t>3 Численные расчеты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_Toc484807197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46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1F837FBF" w14:textId="7BD33D7C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8" w:history="1">
            <w:r w:rsidR="004015C6" w:rsidRPr="00375D2C">
              <w:rPr>
                <w:rStyle w:val="ad"/>
                <w:rFonts w:eastAsiaTheme="majorEastAsia"/>
                <w:noProof/>
              </w:rPr>
              <w:t>3.1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Непрерывная закачка осадкообразующего реагента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_Toc484807198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47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12C886E0" w14:textId="71EAB1E2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199" w:history="1">
            <w:r w:rsidR="004015C6" w:rsidRPr="00375D2C">
              <w:rPr>
                <w:rStyle w:val="ad"/>
                <w:rFonts w:eastAsiaTheme="majorEastAsia"/>
                <w:noProof/>
              </w:rPr>
              <w:t>3.2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Закачка оторочки реагента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_Toc484807199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54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31EAF39A" w14:textId="53B72469" w:rsidR="004015C6" w:rsidRDefault="00F12F89" w:rsidP="005329F6">
          <w:pPr>
            <w:pStyle w:val="2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200" w:history="1">
            <w:r w:rsidR="004015C6" w:rsidRPr="00375D2C">
              <w:rPr>
                <w:rStyle w:val="ad"/>
                <w:rFonts w:eastAsiaTheme="majorEastAsia"/>
                <w:noProof/>
              </w:rPr>
              <w:t>3.3</w:t>
            </w:r>
            <w:r w:rsidR="004015C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15C6" w:rsidRPr="00375D2C">
              <w:rPr>
                <w:rStyle w:val="ad"/>
                <w:rFonts w:eastAsiaTheme="majorEastAsia"/>
                <w:noProof/>
              </w:rPr>
              <w:t>Результаты для неоднородного пласта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_Toc484807200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60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1D902594" w14:textId="33FCACFB" w:rsidR="004015C6" w:rsidRDefault="00F12F89" w:rsidP="005329F6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201" w:history="1">
            <w:r w:rsidR="004015C6" w:rsidRPr="00375D2C">
              <w:rPr>
                <w:rStyle w:val="ad"/>
                <w:rFonts w:eastAsiaTheme="majorEastAsia"/>
                <w:noProof/>
              </w:rPr>
              <w:t>Заключение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_Toc484807201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64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3DFE4EF2" w14:textId="7F84F50B" w:rsidR="004015C6" w:rsidRDefault="00F12F89" w:rsidP="005329F6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202" w:history="1">
            <w:r w:rsidR="004015C6" w:rsidRPr="00375D2C">
              <w:rPr>
                <w:rStyle w:val="ad"/>
                <w:rFonts w:eastAsiaTheme="majorEastAsia"/>
                <w:noProof/>
              </w:rPr>
              <w:t>Список литературы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_Toc484807202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66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60276BE2" w14:textId="2AB99B5D" w:rsidR="004015C6" w:rsidRDefault="00F12F89" w:rsidP="005329F6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807203" w:history="1">
            <w:r w:rsidR="004015C6" w:rsidRPr="00375D2C">
              <w:rPr>
                <w:rStyle w:val="ad"/>
                <w:rFonts w:eastAsiaTheme="majorEastAsia"/>
                <w:noProof/>
              </w:rPr>
              <w:t>Приложение А</w:t>
            </w:r>
            <w:r w:rsidR="004015C6">
              <w:rPr>
                <w:noProof/>
                <w:webHidden/>
              </w:rPr>
              <w:tab/>
            </w:r>
            <w:r w:rsidR="004015C6">
              <w:rPr>
                <w:noProof/>
                <w:webHidden/>
              </w:rPr>
              <w:fldChar w:fldCharType="begin"/>
            </w:r>
            <w:r w:rsidR="004015C6">
              <w:rPr>
                <w:noProof/>
                <w:webHidden/>
              </w:rPr>
              <w:instrText xml:space="preserve"> PAGEREF _Toc484807203 \h </w:instrText>
            </w:r>
            <w:r w:rsidR="004015C6">
              <w:rPr>
                <w:noProof/>
                <w:webHidden/>
              </w:rPr>
            </w:r>
            <w:r w:rsidR="004015C6">
              <w:rPr>
                <w:noProof/>
                <w:webHidden/>
              </w:rPr>
              <w:fldChar w:fldCharType="separate"/>
            </w:r>
            <w:r w:rsidR="00070616">
              <w:rPr>
                <w:noProof/>
                <w:webHidden/>
              </w:rPr>
              <w:t>69</w:t>
            </w:r>
            <w:r w:rsidR="004015C6">
              <w:rPr>
                <w:noProof/>
                <w:webHidden/>
              </w:rPr>
              <w:fldChar w:fldCharType="end"/>
            </w:r>
          </w:hyperlink>
        </w:p>
        <w:p w14:paraId="0D68384C" w14:textId="77777777" w:rsidR="00832F49" w:rsidRDefault="00276B5A" w:rsidP="005329F6">
          <w:pPr>
            <w:pStyle w:val="ac"/>
            <w:spacing w:before="0" w:line="360" w:lineRule="auto"/>
          </w:pPr>
          <w:r>
            <w:fldChar w:fldCharType="end"/>
          </w:r>
        </w:p>
      </w:sdtContent>
    </w:sdt>
    <w:p w14:paraId="72447B98" w14:textId="77777777" w:rsidR="005A5C14" w:rsidRPr="00832F49" w:rsidRDefault="005A5C14" w:rsidP="00BA13BC"/>
    <w:p w14:paraId="48467B11" w14:textId="77777777" w:rsidR="00453E70" w:rsidRPr="00832F49" w:rsidRDefault="00453E70">
      <w:pPr>
        <w:widowControl/>
        <w:spacing w:after="200" w:line="276" w:lineRule="auto"/>
        <w:jc w:val="left"/>
        <w:sectPr w:rsidR="00453E70" w:rsidRPr="00832F49" w:rsidSect="003738AF">
          <w:headerReference w:type="default" r:id="rId8"/>
          <w:headerReference w:type="first" r:id="rId9"/>
          <w:pgSz w:w="11906" w:h="16838"/>
          <w:pgMar w:top="851" w:right="567" w:bottom="3402" w:left="1418" w:header="170" w:footer="709" w:gutter="0"/>
          <w:pgNumType w:start="7"/>
          <w:cols w:space="708"/>
          <w:titlePg/>
          <w:docGrid w:linePitch="435"/>
        </w:sectPr>
      </w:pPr>
    </w:p>
    <w:p w14:paraId="52EC16F6" w14:textId="58F7ACEA" w:rsidR="008A7313" w:rsidRDefault="008A7313" w:rsidP="00A02701">
      <w:pPr>
        <w:pStyle w:val="1"/>
        <w:spacing w:after="0" w:line="480" w:lineRule="auto"/>
      </w:pPr>
      <w:bookmarkStart w:id="1" w:name="_Toc484807188"/>
      <w:r>
        <w:lastRenderedPageBreak/>
        <w:t>В</w:t>
      </w:r>
      <w:bookmarkEnd w:id="1"/>
      <w:r w:rsidR="00D41D69">
        <w:t>ВЕДЕНИЕ</w:t>
      </w:r>
    </w:p>
    <w:p w14:paraId="2B98AFF4" w14:textId="4F0FECF4" w:rsidR="00250358" w:rsidRPr="00B01FD6" w:rsidRDefault="00250358" w:rsidP="00A02701">
      <w:pPr>
        <w:rPr>
          <w:szCs w:val="28"/>
        </w:rPr>
      </w:pPr>
      <w:r w:rsidRPr="00B01FD6">
        <w:rPr>
          <w:b/>
          <w:szCs w:val="28"/>
        </w:rPr>
        <w:t>Актуальность тематики.</w:t>
      </w:r>
      <w:r w:rsidRPr="00B01FD6">
        <w:rPr>
          <w:szCs w:val="28"/>
        </w:rPr>
        <w:t xml:space="preserve"> Как известно</w:t>
      </w:r>
      <w:r w:rsidR="0083131B">
        <w:rPr>
          <w:szCs w:val="28"/>
        </w:rPr>
        <w:t>,</w:t>
      </w:r>
      <w:r w:rsidRPr="00B01FD6">
        <w:rPr>
          <w:szCs w:val="28"/>
        </w:rPr>
        <w:t xml:space="preserve"> нефть движется по коллекторам пласта к добывающей скважине за счёт разности давлени</w:t>
      </w:r>
      <w:r w:rsidR="0083131B">
        <w:rPr>
          <w:szCs w:val="28"/>
        </w:rPr>
        <w:t>я</w:t>
      </w:r>
      <w:r w:rsidRPr="00B01FD6">
        <w:rPr>
          <w:szCs w:val="28"/>
        </w:rPr>
        <w:t xml:space="preserve"> в пласте и на забое скважине. Чем выше давление в коллекторе, тем большая нефтеотдача. В процессе разработки нефтяного пласта, происходит постепенное снижение пластового давления. Для поддержания внутрипластовой энергии закачивают воду или газ. Закаченная вода движется по зонам с большей проницаемостью, оставляя неохваченную нефть в более низкопроницаемых участках. Для доизвлечения нефти из малопроницаемых участках пласта, используют так называемые потокоотклоняющие технологии. Одной из самых распространенных методик увеличения нефтеотдачи из таких участков является закачка в пласт специального реагента, который при взаимодействии с водой образует твердый осадок, тем самым уменьшает фильтрационные характеристики зон пласта. Повторная закачка воды приводит к тому, что жидкости не может двигаться по участкам пласта занятым твердым осадком, в результате вода начинает вытеснять нефть из первоначально низкопроницаемых участках нефтяного пласта</w:t>
      </w:r>
      <w:r w:rsidR="0071752E" w:rsidRPr="0071752E">
        <w:rPr>
          <w:szCs w:val="28"/>
        </w:rPr>
        <w:t xml:space="preserve"> [2]</w:t>
      </w:r>
      <w:r w:rsidRPr="00B01FD6">
        <w:rPr>
          <w:szCs w:val="28"/>
        </w:rPr>
        <w:t xml:space="preserve">. </w:t>
      </w:r>
    </w:p>
    <w:p w14:paraId="1BA2FB29" w14:textId="77777777" w:rsidR="00250358" w:rsidRPr="00B01FD6" w:rsidRDefault="00250358" w:rsidP="00A02701">
      <w:pPr>
        <w:rPr>
          <w:szCs w:val="28"/>
        </w:rPr>
      </w:pPr>
      <w:commentRangeStart w:id="2"/>
      <w:r w:rsidRPr="00B01FD6">
        <w:rPr>
          <w:szCs w:val="28"/>
        </w:rPr>
        <w:t xml:space="preserve">Добыча остаточной нефти в низкопроницаемых участках пласта, традиционными методами характеризуется низкой эффективностью. В настоящее время разработано большое количество методологий и подходов для контроля заводнения нефтеносных пластов путем ограничения отборов воды, использования осадкообразующих и тампонирующих реагентов, которые позволяют добиться повышения нефтеотдачи. Но вместе с тем, не обоснованы и не определены оптимальные параметры этих технологий, что в целом, не позволяют использовать все преимущества данных методов увеличения нефтеотдачи. Поэтому определение оптимальных параметров технологий изоляции водопритока в обводненных пластах с помощью математического моделирования является актуальной проблемой для разработки нефтяных месторождений. </w:t>
      </w:r>
      <w:commentRangeEnd w:id="2"/>
      <w:r w:rsidR="00997441">
        <w:rPr>
          <w:rStyle w:val="af0"/>
        </w:rPr>
        <w:commentReference w:id="2"/>
      </w:r>
    </w:p>
    <w:p w14:paraId="568A0D5D" w14:textId="77777777" w:rsidR="00250358" w:rsidRPr="00B01FD6" w:rsidRDefault="00250358" w:rsidP="00250358">
      <w:pPr>
        <w:rPr>
          <w:szCs w:val="28"/>
        </w:rPr>
      </w:pPr>
      <w:r w:rsidRPr="00B01FD6">
        <w:rPr>
          <w:szCs w:val="28"/>
        </w:rPr>
        <w:t xml:space="preserve">В литература представлено большое разнообразие математических моделей, с помощью которых возможно описание процесса фильтрации с учетом </w:t>
      </w:r>
      <w:r w:rsidRPr="00B01FD6">
        <w:rPr>
          <w:szCs w:val="28"/>
        </w:rPr>
        <w:lastRenderedPageBreak/>
        <w:t xml:space="preserve">осадкообразования. Так, в работах </w:t>
      </w:r>
      <w:r w:rsidRPr="00F15845">
        <w:rPr>
          <w:szCs w:val="28"/>
        </w:rPr>
        <w:t xml:space="preserve">[8, </w:t>
      </w:r>
      <w:r>
        <w:rPr>
          <w:szCs w:val="28"/>
        </w:rPr>
        <w:t>10</w:t>
      </w:r>
      <w:r w:rsidRPr="00F15845">
        <w:rPr>
          <w:szCs w:val="28"/>
        </w:rPr>
        <w:t>, 11, 12]</w:t>
      </w:r>
      <w:r w:rsidRPr="00B01FD6">
        <w:rPr>
          <w:szCs w:val="28"/>
        </w:rPr>
        <w:t xml:space="preserve"> </w:t>
      </w:r>
      <w:r>
        <w:rPr>
          <w:szCs w:val="28"/>
        </w:rPr>
        <w:t xml:space="preserve">и в других </w:t>
      </w:r>
      <w:r w:rsidRPr="00B01FD6">
        <w:rPr>
          <w:szCs w:val="28"/>
        </w:rPr>
        <w:t>рассматривается модель полимерного заводнения в рамках двухфазной фильтрации, берутся известные теоретические зависимости изотермы Генри и Ленгмюра. Так же пористость, в данных работах, считается константой, изменение проницаемости вводится за счёт введения остаточного фактора сопротивления. В свою очередь остаточный фактор сопротивления берется либо как константа, либо как некая аппроксимация в зависимости от начальной концентрации осадкообразующего реагента.</w:t>
      </w:r>
    </w:p>
    <w:p w14:paraId="092F8ED7" w14:textId="3CD573F9" w:rsidR="00250358" w:rsidRPr="00B01FD6" w:rsidRDefault="00250358" w:rsidP="00250358">
      <w:pPr>
        <w:rPr>
          <w:szCs w:val="28"/>
        </w:rPr>
      </w:pPr>
      <w:r w:rsidRPr="00B01FD6">
        <w:rPr>
          <w:szCs w:val="28"/>
        </w:rPr>
        <w:t>В данной работе в качестве изотермы адсорбции используются экспериментальные данные выполненные в работе [1</w:t>
      </w:r>
      <w:r>
        <w:rPr>
          <w:szCs w:val="28"/>
        </w:rPr>
        <w:t>3</w:t>
      </w:r>
      <w:r w:rsidRPr="00B01FD6">
        <w:rPr>
          <w:szCs w:val="28"/>
        </w:rPr>
        <w:t xml:space="preserve">], которые отличаются от известных изотерм Генри, Ленгмюра и др. Так же в работе учитывается изменение </w:t>
      </w:r>
      <w:r w:rsidR="0083131B">
        <w:rPr>
          <w:szCs w:val="28"/>
        </w:rPr>
        <w:t>эффективной пористости</w:t>
      </w:r>
      <w:r w:rsidRPr="00B01FD6">
        <w:rPr>
          <w:szCs w:val="28"/>
        </w:rPr>
        <w:t>, которая является функцией от времени, т.е. изменение проницаемости пласта происходит за счет постоянного изменения эффективной пористости.</w:t>
      </w:r>
    </w:p>
    <w:p w14:paraId="008790B9" w14:textId="233B2175" w:rsidR="00250358" w:rsidRPr="00B01FD6" w:rsidRDefault="00250358" w:rsidP="00250358">
      <w:pPr>
        <w:rPr>
          <w:szCs w:val="28"/>
        </w:rPr>
      </w:pPr>
      <w:r w:rsidRPr="00B01FD6">
        <w:rPr>
          <w:b/>
          <w:szCs w:val="28"/>
        </w:rPr>
        <w:t xml:space="preserve">Цель работы. </w:t>
      </w:r>
      <w:r w:rsidRPr="00B01FD6">
        <w:rPr>
          <w:szCs w:val="28"/>
        </w:rPr>
        <w:t>Математическое моделирование пол</w:t>
      </w:r>
      <w:r w:rsidR="00997441">
        <w:rPr>
          <w:szCs w:val="28"/>
        </w:rPr>
        <w:t>имерного заводнения в слоисто-</w:t>
      </w:r>
      <w:r w:rsidRPr="00B01FD6">
        <w:rPr>
          <w:szCs w:val="28"/>
        </w:rPr>
        <w:t xml:space="preserve">неоднородных пластах с учетом зависимости экспериментальных данных изотермы адсорбции. </w:t>
      </w:r>
    </w:p>
    <w:p w14:paraId="6BC7A8AD" w14:textId="77777777" w:rsidR="00250358" w:rsidRPr="00B01FD6" w:rsidRDefault="00250358" w:rsidP="00250358">
      <w:pPr>
        <w:rPr>
          <w:b/>
          <w:szCs w:val="28"/>
        </w:rPr>
      </w:pPr>
      <w:r w:rsidRPr="00B01FD6">
        <w:rPr>
          <w:b/>
          <w:szCs w:val="28"/>
        </w:rPr>
        <w:t>Задачи исследования</w:t>
      </w:r>
    </w:p>
    <w:p w14:paraId="659ED9C6" w14:textId="77777777" w:rsidR="00250358" w:rsidRPr="00B01FD6" w:rsidRDefault="00250358" w:rsidP="00250358">
      <w:pPr>
        <w:rPr>
          <w:szCs w:val="28"/>
        </w:rPr>
      </w:pPr>
      <w:r w:rsidRPr="00B01FD6">
        <w:rPr>
          <w:szCs w:val="28"/>
        </w:rPr>
        <w:t>- аппроксимация экспериментальных данных в виде математических функций объемной доли осадка от концентрации осадкообразующего реагента</w:t>
      </w:r>
    </w:p>
    <w:p w14:paraId="1A158016" w14:textId="2D5B462F" w:rsidR="00250358" w:rsidRPr="00B01FD6" w:rsidRDefault="00250358" w:rsidP="00250358">
      <w:pPr>
        <w:rPr>
          <w:szCs w:val="28"/>
        </w:rPr>
      </w:pPr>
      <w:r w:rsidRPr="00B01FD6">
        <w:rPr>
          <w:szCs w:val="28"/>
        </w:rPr>
        <w:t>-  математическое моделирование процесса двухфазной фильтрации с осадкообразованием с учетом аппроксимированных экспериментальных зависимостей, времени образования осадка в пористой среде, пористости, проницаемости и начальных значени</w:t>
      </w:r>
      <w:r w:rsidR="00997441">
        <w:rPr>
          <w:szCs w:val="28"/>
        </w:rPr>
        <w:t>й водонасыщенности для слоисто-</w:t>
      </w:r>
      <w:r w:rsidR="00997441" w:rsidRPr="00B01FD6">
        <w:rPr>
          <w:szCs w:val="28"/>
        </w:rPr>
        <w:t>неоднородных пластов</w:t>
      </w:r>
    </w:p>
    <w:p w14:paraId="45DF88D5" w14:textId="7175EC68" w:rsidR="00250358" w:rsidRPr="00B01FD6" w:rsidRDefault="00250358" w:rsidP="00250358">
      <w:pPr>
        <w:rPr>
          <w:szCs w:val="28"/>
        </w:rPr>
      </w:pPr>
      <w:r w:rsidRPr="00B01FD6">
        <w:rPr>
          <w:szCs w:val="28"/>
        </w:rPr>
        <w:t>- Разработка программного модуля для численного расчета процесса двухфазной фильтрации с</w:t>
      </w:r>
      <w:r w:rsidR="00997441">
        <w:rPr>
          <w:szCs w:val="28"/>
        </w:rPr>
        <w:t xml:space="preserve"> осадкообразованием для слоисто-</w:t>
      </w:r>
      <w:r w:rsidRPr="00B01FD6">
        <w:rPr>
          <w:szCs w:val="28"/>
        </w:rPr>
        <w:t>неоднородных пластов.</w:t>
      </w:r>
    </w:p>
    <w:p w14:paraId="2B91401A" w14:textId="2DD748F5" w:rsidR="00250358" w:rsidRPr="00B01FD6" w:rsidRDefault="00250358" w:rsidP="00250358">
      <w:pPr>
        <w:rPr>
          <w:b/>
          <w:szCs w:val="28"/>
        </w:rPr>
      </w:pPr>
      <w:r w:rsidRPr="00B01FD6">
        <w:rPr>
          <w:b/>
          <w:szCs w:val="28"/>
        </w:rPr>
        <w:t xml:space="preserve">Объектом исследования </w:t>
      </w:r>
      <w:r w:rsidR="00997441">
        <w:rPr>
          <w:szCs w:val="28"/>
        </w:rPr>
        <w:t>выступает слоисто-</w:t>
      </w:r>
      <w:r w:rsidRPr="00B01FD6">
        <w:rPr>
          <w:szCs w:val="28"/>
        </w:rPr>
        <w:t>неоднородный нефтяной пласт</w:t>
      </w:r>
      <w:r w:rsidR="00997441">
        <w:rPr>
          <w:szCs w:val="28"/>
        </w:rPr>
        <w:t>.</w:t>
      </w:r>
    </w:p>
    <w:p w14:paraId="7E54EE6C" w14:textId="3DD428DD" w:rsidR="00250358" w:rsidRPr="00B01FD6" w:rsidRDefault="00250358" w:rsidP="00250358">
      <w:pPr>
        <w:rPr>
          <w:szCs w:val="28"/>
        </w:rPr>
      </w:pPr>
      <w:r w:rsidRPr="00B01FD6">
        <w:rPr>
          <w:b/>
          <w:szCs w:val="28"/>
        </w:rPr>
        <w:t xml:space="preserve">Предметом исследования – </w:t>
      </w:r>
      <w:r w:rsidRPr="00B01FD6">
        <w:rPr>
          <w:szCs w:val="28"/>
        </w:rPr>
        <w:t xml:space="preserve">является процесс двухфазной фильтрации с </w:t>
      </w:r>
      <w:r w:rsidR="00997441">
        <w:rPr>
          <w:szCs w:val="28"/>
        </w:rPr>
        <w:lastRenderedPageBreak/>
        <w:t>осадкообразованием в слоисто-</w:t>
      </w:r>
      <w:r w:rsidRPr="00B01FD6">
        <w:rPr>
          <w:szCs w:val="28"/>
        </w:rPr>
        <w:t>неоднородных пластах с учетом зависимостей изотермы адсорбции</w:t>
      </w:r>
      <w:r w:rsidR="00997441">
        <w:rPr>
          <w:szCs w:val="28"/>
        </w:rPr>
        <w:t>.</w:t>
      </w:r>
    </w:p>
    <w:p w14:paraId="1B4BA24B" w14:textId="520DB99C" w:rsidR="00250358" w:rsidRPr="006D0851" w:rsidRDefault="00250358" w:rsidP="00250358">
      <w:pPr>
        <w:rPr>
          <w:szCs w:val="28"/>
        </w:rPr>
      </w:pPr>
      <w:r w:rsidRPr="00E62915">
        <w:rPr>
          <w:b/>
          <w:szCs w:val="28"/>
        </w:rPr>
        <w:t xml:space="preserve">Теоретической основой </w:t>
      </w:r>
      <w:r w:rsidRPr="00E62915">
        <w:rPr>
          <w:szCs w:val="28"/>
        </w:rPr>
        <w:t xml:space="preserve">проведения данного вида исследования является </w:t>
      </w:r>
      <w:r w:rsidR="006D0851" w:rsidRPr="006D0851">
        <w:rPr>
          <w:szCs w:val="28"/>
        </w:rPr>
        <w:t>применение методов механики сплошных сред, численных методов решения уравнений в частных производных.</w:t>
      </w:r>
    </w:p>
    <w:p w14:paraId="3F9DD0DE" w14:textId="77777777" w:rsidR="00250358" w:rsidRPr="00B01FD6" w:rsidRDefault="00250358" w:rsidP="00250358">
      <w:pPr>
        <w:rPr>
          <w:szCs w:val="28"/>
        </w:rPr>
      </w:pPr>
      <w:r w:rsidRPr="00B01FD6">
        <w:rPr>
          <w:b/>
          <w:szCs w:val="28"/>
        </w:rPr>
        <w:t xml:space="preserve"> </w:t>
      </w:r>
      <w:r>
        <w:rPr>
          <w:b/>
          <w:szCs w:val="28"/>
        </w:rPr>
        <w:t>М</w:t>
      </w:r>
      <w:r w:rsidRPr="00B01FD6">
        <w:rPr>
          <w:b/>
          <w:szCs w:val="28"/>
        </w:rPr>
        <w:t xml:space="preserve">етодом проведения исследования </w:t>
      </w:r>
      <w:r w:rsidRPr="00B01FD6">
        <w:rPr>
          <w:szCs w:val="28"/>
        </w:rPr>
        <w:t>является математическое моделирование рассматриваемых процессов, которая включает в себя постановку задачи, выбор систем уравнений, в постановке краевых и начальных условий, аппроксимация экспериментальных зависимостей физических характеристик процесса в виде математических функций, разработки численного алгоритма и программного модуля</w:t>
      </w:r>
      <w:r>
        <w:rPr>
          <w:szCs w:val="28"/>
        </w:rPr>
        <w:t>.</w:t>
      </w:r>
    </w:p>
    <w:p w14:paraId="2462A247" w14:textId="5E77C077" w:rsidR="00250358" w:rsidRPr="006D0851" w:rsidRDefault="00E62915" w:rsidP="00250358">
      <w:pPr>
        <w:rPr>
          <w:szCs w:val="28"/>
        </w:rPr>
      </w:pPr>
      <w:r w:rsidRPr="00E62915">
        <w:rPr>
          <w:b/>
          <w:szCs w:val="28"/>
        </w:rPr>
        <w:t>Необходимым техническим средством</w:t>
      </w:r>
      <w:r w:rsidR="00250358" w:rsidRPr="00E62915">
        <w:rPr>
          <w:b/>
          <w:szCs w:val="28"/>
        </w:rPr>
        <w:t xml:space="preserve"> исследования </w:t>
      </w:r>
      <w:r w:rsidRPr="00E62915">
        <w:rPr>
          <w:szCs w:val="28"/>
        </w:rPr>
        <w:t>является</w:t>
      </w:r>
      <w:r>
        <w:rPr>
          <w:b/>
          <w:szCs w:val="28"/>
        </w:rPr>
        <w:t xml:space="preserve"> </w:t>
      </w:r>
      <w:r w:rsidR="006D0851" w:rsidRPr="006D0851">
        <w:rPr>
          <w:szCs w:val="28"/>
        </w:rPr>
        <w:t>объектно-ориентированное программирование на языке «</w:t>
      </w:r>
      <w:r w:rsidR="006D0851" w:rsidRPr="006D0851">
        <w:rPr>
          <w:szCs w:val="28"/>
          <w:lang w:val="en-US"/>
        </w:rPr>
        <w:t>Python</w:t>
      </w:r>
      <w:r w:rsidR="006D0851" w:rsidRPr="006D0851">
        <w:rPr>
          <w:szCs w:val="28"/>
        </w:rPr>
        <w:t>» с использованием математических библиотек.</w:t>
      </w:r>
    </w:p>
    <w:p w14:paraId="76F83829" w14:textId="69730DDE" w:rsidR="00250358" w:rsidRPr="00B01FD6" w:rsidRDefault="00250358" w:rsidP="00250358">
      <w:pPr>
        <w:rPr>
          <w:b/>
          <w:szCs w:val="28"/>
        </w:rPr>
      </w:pPr>
      <w:r w:rsidRPr="00B01FD6">
        <w:rPr>
          <w:b/>
          <w:szCs w:val="28"/>
        </w:rPr>
        <w:t xml:space="preserve">Практическая значимость работы </w:t>
      </w:r>
      <w:r w:rsidRPr="00B01FD6">
        <w:rPr>
          <w:szCs w:val="28"/>
        </w:rPr>
        <w:t>заключается в возможности использования результатов исследования по</w:t>
      </w:r>
      <w:r w:rsidR="00997441">
        <w:rPr>
          <w:szCs w:val="28"/>
        </w:rPr>
        <w:t>лимерного заводнения в слоисто-</w:t>
      </w:r>
      <w:r w:rsidRPr="00B01FD6">
        <w:rPr>
          <w:szCs w:val="28"/>
        </w:rPr>
        <w:t>неоднородных пластах том числе определение оптимальных параметров закачки полимерного реагента для решения задач экономической оптимизации</w:t>
      </w:r>
      <w:r w:rsidR="00997441">
        <w:rPr>
          <w:szCs w:val="28"/>
        </w:rPr>
        <w:t>.</w:t>
      </w:r>
    </w:p>
    <w:p w14:paraId="2B8F69D8" w14:textId="77777777" w:rsidR="00250358" w:rsidRPr="00B01FD6" w:rsidRDefault="00250358" w:rsidP="00250358">
      <w:pPr>
        <w:rPr>
          <w:szCs w:val="28"/>
        </w:rPr>
      </w:pPr>
      <w:r w:rsidRPr="00B01FD6">
        <w:rPr>
          <w:b/>
          <w:szCs w:val="28"/>
        </w:rPr>
        <w:t xml:space="preserve">Научная новизна работы. </w:t>
      </w:r>
      <w:r w:rsidRPr="00B01FD6">
        <w:rPr>
          <w:szCs w:val="28"/>
        </w:rPr>
        <w:t>Предложена методика обработки экспериментальных данных, позволяющая использовать при математическом моделировании аппроксимированные зависимости изотермы адсорбции, учитывать динамику изменения проницаемости и пористости пласта, начальных значений водонасыщенности и времени образования осадка в процессе фильтрации.</w:t>
      </w:r>
    </w:p>
    <w:p w14:paraId="37DC3B24" w14:textId="77777777" w:rsidR="00250358" w:rsidRDefault="00250358" w:rsidP="00250358">
      <w:pPr>
        <w:rPr>
          <w:szCs w:val="28"/>
        </w:rPr>
      </w:pPr>
      <w:r w:rsidRPr="00B01FD6">
        <w:rPr>
          <w:b/>
          <w:szCs w:val="28"/>
        </w:rPr>
        <w:t xml:space="preserve">Характеристика структуры диссертации. </w:t>
      </w:r>
      <w:r w:rsidRPr="00B01FD6">
        <w:rPr>
          <w:szCs w:val="28"/>
        </w:rPr>
        <w:t xml:space="preserve">Диссертация состоит из введения, </w:t>
      </w:r>
      <w:r>
        <w:rPr>
          <w:szCs w:val="28"/>
        </w:rPr>
        <w:t xml:space="preserve">трех </w:t>
      </w:r>
      <w:r w:rsidRPr="00B01FD6">
        <w:rPr>
          <w:szCs w:val="28"/>
        </w:rPr>
        <w:t>глав, заключения, списка использованной литературы и приложения.</w:t>
      </w:r>
    </w:p>
    <w:p w14:paraId="16D5AC59" w14:textId="77777777" w:rsidR="00250358" w:rsidRDefault="00250358" w:rsidP="00250358">
      <w:pPr>
        <w:rPr>
          <w:szCs w:val="28"/>
        </w:rPr>
      </w:pPr>
      <w:r w:rsidRPr="0047255C">
        <w:rPr>
          <w:b/>
          <w:szCs w:val="28"/>
        </w:rPr>
        <w:t>В первой главе</w:t>
      </w:r>
      <w:r>
        <w:rPr>
          <w:szCs w:val="28"/>
        </w:rPr>
        <w:t xml:space="preserve"> рассматривается гидродинамические основы методов повышения нефтеотдачи, такие как нестационарное заводнение, форсированный </w:t>
      </w:r>
      <w:r>
        <w:rPr>
          <w:szCs w:val="28"/>
        </w:rPr>
        <w:lastRenderedPageBreak/>
        <w:t>отбор жидкости, б</w:t>
      </w:r>
      <w:r w:rsidRPr="00FA4E7A">
        <w:rPr>
          <w:szCs w:val="28"/>
        </w:rPr>
        <w:t>арьерное и очаговое заводнение</w:t>
      </w:r>
      <w:r>
        <w:rPr>
          <w:szCs w:val="28"/>
        </w:rPr>
        <w:t xml:space="preserve"> и полимерное заводнение. Описывается основные одномерные потоки и приводится обзор литературы посвященных потокоотклоняющим и водоизолирующим технологиям увеличения нефтеотдачи пластов.</w:t>
      </w:r>
    </w:p>
    <w:p w14:paraId="1E4184C3" w14:textId="77777777" w:rsidR="00250358" w:rsidRDefault="00250358" w:rsidP="00250358">
      <w:pPr>
        <w:rPr>
          <w:szCs w:val="28"/>
        </w:rPr>
      </w:pPr>
      <w:r>
        <w:rPr>
          <w:szCs w:val="28"/>
        </w:rPr>
        <w:t xml:space="preserve">В рассматриваемых работах в качестве основы построения математической модели принимают модель двухфазной фильтрации многокомпонентной жидкости. В качестве фаз рассматривают воду и нефть. </w:t>
      </w:r>
      <w:r w:rsidRPr="002F7B7E">
        <w:rPr>
          <w:szCs w:val="28"/>
        </w:rPr>
        <w:t>Считается, что только вода может переносить осадкообразующие реагенты. Так же предполагается что образуется осадок на поверхности скелета пористой среды вследствие взаимодействия адсорбированных компонент, в свою очередь, это приводит к уменьшению проницаемости порового пространства в более промытых зонах.</w:t>
      </w:r>
      <w:r>
        <w:rPr>
          <w:szCs w:val="28"/>
        </w:rPr>
        <w:t xml:space="preserve"> Для простоты случая в данных работах </w:t>
      </w:r>
      <w:r w:rsidRPr="00B01FD6">
        <w:rPr>
          <w:szCs w:val="28"/>
        </w:rPr>
        <w:t xml:space="preserve">берутся известные теоретические зависимости изотермы </w:t>
      </w:r>
      <w:r>
        <w:rPr>
          <w:szCs w:val="28"/>
        </w:rPr>
        <w:t xml:space="preserve">Генри, </w:t>
      </w:r>
      <w:r w:rsidRPr="002F7B7E">
        <w:rPr>
          <w:szCs w:val="28"/>
        </w:rPr>
        <w:t>Фрейндлиха</w:t>
      </w:r>
      <w:r>
        <w:rPr>
          <w:szCs w:val="28"/>
        </w:rPr>
        <w:t xml:space="preserve"> и </w:t>
      </w:r>
      <w:r w:rsidRPr="00B01FD6">
        <w:rPr>
          <w:szCs w:val="28"/>
        </w:rPr>
        <w:t xml:space="preserve">Ленгмюра. </w:t>
      </w:r>
      <w:r w:rsidRPr="004A6E6E">
        <w:rPr>
          <w:szCs w:val="28"/>
        </w:rPr>
        <w:t>Однако в реальных условиях возможно появления различных закономерностей сорбции, это, прежде всего, связано с различными свойствами раствора, пластовых жидкостей и друг</w:t>
      </w:r>
      <w:r>
        <w:rPr>
          <w:szCs w:val="28"/>
        </w:rPr>
        <w:t>их характеристик пористой среды. Двухфазная фильтрация многокомпонентной жидкости с осадкообразованием в зависимости от экспериментальных данных изотермы адсорбции, учитывающие эти закономерности рассмотрены во второй главе диссертации.</w:t>
      </w:r>
    </w:p>
    <w:p w14:paraId="528EE9AE" w14:textId="47A38A23" w:rsidR="00250358" w:rsidRDefault="00250358" w:rsidP="00250358">
      <w:pPr>
        <w:rPr>
          <w:szCs w:val="28"/>
        </w:rPr>
      </w:pPr>
      <w:r w:rsidRPr="0047255C">
        <w:rPr>
          <w:b/>
          <w:szCs w:val="28"/>
        </w:rPr>
        <w:t>Вторая глава</w:t>
      </w:r>
      <w:r>
        <w:rPr>
          <w:szCs w:val="28"/>
        </w:rPr>
        <w:t xml:space="preserve"> посвящена математическому моделированию полимерного заводнения с учетом экспериментальных данных зависимостей изотермы адсорбции. Рассматривается пористая среда, в которую нагнетается полимер с заданным значением концентрации осадкообразующего реагента. При взаимодействии этого реагента с промытыми водой зонами пласта образуется твердый осадок, который заполняет некоторую часть порового пространства и тем самым снижает общую проницаемость этого пласта. Математическая модель процесса</w:t>
      </w:r>
      <w:r w:rsidR="00997441">
        <w:rPr>
          <w:szCs w:val="28"/>
        </w:rPr>
        <w:t xml:space="preserve"> в одномерном случае в плоско</w:t>
      </w:r>
      <w:r>
        <w:rPr>
          <w:szCs w:val="28"/>
        </w:rPr>
        <w:t xml:space="preserve">радиальных координатах включается в себя закон сохранения массы воды, нефти и осадкообразующего реагента. Причем в уравнении сохранения массы воды учитывается, то что остается часть жидкости в </w:t>
      </w:r>
      <w:r>
        <w:rPr>
          <w:szCs w:val="28"/>
        </w:rPr>
        <w:lastRenderedPageBreak/>
        <w:t>пласте за счёт образования неподвижного осадка. В уравнение для осадкообразующего реагента пренебрегают диффузионными процессами. Движение</w:t>
      </w:r>
      <w:r w:rsidRPr="00872424">
        <w:rPr>
          <w:szCs w:val="28"/>
        </w:rPr>
        <w:t xml:space="preserve"> каждой из фаз </w:t>
      </w:r>
      <w:r>
        <w:rPr>
          <w:szCs w:val="28"/>
        </w:rPr>
        <w:t>определяется с помощью</w:t>
      </w:r>
      <w:r w:rsidRPr="00872424">
        <w:rPr>
          <w:szCs w:val="28"/>
        </w:rPr>
        <w:t xml:space="preserve"> обобщён</w:t>
      </w:r>
      <w:r>
        <w:rPr>
          <w:szCs w:val="28"/>
        </w:rPr>
        <w:t>ного</w:t>
      </w:r>
      <w:r w:rsidRPr="00872424">
        <w:rPr>
          <w:szCs w:val="28"/>
        </w:rPr>
        <w:t xml:space="preserve"> закон</w:t>
      </w:r>
      <w:r>
        <w:rPr>
          <w:szCs w:val="28"/>
        </w:rPr>
        <w:t>а</w:t>
      </w:r>
      <w:r w:rsidRPr="00872424">
        <w:rPr>
          <w:szCs w:val="28"/>
        </w:rPr>
        <w:t xml:space="preserve"> Дарси</w:t>
      </w:r>
      <w:r>
        <w:rPr>
          <w:szCs w:val="28"/>
        </w:rPr>
        <w:t>.</w:t>
      </w:r>
      <w:r w:rsidRPr="00872424">
        <w:rPr>
          <w:szCs w:val="28"/>
        </w:rPr>
        <w:t xml:space="preserve"> </w:t>
      </w:r>
      <w:r>
        <w:rPr>
          <w:szCs w:val="28"/>
        </w:rPr>
        <w:t xml:space="preserve">Так же вводится зависимость интенсивности осадкообразования от концентрации осадкообразующего реагента. При моделировании используют результаты эксперимента рассмотренных в работах </w:t>
      </w:r>
      <w:r w:rsidRPr="00F15845">
        <w:rPr>
          <w:szCs w:val="28"/>
        </w:rPr>
        <w:t>[13].</w:t>
      </w:r>
      <w:r>
        <w:rPr>
          <w:szCs w:val="28"/>
        </w:rPr>
        <w:t xml:space="preserve"> </w:t>
      </w:r>
    </w:p>
    <w:p w14:paraId="4FA7A4EE" w14:textId="77777777" w:rsidR="00250358" w:rsidRDefault="00250358" w:rsidP="00250358">
      <w:pPr>
        <w:rPr>
          <w:szCs w:val="28"/>
        </w:rPr>
      </w:pPr>
      <w:r>
        <w:rPr>
          <w:szCs w:val="28"/>
        </w:rPr>
        <w:t xml:space="preserve">В результате обработки этих данных было получено что зависимость изотермы адсорбции может быть аппроксимировано полиномом четвертой степени, физический смысл которого состоит в том, что </w:t>
      </w:r>
      <w:r w:rsidRPr="00F31D9A">
        <w:rPr>
          <w:szCs w:val="28"/>
        </w:rPr>
        <w:t>в каждой точке пространства пор при увеличении концентрации осадкообразующего реагента происходит рост осадка, но при достижении некоторого максимального значения происходит уменьшение осадкообразования до нуля. Это объясняется тем, что концентрация реагента в больших объемах по отношению к водной фазе уменьшает образование осадка, так как объемы не растворенного реагента в воде увеличивается, а реагент, не будучи растворенным в воде, осадка не образует.</w:t>
      </w:r>
      <w:r>
        <w:rPr>
          <w:szCs w:val="28"/>
        </w:rPr>
        <w:t xml:space="preserve"> </w:t>
      </w:r>
    </w:p>
    <w:p w14:paraId="6D6F2DCD" w14:textId="4F95B42D" w:rsidR="00250358" w:rsidRDefault="00250358" w:rsidP="00250358">
      <w:pPr>
        <w:rPr>
          <w:szCs w:val="28"/>
        </w:rPr>
      </w:pPr>
      <w:r>
        <w:rPr>
          <w:szCs w:val="28"/>
        </w:rPr>
        <w:t xml:space="preserve">После преобразований системы уравнений и обезразмеривания переменных система </w:t>
      </w:r>
      <w:r w:rsidRPr="00DE5AEC">
        <w:rPr>
          <w:szCs w:val="28"/>
        </w:rPr>
        <w:t>замыкается граничными условиями, учитывающими, что на границах рассматриваемой области поддерживается постоянный перепад давления ∆P</w:t>
      </w:r>
      <w:r>
        <w:rPr>
          <w:szCs w:val="28"/>
        </w:rPr>
        <w:t xml:space="preserve">. </w:t>
      </w:r>
      <w:r w:rsidRPr="00DE5AEC">
        <w:rPr>
          <w:szCs w:val="28"/>
        </w:rPr>
        <w:t>Кроме того, в расчетах принимались различные значения дебита</w:t>
      </w:r>
      <w:r w:rsidR="00023CF2" w:rsidRPr="00023CF2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E5AEC">
        <w:rPr>
          <w:szCs w:val="28"/>
        </w:rPr>
        <w:t xml:space="preserve"> (0.01, 0.1, 1), различное время осадкообразования τ и </w:t>
      </w:r>
      <w:r w:rsidR="00B903A8" w:rsidRPr="00DE5AEC">
        <w:rPr>
          <w:szCs w:val="28"/>
        </w:rPr>
        <w:t>полагалось,</w:t>
      </w:r>
      <w:r w:rsidR="00B903A8">
        <w:rPr>
          <w:szCs w:val="28"/>
        </w:rPr>
        <w:t xml:space="preserve"> что</w:t>
      </w:r>
      <w:r w:rsidRPr="00DE5AEC">
        <w:rPr>
          <w:szCs w:val="28"/>
        </w:rPr>
        <w:t xml:space="preserve"> в начальный момент времени насыщающая пористую среду вода не содержала осадкообразующего реагента. С момента времени </w:t>
      </w:r>
      <m:oMath>
        <m:r>
          <w:rPr>
            <w:rFonts w:ascii="Cambria Math" w:hAnsi="Cambria Math"/>
            <w:szCs w:val="28"/>
          </w:rPr>
          <m:t>t=0</m:t>
        </m:r>
      </m:oMath>
      <w:r w:rsidRPr="00DE5AEC">
        <w:rPr>
          <w:szCs w:val="28"/>
        </w:rPr>
        <w:t xml:space="preserve"> начинается закачка воды с растворенным в ней осадкообразующим реагентом с концентрацией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>
        <w:rPr>
          <w:szCs w:val="28"/>
        </w:rPr>
        <w:t xml:space="preserve">. </w:t>
      </w:r>
    </w:p>
    <w:p w14:paraId="5D3D0E87" w14:textId="35934F22" w:rsidR="00250358" w:rsidRDefault="00250358" w:rsidP="00250358">
      <w:pPr>
        <w:rPr>
          <w:szCs w:val="28"/>
        </w:rPr>
      </w:pPr>
      <w:r>
        <w:rPr>
          <w:szCs w:val="28"/>
        </w:rPr>
        <w:t xml:space="preserve">Далее идет обобщение полученной математической модели </w:t>
      </w:r>
      <w:r w:rsidR="00997441">
        <w:rPr>
          <w:szCs w:val="28"/>
        </w:rPr>
        <w:t>для слоисто-</w:t>
      </w:r>
      <w:r>
        <w:rPr>
          <w:szCs w:val="28"/>
        </w:rPr>
        <w:t xml:space="preserve">неоднородного пласта. Рассматривается пласт, состоящий из </w:t>
      </w:r>
      <w:r>
        <w:rPr>
          <w:szCs w:val="28"/>
          <w:lang w:val="en-US"/>
        </w:rPr>
        <w:t>n</w:t>
      </w:r>
      <w:r w:rsidRPr="00802B03">
        <w:rPr>
          <w:szCs w:val="28"/>
        </w:rPr>
        <w:t xml:space="preserve"> </w:t>
      </w:r>
      <w:r>
        <w:rPr>
          <w:szCs w:val="28"/>
        </w:rPr>
        <w:t xml:space="preserve">пропластков, которые облают различными фильтрационными характеристиками. Забойные давления в каждом пропластке считается одинаковой, жидкость – несжимаемой, скелет породы – недеформируемый. Общий дебит или приток жидкости определяется как сумма дебитов каждого пропластка. Перепады давления для </w:t>
      </w:r>
      <w:r>
        <w:rPr>
          <w:szCs w:val="28"/>
        </w:rPr>
        <w:lastRenderedPageBreak/>
        <w:t xml:space="preserve">любого пропластка определяется согласно формуле Дюпюи. Так же получаем выражение, которого определяет расход жидкости для каждого пропластка. Получено уравнение распространения фронтов жидкости </w:t>
      </w:r>
      <w:r w:rsidR="00997441">
        <w:rPr>
          <w:szCs w:val="28"/>
        </w:rPr>
        <w:t>в пропластках в модели плоско</w:t>
      </w:r>
      <w:r>
        <w:rPr>
          <w:szCs w:val="28"/>
        </w:rPr>
        <w:t xml:space="preserve">радиального течения, численно решая которую, можно определить положение фронта закачиваемой жидкости в каждом пропластке в любой момент времени. Так как пропластки гидродинамически не связаны между собой, для каждого из них можно решить отдельную задачу полимерного заводнения, которые будут отличается между собой в зависимости от фильтрационных характеристик каждого пропластка и начальных данных.  </w:t>
      </w:r>
    </w:p>
    <w:p w14:paraId="0A633108" w14:textId="77777777" w:rsidR="00250358" w:rsidRDefault="00250358" w:rsidP="00250358">
      <w:pPr>
        <w:rPr>
          <w:szCs w:val="28"/>
        </w:rPr>
      </w:pPr>
      <w:r>
        <w:rPr>
          <w:szCs w:val="28"/>
        </w:rPr>
        <w:t xml:space="preserve">Для каждого полученного уравнения системы выбирается численный метод с учетом </w:t>
      </w:r>
      <w:r w:rsidRPr="00012E61">
        <w:rPr>
          <w:szCs w:val="28"/>
        </w:rPr>
        <w:t>специфически</w:t>
      </w:r>
      <w:r>
        <w:rPr>
          <w:szCs w:val="28"/>
        </w:rPr>
        <w:t>х</w:t>
      </w:r>
      <w:r w:rsidRPr="00012E61">
        <w:rPr>
          <w:szCs w:val="28"/>
        </w:rPr>
        <w:t xml:space="preserve"> особенност</w:t>
      </w:r>
      <w:r>
        <w:rPr>
          <w:szCs w:val="28"/>
        </w:rPr>
        <w:t>ей</w:t>
      </w:r>
      <w:r w:rsidRPr="00012E61">
        <w:rPr>
          <w:szCs w:val="28"/>
        </w:rPr>
        <w:t xml:space="preserve"> этих </w:t>
      </w:r>
      <w:r>
        <w:rPr>
          <w:szCs w:val="28"/>
        </w:rPr>
        <w:t>уравнений</w:t>
      </w:r>
      <w:r w:rsidRPr="00012E61">
        <w:rPr>
          <w:szCs w:val="28"/>
        </w:rPr>
        <w:t>.</w:t>
      </w:r>
    </w:p>
    <w:p w14:paraId="1A5CA72C" w14:textId="77777777" w:rsidR="00250358" w:rsidRPr="00802B03" w:rsidRDefault="00250358" w:rsidP="00250358">
      <w:pPr>
        <w:rPr>
          <w:szCs w:val="28"/>
        </w:rPr>
      </w:pPr>
      <w:r>
        <w:rPr>
          <w:b/>
          <w:szCs w:val="28"/>
        </w:rPr>
        <w:t xml:space="preserve">В третьей </w:t>
      </w:r>
      <w:r w:rsidRPr="0047255C">
        <w:rPr>
          <w:b/>
          <w:szCs w:val="28"/>
        </w:rPr>
        <w:t>главе</w:t>
      </w:r>
      <w:r>
        <w:rPr>
          <w:szCs w:val="28"/>
        </w:rPr>
        <w:t xml:space="preserve"> диссертации рассматриваются численные результаты работы. </w:t>
      </w:r>
      <w:r w:rsidRPr="00940090">
        <w:rPr>
          <w:szCs w:val="28"/>
        </w:rPr>
        <w:t>Рассматр</w:t>
      </w:r>
      <w:r>
        <w:rPr>
          <w:szCs w:val="28"/>
        </w:rPr>
        <w:t>ивается</w:t>
      </w:r>
      <w:r w:rsidRPr="00940090">
        <w:rPr>
          <w:szCs w:val="28"/>
        </w:rPr>
        <w:t xml:space="preserve"> пласт толщиной </w:t>
      </w:r>
      <m:oMath>
        <m:r>
          <w:rPr>
            <w:rFonts w:ascii="Cambria Math" w:hAnsi="Cambria Math"/>
            <w:szCs w:val="28"/>
          </w:rPr>
          <m:t>h</m:t>
        </m:r>
      </m:oMath>
      <w:r w:rsidRPr="00940090">
        <w:rPr>
          <w:szCs w:val="28"/>
        </w:rPr>
        <w:t xml:space="preserve"> и длиной </w:t>
      </w:r>
      <m:oMath>
        <m:r>
          <w:rPr>
            <w:rFonts w:ascii="Cambria Math" w:hAnsi="Cambria Math"/>
            <w:szCs w:val="28"/>
          </w:rPr>
          <m:t>L</m:t>
        </m:r>
      </m:oMath>
      <w:r w:rsidRPr="00940090">
        <w:rPr>
          <w:szCs w:val="28"/>
        </w:rPr>
        <w:t xml:space="preserve">. Результаты расчетов модельной задачи для полимерного заводнения представлены в виде графиков распределений водонасыщенности </w:t>
      </w:r>
      <m:oMath>
        <m:r>
          <w:rPr>
            <w:rFonts w:ascii="Cambria Math" w:hAnsi="Cambria Math"/>
            <w:szCs w:val="28"/>
          </w:rPr>
          <m:t>s(r)</m:t>
        </m:r>
      </m:oMath>
      <w:r w:rsidRPr="00940090">
        <w:rPr>
          <w:szCs w:val="28"/>
        </w:rPr>
        <w:t xml:space="preserve">, эффективной пористости </w:t>
      </w:r>
      <m:oMath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r</m:t>
            </m:r>
          </m:e>
        </m:d>
        <m:r>
          <w:rPr>
            <w:rFonts w:ascii="Cambria Math" w:hAnsi="Cambria Math"/>
            <w:szCs w:val="28"/>
          </w:rPr>
          <m:t>,</m:t>
        </m:r>
      </m:oMath>
      <w:r w:rsidRPr="00450C0A">
        <w:rPr>
          <w:szCs w:val="28"/>
        </w:rPr>
        <w:t xml:space="preserve"> </w:t>
      </w:r>
      <w:r w:rsidRPr="00940090">
        <w:rPr>
          <w:szCs w:val="28"/>
        </w:rPr>
        <w:t xml:space="preserve">давления </w:t>
      </w:r>
      <m:oMath>
        <m:r>
          <w:rPr>
            <w:rFonts w:ascii="Cambria Math" w:hAnsi="Cambria Math"/>
            <w:szCs w:val="28"/>
          </w:rPr>
          <m:t>p(r)</m:t>
        </m:r>
      </m:oMath>
      <w:r w:rsidRPr="00940090">
        <w:rPr>
          <w:szCs w:val="28"/>
        </w:rPr>
        <w:t xml:space="preserve">, концентрации осадкообразующего реагента </w:t>
      </w:r>
      <m:oMath>
        <m:r>
          <w:rPr>
            <w:rFonts w:ascii="Cambria Math" w:hAnsi="Cambria Math"/>
            <w:szCs w:val="28"/>
          </w:rPr>
          <m:t>R(r)</m:t>
        </m:r>
      </m:oMath>
      <w:r w:rsidRPr="00940090">
        <w:rPr>
          <w:szCs w:val="28"/>
        </w:rPr>
        <w:t xml:space="preserve"> и проницаемости </w:t>
      </w:r>
      <m:oMath>
        <m:r>
          <w:rPr>
            <w:rFonts w:ascii="Cambria Math" w:hAnsi="Cambria Math"/>
            <w:szCs w:val="28"/>
          </w:rPr>
          <m:t>k(r).</m:t>
        </m:r>
      </m:oMath>
    </w:p>
    <w:p w14:paraId="6F85FD5A" w14:textId="77777777" w:rsidR="00250358" w:rsidRPr="001362FE" w:rsidRDefault="00250358" w:rsidP="00250358">
      <w:pPr>
        <w:rPr>
          <w:szCs w:val="28"/>
        </w:rPr>
      </w:pPr>
      <w:r w:rsidRPr="001362FE">
        <w:rPr>
          <w:szCs w:val="28"/>
        </w:rPr>
        <w:t>При рассмотрении непрерывной закачки осадкообразующего реагента для различных начальных значений концентрации этого реагента и начальных значений водонасыщенности были получены следующие результаты</w:t>
      </w:r>
      <w:r>
        <w:rPr>
          <w:szCs w:val="28"/>
        </w:rPr>
        <w:t>:</w:t>
      </w:r>
      <w:r w:rsidRPr="001362FE">
        <w:rPr>
          <w:szCs w:val="28"/>
        </w:rPr>
        <w:t xml:space="preserve"> </w:t>
      </w:r>
      <w:r>
        <w:rPr>
          <w:szCs w:val="28"/>
        </w:rPr>
        <w:t>В</w:t>
      </w:r>
      <w:r w:rsidRPr="001362FE">
        <w:rPr>
          <w:szCs w:val="28"/>
        </w:rPr>
        <w:t xml:space="preserve">еличина начальной водонасыщенности влияет не только на количественные характеристики процесса, но и на качественную картинку распределения водонасыщенности. В частности, в случае большого значения начальной водонасыщенности можно заметить </w:t>
      </w:r>
      <w:r>
        <w:rPr>
          <w:szCs w:val="28"/>
        </w:rPr>
        <w:t xml:space="preserve">его </w:t>
      </w:r>
      <w:r w:rsidRPr="001362FE">
        <w:rPr>
          <w:szCs w:val="28"/>
        </w:rPr>
        <w:t xml:space="preserve">немонотонное распределение. Еще большая немонотонность распределения водонасыщенности наблюдается при нагнетании жидкости с большим количеством осадкообразующего реагента, здесь происходит некое «затормаживание» процесса фильтрации жидкости с реагентом, при этом вид распределения концентрации остается неизменной в течении всего процесса. Наблюдается лишь появление некоторого расстояния, на котором концентрация реагента меняется от максимального значения до нуля, то есть происходит </w:t>
      </w:r>
      <w:r w:rsidRPr="001362FE">
        <w:rPr>
          <w:szCs w:val="28"/>
        </w:rPr>
        <w:lastRenderedPageBreak/>
        <w:t xml:space="preserve">растекание по пласту.  </w:t>
      </w:r>
    </w:p>
    <w:p w14:paraId="025552A5" w14:textId="77777777" w:rsidR="00250358" w:rsidRPr="001362FE" w:rsidRDefault="00250358" w:rsidP="00250358">
      <w:pPr>
        <w:rPr>
          <w:szCs w:val="28"/>
        </w:rPr>
      </w:pPr>
      <w:r w:rsidRPr="001362FE">
        <w:rPr>
          <w:szCs w:val="28"/>
        </w:rPr>
        <w:t xml:space="preserve">При большом содержании начальной концентрации осадкообразующего реагента и при наличии большого количества воды в пласте приводит к существенному изменению эффективной пористости. При этом в течении времени пористость продолжает уменьшаться и продвигаться в глубь пласта. </w:t>
      </w:r>
    </w:p>
    <w:p w14:paraId="1E503B9E" w14:textId="77777777" w:rsidR="00250358" w:rsidRPr="001362FE" w:rsidRDefault="00250358" w:rsidP="00250358">
      <w:pPr>
        <w:rPr>
          <w:szCs w:val="28"/>
        </w:rPr>
      </w:pPr>
      <w:r w:rsidRPr="001362FE">
        <w:rPr>
          <w:szCs w:val="28"/>
        </w:rPr>
        <w:t xml:space="preserve">В течение времени давление в пласте начнет расти так как, большая часть полимера выпала в осадок, и тем самым уменьшила общую проницаемость породы. </w:t>
      </w:r>
    </w:p>
    <w:p w14:paraId="070BCE4F" w14:textId="77777777" w:rsidR="00250358" w:rsidRDefault="00250358" w:rsidP="00250358">
      <w:pPr>
        <w:rPr>
          <w:rFonts w:eastAsiaTheme="minorEastAsia"/>
          <w:szCs w:val="28"/>
        </w:rPr>
      </w:pPr>
      <w:r w:rsidRPr="0047255C">
        <w:rPr>
          <w:rFonts w:eastAsiaTheme="minorEastAsia"/>
          <w:szCs w:val="28"/>
        </w:rPr>
        <w:t>Далее приведены результаты численного расчета для раз</w:t>
      </w:r>
      <w:r>
        <w:rPr>
          <w:rFonts w:eastAsiaTheme="minorEastAsia"/>
          <w:szCs w:val="28"/>
        </w:rPr>
        <w:t>личных времен осадкообразования, в ходе анализа расчета выяснили</w:t>
      </w:r>
      <w:r w:rsidRPr="0047255C">
        <w:rPr>
          <w:rFonts w:eastAsiaTheme="minorEastAsia"/>
          <w:szCs w:val="28"/>
        </w:rPr>
        <w:t xml:space="preserve">, что при небольшом количестве пластовой жидкости и малом значении концентрации осадкообразующего реагента качественная картина распределения водонасыщенности для различных времен образования осадка, меняется не значительно. В то время как эффективная пористость пласта меняется кардинальна. Это связано с тем, что полимер с небольшим временем образования осадка в течении времени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Pr="0047255C">
        <w:rPr>
          <w:rFonts w:eastAsiaTheme="minorEastAsia"/>
          <w:szCs w:val="28"/>
        </w:rPr>
        <w:t xml:space="preserve"> успевает взаимодействовать с большим количеством воды и образовать большее количество осадка. При увеличении концентрации осадкообразующего реагента и при наличии большого количества воды происходит существенное изменения эффективной пористости, так как за небольшой промежуток времени с более высокой концентрацией реагента вып</w:t>
      </w:r>
      <w:r>
        <w:rPr>
          <w:rFonts w:eastAsiaTheme="minorEastAsia"/>
          <w:szCs w:val="28"/>
        </w:rPr>
        <w:t xml:space="preserve">адает большее количество осадка. </w:t>
      </w:r>
    </w:p>
    <w:p w14:paraId="6AF64FC3" w14:textId="6E5F806F" w:rsidR="00250358" w:rsidRPr="00B87BA2" w:rsidRDefault="00250358" w:rsidP="00250358">
      <w:pPr>
        <w:rPr>
          <w:szCs w:val="28"/>
        </w:rPr>
      </w:pPr>
      <w:r w:rsidRPr="00C624A2">
        <w:rPr>
          <w:szCs w:val="28"/>
        </w:rPr>
        <w:t>Когда время закачки осадкообразующего реагента не равна времен наблюдения, закач</w:t>
      </w:r>
      <w:r w:rsidR="006D0851">
        <w:rPr>
          <w:szCs w:val="28"/>
        </w:rPr>
        <w:t>а</w:t>
      </w:r>
      <w:r w:rsidRPr="00C624A2">
        <w:rPr>
          <w:szCs w:val="28"/>
        </w:rPr>
        <w:t xml:space="preserve">нный некоторый объем осадкообразующего реагента распространяется далее в глубь пласта, как некая протяженная зона, имеющая максимум в глубине пласта. Величина максимума зависит от концентрации осадкообразующего реагента в воде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  <w:r w:rsidRPr="00C624A2">
        <w:rPr>
          <w:szCs w:val="28"/>
        </w:rPr>
        <w:t xml:space="preserve">, чем больше концентрация тем больше максимум, величина максимума со временем уменьшается, а протяженность зоны продвигается вглубь. Если закачка осадкообразующего реагента только в течение нескольких суток, а затем закачивается просто вода, эффективная </w:t>
      </w:r>
      <w:r w:rsidRPr="00B87BA2">
        <w:rPr>
          <w:szCs w:val="28"/>
        </w:rPr>
        <w:t xml:space="preserve">пористость пласта меняется мало, и его распределение выглядит, как некая протяженная зона, </w:t>
      </w:r>
      <w:r w:rsidRPr="00B87BA2">
        <w:rPr>
          <w:szCs w:val="28"/>
        </w:rPr>
        <w:lastRenderedPageBreak/>
        <w:t xml:space="preserve">имеющая минимум, который с течением времени передвигается вглубь пласта и значение минимума увеличивается. </w:t>
      </w:r>
    </w:p>
    <w:p w14:paraId="065EEC59" w14:textId="77777777" w:rsidR="00250358" w:rsidRPr="00B87BA2" w:rsidRDefault="00250358" w:rsidP="00250358">
      <w:pPr>
        <w:rPr>
          <w:szCs w:val="28"/>
        </w:rPr>
      </w:pPr>
      <w:r w:rsidRPr="00B87BA2">
        <w:rPr>
          <w:szCs w:val="28"/>
        </w:rPr>
        <w:t>В качестве простоты расчетов приняли что неоднородный пласт состоит из двух пропластков с различными значениями пористости и проницаемости. Расчеты показываются, что данная неоднородность приводит к тому, что при фильтрации нефти водой, вода поступает преимущественно в пропласток с более лучшими фильтрационными характеристиками. Для доизвлечения нефти из второго пропластка, закачивается в пласт осадкообразующий реагент, который при взаимодействии с водой образует твердый осадок, тем самым уменьшает фильтрационные характеристики зон пласта. За счет того, что второй пропласток имеет более худшие фильтрационные характеристики и в следствии большего фильтрационного сопротивления рассматриваемый реагент поступает преимущественно в первый пропласток и образует твердый осадок преимущественно в этом пропластке.</w:t>
      </w:r>
    </w:p>
    <w:p w14:paraId="029DB33B" w14:textId="77777777" w:rsidR="00250358" w:rsidRPr="00B87BA2" w:rsidRDefault="00250358" w:rsidP="00250358">
      <w:pPr>
        <w:rPr>
          <w:szCs w:val="28"/>
        </w:rPr>
      </w:pPr>
      <w:r w:rsidRPr="00B87BA2">
        <w:rPr>
          <w:szCs w:val="28"/>
        </w:rPr>
        <w:t>Повторная закачка воды приводит к тому, что жидкости не может двигаться по участкам пласта занятым твердым осадком, в результате вода начинает вытеснять нефть из второго пропластка, что приводит к скачку нефтеотдачи в нем и, соответственно, к увеличению общей нефтеотдачи.</w:t>
      </w:r>
    </w:p>
    <w:p w14:paraId="4901BFA3" w14:textId="77777777" w:rsidR="00A5539D" w:rsidRDefault="00A5539D">
      <w:pPr>
        <w:widowControl/>
        <w:spacing w:after="200" w:line="276" w:lineRule="auto"/>
        <w:ind w:firstLine="0"/>
        <w:jc w:val="left"/>
        <w:rPr>
          <w:rFonts w:eastAsiaTheme="majorEastAsia"/>
          <w:b/>
          <w:bCs/>
          <w:sz w:val="32"/>
          <w:szCs w:val="32"/>
        </w:rPr>
      </w:pPr>
      <w:r>
        <w:br w:type="page"/>
      </w:r>
    </w:p>
    <w:p w14:paraId="6321AB2D" w14:textId="6E87BD3E" w:rsidR="003738AF" w:rsidRDefault="00832F49" w:rsidP="009A1BE1">
      <w:pPr>
        <w:pStyle w:val="1"/>
        <w:spacing w:after="0" w:line="480" w:lineRule="auto"/>
      </w:pPr>
      <w:bookmarkStart w:id="3" w:name="_Toc484807189"/>
      <w:r>
        <w:lastRenderedPageBreak/>
        <w:t xml:space="preserve">1 </w:t>
      </w:r>
      <w:r w:rsidR="00FF780E">
        <w:t>О</w:t>
      </w:r>
      <w:r w:rsidR="00D41D69">
        <w:t>СНОВНЫЕ</w:t>
      </w:r>
      <w:r w:rsidR="00FF780E">
        <w:t xml:space="preserve"> </w:t>
      </w:r>
      <w:r w:rsidR="00D41D69">
        <w:t>ТЕОРЕТИЧЕСКИЕ</w:t>
      </w:r>
      <w:bookmarkEnd w:id="3"/>
      <w:r w:rsidR="00D41D69">
        <w:t xml:space="preserve"> СВЕДЕНИЯ</w:t>
      </w:r>
    </w:p>
    <w:p w14:paraId="1DB0CAD2" w14:textId="23A74417" w:rsidR="00FF780E" w:rsidRDefault="00FF780E" w:rsidP="009A1BE1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1523F">
        <w:rPr>
          <w:sz w:val="28"/>
          <w:szCs w:val="28"/>
          <w:shd w:val="clear" w:color="auto" w:fill="FFFFFF"/>
        </w:rPr>
        <w:t>Значительная часть нефтяных месторождений находится на поздней стадии разработки, которая характеризуется постоянным снижением уровня добычи нефти при одновременном росте ее обводненности. Постоянно растет доля запасов нефти в низкопродуктивных и обводненных пластах</w:t>
      </w:r>
      <w:r w:rsidR="0009099F" w:rsidRPr="00023CF2">
        <w:rPr>
          <w:sz w:val="28"/>
          <w:szCs w:val="28"/>
          <w:shd w:val="clear" w:color="auto" w:fill="FFFFFF"/>
        </w:rPr>
        <w:t xml:space="preserve"> [</w:t>
      </w:r>
      <w:r w:rsidR="00721978" w:rsidRPr="00023CF2">
        <w:rPr>
          <w:sz w:val="28"/>
          <w:szCs w:val="28"/>
          <w:shd w:val="clear" w:color="auto" w:fill="FFFFFF"/>
        </w:rPr>
        <w:t>31</w:t>
      </w:r>
      <w:r w:rsidR="0009099F" w:rsidRPr="00023CF2">
        <w:rPr>
          <w:sz w:val="28"/>
          <w:szCs w:val="28"/>
          <w:shd w:val="clear" w:color="auto" w:fill="FFFFFF"/>
        </w:rPr>
        <w:t>]</w:t>
      </w:r>
      <w:r w:rsidRPr="00F1523F">
        <w:rPr>
          <w:sz w:val="28"/>
          <w:szCs w:val="28"/>
          <w:shd w:val="clear" w:color="auto" w:fill="FFFFFF"/>
        </w:rPr>
        <w:t>.</w:t>
      </w:r>
      <w:r w:rsidRPr="00F1523F">
        <w:rPr>
          <w:sz w:val="28"/>
          <w:szCs w:val="28"/>
        </w:rPr>
        <w:t xml:space="preserve"> Повышение нефтеотдачи пласта на поздней стадии разработки в сложные геологических и физических условиях требуют определить новые методы и подходы к разрабатываемым технологиям. Один из таких методов - методы увеличения нефтеотдачи (МУН)</w:t>
      </w:r>
      <w:r>
        <w:rPr>
          <w:sz w:val="28"/>
          <w:szCs w:val="28"/>
        </w:rPr>
        <w:t xml:space="preserve"> [3</w:t>
      </w:r>
      <w:r w:rsidRPr="006F3A51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619C3A" w14:textId="5AE20308" w:rsidR="00FF780E" w:rsidRDefault="00FF780E" w:rsidP="00FF780E">
      <w:pPr>
        <w:rPr>
          <w:szCs w:val="28"/>
        </w:rPr>
      </w:pPr>
      <w:r w:rsidRPr="00F1523F">
        <w:rPr>
          <w:szCs w:val="28"/>
        </w:rPr>
        <w:t>Существует различные методы увеличения нефтеотдачи, по типу рабочих агентов классификация известных МУН выглядит следующим образом:</w:t>
      </w:r>
      <w:r>
        <w:rPr>
          <w:szCs w:val="28"/>
        </w:rPr>
        <w:t xml:space="preserve"> </w:t>
      </w:r>
      <w:r w:rsidRPr="00F1523F">
        <w:rPr>
          <w:szCs w:val="28"/>
        </w:rPr>
        <w:t>тепловые методы, газовые методы, химические методы, гидродинамические методы, и другие</w:t>
      </w:r>
      <w:r>
        <w:rPr>
          <w:szCs w:val="28"/>
        </w:rPr>
        <w:t xml:space="preserve"> [4</w:t>
      </w:r>
      <w:r w:rsidRPr="006F3A51">
        <w:rPr>
          <w:szCs w:val="28"/>
        </w:rPr>
        <w:t>]</w:t>
      </w:r>
      <w:r w:rsidRPr="00F1523F">
        <w:rPr>
          <w:szCs w:val="28"/>
        </w:rPr>
        <w:t>. Наиболее распространёнными, с точки зрения воздействия на пласт, являются гидродинамические методы повышения нефтеотдачи</w:t>
      </w:r>
      <w:r>
        <w:rPr>
          <w:szCs w:val="28"/>
        </w:rPr>
        <w:t xml:space="preserve"> (Рисунок </w:t>
      </w:r>
      <w:r w:rsidR="002E7C62" w:rsidRPr="0041373C">
        <w:rPr>
          <w:szCs w:val="28"/>
        </w:rPr>
        <w:t>1</w:t>
      </w:r>
      <w:r>
        <w:rPr>
          <w:szCs w:val="28"/>
        </w:rPr>
        <w:t>)</w:t>
      </w:r>
      <w:r w:rsidRPr="00F1523F">
        <w:rPr>
          <w:szCs w:val="28"/>
        </w:rPr>
        <w:t>.</w:t>
      </w:r>
      <w:r>
        <w:rPr>
          <w:szCs w:val="28"/>
        </w:rPr>
        <w:t xml:space="preserve"> </w:t>
      </w:r>
    </w:p>
    <w:p w14:paraId="15B330EB" w14:textId="77777777" w:rsidR="00832F49" w:rsidRDefault="00FF780E" w:rsidP="003F3CDE">
      <w:pPr>
        <w:ind w:firstLine="0"/>
        <w:jc w:val="center"/>
        <w:rPr>
          <w:szCs w:val="28"/>
        </w:rPr>
      </w:pPr>
      <w:r w:rsidRPr="00C61911">
        <w:rPr>
          <w:noProof/>
        </w:rPr>
        <w:drawing>
          <wp:inline distT="0" distB="0" distL="0" distR="0" wp14:anchorId="7CCB6F60" wp14:editId="237CBA33">
            <wp:extent cx="5779770" cy="1716405"/>
            <wp:effectExtent l="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64AA" w14:textId="0674E8C0" w:rsidR="00832F49" w:rsidRPr="008020CC" w:rsidRDefault="00FF780E" w:rsidP="003F3CDE">
      <w:pPr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2E7C62" w:rsidRPr="008020CC">
        <w:rPr>
          <w:szCs w:val="28"/>
          <w:lang w:val="en-US"/>
        </w:rPr>
        <w:t>1</w:t>
      </w:r>
      <w:r w:rsidRPr="008020CC">
        <w:rPr>
          <w:szCs w:val="28"/>
        </w:rPr>
        <w:t xml:space="preserve"> – Методы увеличения нефтеотдачи</w:t>
      </w:r>
    </w:p>
    <w:p w14:paraId="3DEA9790" w14:textId="77777777" w:rsidR="002C7819" w:rsidRDefault="002C7819" w:rsidP="002C7819">
      <w:pPr>
        <w:rPr>
          <w:szCs w:val="28"/>
        </w:rPr>
      </w:pPr>
    </w:p>
    <w:p w14:paraId="6BC545ED" w14:textId="112D7301" w:rsidR="00FF780E" w:rsidRPr="00FF780E" w:rsidRDefault="00D41D69" w:rsidP="00FF780E">
      <w:pPr>
        <w:pStyle w:val="2"/>
        <w:numPr>
          <w:ilvl w:val="1"/>
          <w:numId w:val="2"/>
        </w:numPr>
      </w:pPr>
      <w:bookmarkStart w:id="4" w:name="_Toc484807190"/>
      <w:r>
        <w:t>ГИДРОДИНАМИЧЕСКИЕ МЕТОДЫ ПОВЫШЕНИЯ НЕФТЕОТДАЧИ</w:t>
      </w:r>
      <w:bookmarkEnd w:id="4"/>
    </w:p>
    <w:p w14:paraId="0A189468" w14:textId="62075D02" w:rsidR="00FF780E" w:rsidRDefault="00FF780E" w:rsidP="00FF780E">
      <w:r>
        <w:t xml:space="preserve">Гидродинамические методы при заводнении скважины позволяют увеличивать степень извлечения нефти из пласта, а также уменьшить объем прокачиваемой </w:t>
      </w:r>
      <w:r w:rsidR="0009099F">
        <w:t xml:space="preserve">жидкости </w:t>
      </w:r>
      <w:r>
        <w:t>через пласт и уменьшить обводненность добываем</w:t>
      </w:r>
      <w:r w:rsidR="0009099F">
        <w:t xml:space="preserve">ого </w:t>
      </w:r>
      <w:r w:rsidR="00571DA4">
        <w:t>флюида</w:t>
      </w:r>
      <w:r w:rsidR="00571DA4" w:rsidRPr="0071752E">
        <w:t xml:space="preserve"> [</w:t>
      </w:r>
      <w:r w:rsidR="0071752E" w:rsidRPr="0071752E">
        <w:t>18, 19, 21]</w:t>
      </w:r>
      <w:r>
        <w:t xml:space="preserve">.   </w:t>
      </w:r>
    </w:p>
    <w:p w14:paraId="6C01FE45" w14:textId="6B2A9EB3" w:rsidR="00FF780E" w:rsidRDefault="00FF780E" w:rsidP="00FF780E">
      <w:r>
        <w:t xml:space="preserve">К гидродинамическим методам </w:t>
      </w:r>
      <w:r w:rsidR="000607D5">
        <w:t>относятся</w:t>
      </w:r>
      <w:r>
        <w:t xml:space="preserve">: </w:t>
      </w:r>
    </w:p>
    <w:p w14:paraId="23848884" w14:textId="77777777" w:rsidR="00FF780E" w:rsidRDefault="00FF780E" w:rsidP="00FF780E">
      <w:r>
        <w:t>- Нестационарное заводнение;</w:t>
      </w:r>
    </w:p>
    <w:p w14:paraId="2E75F5B6" w14:textId="77777777" w:rsidR="00FF780E" w:rsidRDefault="00FF780E" w:rsidP="00FF780E">
      <w:r>
        <w:lastRenderedPageBreak/>
        <w:t>- Форсированный отбор жидкости;</w:t>
      </w:r>
    </w:p>
    <w:p w14:paraId="7E602513" w14:textId="77777777" w:rsidR="00FF780E" w:rsidRDefault="00FF780E" w:rsidP="00FF780E">
      <w:r>
        <w:t>- Вовлечение в разработку недренируемых запасов;</w:t>
      </w:r>
    </w:p>
    <w:p w14:paraId="497B4190" w14:textId="77777777" w:rsidR="00FF780E" w:rsidRDefault="00FF780E" w:rsidP="00FF780E">
      <w:r>
        <w:t>- Барьерное и очаговое заводнение;</w:t>
      </w:r>
    </w:p>
    <w:p w14:paraId="188F0E4D" w14:textId="160D81C2" w:rsidR="00FF780E" w:rsidRPr="002D6A50" w:rsidRDefault="00FF780E" w:rsidP="00FF780E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6A50">
        <w:rPr>
          <w:b/>
          <w:bCs/>
          <w:sz w:val="28"/>
          <w:szCs w:val="28"/>
        </w:rPr>
        <w:t>Нестационарное</w:t>
      </w:r>
      <w:r w:rsidRPr="00513748">
        <w:rPr>
          <w:b/>
          <w:bCs/>
          <w:sz w:val="28"/>
          <w:szCs w:val="28"/>
        </w:rPr>
        <w:t xml:space="preserve"> заводнение.</w:t>
      </w:r>
      <w:r w:rsidRPr="002D6A50">
        <w:rPr>
          <w:sz w:val="28"/>
          <w:szCs w:val="28"/>
        </w:rPr>
        <w:t xml:space="preserve">  </w:t>
      </w:r>
      <w:r w:rsidRPr="0009099F">
        <w:rPr>
          <w:rStyle w:val="apple-converted-space"/>
          <w:sz w:val="28"/>
          <w:szCs w:val="28"/>
          <w:shd w:val="clear" w:color="auto" w:fill="FFFFFF"/>
        </w:rPr>
        <w:t>Эти</w:t>
      </w:r>
      <w:r w:rsidRPr="002D6A50">
        <w:rPr>
          <w:rStyle w:val="apple-converted-space"/>
          <w:shd w:val="clear" w:color="auto" w:fill="FFFFFF"/>
        </w:rPr>
        <w:t xml:space="preserve"> </w:t>
      </w:r>
      <w:r w:rsidRPr="002D6A50">
        <w:rPr>
          <w:sz w:val="28"/>
          <w:szCs w:val="28"/>
          <w:shd w:val="clear" w:color="auto" w:fill="FFFFFF"/>
        </w:rPr>
        <w:t>методы</w:t>
      </w:r>
      <w:r w:rsidR="0009099F">
        <w:rPr>
          <w:sz w:val="28"/>
          <w:szCs w:val="28"/>
          <w:shd w:val="clear" w:color="auto" w:fill="FFFFFF"/>
        </w:rPr>
        <w:t xml:space="preserve"> основаны на</w:t>
      </w:r>
      <w:r w:rsidR="000607D5">
        <w:rPr>
          <w:sz w:val="28"/>
          <w:szCs w:val="28"/>
          <w:shd w:val="clear" w:color="auto" w:fill="FFFFFF"/>
        </w:rPr>
        <w:t xml:space="preserve"> </w:t>
      </w:r>
      <w:r w:rsidRPr="002D6A50">
        <w:rPr>
          <w:sz w:val="28"/>
          <w:szCs w:val="28"/>
          <w:shd w:val="clear" w:color="auto" w:fill="FFFFFF"/>
        </w:rPr>
        <w:t xml:space="preserve">изменение режимов эксплуатации скважин и через изменение режимов работы пласта. Они включают в себя циклическое заводнение и изменение направления фильтрационных потоков. </w:t>
      </w:r>
      <w:r w:rsidR="0009099F">
        <w:rPr>
          <w:sz w:val="28"/>
          <w:szCs w:val="28"/>
          <w:shd w:val="clear" w:color="auto" w:fill="FFFFFF"/>
        </w:rPr>
        <w:t xml:space="preserve">Данные </w:t>
      </w:r>
      <w:r w:rsidR="0009099F">
        <w:rPr>
          <w:sz w:val="28"/>
          <w:szCs w:val="28"/>
        </w:rPr>
        <w:t>м</w:t>
      </w:r>
      <w:r w:rsidRPr="002D6A50">
        <w:rPr>
          <w:sz w:val="28"/>
          <w:szCs w:val="28"/>
        </w:rPr>
        <w:t xml:space="preserve">етоды основаны на периодическом изменении режима работы </w:t>
      </w:r>
      <w:r w:rsidR="0009099F">
        <w:rPr>
          <w:sz w:val="28"/>
          <w:szCs w:val="28"/>
        </w:rPr>
        <w:t>скважины</w:t>
      </w:r>
      <w:r w:rsidR="0009099F" w:rsidRPr="002D6A50">
        <w:rPr>
          <w:sz w:val="28"/>
          <w:szCs w:val="28"/>
        </w:rPr>
        <w:t xml:space="preserve"> </w:t>
      </w:r>
      <w:r w:rsidRPr="002D6A50">
        <w:rPr>
          <w:sz w:val="28"/>
          <w:szCs w:val="28"/>
        </w:rPr>
        <w:t>путем прекра</w:t>
      </w:r>
      <w:r w:rsidRPr="002D6A50">
        <w:rPr>
          <w:sz w:val="28"/>
          <w:szCs w:val="28"/>
        </w:rPr>
        <w:softHyphen/>
        <w:t xml:space="preserve">щения и возобновления закачки </w:t>
      </w:r>
      <w:r w:rsidR="0009099F">
        <w:rPr>
          <w:sz w:val="28"/>
          <w:szCs w:val="28"/>
        </w:rPr>
        <w:t>и отбора жидкости.</w:t>
      </w:r>
      <w:r w:rsidRPr="002D6A50">
        <w:rPr>
          <w:sz w:val="28"/>
          <w:szCs w:val="28"/>
        </w:rPr>
        <w:t xml:space="preserve"> </w:t>
      </w:r>
      <w:r w:rsidR="0009099F">
        <w:rPr>
          <w:sz w:val="28"/>
          <w:szCs w:val="28"/>
        </w:rPr>
        <w:t>З</w:t>
      </w:r>
      <w:r w:rsidRPr="002D6A50">
        <w:rPr>
          <w:sz w:val="28"/>
          <w:szCs w:val="28"/>
        </w:rPr>
        <w:t xml:space="preserve">а счет </w:t>
      </w:r>
      <w:r w:rsidR="0009099F">
        <w:rPr>
          <w:sz w:val="28"/>
          <w:szCs w:val="28"/>
        </w:rPr>
        <w:t xml:space="preserve">этого происходит более полное </w:t>
      </w:r>
      <w:r w:rsidRPr="002D6A50">
        <w:rPr>
          <w:sz w:val="28"/>
          <w:szCs w:val="28"/>
        </w:rPr>
        <w:t>использ</w:t>
      </w:r>
      <w:r w:rsidR="0009099F">
        <w:rPr>
          <w:sz w:val="28"/>
          <w:szCs w:val="28"/>
        </w:rPr>
        <w:t>ование</w:t>
      </w:r>
      <w:r w:rsidRPr="002D6A50">
        <w:rPr>
          <w:sz w:val="28"/>
          <w:szCs w:val="28"/>
        </w:rPr>
        <w:t xml:space="preserve"> ка</w:t>
      </w:r>
      <w:r w:rsidRPr="002D6A50">
        <w:rPr>
          <w:sz w:val="28"/>
          <w:szCs w:val="28"/>
        </w:rPr>
        <w:softHyphen/>
        <w:t>пиллярны</w:t>
      </w:r>
      <w:r w:rsidR="0009099F">
        <w:rPr>
          <w:sz w:val="28"/>
          <w:szCs w:val="28"/>
        </w:rPr>
        <w:t>х</w:t>
      </w:r>
      <w:r w:rsidRPr="002D6A50">
        <w:rPr>
          <w:sz w:val="28"/>
          <w:szCs w:val="28"/>
        </w:rPr>
        <w:t xml:space="preserve"> и гидродинамически</w:t>
      </w:r>
      <w:r w:rsidR="0009099F">
        <w:rPr>
          <w:sz w:val="28"/>
          <w:szCs w:val="28"/>
        </w:rPr>
        <w:t>х</w:t>
      </w:r>
      <w:r w:rsidRPr="002D6A50">
        <w:rPr>
          <w:sz w:val="28"/>
          <w:szCs w:val="28"/>
        </w:rPr>
        <w:t xml:space="preserve"> сил</w:t>
      </w:r>
      <w:r w:rsidR="0009099F">
        <w:rPr>
          <w:sz w:val="28"/>
          <w:szCs w:val="28"/>
        </w:rPr>
        <w:t>, что</w:t>
      </w:r>
      <w:r w:rsidRPr="002D6A50">
        <w:rPr>
          <w:sz w:val="28"/>
          <w:szCs w:val="28"/>
        </w:rPr>
        <w:t xml:space="preserve"> способствует внедрению воды в зоны пласта, ранее не охваченные воздействием.</w:t>
      </w:r>
    </w:p>
    <w:p w14:paraId="43246369" w14:textId="58E1A889" w:rsidR="00FF780E" w:rsidRDefault="00FF780E" w:rsidP="00FF780E">
      <w:pPr>
        <w:rPr>
          <w:szCs w:val="28"/>
        </w:rPr>
      </w:pPr>
      <w:r w:rsidRPr="00513748">
        <w:rPr>
          <w:szCs w:val="28"/>
        </w:rPr>
        <w:t>Суть</w:t>
      </w:r>
      <w:r w:rsidR="00641DB4">
        <w:rPr>
          <w:szCs w:val="28"/>
        </w:rPr>
        <w:t xml:space="preserve"> </w:t>
      </w:r>
      <w:r w:rsidRPr="00513748">
        <w:rPr>
          <w:szCs w:val="28"/>
        </w:rPr>
        <w:t xml:space="preserve">метода циклического воздействия и изменения направления </w:t>
      </w:r>
      <w:r w:rsidR="00641DB4">
        <w:rPr>
          <w:szCs w:val="28"/>
        </w:rPr>
        <w:t xml:space="preserve">фильтрационных </w:t>
      </w:r>
      <w:r w:rsidRPr="00513748">
        <w:rPr>
          <w:szCs w:val="28"/>
        </w:rPr>
        <w:t xml:space="preserve">потоков жидкости </w:t>
      </w:r>
      <w:r w:rsidR="00641DB4">
        <w:rPr>
          <w:szCs w:val="28"/>
        </w:rPr>
        <w:t>при закачки в пласт через систему нагнетательных скважи</w:t>
      </w:r>
      <w:r w:rsidR="000607D5">
        <w:rPr>
          <w:szCs w:val="28"/>
        </w:rPr>
        <w:t>н</w:t>
      </w:r>
      <w:r w:rsidR="00641DB4">
        <w:rPr>
          <w:szCs w:val="28"/>
        </w:rPr>
        <w:t xml:space="preserve"> </w:t>
      </w:r>
      <w:r w:rsidRPr="00513748">
        <w:rPr>
          <w:szCs w:val="28"/>
        </w:rPr>
        <w:t>заключается в том, что пласт</w:t>
      </w:r>
      <w:r w:rsidR="00641DB4">
        <w:rPr>
          <w:szCs w:val="28"/>
        </w:rPr>
        <w:t>ы</w:t>
      </w:r>
      <w:r w:rsidRPr="00513748">
        <w:rPr>
          <w:szCs w:val="28"/>
        </w:rPr>
        <w:t>,</w:t>
      </w:r>
      <w:r w:rsidR="00641DB4">
        <w:rPr>
          <w:szCs w:val="28"/>
        </w:rPr>
        <w:t xml:space="preserve"> которые</w:t>
      </w:r>
      <w:r w:rsidRPr="00513748">
        <w:rPr>
          <w:szCs w:val="28"/>
        </w:rPr>
        <w:t xml:space="preserve"> обладаю</w:t>
      </w:r>
      <w:r w:rsidR="00641DB4">
        <w:rPr>
          <w:szCs w:val="28"/>
        </w:rPr>
        <w:t>т</w:t>
      </w:r>
      <w:r w:rsidRPr="00513748">
        <w:rPr>
          <w:szCs w:val="28"/>
        </w:rPr>
        <w:t xml:space="preserve"> неоднородностью по размерам пор, </w:t>
      </w:r>
      <w:r w:rsidR="00641DB4">
        <w:rPr>
          <w:szCs w:val="28"/>
        </w:rPr>
        <w:t xml:space="preserve">неоднородностью по </w:t>
      </w:r>
      <w:r w:rsidRPr="00513748">
        <w:rPr>
          <w:szCs w:val="28"/>
        </w:rPr>
        <w:t>проницаемости пропластков, зон</w:t>
      </w:r>
      <w:r w:rsidR="00641DB4">
        <w:rPr>
          <w:szCs w:val="28"/>
        </w:rPr>
        <w:t xml:space="preserve"> и</w:t>
      </w:r>
      <w:r w:rsidR="000607D5">
        <w:rPr>
          <w:szCs w:val="28"/>
        </w:rPr>
        <w:t xml:space="preserve"> </w:t>
      </w:r>
      <w:r w:rsidRPr="00513748">
        <w:rPr>
          <w:szCs w:val="28"/>
        </w:rPr>
        <w:t xml:space="preserve">участков </w:t>
      </w:r>
      <w:r w:rsidR="00641DB4">
        <w:rPr>
          <w:szCs w:val="28"/>
        </w:rPr>
        <w:t xml:space="preserve">пласта, а так же </w:t>
      </w:r>
      <w:r w:rsidRPr="00513748">
        <w:rPr>
          <w:szCs w:val="28"/>
        </w:rPr>
        <w:t>неравномерной их нефте</w:t>
      </w:r>
      <w:r w:rsidR="00023CF2" w:rsidRPr="00023CF2">
        <w:rPr>
          <w:szCs w:val="28"/>
        </w:rPr>
        <w:t>-</w:t>
      </w:r>
      <w:r w:rsidR="00641DB4">
        <w:rPr>
          <w:szCs w:val="28"/>
        </w:rPr>
        <w:t xml:space="preserve"> и водо</w:t>
      </w:r>
      <w:r w:rsidR="00023CF2" w:rsidRPr="00023CF2">
        <w:rPr>
          <w:szCs w:val="28"/>
        </w:rPr>
        <w:t>-</w:t>
      </w:r>
      <w:r w:rsidR="00641DB4">
        <w:rPr>
          <w:szCs w:val="28"/>
        </w:rPr>
        <w:t xml:space="preserve"> </w:t>
      </w:r>
      <w:r w:rsidRPr="00513748">
        <w:rPr>
          <w:szCs w:val="28"/>
        </w:rPr>
        <w:t xml:space="preserve">насыщенностью, вызванной этими видами неоднородности, а также отбором нефти и </w:t>
      </w:r>
      <w:r w:rsidR="00641DB4">
        <w:rPr>
          <w:szCs w:val="28"/>
        </w:rPr>
        <w:t>закачкой</w:t>
      </w:r>
      <w:r w:rsidR="00641DB4" w:rsidRPr="00513748">
        <w:rPr>
          <w:szCs w:val="28"/>
        </w:rPr>
        <w:t xml:space="preserve"> </w:t>
      </w:r>
      <w:r w:rsidRPr="00513748">
        <w:rPr>
          <w:szCs w:val="28"/>
        </w:rPr>
        <w:t xml:space="preserve">воды через </w:t>
      </w:r>
      <w:r w:rsidR="00641DB4">
        <w:rPr>
          <w:szCs w:val="28"/>
        </w:rPr>
        <w:t>нагнетательные</w:t>
      </w:r>
      <w:r w:rsidRPr="00A54617">
        <w:rPr>
          <w:szCs w:val="28"/>
        </w:rPr>
        <w:t xml:space="preserve"> </w:t>
      </w:r>
      <w:r w:rsidRPr="00513748">
        <w:rPr>
          <w:szCs w:val="28"/>
        </w:rPr>
        <w:t>скважины, искусственно создается нестационарное давление. Оно достигается изменением объемов нагнетания воды в скважины или отбора жидкости из скважин в определенном порядке путем их периодического повышения или снижения.</w:t>
      </w:r>
    </w:p>
    <w:p w14:paraId="660678E7" w14:textId="77777777" w:rsidR="00FF780E" w:rsidRDefault="00FF780E" w:rsidP="00FF780E">
      <w:pPr>
        <w:rPr>
          <w:szCs w:val="28"/>
        </w:rPr>
      </w:pPr>
      <w:r w:rsidRPr="00513748">
        <w:rPr>
          <w:szCs w:val="28"/>
        </w:rPr>
        <w:t xml:space="preserve">В результате такого нестационарного, изменяющегося во времени воздействия на пласты в них периодически проходят волны повышения и понижения давления. Слои, зоны и участки малой проницаемости, насыщенные нефтью, располагаются в пластах бессистемно, обладают низкой пьезопроводностью, а скорости распространения давления в них значительно ниже, чем в высокопроницаемых насыщенных слоях, зонах, участках. Поэтому между нефтенасыщенными и заводненными зонами возникают различные по знаку перепады давления. При повышении давления в пласте, то есть при увеличении </w:t>
      </w:r>
      <w:r w:rsidRPr="00513748">
        <w:rPr>
          <w:szCs w:val="28"/>
        </w:rPr>
        <w:lastRenderedPageBreak/>
        <w:t>объема нагнетания воды или снижения отбора жидкости, возникают положительные перепады давления: в заводненных зонах давл</w:t>
      </w:r>
      <w:r>
        <w:rPr>
          <w:szCs w:val="28"/>
        </w:rPr>
        <w:t xml:space="preserve">ение выше, а в нефтенасыщенных ниже </w:t>
      </w:r>
      <w:r w:rsidRPr="001B5030">
        <w:rPr>
          <w:szCs w:val="28"/>
        </w:rPr>
        <w:t>[</w:t>
      </w:r>
      <w:r>
        <w:rPr>
          <w:rStyle w:val="sw-35"/>
        </w:rPr>
        <w:t>5</w:t>
      </w:r>
      <w:r w:rsidRPr="001B5030">
        <w:rPr>
          <w:szCs w:val="28"/>
        </w:rPr>
        <w:t>]</w:t>
      </w:r>
      <w:r w:rsidRPr="0092158C">
        <w:rPr>
          <w:szCs w:val="28"/>
        </w:rPr>
        <w:t>.</w:t>
      </w:r>
      <w:r w:rsidRPr="001E1B7C">
        <w:rPr>
          <w:szCs w:val="28"/>
        </w:rPr>
        <w:t xml:space="preserve"> </w:t>
      </w:r>
      <w:r w:rsidRPr="00513748">
        <w:rPr>
          <w:szCs w:val="28"/>
        </w:rPr>
        <w:t xml:space="preserve">При снижении давления в пласте, то есть при уменьшении объема нагнетаемой воды или повышении отбора жидкости, возникают отрицательные перепады давления: в нефтенасыщенных зонах </w:t>
      </w:r>
      <w:r>
        <w:rPr>
          <w:szCs w:val="28"/>
        </w:rPr>
        <w:t xml:space="preserve">давление выше, а в заводненных </w:t>
      </w:r>
      <w:r w:rsidRPr="00513748">
        <w:rPr>
          <w:szCs w:val="28"/>
        </w:rPr>
        <w:t>ниже. Под действием знакопеременных перепадов давления происходит перераспределение жидкостей в</w:t>
      </w:r>
      <w:r>
        <w:rPr>
          <w:szCs w:val="28"/>
        </w:rPr>
        <w:t xml:space="preserve"> неравномерно насыщенном пласте</w:t>
      </w:r>
      <w:r w:rsidRPr="00513748">
        <w:rPr>
          <w:szCs w:val="28"/>
        </w:rPr>
        <w:t> </w:t>
      </w:r>
      <w:r w:rsidRPr="001B5030">
        <w:rPr>
          <w:szCs w:val="28"/>
        </w:rPr>
        <w:t>[</w:t>
      </w:r>
      <w:r>
        <w:rPr>
          <w:szCs w:val="28"/>
        </w:rPr>
        <w:t>6</w:t>
      </w:r>
      <w:r w:rsidRPr="001B5030">
        <w:rPr>
          <w:szCs w:val="28"/>
        </w:rPr>
        <w:t>]</w:t>
      </w:r>
      <w:r>
        <w:rPr>
          <w:szCs w:val="28"/>
        </w:rPr>
        <w:t>.</w:t>
      </w:r>
    </w:p>
    <w:p w14:paraId="215913E1" w14:textId="7485F129" w:rsidR="00FF780E" w:rsidRPr="00127E3C" w:rsidRDefault="00FF780E" w:rsidP="00FF780E">
      <w:pPr>
        <w:shd w:val="clear" w:color="auto" w:fill="FFFFFF"/>
        <w:rPr>
          <w:szCs w:val="28"/>
        </w:rPr>
      </w:pPr>
      <w:r w:rsidRPr="00127E3C">
        <w:rPr>
          <w:b/>
          <w:szCs w:val="28"/>
        </w:rPr>
        <w:t>Форсированный отбор жидкости</w:t>
      </w:r>
      <w:r w:rsidRPr="00127E3C">
        <w:rPr>
          <w:szCs w:val="28"/>
        </w:rPr>
        <w:t xml:space="preserve">. </w:t>
      </w:r>
      <w:r w:rsidR="00641DB4">
        <w:rPr>
          <w:szCs w:val="28"/>
        </w:rPr>
        <w:t xml:space="preserve">Данный метод гидродинамического повышения нефтеотдачи </w:t>
      </w:r>
      <w:r w:rsidRPr="00513748">
        <w:rPr>
          <w:szCs w:val="28"/>
        </w:rPr>
        <w:t xml:space="preserve">применяется на поздней стадии разработки, когда обводненность </w:t>
      </w:r>
      <w:r w:rsidR="00641DB4">
        <w:rPr>
          <w:szCs w:val="28"/>
        </w:rPr>
        <w:t xml:space="preserve">нефтяного пласта </w:t>
      </w:r>
      <w:r w:rsidRPr="00513748">
        <w:rPr>
          <w:szCs w:val="28"/>
        </w:rPr>
        <w:t xml:space="preserve">достигает более 75%. При </w:t>
      </w:r>
      <w:r w:rsidR="00641DB4">
        <w:rPr>
          <w:szCs w:val="28"/>
        </w:rPr>
        <w:t>использовании такого метода</w:t>
      </w:r>
      <w:r w:rsidRPr="00513748">
        <w:rPr>
          <w:szCs w:val="28"/>
        </w:rPr>
        <w:t xml:space="preserve"> нефтеотдача возрастает вследствие увеличения градиента давления и скорости фильтрации. </w:t>
      </w:r>
      <w:r w:rsidR="00641DB4">
        <w:rPr>
          <w:szCs w:val="28"/>
        </w:rPr>
        <w:t>Так же происходит</w:t>
      </w:r>
      <w:r w:rsidRPr="00513748">
        <w:rPr>
          <w:szCs w:val="28"/>
        </w:rPr>
        <w:t xml:space="preserve"> </w:t>
      </w:r>
      <w:r w:rsidR="000607D5" w:rsidRPr="00513748">
        <w:rPr>
          <w:szCs w:val="28"/>
        </w:rPr>
        <w:t>вовле</w:t>
      </w:r>
      <w:r w:rsidR="000607D5">
        <w:rPr>
          <w:szCs w:val="28"/>
        </w:rPr>
        <w:t xml:space="preserve">чение </w:t>
      </w:r>
      <w:r w:rsidR="000607D5" w:rsidRPr="00513748">
        <w:rPr>
          <w:szCs w:val="28"/>
        </w:rPr>
        <w:t>в</w:t>
      </w:r>
      <w:r w:rsidRPr="00513748">
        <w:rPr>
          <w:szCs w:val="28"/>
        </w:rPr>
        <w:t xml:space="preserve"> разработку </w:t>
      </w:r>
      <w:r w:rsidR="000607D5" w:rsidRPr="00513748">
        <w:rPr>
          <w:szCs w:val="28"/>
        </w:rPr>
        <w:t>участк</w:t>
      </w:r>
      <w:r w:rsidR="000607D5">
        <w:rPr>
          <w:szCs w:val="28"/>
        </w:rPr>
        <w:t>ов</w:t>
      </w:r>
      <w:r w:rsidR="000607D5" w:rsidRPr="00513748">
        <w:rPr>
          <w:szCs w:val="28"/>
        </w:rPr>
        <w:t xml:space="preserve"> </w:t>
      </w:r>
      <w:r w:rsidRPr="00513748">
        <w:rPr>
          <w:szCs w:val="28"/>
        </w:rPr>
        <w:t xml:space="preserve">пласта, </w:t>
      </w:r>
      <w:r w:rsidR="00641DB4">
        <w:rPr>
          <w:szCs w:val="28"/>
        </w:rPr>
        <w:t xml:space="preserve">которые </w:t>
      </w:r>
      <w:r w:rsidRPr="00513748">
        <w:rPr>
          <w:szCs w:val="28"/>
        </w:rPr>
        <w:t xml:space="preserve">не </w:t>
      </w:r>
      <w:r w:rsidR="00641DB4">
        <w:rPr>
          <w:szCs w:val="28"/>
        </w:rPr>
        <w:t xml:space="preserve">были </w:t>
      </w:r>
      <w:r w:rsidRPr="00513748">
        <w:rPr>
          <w:szCs w:val="28"/>
        </w:rPr>
        <w:t xml:space="preserve">охваченные заводнением </w:t>
      </w:r>
      <w:r w:rsidR="000607D5">
        <w:rPr>
          <w:szCs w:val="28"/>
        </w:rPr>
        <w:t>и</w:t>
      </w:r>
      <w:r w:rsidRPr="00513748">
        <w:rPr>
          <w:szCs w:val="28"/>
        </w:rPr>
        <w:t xml:space="preserve"> </w:t>
      </w:r>
      <w:r w:rsidR="000607D5">
        <w:rPr>
          <w:szCs w:val="28"/>
        </w:rPr>
        <w:t>происходит,</w:t>
      </w:r>
      <w:r w:rsidR="00641DB4">
        <w:rPr>
          <w:szCs w:val="28"/>
        </w:rPr>
        <w:t xml:space="preserve"> </w:t>
      </w:r>
      <w:r w:rsidRPr="00513748">
        <w:rPr>
          <w:szCs w:val="28"/>
        </w:rPr>
        <w:t>отрыв пленочной нефти с поверхности породы.</w:t>
      </w:r>
      <w:r>
        <w:rPr>
          <w:szCs w:val="28"/>
        </w:rPr>
        <w:t xml:space="preserve"> </w:t>
      </w:r>
      <w:r w:rsidR="00641DB4">
        <w:rPr>
          <w:szCs w:val="28"/>
        </w:rPr>
        <w:t xml:space="preserve">В настоящее время </w:t>
      </w:r>
      <w:r w:rsidR="00641DB4">
        <w:rPr>
          <w:color w:val="000000"/>
          <w:szCs w:val="28"/>
        </w:rPr>
        <w:t>ф</w:t>
      </w:r>
      <w:r w:rsidRPr="00634CEF">
        <w:rPr>
          <w:color w:val="000000"/>
          <w:szCs w:val="28"/>
        </w:rPr>
        <w:t xml:space="preserve">орсированный отбор </w:t>
      </w:r>
      <w:r w:rsidR="00641DB4">
        <w:rPr>
          <w:color w:val="000000"/>
          <w:szCs w:val="28"/>
        </w:rPr>
        <w:t xml:space="preserve">жидкости </w:t>
      </w:r>
      <w:r w:rsidRPr="00634CEF">
        <w:rPr>
          <w:color w:val="000000"/>
          <w:szCs w:val="28"/>
        </w:rPr>
        <w:t xml:space="preserve">является наиболее </w:t>
      </w:r>
      <w:r w:rsidR="00641DB4">
        <w:rPr>
          <w:color w:val="000000"/>
          <w:szCs w:val="28"/>
        </w:rPr>
        <w:t xml:space="preserve">изученным и </w:t>
      </w:r>
      <w:r w:rsidRPr="00634CEF">
        <w:rPr>
          <w:color w:val="000000"/>
          <w:szCs w:val="28"/>
        </w:rPr>
        <w:t>освоенным методом увеличения нефтеотдачи. К нему следует приступать размеренно, увеличивая дебит отдельных сква</w:t>
      </w:r>
      <w:r w:rsidR="00997441">
        <w:rPr>
          <w:color w:val="000000"/>
          <w:szCs w:val="28"/>
        </w:rPr>
        <w:t>жин сначала на 40-</w:t>
      </w:r>
      <w:r>
        <w:rPr>
          <w:color w:val="000000"/>
          <w:szCs w:val="28"/>
        </w:rPr>
        <w:t xml:space="preserve">50%, а позже </w:t>
      </w:r>
      <w:r w:rsidRPr="00634CEF">
        <w:rPr>
          <w:color w:val="000000"/>
          <w:szCs w:val="28"/>
        </w:rPr>
        <w:t>в 2</w:t>
      </w:r>
      <w:r w:rsidR="00997441">
        <w:rPr>
          <w:color w:val="000000"/>
          <w:szCs w:val="28"/>
        </w:rPr>
        <w:t>-</w:t>
      </w:r>
      <w:r w:rsidRPr="00634CEF">
        <w:rPr>
          <w:color w:val="000000"/>
          <w:szCs w:val="28"/>
        </w:rPr>
        <w:t xml:space="preserve">4 раза. Возможности </w:t>
      </w:r>
      <w:r w:rsidR="00641DB4">
        <w:rPr>
          <w:color w:val="000000"/>
          <w:szCs w:val="28"/>
        </w:rPr>
        <w:t>данного</w:t>
      </w:r>
      <w:r w:rsidR="00641DB4" w:rsidRPr="00634CEF">
        <w:rPr>
          <w:color w:val="000000"/>
          <w:szCs w:val="28"/>
        </w:rPr>
        <w:t xml:space="preserve"> </w:t>
      </w:r>
      <w:r w:rsidRPr="00634CEF">
        <w:rPr>
          <w:color w:val="000000"/>
          <w:szCs w:val="28"/>
        </w:rPr>
        <w:t xml:space="preserve">способа эксплуатации скважин регламентируют предельное значение увеличения отбора. Для использования </w:t>
      </w:r>
      <w:r w:rsidR="00641DB4">
        <w:rPr>
          <w:color w:val="000000"/>
          <w:szCs w:val="28"/>
        </w:rPr>
        <w:t>этого</w:t>
      </w:r>
      <w:r w:rsidR="00641DB4" w:rsidRPr="00634CEF">
        <w:rPr>
          <w:color w:val="000000"/>
          <w:szCs w:val="28"/>
        </w:rPr>
        <w:t xml:space="preserve"> </w:t>
      </w:r>
      <w:r w:rsidRPr="00634CEF">
        <w:rPr>
          <w:color w:val="000000"/>
          <w:szCs w:val="28"/>
        </w:rPr>
        <w:t xml:space="preserve">метода требуется использование </w:t>
      </w:r>
      <w:r w:rsidR="00641DB4">
        <w:rPr>
          <w:color w:val="000000"/>
          <w:szCs w:val="28"/>
        </w:rPr>
        <w:t xml:space="preserve">насосов высокой подачи либо </w:t>
      </w:r>
      <w:r w:rsidR="000607D5">
        <w:rPr>
          <w:color w:val="000000"/>
          <w:szCs w:val="28"/>
        </w:rPr>
        <w:t>использование</w:t>
      </w:r>
      <w:r w:rsidR="00641DB4">
        <w:rPr>
          <w:color w:val="000000"/>
          <w:szCs w:val="28"/>
        </w:rPr>
        <w:t xml:space="preserve"> </w:t>
      </w:r>
      <w:r w:rsidRPr="00634CEF">
        <w:rPr>
          <w:color w:val="000000"/>
          <w:szCs w:val="28"/>
        </w:rPr>
        <w:t>газлифта.</w:t>
      </w:r>
    </w:p>
    <w:p w14:paraId="715C7008" w14:textId="06E86D3A" w:rsidR="00FF780E" w:rsidRPr="005D57CE" w:rsidRDefault="00FF780E" w:rsidP="00FF780E">
      <w:pPr>
        <w:rPr>
          <w:b/>
          <w:szCs w:val="28"/>
        </w:rPr>
      </w:pPr>
      <w:r w:rsidRPr="001B5030">
        <w:rPr>
          <w:b/>
          <w:szCs w:val="28"/>
        </w:rPr>
        <w:t>Барьерное и очаговое заводнение</w:t>
      </w:r>
      <w:r w:rsidRPr="001B5030">
        <w:rPr>
          <w:b/>
          <w:bCs/>
          <w:szCs w:val="28"/>
          <w:shd w:val="clear" w:color="auto" w:fill="FFFFFF"/>
        </w:rPr>
        <w:t>.</w:t>
      </w:r>
      <w:r w:rsidRPr="001B5030">
        <w:rPr>
          <w:szCs w:val="28"/>
          <w:shd w:val="clear" w:color="auto" w:fill="FFFFFF"/>
        </w:rPr>
        <w:t xml:space="preserve">  Эксплуатация газонефтяных месторождений осложняется </w:t>
      </w:r>
      <w:r w:rsidR="00641DB4">
        <w:rPr>
          <w:szCs w:val="28"/>
          <w:shd w:val="clear" w:color="auto" w:fill="FFFFFF"/>
        </w:rPr>
        <w:t xml:space="preserve">тем что </w:t>
      </w:r>
      <w:r w:rsidRPr="001B5030">
        <w:rPr>
          <w:szCs w:val="28"/>
          <w:shd w:val="clear" w:color="auto" w:fill="FFFFFF"/>
        </w:rPr>
        <w:t>возможны прорыв</w:t>
      </w:r>
      <w:r w:rsidR="00641DB4">
        <w:rPr>
          <w:szCs w:val="28"/>
          <w:shd w:val="clear" w:color="auto" w:fill="FFFFFF"/>
        </w:rPr>
        <w:t>ы</w:t>
      </w:r>
      <w:r w:rsidRPr="001B5030">
        <w:rPr>
          <w:szCs w:val="28"/>
          <w:shd w:val="clear" w:color="auto" w:fill="FFFFFF"/>
        </w:rPr>
        <w:t xml:space="preserve"> газа к забоям добывающих скважин, </w:t>
      </w:r>
      <w:r w:rsidR="000607D5">
        <w:rPr>
          <w:szCs w:val="28"/>
          <w:shd w:val="clear" w:color="auto" w:fill="FFFFFF"/>
        </w:rPr>
        <w:t xml:space="preserve">тем самым из-за </w:t>
      </w:r>
      <w:r w:rsidRPr="001B5030">
        <w:rPr>
          <w:szCs w:val="28"/>
          <w:shd w:val="clear" w:color="auto" w:fill="FFFFFF"/>
        </w:rPr>
        <w:t>высокого газового фактора значительно усложняет</w:t>
      </w:r>
      <w:r w:rsidR="000607D5">
        <w:rPr>
          <w:szCs w:val="28"/>
          <w:shd w:val="clear" w:color="auto" w:fill="FFFFFF"/>
        </w:rPr>
        <w:t>ся</w:t>
      </w:r>
      <w:r w:rsidRPr="001B5030">
        <w:rPr>
          <w:szCs w:val="28"/>
          <w:shd w:val="clear" w:color="auto" w:fill="FFFFFF"/>
        </w:rPr>
        <w:t xml:space="preserve"> эксплуатаци</w:t>
      </w:r>
      <w:r w:rsidR="000607D5">
        <w:rPr>
          <w:szCs w:val="28"/>
          <w:shd w:val="clear" w:color="auto" w:fill="FFFFFF"/>
        </w:rPr>
        <w:t>я этих месторождений</w:t>
      </w:r>
      <w:r w:rsidRPr="001B5030">
        <w:rPr>
          <w:szCs w:val="28"/>
          <w:shd w:val="clear" w:color="auto" w:fill="FFFFFF"/>
        </w:rPr>
        <w:t xml:space="preserve">. Суть барьерного заводнения </w:t>
      </w:r>
      <w:r w:rsidR="000607D5">
        <w:rPr>
          <w:szCs w:val="28"/>
          <w:shd w:val="clear" w:color="auto" w:fill="FFFFFF"/>
        </w:rPr>
        <w:t>заключается</w:t>
      </w:r>
      <w:r w:rsidR="000607D5" w:rsidRPr="001B5030">
        <w:rPr>
          <w:szCs w:val="28"/>
          <w:shd w:val="clear" w:color="auto" w:fill="FFFFFF"/>
        </w:rPr>
        <w:t xml:space="preserve"> </w:t>
      </w:r>
      <w:r w:rsidRPr="001B5030">
        <w:rPr>
          <w:szCs w:val="28"/>
          <w:shd w:val="clear" w:color="auto" w:fill="FFFFFF"/>
        </w:rPr>
        <w:t>в том, что нагнетательные скважины располагают</w:t>
      </w:r>
      <w:r w:rsidR="000607D5">
        <w:rPr>
          <w:szCs w:val="28"/>
          <w:shd w:val="clear" w:color="auto" w:fill="FFFFFF"/>
        </w:rPr>
        <w:t>ся</w:t>
      </w:r>
      <w:r w:rsidRPr="001B5030">
        <w:rPr>
          <w:szCs w:val="28"/>
          <w:shd w:val="clear" w:color="auto" w:fill="FFFFFF"/>
        </w:rPr>
        <w:t xml:space="preserve"> в зоне газонефтяного контакта. Закачку воды</w:t>
      </w:r>
      <w:r w:rsidR="000607D5">
        <w:rPr>
          <w:szCs w:val="28"/>
          <w:shd w:val="clear" w:color="auto" w:fill="FFFFFF"/>
        </w:rPr>
        <w:t xml:space="preserve">, </w:t>
      </w:r>
      <w:r w:rsidRPr="001B5030">
        <w:rPr>
          <w:szCs w:val="28"/>
          <w:shd w:val="clear" w:color="auto" w:fill="FFFFFF"/>
        </w:rPr>
        <w:t xml:space="preserve">отбор газа и </w:t>
      </w:r>
      <w:r w:rsidR="000607D5">
        <w:rPr>
          <w:szCs w:val="28"/>
          <w:shd w:val="clear" w:color="auto" w:fill="FFFFFF"/>
        </w:rPr>
        <w:t xml:space="preserve">отбор </w:t>
      </w:r>
      <w:r w:rsidRPr="001B5030">
        <w:rPr>
          <w:szCs w:val="28"/>
          <w:shd w:val="clear" w:color="auto" w:fill="FFFFFF"/>
        </w:rPr>
        <w:t xml:space="preserve">нефти </w:t>
      </w:r>
      <w:r w:rsidR="000607D5">
        <w:rPr>
          <w:szCs w:val="28"/>
          <w:shd w:val="clear" w:color="auto" w:fill="FFFFFF"/>
        </w:rPr>
        <w:t>контролируют</w:t>
      </w:r>
      <w:r w:rsidR="000607D5" w:rsidRPr="001B5030">
        <w:rPr>
          <w:szCs w:val="28"/>
          <w:shd w:val="clear" w:color="auto" w:fill="FFFFFF"/>
        </w:rPr>
        <w:t xml:space="preserve"> </w:t>
      </w:r>
      <w:r w:rsidRPr="001B5030">
        <w:rPr>
          <w:szCs w:val="28"/>
          <w:shd w:val="clear" w:color="auto" w:fill="FFFFFF"/>
        </w:rPr>
        <w:t xml:space="preserve">таким образом, чтобы исключить </w:t>
      </w:r>
      <w:r w:rsidR="000607D5">
        <w:rPr>
          <w:szCs w:val="28"/>
          <w:shd w:val="clear" w:color="auto" w:fill="FFFFFF"/>
        </w:rPr>
        <w:t>возможные</w:t>
      </w:r>
      <w:r w:rsidRPr="001B5030">
        <w:rPr>
          <w:szCs w:val="28"/>
          <w:shd w:val="clear" w:color="auto" w:fill="FFFFFF"/>
        </w:rPr>
        <w:t xml:space="preserve"> перетоки нефти в газовую часть залежи, </w:t>
      </w:r>
      <w:r w:rsidR="000607D5">
        <w:rPr>
          <w:szCs w:val="28"/>
          <w:shd w:val="clear" w:color="auto" w:fill="FFFFFF"/>
        </w:rPr>
        <w:t>и в то же время перетоки</w:t>
      </w:r>
      <w:r w:rsidRPr="001B5030">
        <w:rPr>
          <w:szCs w:val="28"/>
          <w:shd w:val="clear" w:color="auto" w:fill="FFFFFF"/>
        </w:rPr>
        <w:t xml:space="preserve"> газа в нефтяную часть. </w:t>
      </w:r>
      <w:r w:rsidR="00997441">
        <w:rPr>
          <w:szCs w:val="28"/>
        </w:rPr>
        <w:t>Очаговое заводнение –</w:t>
      </w:r>
      <w:r w:rsidRPr="001B5030">
        <w:rPr>
          <w:szCs w:val="28"/>
        </w:rPr>
        <w:t xml:space="preserve"> это дополнение к уже осуществленной системе законтурного заводнения или </w:t>
      </w:r>
      <w:r w:rsidRPr="001B5030">
        <w:rPr>
          <w:szCs w:val="28"/>
        </w:rPr>
        <w:lastRenderedPageBreak/>
        <w:t>внутриконтурного. При этом группы нагнетательных скважин размещаются на участках пласта, отстающих по интенсивност</w:t>
      </w:r>
      <w:r>
        <w:rPr>
          <w:szCs w:val="28"/>
        </w:rPr>
        <w:t>и использования запасов нефти [7</w:t>
      </w:r>
      <w:r w:rsidRPr="001B5030">
        <w:rPr>
          <w:szCs w:val="28"/>
        </w:rPr>
        <w:t>].</w:t>
      </w:r>
    </w:p>
    <w:p w14:paraId="0242E62F" w14:textId="77777777" w:rsidR="00FF780E" w:rsidRPr="00634CEF" w:rsidRDefault="00FF780E" w:rsidP="00FF780E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B5030">
        <w:rPr>
          <w:b/>
          <w:sz w:val="28"/>
          <w:szCs w:val="28"/>
        </w:rPr>
        <w:t>Полимерное заводнение.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Одним из перспективных методов повышения нефтеотдачи пластов является полимерное заводнение – закачка водорастворимого высокомолекулярного вещества, способного в значительной степени снижать подвижность воды при небольших концентрациях. </w:t>
      </w:r>
    </w:p>
    <w:p w14:paraId="5B85558A" w14:textId="7BE507A4" w:rsidR="00FF780E" w:rsidRPr="00634CEF" w:rsidRDefault="00FF780E" w:rsidP="00FF780E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34CEF">
        <w:rPr>
          <w:sz w:val="28"/>
          <w:szCs w:val="28"/>
        </w:rPr>
        <w:t xml:space="preserve">Получение композиций полимеров в сочетании с различными реагентами существенно расширяет диапазон применения </w:t>
      </w:r>
      <w:r w:rsidR="00ED1DA6">
        <w:rPr>
          <w:sz w:val="28"/>
          <w:szCs w:val="28"/>
        </w:rPr>
        <w:t xml:space="preserve">этих </w:t>
      </w:r>
      <w:r w:rsidRPr="00634CEF">
        <w:rPr>
          <w:sz w:val="28"/>
          <w:szCs w:val="28"/>
        </w:rPr>
        <w:t>полимеров.</w:t>
      </w:r>
    </w:p>
    <w:p w14:paraId="252F7F61" w14:textId="0DBC0B4D" w:rsidR="00FF780E" w:rsidRPr="009636C2" w:rsidRDefault="00FF780E" w:rsidP="00FF780E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34CEF">
        <w:rPr>
          <w:sz w:val="28"/>
          <w:szCs w:val="28"/>
        </w:rPr>
        <w:t xml:space="preserve">Основное назначение полимеров в процессах увеличения нефтеотдачи пластов </w:t>
      </w:r>
      <w:r w:rsidR="00997441">
        <w:rPr>
          <w:sz w:val="28"/>
          <w:szCs w:val="28"/>
        </w:rPr>
        <w:t>–</w:t>
      </w:r>
      <w:r w:rsidRPr="00634CEF">
        <w:rPr>
          <w:sz w:val="28"/>
          <w:szCs w:val="28"/>
        </w:rPr>
        <w:t xml:space="preserve"> выравнивание </w:t>
      </w:r>
      <w:r>
        <w:rPr>
          <w:sz w:val="28"/>
          <w:szCs w:val="28"/>
        </w:rPr>
        <w:t>профиля приемистости слоисто-</w:t>
      </w:r>
      <w:r w:rsidRPr="00634CEF">
        <w:rPr>
          <w:sz w:val="28"/>
          <w:szCs w:val="28"/>
        </w:rPr>
        <w:t>неоднородн</w:t>
      </w:r>
      <w:r>
        <w:rPr>
          <w:sz w:val="28"/>
          <w:szCs w:val="28"/>
        </w:rPr>
        <w:t xml:space="preserve">ых </w:t>
      </w:r>
      <w:r w:rsidRPr="00634CEF">
        <w:rPr>
          <w:sz w:val="28"/>
          <w:szCs w:val="28"/>
        </w:rPr>
        <w:t>продуктивных пластов и повышение охвата при заводнении.</w:t>
      </w:r>
      <w:r w:rsidRPr="001E1B7C">
        <w:rPr>
          <w:sz w:val="28"/>
          <w:szCs w:val="28"/>
        </w:rPr>
        <w:t xml:space="preserve"> </w:t>
      </w:r>
    </w:p>
    <w:p w14:paraId="2A367A77" w14:textId="5EFCEB18" w:rsidR="00FF780E" w:rsidRDefault="00FF780E" w:rsidP="00FF780E">
      <w:pPr>
        <w:rPr>
          <w:szCs w:val="28"/>
        </w:rPr>
      </w:pPr>
      <w:r>
        <w:rPr>
          <w:szCs w:val="28"/>
        </w:rPr>
        <w:t xml:space="preserve">Процесс вытеснения нефти растворами полимеров сопровождается взаимодействием реагента с породой, в результате чего часть полимера остается в пористой среде, а концентрация раствора убывает в направлении фильтрационного потока. Величина адсорбции и ее изменение в зависимости от концентрации (изотерма адсорбции) являются важнейшими характеристиками, влияющими на эффективность применения полимеров для увеличения нефтеотдачи пластов. </w:t>
      </w:r>
      <w:r w:rsidRPr="001B5030">
        <w:rPr>
          <w:szCs w:val="28"/>
        </w:rPr>
        <w:t xml:space="preserve"> </w:t>
      </w:r>
      <w:r>
        <w:rPr>
          <w:szCs w:val="28"/>
        </w:rPr>
        <w:t xml:space="preserve">В настоящее время в гидродинамических расчетах полимерного заводнениях используется линейная изотерма адсорбции. Однако в реальных условиях возможно проявления различных закономерностей адсорбции, которые определяются различными свойствами пласта и полимера. Поэтому большой интерес представляется теоретическое исследование процесса вытеснения нефти раствором полимера при различных видах изотермы адсорбции </w:t>
      </w:r>
      <w:r w:rsidRPr="001B5030">
        <w:rPr>
          <w:szCs w:val="28"/>
        </w:rPr>
        <w:t xml:space="preserve">[8]. </w:t>
      </w:r>
      <w:r>
        <w:rPr>
          <w:szCs w:val="28"/>
        </w:rPr>
        <w:t xml:space="preserve">Для прогнозирования эффективности данного метода используется математические модели двухфазной фильтрации с образованием осадков.  В настоящей работе предложена математическая модель </w:t>
      </w:r>
      <w:r w:rsidR="00ED1DA6">
        <w:rPr>
          <w:szCs w:val="28"/>
        </w:rPr>
        <w:t>двухфазной фильтрации</w:t>
      </w:r>
      <w:r w:rsidR="000D68E4">
        <w:rPr>
          <w:szCs w:val="28"/>
        </w:rPr>
        <w:t xml:space="preserve"> </w:t>
      </w:r>
      <w:r>
        <w:rPr>
          <w:szCs w:val="28"/>
        </w:rPr>
        <w:t>с осадкообраз</w:t>
      </w:r>
      <w:r w:rsidR="00ED1DA6">
        <w:rPr>
          <w:szCs w:val="28"/>
        </w:rPr>
        <w:t>ованием</w:t>
      </w:r>
      <w:r>
        <w:rPr>
          <w:szCs w:val="28"/>
        </w:rPr>
        <w:t xml:space="preserve"> с учетом экспериментальных данных</w:t>
      </w:r>
      <w:r w:rsidR="00ED1DA6">
        <w:rPr>
          <w:szCs w:val="28"/>
        </w:rPr>
        <w:t xml:space="preserve"> зависимости изотермы адсорбции для </w:t>
      </w:r>
      <w:r w:rsidR="00997441">
        <w:rPr>
          <w:szCs w:val="28"/>
        </w:rPr>
        <w:t>слоисто-</w:t>
      </w:r>
      <w:r w:rsidR="00ED1DA6">
        <w:rPr>
          <w:szCs w:val="28"/>
        </w:rPr>
        <w:t>неоднородных пластов</w:t>
      </w:r>
      <w:r>
        <w:rPr>
          <w:szCs w:val="28"/>
        </w:rPr>
        <w:t>.</w:t>
      </w:r>
    </w:p>
    <w:p w14:paraId="1A297DF4" w14:textId="77777777" w:rsidR="005329F6" w:rsidRDefault="005329F6" w:rsidP="00997441">
      <w:pPr>
        <w:ind w:firstLine="0"/>
        <w:rPr>
          <w:szCs w:val="28"/>
        </w:rPr>
      </w:pPr>
    </w:p>
    <w:p w14:paraId="0704F2FD" w14:textId="469C04DF" w:rsidR="00FF780E" w:rsidRDefault="00D41D69" w:rsidP="00FF780E">
      <w:pPr>
        <w:pStyle w:val="2"/>
        <w:numPr>
          <w:ilvl w:val="1"/>
          <w:numId w:val="2"/>
        </w:numPr>
      </w:pPr>
      <w:bookmarkStart w:id="5" w:name="_Toc484807191"/>
      <w:r>
        <w:lastRenderedPageBreak/>
        <w:t>ОПИСАНИЕ ОДНОМЕРНЫХ ПОТОКОВ</w:t>
      </w:r>
      <w:bookmarkEnd w:id="5"/>
    </w:p>
    <w:p w14:paraId="63EA7986" w14:textId="312C5E85" w:rsidR="00FF780E" w:rsidRDefault="00ED1DA6" w:rsidP="00FF780E">
      <w:r>
        <w:t xml:space="preserve">Из-за большой сложности </w:t>
      </w:r>
      <w:r w:rsidR="00FF780E">
        <w:t xml:space="preserve">реальных процессов фильтрации пластовых </w:t>
      </w:r>
      <w:r>
        <w:t>жидкостей и их компонентов</w:t>
      </w:r>
      <w:r w:rsidR="00FF780E">
        <w:t xml:space="preserve"> построить полностью подобные физические или </w:t>
      </w:r>
      <w:r w:rsidR="000D68E4">
        <w:t>геометрические модели,</w:t>
      </w:r>
      <w:r w:rsidR="00FF780E">
        <w:t xml:space="preserve"> </w:t>
      </w:r>
      <w:r>
        <w:t>учитывающие все изменения</w:t>
      </w:r>
      <w:r w:rsidR="000D68E4">
        <w:t>,</w:t>
      </w:r>
      <w:r>
        <w:t xml:space="preserve"> </w:t>
      </w:r>
      <w:r w:rsidR="00FF780E">
        <w:t xml:space="preserve">невозможно. Поэтому в большинстве случаев ограничиваются приближенным моделированием фильтрационных течений, </w:t>
      </w:r>
      <w:r>
        <w:t>которые позволяют</w:t>
      </w:r>
      <w:r w:rsidR="000D68E4">
        <w:t xml:space="preserve"> </w:t>
      </w:r>
      <w:r w:rsidR="00FF780E">
        <w:t xml:space="preserve">обеспечить адекватное математическое описание процесса разработки нефтяных и газовых месторождений. Изучение </w:t>
      </w:r>
      <w:r>
        <w:t>данного</w:t>
      </w:r>
      <w:r w:rsidR="00FF780E">
        <w:t xml:space="preserve"> процесса может проводиться на упрощенных</w:t>
      </w:r>
      <w:r w:rsidR="000D68E4">
        <w:t xml:space="preserve">, </w:t>
      </w:r>
      <w:r>
        <w:t xml:space="preserve">или как часто называют в </w:t>
      </w:r>
      <w:r w:rsidR="00FF780E">
        <w:t>идеал</w:t>
      </w:r>
      <w:r>
        <w:t>ьных</w:t>
      </w:r>
      <w:r w:rsidR="000D68E4">
        <w:t>,</w:t>
      </w:r>
      <w:r w:rsidR="00997441">
        <w:t xml:space="preserve"> моделях-</w:t>
      </w:r>
      <w:r w:rsidR="00FF780E">
        <w:t xml:space="preserve">схемах одномерных и не одномерных фильтрационных потоков при установившихся или неустановившихся режимах [1]. </w:t>
      </w:r>
    </w:p>
    <w:p w14:paraId="3544EA90" w14:textId="7E7E555C" w:rsidR="00FF780E" w:rsidRDefault="00FF780E" w:rsidP="00FF780E">
      <w:r>
        <w:t>При изучении фильтрационных потоков жидкости</w:t>
      </w:r>
      <w:r w:rsidR="00ED1DA6">
        <w:t xml:space="preserve">, </w:t>
      </w:r>
      <w:r>
        <w:t xml:space="preserve">газа </w:t>
      </w:r>
      <w:r w:rsidR="00ED1DA6">
        <w:t xml:space="preserve">и их смесей </w:t>
      </w:r>
      <w:r>
        <w:t xml:space="preserve">в </w:t>
      </w:r>
      <w:r w:rsidR="00ED1DA6">
        <w:t xml:space="preserve">нефтяных и газовых </w:t>
      </w:r>
      <w:r>
        <w:t xml:space="preserve">пластах должна быть проведена такая схематизация геометрической формы движения, которая позволяет создать расчетные схемы, учитывающие основные эффекты и позволяющие определить параметры течения. </w:t>
      </w:r>
    </w:p>
    <w:p w14:paraId="2FE76AD5" w14:textId="01A39AE9" w:rsidR="00FF780E" w:rsidRDefault="00FF780E" w:rsidP="00FF780E">
      <w:r>
        <w:t xml:space="preserve">При изучении элементарных фильтрационных потоков в подземной </w:t>
      </w:r>
      <w:r w:rsidR="00ED1DA6">
        <w:t xml:space="preserve">гидродинамике и гидромеханике </w:t>
      </w:r>
      <w:r>
        <w:t xml:space="preserve">основными </w:t>
      </w:r>
      <w:r w:rsidR="00ED1DA6">
        <w:t xml:space="preserve">моделями </w:t>
      </w:r>
      <w:r>
        <w:t xml:space="preserve">являются установившейся и неустановившейся фильтрации однофазных флюидов в однородной пористой среде. Эти модели являются классическими и позволяют изучать фильтрационные течения методами математической физики. Однако необходимость решения более сложных неодномерных задач фильтрации жидкостей, газов и их смесей в </w:t>
      </w:r>
      <w:r w:rsidR="00ED1DA6">
        <w:t xml:space="preserve">нефтяных </w:t>
      </w:r>
      <w:r>
        <w:t xml:space="preserve">пластах потребовала создания более совершенных математических моделей, основанных на лучшем знании и понимании гидродинамических и физико-химических процессов, происходящих в залежи при ее разработке. </w:t>
      </w:r>
    </w:p>
    <w:p w14:paraId="5BFA4305" w14:textId="12982961" w:rsidR="00FF780E" w:rsidRDefault="00FF780E" w:rsidP="00FF780E">
      <w:r>
        <w:t xml:space="preserve">Использование </w:t>
      </w:r>
      <w:r w:rsidR="00E364F9">
        <w:t xml:space="preserve">данных </w:t>
      </w:r>
      <w:r>
        <w:t xml:space="preserve">моделей, </w:t>
      </w:r>
      <w:r w:rsidR="00E364F9">
        <w:t>в общей сложности</w:t>
      </w:r>
      <w:r>
        <w:t xml:space="preserve">, связано с применением численных методов и современной вычислительной техники. Данная глава посвящена изучению простейших одномерных установившихся потоков жидкости и газа в пористой среде по линейному и нелинейному закону фильтрации. Одномерным </w:t>
      </w:r>
      <w:r w:rsidR="00E364F9">
        <w:t xml:space="preserve">потоком </w:t>
      </w:r>
      <w:r>
        <w:t xml:space="preserve">называется фильтрационный поток жидкости или газа, в </w:t>
      </w:r>
      <w:r>
        <w:lastRenderedPageBreak/>
        <w:t xml:space="preserve">котором скорость фильтрации, давление и другие характеристики течения </w:t>
      </w:r>
      <w:r w:rsidR="00E364F9">
        <w:t xml:space="preserve">жидкостей </w:t>
      </w:r>
      <w:r>
        <w:t>являются функциями только одной координаты, отсчитываемой вдоль линии тока. Наиболее характерными</w:t>
      </w:r>
      <w:r w:rsidR="00E364F9">
        <w:t xml:space="preserve"> и известными одномерными потоками </w:t>
      </w:r>
      <w:r>
        <w:t>применительно к процессам фильтрации нефти, воды и газа,</w:t>
      </w:r>
      <w:r w:rsidR="000D68E4">
        <w:t xml:space="preserve"> </w:t>
      </w:r>
      <w:r>
        <w:t>являются:</w:t>
      </w:r>
    </w:p>
    <w:p w14:paraId="2AEA0842" w14:textId="509CE096" w:rsidR="00FF780E" w:rsidRDefault="00997441" w:rsidP="00FF780E">
      <w:r>
        <w:t>1) прямолинейно-</w:t>
      </w:r>
      <w:r w:rsidR="00FF780E">
        <w:t>параллельный фильтрационный поток;</w:t>
      </w:r>
    </w:p>
    <w:p w14:paraId="6F4BA5F6" w14:textId="77777777" w:rsidR="00FF780E" w:rsidRDefault="00FF780E" w:rsidP="00FF780E">
      <w:r>
        <w:t>2) плоскорадиальный фильтрационный поток;</w:t>
      </w:r>
    </w:p>
    <w:p w14:paraId="442AD457" w14:textId="77777777" w:rsidR="00FF780E" w:rsidRDefault="00FF780E" w:rsidP="00FF780E">
      <w:r>
        <w:t>3) радиально-сферический фильтрационный поток.</w:t>
      </w:r>
    </w:p>
    <w:p w14:paraId="3A20DEC1" w14:textId="410C14A2" w:rsidR="00FF780E" w:rsidRDefault="00E364F9" w:rsidP="00FF780E">
      <w:r>
        <w:t xml:space="preserve">Рассмотрим каждый из этих потоков. </w:t>
      </w:r>
      <w:r w:rsidR="00FF780E">
        <w:t>Прямолинейно-</w:t>
      </w:r>
      <w:r>
        <w:t xml:space="preserve">параллельным фильтрационным </w:t>
      </w:r>
      <w:r w:rsidR="00FF780E">
        <w:t>поток</w:t>
      </w:r>
      <w:r>
        <w:t xml:space="preserve">ом называется </w:t>
      </w:r>
      <w:r w:rsidR="000D68E4">
        <w:t>поток,</w:t>
      </w:r>
      <w:r>
        <w:t xml:space="preserve"> при котором в процессе </w:t>
      </w:r>
      <w:r w:rsidR="00FF780E">
        <w:t>фильтраци</w:t>
      </w:r>
      <w:r>
        <w:t>и</w:t>
      </w:r>
      <w:r w:rsidR="00FF780E">
        <w:t xml:space="preserve"> флюида траектории всех частиц параллельны, а скорости фильтрации во всех точках любого поперечного (перпендикулярного линиям тока) сечения равны друг другу. Законы движения вдоль всех траектор</w:t>
      </w:r>
      <w:r w:rsidR="005574FB">
        <w:t xml:space="preserve">ий такого фильтрационного потока </w:t>
      </w:r>
      <w:r w:rsidR="00FF780E">
        <w:t xml:space="preserve">одинаковы, а поэтому достаточно изучить движение вдоль одной из траекторий, которую можно принять за </w:t>
      </w:r>
      <w:r w:rsidR="005574FB">
        <w:t xml:space="preserve">ось координат ось </w:t>
      </w:r>
      <m:oMath>
        <m:r>
          <w:rPr>
            <w:rFonts w:ascii="Cambria Math" w:hAnsi="Cambria Math"/>
          </w:rPr>
          <m:t>x</m:t>
        </m:r>
      </m:oMath>
      <w:r w:rsidR="005574FB">
        <w:t xml:space="preserve"> (Рисунок </w:t>
      </w:r>
      <w:r w:rsidR="002E7C62" w:rsidRPr="0041373C">
        <w:t>2</w:t>
      </w:r>
      <w:r w:rsidR="00FF780E">
        <w:t xml:space="preserve">). </w:t>
      </w:r>
    </w:p>
    <w:p w14:paraId="1A0E6117" w14:textId="77777777" w:rsidR="003F3CDE" w:rsidRDefault="003F3CDE" w:rsidP="003F3CDE">
      <w:pPr>
        <w:ind w:firstLine="0"/>
        <w:jc w:val="center"/>
      </w:pPr>
      <w:r w:rsidRPr="009F0B91">
        <w:rPr>
          <w:rFonts w:ascii="Tahoma" w:hAnsi="Tahoma" w:cs="Tahoma"/>
          <w:noProof/>
          <w:color w:val="424242"/>
          <w:sz w:val="21"/>
          <w:szCs w:val="21"/>
        </w:rPr>
        <w:drawing>
          <wp:inline distT="0" distB="0" distL="0" distR="0" wp14:anchorId="030007FA" wp14:editId="333EC64E">
            <wp:extent cx="2771775" cy="1676400"/>
            <wp:effectExtent l="0" t="0" r="9525" b="0"/>
            <wp:docPr id="28" name="Рисунок 28" descr="http://poznayka.org/baza1/188214522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znayka.org/baza1/188214522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7411" w14:textId="71633904" w:rsidR="003F3CDE" w:rsidRPr="008020CC" w:rsidRDefault="003F3CDE" w:rsidP="003F3CDE">
      <w:pPr>
        <w:spacing w:line="240" w:lineRule="atLeast"/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2E7C62" w:rsidRPr="008020CC">
        <w:rPr>
          <w:szCs w:val="28"/>
        </w:rPr>
        <w:t xml:space="preserve">2 </w:t>
      </w:r>
      <w:r w:rsidR="00997441">
        <w:rPr>
          <w:szCs w:val="28"/>
        </w:rPr>
        <w:t>– Схема прямолинейно-</w:t>
      </w:r>
      <w:r w:rsidRPr="008020CC">
        <w:rPr>
          <w:szCs w:val="28"/>
        </w:rPr>
        <w:t>параллельного потока</w:t>
      </w:r>
    </w:p>
    <w:p w14:paraId="4A04794E" w14:textId="77777777" w:rsidR="003F3CDE" w:rsidRPr="008020CC" w:rsidRDefault="003F3CDE" w:rsidP="003F3CDE">
      <w:pPr>
        <w:spacing w:line="240" w:lineRule="atLeast"/>
        <w:ind w:firstLine="0"/>
        <w:jc w:val="center"/>
        <w:rPr>
          <w:szCs w:val="28"/>
        </w:rPr>
      </w:pPr>
      <w:r w:rsidRPr="008020CC">
        <w:rPr>
          <w:szCs w:val="28"/>
        </w:rPr>
        <w:t>к батарее скважин</w:t>
      </w:r>
    </w:p>
    <w:p w14:paraId="28AE89F7" w14:textId="77777777" w:rsidR="003F3CDE" w:rsidRDefault="003F3CDE" w:rsidP="003F3CDE">
      <w:pPr>
        <w:ind w:firstLine="0"/>
        <w:jc w:val="center"/>
      </w:pPr>
      <w:r w:rsidRPr="009F0B91">
        <w:rPr>
          <w:rFonts w:ascii="Tahoma" w:hAnsi="Tahoma" w:cs="Tahoma"/>
          <w:noProof/>
          <w:color w:val="424242"/>
          <w:sz w:val="21"/>
          <w:szCs w:val="21"/>
        </w:rPr>
        <w:drawing>
          <wp:inline distT="0" distB="0" distL="0" distR="0" wp14:anchorId="0A4A78EE" wp14:editId="660DFDBA">
            <wp:extent cx="3105150" cy="1800225"/>
            <wp:effectExtent l="0" t="0" r="0" b="9525"/>
            <wp:docPr id="29" name="Рисунок 29" descr="http://poznayka.org/baza1/1882145224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znayka.org/baza1/1882145224.files/image002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A065" w14:textId="12317D1B" w:rsidR="003F3CDE" w:rsidRPr="008020CC" w:rsidRDefault="003F3CDE" w:rsidP="003F3CDE">
      <w:pPr>
        <w:spacing w:line="240" w:lineRule="atLeast"/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2E7C62" w:rsidRPr="008020CC">
        <w:rPr>
          <w:szCs w:val="28"/>
        </w:rPr>
        <w:t xml:space="preserve">3 </w:t>
      </w:r>
      <w:r w:rsidR="00997441">
        <w:rPr>
          <w:szCs w:val="28"/>
        </w:rPr>
        <w:t>– Схема прямолинейно-</w:t>
      </w:r>
      <w:r w:rsidRPr="008020CC">
        <w:rPr>
          <w:szCs w:val="28"/>
        </w:rPr>
        <w:t xml:space="preserve">параллельного </w:t>
      </w:r>
    </w:p>
    <w:p w14:paraId="65E93076" w14:textId="77777777" w:rsidR="003F3CDE" w:rsidRPr="008020CC" w:rsidRDefault="003F3CDE" w:rsidP="003F3CDE">
      <w:pPr>
        <w:spacing w:line="240" w:lineRule="atLeast"/>
        <w:ind w:firstLine="0"/>
        <w:jc w:val="center"/>
        <w:rPr>
          <w:szCs w:val="28"/>
        </w:rPr>
      </w:pPr>
      <w:r w:rsidRPr="008020CC">
        <w:rPr>
          <w:szCs w:val="28"/>
        </w:rPr>
        <w:t>течения в пласте.</w:t>
      </w:r>
    </w:p>
    <w:p w14:paraId="245E1DDA" w14:textId="77777777" w:rsidR="008020CC" w:rsidRDefault="008020CC" w:rsidP="003F3CDE"/>
    <w:p w14:paraId="3DF4FCAE" w14:textId="60876FCB" w:rsidR="002C7819" w:rsidRPr="003F3CDE" w:rsidRDefault="00FF780E" w:rsidP="003F3CDE">
      <w:r>
        <w:lastRenderedPageBreak/>
        <w:t xml:space="preserve">Прямолинейно-параллельный поток </w:t>
      </w:r>
      <w:r w:rsidR="00E364F9">
        <w:t>рассматривается</w:t>
      </w:r>
      <w:r>
        <w:t xml:space="preserve"> в лабораторных условиях при движении жидкости или газа через цилиндрический керн или через прямую трубу постоянного диаметра, заполненную пористой средой; на отдельных участках продуктивного пласта при движении жидкости к батарее скважин, если пласт постоянной толщины имеет в плане </w:t>
      </w:r>
      <w:r w:rsidR="005574FB">
        <w:t xml:space="preserve">форму прямоугольника (Рисунок </w:t>
      </w:r>
      <w:r w:rsidR="002E7C62" w:rsidRPr="0041373C">
        <w:t>3</w:t>
      </w:r>
      <w:r>
        <w:t xml:space="preserve">). Линии тока </w:t>
      </w:r>
      <w:r w:rsidR="00E364F9">
        <w:t xml:space="preserve">при этом потоке </w:t>
      </w:r>
      <w:r>
        <w:t xml:space="preserve">будут искривляться только вблизи скважин. Если уплотнить сетку скважин в батарее заменить батарею сплошной прямолинейной выработкой галереей, то движение к галерее будет </w:t>
      </w:r>
      <w:r w:rsidR="00E364F9">
        <w:t xml:space="preserve">только </w:t>
      </w:r>
      <w:r>
        <w:t>прямолинейно-параллельным. Поток можно считать прямолинейно-параллельным на некотором участке между нагнетательной и добывающей батареями скважин.</w:t>
      </w:r>
    </w:p>
    <w:p w14:paraId="7A8E6291" w14:textId="62733627" w:rsidR="002C7819" w:rsidRPr="009F0B91" w:rsidRDefault="002C7819" w:rsidP="002C7819">
      <w:pPr>
        <w:rPr>
          <w:szCs w:val="28"/>
        </w:rPr>
      </w:pPr>
      <w:r w:rsidRPr="009F0B91">
        <w:rPr>
          <w:szCs w:val="28"/>
        </w:rPr>
        <w:t>Пласт, в котором имеет место прямолинейно</w:t>
      </w:r>
      <w:r>
        <w:rPr>
          <w:szCs w:val="28"/>
        </w:rPr>
        <w:t xml:space="preserve"> – </w:t>
      </w:r>
      <w:r w:rsidRPr="009F0B91">
        <w:rPr>
          <w:szCs w:val="28"/>
        </w:rPr>
        <w:t xml:space="preserve">параллельный поток, удобно схематизировать в виде прямоугольного параллелепипеда высотой </w:t>
      </w:r>
      <m:oMath>
        <m:r>
          <w:rPr>
            <w:rFonts w:ascii="Cambria Math" w:hAnsi="Cambria Math"/>
            <w:szCs w:val="28"/>
          </w:rPr>
          <m:t>h</m:t>
        </m:r>
      </m:oMath>
      <w:r w:rsidRPr="009F0B91">
        <w:rPr>
          <w:szCs w:val="28"/>
        </w:rPr>
        <w:t xml:space="preserve"> (толщина </w:t>
      </w:r>
      <w:r>
        <w:rPr>
          <w:szCs w:val="28"/>
        </w:rPr>
        <w:t xml:space="preserve">пласта), шириной </w:t>
      </w:r>
      <m:oMath>
        <m:r>
          <w:rPr>
            <w:rFonts w:ascii="Cambria Math" w:hAnsi="Cambria Math"/>
            <w:szCs w:val="28"/>
          </w:rPr>
          <m:t>В</m:t>
        </m:r>
      </m:oMath>
      <w:r>
        <w:rPr>
          <w:szCs w:val="28"/>
        </w:rPr>
        <w:t xml:space="preserve"> и длиной </w:t>
      </w:r>
      <m:oMath>
        <m:r>
          <w:rPr>
            <w:rFonts w:ascii="Cambria Math" w:hAnsi="Cambria Math"/>
            <w:szCs w:val="28"/>
          </w:rPr>
          <m:t>L</m:t>
        </m:r>
      </m:oMath>
      <w:r>
        <w:rPr>
          <w:szCs w:val="28"/>
        </w:rPr>
        <w:t xml:space="preserve"> (Р</w:t>
      </w:r>
      <w:r w:rsidRPr="009F0B91">
        <w:rPr>
          <w:szCs w:val="28"/>
        </w:rPr>
        <w:t>ис</w:t>
      </w:r>
      <w:r>
        <w:rPr>
          <w:szCs w:val="28"/>
        </w:rPr>
        <w:t xml:space="preserve">унок </w:t>
      </w:r>
      <w:r w:rsidR="00E364F9">
        <w:rPr>
          <w:szCs w:val="28"/>
        </w:rPr>
        <w:t>3</w:t>
      </w:r>
      <w:r w:rsidRPr="009F0B91">
        <w:rPr>
          <w:szCs w:val="28"/>
        </w:rPr>
        <w:t xml:space="preserve">). Левая грань является контуром питания, здесь давление постоянно и равно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</m:oMath>
      <w:r w:rsidR="00571DA4">
        <w:rPr>
          <w:szCs w:val="28"/>
        </w:rPr>
        <w:t>,</w:t>
      </w:r>
      <w:r>
        <w:rPr>
          <w:szCs w:val="28"/>
        </w:rPr>
        <w:t xml:space="preserve"> правая грань</w:t>
      </w:r>
      <w:r w:rsidRPr="008318B4">
        <w:rPr>
          <w:szCs w:val="28"/>
        </w:rPr>
        <w:t xml:space="preserve"> – </w:t>
      </w:r>
      <w:r w:rsidRPr="009F0B91">
        <w:rPr>
          <w:szCs w:val="28"/>
        </w:rPr>
        <w:t xml:space="preserve">поверхность стока (галерея) с давлением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</m:oMath>
      <w:r w:rsidR="00571DA4">
        <w:rPr>
          <w:szCs w:val="28"/>
        </w:rPr>
        <w:t>.</w:t>
      </w:r>
      <w:r w:rsidRPr="009F0B91">
        <w:rPr>
          <w:szCs w:val="28"/>
        </w:rPr>
        <w:t xml:space="preserve"> Все остальные грани непроницаемы.</w:t>
      </w:r>
    </w:p>
    <w:p w14:paraId="43686031" w14:textId="23DA87E5" w:rsidR="005574FB" w:rsidRDefault="002C7819" w:rsidP="00E364F9">
      <w:pPr>
        <w:rPr>
          <w:szCs w:val="28"/>
        </w:rPr>
      </w:pPr>
      <w:r w:rsidRPr="009F0B91">
        <w:rPr>
          <w:b/>
          <w:szCs w:val="28"/>
        </w:rPr>
        <w:t>Плоскорадиальный фильтрационный поток.</w:t>
      </w:r>
      <w:r w:rsidRPr="009F0B91">
        <w:rPr>
          <w:szCs w:val="28"/>
        </w:rPr>
        <w:t xml:space="preserve"> </w:t>
      </w:r>
      <w:r w:rsidR="00E364F9">
        <w:rPr>
          <w:szCs w:val="28"/>
        </w:rPr>
        <w:t>Пусть</w:t>
      </w:r>
      <w:r w:rsidRPr="009F0B91">
        <w:rPr>
          <w:szCs w:val="28"/>
        </w:rPr>
        <w:t xml:space="preserve"> имеется горизонтальный пласт постоянной толщины </w:t>
      </w:r>
      <m:oMath>
        <m:r>
          <w:rPr>
            <w:rFonts w:ascii="Cambria Math" w:hAnsi="Cambria Math"/>
            <w:szCs w:val="28"/>
          </w:rPr>
          <m:t>h</m:t>
        </m:r>
      </m:oMath>
      <w:r w:rsidRPr="009F0B91">
        <w:rPr>
          <w:szCs w:val="28"/>
        </w:rPr>
        <w:t xml:space="preserve"> и неограниченной или ограниченной протяженности. В пласте </w:t>
      </w:r>
      <w:r w:rsidR="00E364F9">
        <w:rPr>
          <w:szCs w:val="28"/>
        </w:rPr>
        <w:t>имеется</w:t>
      </w:r>
      <w:r w:rsidR="00E364F9" w:rsidRPr="009F0B91">
        <w:rPr>
          <w:szCs w:val="28"/>
        </w:rPr>
        <w:t xml:space="preserve"> </w:t>
      </w:r>
      <w:r w:rsidRPr="009F0B91">
        <w:rPr>
          <w:szCs w:val="28"/>
        </w:rPr>
        <w:t>одна</w:t>
      </w:r>
      <w:r w:rsidRPr="00B24678">
        <w:rPr>
          <w:szCs w:val="28"/>
        </w:rPr>
        <w:t xml:space="preserve"> </w:t>
      </w:r>
      <w:r>
        <w:rPr>
          <w:szCs w:val="28"/>
        </w:rPr>
        <w:t>нагнетательная</w:t>
      </w:r>
      <w:r w:rsidRPr="009F0B91">
        <w:rPr>
          <w:szCs w:val="28"/>
        </w:rPr>
        <w:t xml:space="preserve"> скважина, вскрывшая его на всю толщину и имеющая открытый забой. </w:t>
      </w:r>
      <w:r w:rsidR="00571DA4" w:rsidRPr="009F0B91">
        <w:rPr>
          <w:szCs w:val="28"/>
        </w:rPr>
        <w:t xml:space="preserve">При </w:t>
      </w:r>
      <w:r w:rsidR="00571DA4">
        <w:rPr>
          <w:szCs w:val="28"/>
        </w:rPr>
        <w:t>закачке</w:t>
      </w:r>
      <w:r w:rsidRPr="009F0B91">
        <w:rPr>
          <w:szCs w:val="28"/>
        </w:rPr>
        <w:t xml:space="preserve"> жидкости или газа их частицы будут двигаться по горизонтальным траекториям, радиально сходящимся </w:t>
      </w:r>
      <w:r w:rsidR="00571DA4">
        <w:rPr>
          <w:szCs w:val="28"/>
        </w:rPr>
        <w:t>от</w:t>
      </w:r>
      <w:r w:rsidR="00571DA4" w:rsidRPr="009F0B91">
        <w:rPr>
          <w:szCs w:val="28"/>
        </w:rPr>
        <w:t xml:space="preserve"> скважины</w:t>
      </w:r>
      <w:r w:rsidRPr="009F0B91">
        <w:rPr>
          <w:szCs w:val="28"/>
        </w:rPr>
        <w:t>. Такой фильтрационный поток называется плоскорадиальным. Картина линий тока в любой горизонтальной плоскости будет одинакова</w:t>
      </w:r>
      <w:r w:rsidR="00E364F9">
        <w:rPr>
          <w:szCs w:val="28"/>
        </w:rPr>
        <w:t>.</w:t>
      </w:r>
      <w:r w:rsidR="000D68E4">
        <w:rPr>
          <w:szCs w:val="28"/>
        </w:rPr>
        <w:t xml:space="preserve"> </w:t>
      </w:r>
      <w:r w:rsidR="00E364F9">
        <w:rPr>
          <w:szCs w:val="28"/>
        </w:rPr>
        <w:t>Д</w:t>
      </w:r>
      <w:r w:rsidRPr="009F0B91">
        <w:rPr>
          <w:szCs w:val="28"/>
        </w:rPr>
        <w:t xml:space="preserve">ля полной характеристики </w:t>
      </w:r>
      <w:r w:rsidR="00E364F9">
        <w:rPr>
          <w:szCs w:val="28"/>
        </w:rPr>
        <w:t xml:space="preserve">фильтрационного </w:t>
      </w:r>
      <w:r w:rsidRPr="009F0B91">
        <w:rPr>
          <w:szCs w:val="28"/>
        </w:rPr>
        <w:t>потока достаточно изучить движение флюида в одной горизонтальной плоскости. В плоскорадиальном одномерном потоке давление и скорость фильтрации в любой точке зависят только от</w:t>
      </w:r>
      <w:r>
        <w:rPr>
          <w:szCs w:val="28"/>
        </w:rPr>
        <w:t xml:space="preserve"> </w:t>
      </w:r>
      <w:r w:rsidRPr="009F0B91">
        <w:rPr>
          <w:szCs w:val="28"/>
        </w:rPr>
        <w:t xml:space="preserve">расстояния </w:t>
      </w:r>
      <m:oMath>
        <m:r>
          <w:rPr>
            <w:rFonts w:ascii="Cambria Math" w:hAnsi="Cambria Math"/>
            <w:szCs w:val="28"/>
          </w:rPr>
          <m:t>r</m:t>
        </m:r>
      </m:oMath>
      <w:r w:rsidRPr="009F0B91">
        <w:rPr>
          <w:szCs w:val="28"/>
        </w:rPr>
        <w:t xml:space="preserve"> данной точки от оси скважины</w:t>
      </w:r>
      <w:r w:rsidR="000D68E4">
        <w:rPr>
          <w:szCs w:val="28"/>
        </w:rPr>
        <w:t xml:space="preserve"> (</w:t>
      </w:r>
      <w:r w:rsidR="000D68E4">
        <w:rPr>
          <w:szCs w:val="21"/>
        </w:rPr>
        <w:t xml:space="preserve">Рисунок </w:t>
      </w:r>
      <w:r w:rsidR="000D68E4" w:rsidRPr="0041373C">
        <w:rPr>
          <w:szCs w:val="21"/>
        </w:rPr>
        <w:t>4</w:t>
      </w:r>
      <w:r w:rsidR="000D68E4">
        <w:rPr>
          <w:szCs w:val="21"/>
        </w:rPr>
        <w:t>)</w:t>
      </w:r>
      <w:r w:rsidRPr="009F0B91">
        <w:rPr>
          <w:szCs w:val="28"/>
        </w:rPr>
        <w:t>.</w:t>
      </w:r>
    </w:p>
    <w:p w14:paraId="58313C7C" w14:textId="77777777" w:rsidR="00534E27" w:rsidRDefault="00534E27" w:rsidP="00E364F9">
      <w:pPr>
        <w:rPr>
          <w:szCs w:val="28"/>
        </w:rPr>
      </w:pPr>
    </w:p>
    <w:p w14:paraId="163F1A09" w14:textId="77777777" w:rsidR="002C7819" w:rsidRPr="009F0B91" w:rsidRDefault="002C7819" w:rsidP="003F3CDE">
      <w:pPr>
        <w:spacing w:before="150" w:after="150" w:line="240" w:lineRule="auto"/>
        <w:ind w:right="150" w:firstLine="0"/>
        <w:jc w:val="center"/>
        <w:rPr>
          <w:szCs w:val="28"/>
        </w:rPr>
      </w:pPr>
      <w:r w:rsidRPr="008020CC">
        <w:rPr>
          <w:szCs w:val="28"/>
        </w:rPr>
        <w:lastRenderedPageBreak/>
        <w:t>а)</w:t>
      </w:r>
      <w:r w:rsidRPr="00534E27">
        <w:rPr>
          <w:sz w:val="24"/>
          <w:szCs w:val="28"/>
        </w:rPr>
        <w:t> </w:t>
      </w:r>
      <w:r w:rsidRPr="009F0B91">
        <w:rPr>
          <w:noProof/>
          <w:szCs w:val="28"/>
        </w:rPr>
        <w:drawing>
          <wp:inline distT="0" distB="0" distL="0" distR="0" wp14:anchorId="41CBBC69" wp14:editId="548DEE62">
            <wp:extent cx="2443258" cy="2028578"/>
            <wp:effectExtent l="0" t="0" r="0" b="0"/>
            <wp:docPr id="30" name="Рисунок 30" descr="http://poznayka.org/baza1/1882145224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oznayka.org/baza1/1882145224.files/image003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118" cy="20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B91">
        <w:rPr>
          <w:szCs w:val="28"/>
        </w:rPr>
        <w:t> </w:t>
      </w:r>
      <w:r w:rsidRPr="008020CC">
        <w:rPr>
          <w:szCs w:val="28"/>
        </w:rPr>
        <w:t>б)</w:t>
      </w:r>
      <w:r w:rsidRPr="008020CC">
        <w:rPr>
          <w:sz w:val="32"/>
          <w:szCs w:val="28"/>
        </w:rPr>
        <w:t> </w:t>
      </w:r>
      <w:r>
        <w:rPr>
          <w:noProof/>
        </w:rPr>
        <w:drawing>
          <wp:inline distT="0" distB="0" distL="0" distR="0" wp14:anchorId="08671E61" wp14:editId="0BAB0BA0">
            <wp:extent cx="1991096" cy="1941066"/>
            <wp:effectExtent l="0" t="0" r="0" b="2540"/>
            <wp:docPr id="31" name="Рисунок 31" descr="C:\Users\diga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ga\Desktop\Снимо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18277" r="53059"/>
                    <a:stretch/>
                  </pic:blipFill>
                  <pic:spPr bwMode="auto">
                    <a:xfrm>
                      <a:off x="0" y="0"/>
                      <a:ext cx="2030859" cy="19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683C5" w14:textId="48B108FD" w:rsidR="002C7819" w:rsidRPr="008020CC" w:rsidRDefault="002C7819" w:rsidP="003F3CDE">
      <w:pPr>
        <w:spacing w:line="240" w:lineRule="atLeast"/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E364F9" w:rsidRPr="008020CC">
        <w:rPr>
          <w:szCs w:val="28"/>
        </w:rPr>
        <w:t>4</w:t>
      </w:r>
      <w:r w:rsidRPr="008020CC">
        <w:rPr>
          <w:szCs w:val="28"/>
        </w:rPr>
        <w:t xml:space="preserve"> – Схема плоскорадиального потока в круговом пласте:</w:t>
      </w:r>
    </w:p>
    <w:p w14:paraId="7989CE64" w14:textId="77777777" w:rsidR="002C7819" w:rsidRPr="008020CC" w:rsidRDefault="002C7819" w:rsidP="003F3CDE">
      <w:pPr>
        <w:pStyle w:val="ab"/>
        <w:numPr>
          <w:ilvl w:val="0"/>
          <w:numId w:val="3"/>
        </w:numPr>
        <w:spacing w:line="240" w:lineRule="atLeast"/>
        <w:ind w:left="0" w:firstLine="0"/>
        <w:jc w:val="center"/>
        <w:rPr>
          <w:szCs w:val="28"/>
        </w:rPr>
      </w:pPr>
      <w:r w:rsidRPr="008020CC">
        <w:rPr>
          <w:szCs w:val="28"/>
        </w:rPr>
        <w:t>Общий вид; б) план</w:t>
      </w:r>
    </w:p>
    <w:p w14:paraId="36BFCA84" w14:textId="77777777" w:rsidR="002C7819" w:rsidRPr="002C7819" w:rsidRDefault="002C7819" w:rsidP="002C7819">
      <w:pPr>
        <w:pStyle w:val="ab"/>
        <w:spacing w:line="240" w:lineRule="atLeast"/>
        <w:ind w:left="1144" w:firstLine="0"/>
        <w:rPr>
          <w:szCs w:val="28"/>
        </w:rPr>
      </w:pPr>
    </w:p>
    <w:p w14:paraId="76C8EAEA" w14:textId="77777777" w:rsidR="002C7819" w:rsidRPr="009F0B91" w:rsidRDefault="002C7819" w:rsidP="003F3CDE">
      <w:pPr>
        <w:spacing w:before="150" w:after="150" w:line="240" w:lineRule="auto"/>
        <w:ind w:right="150" w:firstLine="0"/>
        <w:jc w:val="center"/>
        <w:rPr>
          <w:rFonts w:ascii="Tahoma" w:hAnsi="Tahoma" w:cs="Tahoma"/>
          <w:color w:val="424242"/>
          <w:sz w:val="21"/>
          <w:szCs w:val="21"/>
        </w:rPr>
      </w:pPr>
      <w:r w:rsidRPr="009F0B91">
        <w:rPr>
          <w:rFonts w:ascii="Tahoma" w:hAnsi="Tahoma" w:cs="Tahoma"/>
          <w:noProof/>
          <w:color w:val="424242"/>
          <w:sz w:val="21"/>
          <w:szCs w:val="21"/>
        </w:rPr>
        <w:drawing>
          <wp:inline distT="0" distB="0" distL="0" distR="0" wp14:anchorId="1B901277" wp14:editId="01211CE7">
            <wp:extent cx="2457450" cy="1962150"/>
            <wp:effectExtent l="0" t="0" r="0" b="0"/>
            <wp:docPr id="32" name="Рисунок 32" descr="http://poznayka.org/baza1/1882145224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oznayka.org/baza1/1882145224.files/image005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FF5B" w14:textId="0118B0CB" w:rsidR="002C7819" w:rsidRPr="008020CC" w:rsidRDefault="002C7819" w:rsidP="003F3CDE">
      <w:pPr>
        <w:spacing w:line="240" w:lineRule="atLeast"/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2E7C62" w:rsidRPr="008020CC">
        <w:rPr>
          <w:szCs w:val="28"/>
        </w:rPr>
        <w:t xml:space="preserve">5 </w:t>
      </w:r>
      <w:r w:rsidRPr="008020CC">
        <w:rPr>
          <w:szCs w:val="28"/>
        </w:rPr>
        <w:t>– В</w:t>
      </w:r>
      <w:r w:rsidR="00997441">
        <w:rPr>
          <w:szCs w:val="28"/>
        </w:rPr>
        <w:t>ертикальное сечение радиально-</w:t>
      </w:r>
      <w:r w:rsidRPr="008020CC">
        <w:rPr>
          <w:szCs w:val="28"/>
        </w:rPr>
        <w:t>сферического</w:t>
      </w:r>
    </w:p>
    <w:p w14:paraId="499912B6" w14:textId="77777777" w:rsidR="002C7819" w:rsidRPr="008020CC" w:rsidRDefault="002C7819" w:rsidP="003F3CDE">
      <w:pPr>
        <w:spacing w:line="240" w:lineRule="atLeast"/>
        <w:ind w:firstLine="0"/>
        <w:jc w:val="center"/>
        <w:rPr>
          <w:szCs w:val="28"/>
        </w:rPr>
      </w:pPr>
      <w:r w:rsidRPr="008020CC">
        <w:rPr>
          <w:szCs w:val="28"/>
        </w:rPr>
        <w:t>фильтрационного потока</w:t>
      </w:r>
    </w:p>
    <w:p w14:paraId="106FA2FE" w14:textId="77777777" w:rsidR="002C7819" w:rsidRDefault="002C7819" w:rsidP="002C7819">
      <w:pPr>
        <w:rPr>
          <w:szCs w:val="21"/>
        </w:rPr>
      </w:pPr>
    </w:p>
    <w:p w14:paraId="35316768" w14:textId="0AFBF564" w:rsidR="002C7819" w:rsidRDefault="002C7819" w:rsidP="002C7819">
      <w:pPr>
        <w:rPr>
          <w:szCs w:val="21"/>
        </w:rPr>
      </w:pPr>
      <w:r w:rsidRPr="009F0B91">
        <w:rPr>
          <w:szCs w:val="21"/>
        </w:rPr>
        <w:t xml:space="preserve">Схематизируемый пласт ограничен цилиндрической поверхностью радиусом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</m:oMath>
      <w:r w:rsidR="000D68E4">
        <w:rPr>
          <w:szCs w:val="21"/>
        </w:rPr>
        <w:t xml:space="preserve">, который называется </w:t>
      </w:r>
      <w:r w:rsidRPr="009F0B91">
        <w:rPr>
          <w:szCs w:val="21"/>
        </w:rPr>
        <w:t xml:space="preserve">контуром питания, на которой давление постоянно и равно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;</m:t>
        </m:r>
      </m:oMath>
      <w:r w:rsidRPr="009F0B91">
        <w:rPr>
          <w:szCs w:val="21"/>
        </w:rPr>
        <w:t xml:space="preserve"> на цилиндрической поверхности скважины радиусом</w:t>
      </w:r>
      <m:oMath>
        <m: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c</m:t>
            </m:r>
          </m:sub>
        </m:sSub>
      </m:oMath>
      <w:r w:rsidRPr="009F0B91">
        <w:rPr>
          <w:szCs w:val="21"/>
        </w:rPr>
        <w:t> (</w:t>
      </w:r>
      <w:r>
        <w:rPr>
          <w:szCs w:val="21"/>
        </w:rPr>
        <w:t xml:space="preserve">забой скважины) давление равно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p</m:t>
            </m:r>
          </m:e>
          <m:sub>
            <m:r>
              <w:rPr>
                <w:rFonts w:ascii="Cambria Math" w:hAnsi="Cambria Math"/>
                <w:szCs w:val="21"/>
              </w:rPr>
              <m:t>c</m:t>
            </m:r>
          </m:sub>
        </m:sSub>
      </m:oMath>
      <w:r w:rsidRPr="009F0B91">
        <w:rPr>
          <w:szCs w:val="21"/>
        </w:rPr>
        <w:t xml:space="preserve">. Кровля и подошва пласта непроницаемы. На </w:t>
      </w:r>
      <w:r>
        <w:rPr>
          <w:szCs w:val="21"/>
        </w:rPr>
        <w:t>Р</w:t>
      </w:r>
      <w:r w:rsidRPr="009F0B91">
        <w:rPr>
          <w:szCs w:val="21"/>
        </w:rPr>
        <w:t>ис</w:t>
      </w:r>
      <w:r>
        <w:rPr>
          <w:szCs w:val="21"/>
        </w:rPr>
        <w:t xml:space="preserve">унке </w:t>
      </w:r>
      <w:r w:rsidR="002E7C62" w:rsidRPr="0041373C">
        <w:rPr>
          <w:szCs w:val="21"/>
        </w:rPr>
        <w:t>4</w:t>
      </w:r>
      <w:r w:rsidR="002E7C62" w:rsidRPr="009F0B91">
        <w:rPr>
          <w:szCs w:val="21"/>
        </w:rPr>
        <w:t xml:space="preserve"> </w:t>
      </w:r>
      <w:r w:rsidRPr="009F0B91">
        <w:rPr>
          <w:szCs w:val="21"/>
        </w:rPr>
        <w:t xml:space="preserve">б, приведены сечение пласта горизонтальной плоскостью и радиальные линии тока, направленные </w:t>
      </w:r>
      <w:r>
        <w:rPr>
          <w:szCs w:val="21"/>
        </w:rPr>
        <w:t>от скважины. Если скважина не нагнетательная</w:t>
      </w:r>
      <w:r w:rsidRPr="009F0B91">
        <w:rPr>
          <w:szCs w:val="21"/>
        </w:rPr>
        <w:t xml:space="preserve">, а </w:t>
      </w:r>
      <w:r>
        <w:rPr>
          <w:szCs w:val="21"/>
        </w:rPr>
        <w:t>добывающая</w:t>
      </w:r>
      <w:r w:rsidRPr="009F0B91">
        <w:rPr>
          <w:szCs w:val="21"/>
        </w:rPr>
        <w:t>, то направление линий тока на</w:t>
      </w:r>
      <w:r>
        <w:rPr>
          <w:szCs w:val="21"/>
        </w:rPr>
        <w:t>до изменить на противоположное.</w:t>
      </w:r>
    </w:p>
    <w:p w14:paraId="4358D287" w14:textId="0D0E1A06" w:rsidR="001D280B" w:rsidRDefault="00997441" w:rsidP="001D280B">
      <w:pPr>
        <w:rPr>
          <w:szCs w:val="21"/>
        </w:rPr>
      </w:pPr>
      <w:r>
        <w:rPr>
          <w:b/>
          <w:szCs w:val="21"/>
        </w:rPr>
        <w:t>Радиально-</w:t>
      </w:r>
      <w:r w:rsidR="001D280B" w:rsidRPr="009F0B91">
        <w:rPr>
          <w:b/>
          <w:szCs w:val="21"/>
        </w:rPr>
        <w:t>сферический фильтрационный поток.</w:t>
      </w:r>
      <w:r w:rsidR="001D280B">
        <w:rPr>
          <w:szCs w:val="21"/>
        </w:rPr>
        <w:t xml:space="preserve"> </w:t>
      </w:r>
      <w:r w:rsidR="001D280B" w:rsidRPr="009F0B91">
        <w:rPr>
          <w:szCs w:val="21"/>
        </w:rPr>
        <w:t xml:space="preserve">Рассмотрим пласт неограниченной толщины с плоской горизонтальной непроницаемой кровлей. Скважина сообщается с пластом, имеющим форму полусферы радиусом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</m:oMath>
      <w:r w:rsidR="001D280B" w:rsidRPr="009F0B91">
        <w:rPr>
          <w:szCs w:val="21"/>
        </w:rPr>
        <w:t xml:space="preserve"> (</w:t>
      </w:r>
      <w:r w:rsidR="001D280B">
        <w:rPr>
          <w:szCs w:val="21"/>
        </w:rPr>
        <w:t xml:space="preserve">Рисунок </w:t>
      </w:r>
      <w:r w:rsidR="002E7C62" w:rsidRPr="0041373C">
        <w:rPr>
          <w:szCs w:val="21"/>
        </w:rPr>
        <w:t>5</w:t>
      </w:r>
      <w:r w:rsidR="001D280B" w:rsidRPr="009F0B91">
        <w:rPr>
          <w:szCs w:val="21"/>
        </w:rPr>
        <w:t xml:space="preserve">). При эксплуатации такой скважины траектории движения всех частиц </w:t>
      </w:r>
      <w:r w:rsidR="001D280B" w:rsidRPr="009F0B91">
        <w:rPr>
          <w:szCs w:val="21"/>
        </w:rPr>
        <w:lastRenderedPageBreak/>
        <w:t xml:space="preserve">жидкости или газа в пласте будут прямолинейными в пространстве и радиально сходящимися в центре полусферического забоя, в </w:t>
      </w:r>
      <w:r w:rsidR="00E35E0E" w:rsidRPr="009F0B91">
        <w:rPr>
          <w:szCs w:val="21"/>
        </w:rPr>
        <w:t>точке</w:t>
      </w:r>
      <w:r w:rsidR="00E35E0E">
        <w:rPr>
          <w:szCs w:val="21"/>
        </w:rPr>
        <w:t xml:space="preserve"> </w:t>
      </w:r>
      <w:r w:rsidR="00E35E0E" w:rsidRPr="00E35E0E">
        <w:rPr>
          <w:szCs w:val="21"/>
        </w:rPr>
        <w:t>О</w:t>
      </w:r>
      <w:r w:rsidR="00E35E0E" w:rsidRPr="009F0B91">
        <w:rPr>
          <w:szCs w:val="21"/>
        </w:rPr>
        <w:t>.</w:t>
      </w:r>
      <w:r w:rsidR="001D280B" w:rsidRPr="009F0B91">
        <w:rPr>
          <w:szCs w:val="21"/>
        </w:rPr>
        <w:t xml:space="preserve"> В таком установившемся потоке давление и скорость в любой его точке будут функцией только расстояния </w:t>
      </w:r>
      <m:oMath>
        <m:r>
          <w:rPr>
            <w:rFonts w:ascii="Cambria Math" w:hAnsi="Cambria Math"/>
            <w:szCs w:val="21"/>
          </w:rPr>
          <m:t>r</m:t>
        </m:r>
      </m:oMath>
      <w:r w:rsidR="001D280B" w:rsidRPr="009F0B91">
        <w:rPr>
          <w:szCs w:val="21"/>
        </w:rPr>
        <w:t xml:space="preserve"> этой точки от центра полусферы. </w:t>
      </w:r>
      <w:r w:rsidR="000D68E4">
        <w:rPr>
          <w:szCs w:val="21"/>
        </w:rPr>
        <w:t>Таким образом</w:t>
      </w:r>
      <w:r w:rsidR="001D280B" w:rsidRPr="009F0B91">
        <w:rPr>
          <w:szCs w:val="21"/>
        </w:rPr>
        <w:t xml:space="preserve">, этот фильтрационный поток также </w:t>
      </w:r>
      <w:r w:rsidR="000D68E4">
        <w:rPr>
          <w:szCs w:val="21"/>
        </w:rPr>
        <w:t xml:space="preserve">является </w:t>
      </w:r>
      <w:r w:rsidR="001D280B" w:rsidRPr="009F0B91">
        <w:rPr>
          <w:szCs w:val="21"/>
        </w:rPr>
        <w:t>одномерным и называется</w:t>
      </w:r>
      <w:r w:rsidR="001D280B">
        <w:rPr>
          <w:szCs w:val="21"/>
        </w:rPr>
        <w:t xml:space="preserve"> радиально-сферическим. </w:t>
      </w:r>
      <w:r w:rsidR="001D280B" w:rsidRPr="009F0B91">
        <w:rPr>
          <w:szCs w:val="21"/>
        </w:rPr>
        <w:t xml:space="preserve">Такой поток может реализовываться вблизи забоя, когда скважина вскрывает только самую кровлю пласта или глубина вскрытия </w:t>
      </w:r>
      <m:oMath>
        <m:r>
          <w:rPr>
            <w:rFonts w:ascii="Cambria Math" w:hAnsi="Cambria Math"/>
            <w:szCs w:val="21"/>
          </w:rPr>
          <m:t>h</m:t>
        </m:r>
      </m:oMath>
      <w:r w:rsidR="001D280B" w:rsidRPr="009F0B91">
        <w:rPr>
          <w:szCs w:val="21"/>
        </w:rPr>
        <w:t xml:space="preserve"> зна</w:t>
      </w:r>
      <w:r w:rsidR="001D280B">
        <w:rPr>
          <w:szCs w:val="21"/>
        </w:rPr>
        <w:t>чительно меньше толщины пласта</w:t>
      </w:r>
      <w:r w:rsidR="001D280B" w:rsidRPr="00520007">
        <w:rPr>
          <w:szCs w:val="21"/>
        </w:rPr>
        <w:t xml:space="preserve"> [9]</w:t>
      </w:r>
      <w:r w:rsidR="001D280B">
        <w:rPr>
          <w:szCs w:val="21"/>
        </w:rPr>
        <w:t>.</w:t>
      </w:r>
    </w:p>
    <w:p w14:paraId="41916567" w14:textId="77777777" w:rsidR="001D280B" w:rsidRDefault="001D280B" w:rsidP="008020CC">
      <w:pPr>
        <w:rPr>
          <w:szCs w:val="21"/>
        </w:rPr>
      </w:pPr>
      <w:r w:rsidRPr="009F0B91">
        <w:rPr>
          <w:szCs w:val="21"/>
        </w:rPr>
        <w:t>Описанные схемы одномерных фильтрационных потоков позволяют создавать простейшие модели реальных течений, возникающих при разработке нефтегазовых месторождени</w:t>
      </w:r>
      <w:r>
        <w:rPr>
          <w:szCs w:val="21"/>
        </w:rPr>
        <w:t>й и решать практические задачи.</w:t>
      </w:r>
    </w:p>
    <w:p w14:paraId="488B859C" w14:textId="77777777" w:rsidR="008020CC" w:rsidRPr="009F0B91" w:rsidRDefault="008020CC" w:rsidP="008020CC">
      <w:pPr>
        <w:rPr>
          <w:szCs w:val="21"/>
        </w:rPr>
      </w:pPr>
    </w:p>
    <w:p w14:paraId="01EBEA87" w14:textId="7088CF3A" w:rsidR="005B1CF8" w:rsidRDefault="00D41D69" w:rsidP="008020CC">
      <w:pPr>
        <w:pStyle w:val="2"/>
        <w:numPr>
          <w:ilvl w:val="1"/>
          <w:numId w:val="2"/>
        </w:numPr>
      </w:pPr>
      <w:bookmarkStart w:id="6" w:name="_Toc484807192"/>
      <w:r>
        <w:t>ОБЗОР МАТЕМАТИЧЕСКИХ МОДЕЛЕЙ</w:t>
      </w:r>
      <w:bookmarkEnd w:id="6"/>
    </w:p>
    <w:p w14:paraId="5290E2CE" w14:textId="77777777" w:rsidR="005B1CF8" w:rsidRPr="00253C6E" w:rsidRDefault="005B1CF8" w:rsidP="008020CC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Вытеснение нефти из неоднородных пластов водой сопровождается ранним прорывом воды к добывающим скважинам и обводнением добываемой продукции. С целью ограничения водопритока применяются методы изоляции высокопроницаемых каналов и пропластков в пласте раствором полимера, щелочными растворами</w:t>
      </w:r>
      <w:r w:rsidRPr="00253C6E">
        <w:rPr>
          <w:sz w:val="28"/>
          <w:szCs w:val="28"/>
        </w:rPr>
        <w:t xml:space="preserve"> [</w:t>
      </w:r>
      <w:r w:rsidRPr="00341AE4">
        <w:rPr>
          <w:sz w:val="28"/>
          <w:szCs w:val="28"/>
        </w:rPr>
        <w:t>10</w:t>
      </w:r>
      <w:r>
        <w:rPr>
          <w:sz w:val="28"/>
          <w:szCs w:val="28"/>
        </w:rPr>
        <w:t>, 11</w:t>
      </w:r>
      <w:r w:rsidRPr="00253C6E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</w:p>
    <w:p w14:paraId="1B59E7A9" w14:textId="77777777" w:rsidR="005B1CF8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рассматриваемых работах основой построения математической модели принята модель двухфазной фильтрации многокомпонентной жидкости. В качестве фаз рассматриваются вода и нефть. Считается, что только вода может переносить осадкообразующие реагенты. Так же предполагается что образуется осадок на поверхности скелета пористой среды вследствие взаимодействия адсорбированных компонент, в свою очередь, это приводит к уменьшению проницаемости порового пространства в более промытых зонах.</w:t>
      </w:r>
    </w:p>
    <w:p w14:paraId="6318FB4F" w14:textId="77777777" w:rsidR="005B1CF8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213F0C">
        <w:rPr>
          <w:sz w:val="28"/>
          <w:szCs w:val="28"/>
        </w:rPr>
        <w:t xml:space="preserve">[1] </w:t>
      </w:r>
      <w:r>
        <w:rPr>
          <w:sz w:val="28"/>
          <w:szCs w:val="28"/>
        </w:rPr>
        <w:t>рассматривается двухфазная фильтрация с активной примесью. Предполагается, что концентрация примеси в воде мало и не изменяет удельный объем фазы. В процессе вытеснения примесь, находящаяся в данном элементе пористой среды, может растворят</w:t>
      </w:r>
      <w:r w:rsidR="002C2883">
        <w:rPr>
          <w:sz w:val="28"/>
          <w:szCs w:val="28"/>
        </w:rPr>
        <w:t>ь</w:t>
      </w:r>
      <w:r>
        <w:rPr>
          <w:sz w:val="28"/>
          <w:szCs w:val="28"/>
        </w:rPr>
        <w:t xml:space="preserve">ся в воде и сорбироваться пористым скелетом. В </w:t>
      </w:r>
      <w:r>
        <w:rPr>
          <w:sz w:val="28"/>
          <w:szCs w:val="28"/>
        </w:rPr>
        <w:lastRenderedPageBreak/>
        <w:t>данной работе рассматривают случай, когда диффузия в водной фазе пренебрегается. Для простоты рассматривают случай</w:t>
      </w:r>
      <w:r w:rsidR="002C2883">
        <w:rPr>
          <w:sz w:val="28"/>
          <w:szCs w:val="28"/>
        </w:rPr>
        <w:t>,</w:t>
      </w:r>
      <w:r>
        <w:rPr>
          <w:sz w:val="28"/>
          <w:szCs w:val="28"/>
        </w:rPr>
        <w:t xml:space="preserve"> когда концентрация примеси в воде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>
        <w:rPr>
          <w:sz w:val="28"/>
          <w:szCs w:val="28"/>
        </w:rPr>
        <w:t xml:space="preserve"> и количество примеси, сорбированное пористой средой </w:t>
      </w:r>
      <m:oMath>
        <m:r>
          <w:rPr>
            <w:rFonts w:ascii="Cambria Math" w:hAnsi="Cambria Math"/>
            <w:sz w:val="28"/>
            <w:szCs w:val="28"/>
          </w:rPr>
          <m:t>α,</m:t>
        </m:r>
      </m:oMath>
      <w:r>
        <w:rPr>
          <w:sz w:val="28"/>
          <w:szCs w:val="28"/>
        </w:rPr>
        <w:t xml:space="preserve"> имеет линейную зависимость, т.е.</w:t>
      </w:r>
      <w:r w:rsidRPr="00F73B88">
        <w:rPr>
          <w:sz w:val="28"/>
          <w:szCs w:val="28"/>
        </w:rPr>
        <w:t>:</w:t>
      </w:r>
    </w:p>
    <w:p w14:paraId="506DF963" w14:textId="77777777" w:rsidR="005B1CF8" w:rsidRPr="001878E7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α=Г</m:t>
          </m:r>
          <m:r>
            <w:rPr>
              <w:rFonts w:ascii="Cambria Math" w:hAnsi="Cambria Math"/>
              <w:sz w:val="28"/>
              <w:szCs w:val="28"/>
              <w:lang w:val="en-US"/>
            </w:rPr>
            <m:t>c;</m:t>
          </m:r>
        </m:oMath>
      </m:oMathPara>
    </w:p>
    <w:p w14:paraId="26053630" w14:textId="178D76B9" w:rsidR="005B1CF8" w:rsidRDefault="00997441" w:rsidP="005B1CF8">
      <w:pPr>
        <w:pStyle w:val="af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5B1CF8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Г- </m:t>
        </m:r>
      </m:oMath>
      <w:r w:rsidR="005B1CF8">
        <w:rPr>
          <w:sz w:val="28"/>
          <w:szCs w:val="28"/>
        </w:rPr>
        <w:t xml:space="preserve">постоянный коэффициент, который вычисляется путем сложных экспериментов. </w:t>
      </w:r>
    </w:p>
    <w:p w14:paraId="30FCA681" w14:textId="77777777" w:rsidR="005B1CF8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уравнение неразрывности для воды и нефти имеет вид: </w:t>
      </w:r>
    </w:p>
    <w:p w14:paraId="678C7F3F" w14:textId="77777777" w:rsidR="005B1CF8" w:rsidRPr="00237055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∂σ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=0;</m:t>
          </m:r>
        </m:oMath>
      </m:oMathPara>
    </w:p>
    <w:p w14:paraId="13FA92AB" w14:textId="77777777" w:rsidR="005B1CF8" w:rsidRPr="00237055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∂σ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=0;</m:t>
          </m:r>
        </m:oMath>
      </m:oMathPara>
    </w:p>
    <w:p w14:paraId="0ED96A7D" w14:textId="156878A0" w:rsidR="005B1CF8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Уравнение баланса массы примеси в воде и в сорбированном состоянии получается аналогично выводу уравнений неразрывности. Количество примеси в единице объема пористой среды равно </w:t>
      </w:r>
      <m:oMath>
        <m:r>
          <w:rPr>
            <w:rFonts w:ascii="Cambria Math" w:hAnsi="Cambria Math"/>
            <w:sz w:val="28"/>
            <w:szCs w:val="28"/>
          </w:rPr>
          <m:t>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  <m:r>
              <w:rPr>
                <w:rFonts w:ascii="Cambria Math" w:hAnsi="Cambria Math"/>
                <w:sz w:val="28"/>
                <w:szCs w:val="28"/>
              </w:rPr>
              <m:t>+α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997441">
        <w:rPr>
          <w:sz w:val="28"/>
          <w:szCs w:val="28"/>
        </w:rPr>
        <w:t xml:space="preserve"> а плотность потока примеси –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>
        <w:rPr>
          <w:sz w:val="28"/>
          <w:szCs w:val="28"/>
        </w:rPr>
        <w:t xml:space="preserve"> Тогда уравнение неразрывности для примеси имеет вид: </w:t>
      </w:r>
    </w:p>
    <w:p w14:paraId="45D6F203" w14:textId="77777777" w:rsidR="005B1CF8" w:rsidRPr="00A52B5C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∂t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cσ+α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620F2432" w14:textId="1EE0BD8D" w:rsidR="005B1CF8" w:rsidRDefault="005B1CF8" w:rsidP="008D0C8A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учетом выполнения обобщенного закона Дарси для каждой из фаз</w:t>
      </w:r>
      <w:r w:rsidR="00AB5898">
        <w:rPr>
          <w:sz w:val="28"/>
          <w:szCs w:val="28"/>
        </w:rPr>
        <w:t xml:space="preserve"> была получена функция Баклея-</w:t>
      </w:r>
      <w:r>
        <w:rPr>
          <w:sz w:val="28"/>
          <w:szCs w:val="28"/>
        </w:rPr>
        <w:t xml:space="preserve">Леверетта: </w:t>
      </w:r>
    </w:p>
    <w:p w14:paraId="79EC7A76" w14:textId="77777777" w:rsidR="005B1CF8" w:rsidRPr="002717B0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σ,c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0022FB14" w14:textId="1342259F" w:rsidR="005B1CF8" w:rsidRPr="002717B0" w:rsidRDefault="005B1CF8" w:rsidP="00E35E0E">
      <w:pPr>
        <w:pStyle w:val="af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σ,c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фазовая проницаемость воды,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σ,c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="00AB58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фазовая проницаемость нефти, </w:t>
      </w:r>
      <m:oMath>
        <m:r>
          <w:rPr>
            <w:rFonts w:ascii="Cambria Math" w:hAnsi="Cambria Math"/>
            <w:sz w:val="28"/>
            <w:szCs w:val="28"/>
          </w:rPr>
          <m:t>c-</m:t>
        </m:r>
      </m:oMath>
      <w:r>
        <w:rPr>
          <w:sz w:val="28"/>
          <w:szCs w:val="28"/>
        </w:rPr>
        <w:t xml:space="preserve"> концентрация осадкообразующего реагента, </w:t>
      </w:r>
      <m:oMath>
        <m:r>
          <w:rPr>
            <w:rFonts w:ascii="Cambria Math" w:hAnsi="Cambria Math"/>
            <w:sz w:val="28"/>
            <w:szCs w:val="28"/>
          </w:rPr>
          <m:t>σ-</m:t>
        </m:r>
      </m:oMath>
      <w:r>
        <w:rPr>
          <w:sz w:val="28"/>
          <w:szCs w:val="28"/>
        </w:rPr>
        <w:t xml:space="preserve"> водонасыщенность.</w:t>
      </w:r>
    </w:p>
    <w:p w14:paraId="5C3448F2" w14:textId="77777777" w:rsidR="00502D01" w:rsidRDefault="005B1CF8" w:rsidP="008D0C8A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и при вытеснении нефти водой</w:t>
      </w:r>
      <w:r w:rsidR="002C2883">
        <w:rPr>
          <w:sz w:val="28"/>
          <w:szCs w:val="28"/>
        </w:rPr>
        <w:t>,</w:t>
      </w:r>
      <w:r>
        <w:rPr>
          <w:sz w:val="28"/>
          <w:szCs w:val="28"/>
        </w:rPr>
        <w:t xml:space="preserve"> данная функция равна доле воды в потоке. Но при вытеснении нефти раствором активной примеси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A52B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зависит не только от насыщенности, но и от концентрации примеси </w:t>
      </w:r>
      <m:oMath>
        <m:r>
          <w:rPr>
            <w:rFonts w:ascii="Cambria Math" w:hAnsi="Cambria Math"/>
            <w:sz w:val="28"/>
            <w:szCs w:val="28"/>
          </w:rPr>
          <m:t>c.</m:t>
        </m:r>
      </m:oMath>
      <w:r>
        <w:rPr>
          <w:sz w:val="28"/>
          <w:szCs w:val="28"/>
        </w:rPr>
        <w:t xml:space="preserve"> </w:t>
      </w:r>
    </w:p>
    <w:p w14:paraId="798A769F" w14:textId="5CDF4693" w:rsidR="005B1CF8" w:rsidRDefault="005B1CF8" w:rsidP="008D0C8A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работе </w:t>
      </w:r>
      <w:r w:rsidRPr="00020969">
        <w:rPr>
          <w:sz w:val="28"/>
          <w:szCs w:val="28"/>
        </w:rPr>
        <w:t>[1</w:t>
      </w:r>
      <w:r w:rsidRPr="00F573F1">
        <w:rPr>
          <w:sz w:val="28"/>
          <w:szCs w:val="28"/>
        </w:rPr>
        <w:t>2</w:t>
      </w:r>
      <w:r w:rsidRPr="00020969">
        <w:rPr>
          <w:sz w:val="28"/>
          <w:szCs w:val="28"/>
        </w:rPr>
        <w:t>]</w:t>
      </w:r>
      <w:r>
        <w:rPr>
          <w:sz w:val="28"/>
          <w:szCs w:val="28"/>
        </w:rPr>
        <w:t xml:space="preserve"> для гидродинамических расчетов была составлена математическая модель, описывающая процесс вытеснения нефти с помощью полимерных растворов в условиях высокой минерализации пластовых вод.</w:t>
      </w:r>
    </w:p>
    <w:p w14:paraId="4FF5B902" w14:textId="77777777" w:rsidR="005B1CF8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Математическая модель состоит из трех дифференциальных уравнений типа уравнения Баклея – Леверетта. </w:t>
      </w:r>
    </w:p>
    <w:p w14:paraId="20C75653" w14:textId="77777777" w:rsidR="005B1CF8" w:rsidRDefault="00F12F89" w:rsidP="005B1CF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∂s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+w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=0,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∂(mcs+a)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+w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∂(cF)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=0,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∂(mbs)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+w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∂(bF)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=0,</m:t>
                  </m:r>
                </m:e>
              </m:eqArr>
            </m:e>
          </m:d>
        </m:oMath>
      </m:oMathPara>
    </w:p>
    <w:p w14:paraId="1A476467" w14:textId="77777777" w:rsidR="005B1CF8" w:rsidRPr="004332B6" w:rsidRDefault="005B1CF8" w:rsidP="005B1CF8">
      <w:pPr>
        <w:pStyle w:val="af7"/>
        <w:shd w:val="clear" w:color="auto" w:fill="FFFFFF"/>
        <w:spacing w:before="0" w:beforeAutospacing="0" w:after="0" w:afterAutospacing="0"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m-</m:t>
        </m:r>
      </m:oMath>
      <w:r w:rsidRPr="004332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пористость, </w:t>
      </w:r>
      <m:oMath>
        <m:r>
          <w:rPr>
            <w:rFonts w:ascii="Cambria Math" w:hAnsi="Cambria Math"/>
            <w:sz w:val="28"/>
            <w:szCs w:val="28"/>
          </w:rPr>
          <m:t>s-</m:t>
        </m:r>
      </m:oMath>
      <w:r>
        <w:rPr>
          <w:sz w:val="28"/>
          <w:szCs w:val="28"/>
        </w:rPr>
        <w:t xml:space="preserve"> водонасыщенность, </w:t>
      </w:r>
      <m:oMath>
        <m:r>
          <w:rPr>
            <w:rFonts w:ascii="Cambria Math" w:hAnsi="Cambria Math"/>
            <w:sz w:val="28"/>
            <w:szCs w:val="28"/>
          </w:rPr>
          <m:t>b-</m:t>
        </m:r>
      </m:oMath>
      <w:r>
        <w:rPr>
          <w:sz w:val="28"/>
          <w:szCs w:val="28"/>
        </w:rPr>
        <w:t xml:space="preserve"> концентрация солей в воде (минерализация водной фазы), </w:t>
      </w:r>
      <m:oMath>
        <m:r>
          <w:rPr>
            <w:rFonts w:ascii="Cambria Math" w:hAnsi="Cambria Math"/>
            <w:sz w:val="28"/>
            <w:szCs w:val="28"/>
          </w:rPr>
          <m:t>w-</m:t>
        </m:r>
      </m:oMath>
      <w:r>
        <w:rPr>
          <w:sz w:val="28"/>
          <w:szCs w:val="28"/>
        </w:rPr>
        <w:t xml:space="preserve"> скорость фильтрации,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Pr="004332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функция Баклея-Леверетта, </w:t>
      </w:r>
      <m:oMath>
        <m:r>
          <w:rPr>
            <w:rFonts w:ascii="Cambria Math" w:hAnsi="Cambria Math"/>
            <w:sz w:val="28"/>
            <w:szCs w:val="28"/>
          </w:rPr>
          <m:t>a-</m:t>
        </m:r>
      </m:oMath>
      <w:r w:rsidRPr="004332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количество сорбированного полимера в единице объема пористой среды. </w:t>
      </w:r>
    </w:p>
    <w:p w14:paraId="3FE38A60" w14:textId="77777777" w:rsidR="00622A4B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уравнения записаны для компонент водонасыщенности, концентрации закачиваемого полимера и минерализации водной фазы. </w:t>
      </w:r>
    </w:p>
    <w:p w14:paraId="17405F3E" w14:textId="77777777" w:rsidR="00622A4B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Действие сорбированного полимера учитывалось введением соответствующего коэффициента в формулу фазовой проницаемости для раствора:</w:t>
      </w:r>
    </w:p>
    <w:p w14:paraId="1B928340" w14:textId="77777777" w:rsidR="00622A4B" w:rsidRPr="003A6A79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l+0.01c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5EC1EACA" w14:textId="77777777" w:rsidR="00622A4B" w:rsidRPr="00024F7B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 xml:space="preserve">l- </m:t>
        </m:r>
      </m:oMath>
      <w:r>
        <w:rPr>
          <w:sz w:val="28"/>
          <w:szCs w:val="28"/>
        </w:rPr>
        <w:t xml:space="preserve">константа, значение которой определяется необходимым уменьшением фазовой проницаемости воды при увеличении значения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>
        <w:rPr>
          <w:sz w:val="28"/>
          <w:szCs w:val="28"/>
        </w:rPr>
        <w:t xml:space="preserve"> от нуля до заданного значения. </w:t>
      </w:r>
    </w:p>
    <w:p w14:paraId="50593E98" w14:textId="6443CE44" w:rsidR="00622A4B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расчетов, в данной работе, были получены зависимости распределения водонасыщенности в пласте, а </w:t>
      </w:r>
      <w:r w:rsidR="0099744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динамика накопления объема и коэффициента извлечения нефти с различными коэффициентами минерализации.</w:t>
      </w:r>
    </w:p>
    <w:p w14:paraId="0AC326B0" w14:textId="77777777" w:rsidR="00622A4B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в гидродинамических расчетах полимерного заводнения используется линейная изотерма адсорбции. Однако в реальных условиях возможно появления различных закономерностей сорбции, это, прежде всего, связано с различными свойствами раствора, пластовых жидкостей и других </w:t>
      </w:r>
      <w:r>
        <w:rPr>
          <w:sz w:val="28"/>
          <w:szCs w:val="28"/>
        </w:rPr>
        <w:lastRenderedPageBreak/>
        <w:t xml:space="preserve">характеристик пористой среды. В работе </w:t>
      </w:r>
      <w:r w:rsidRPr="0025215C">
        <w:rPr>
          <w:sz w:val="28"/>
          <w:szCs w:val="28"/>
        </w:rPr>
        <w:t>[</w:t>
      </w:r>
      <w:r w:rsidRPr="009C544E">
        <w:rPr>
          <w:sz w:val="28"/>
          <w:szCs w:val="28"/>
        </w:rPr>
        <w:t>8</w:t>
      </w:r>
      <w:r w:rsidRPr="0025215C">
        <w:rPr>
          <w:sz w:val="28"/>
          <w:szCs w:val="28"/>
        </w:rPr>
        <w:t>]</w:t>
      </w:r>
      <w:r>
        <w:rPr>
          <w:sz w:val="28"/>
          <w:szCs w:val="28"/>
        </w:rPr>
        <w:t xml:space="preserve"> рассматривается процесс вытеснения нефти раствором полимера при различных видах изотермы адсорбции. </w:t>
      </w:r>
    </w:p>
    <w:p w14:paraId="7BAFDCC4" w14:textId="77777777" w:rsidR="00622A4B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математической модели была взята модель одномерной двухфазной фильтрации нефти и раствора полимера при равновесной адсорбции. </w:t>
      </w:r>
    </w:p>
    <w:p w14:paraId="24B53933" w14:textId="77777777" w:rsidR="00622A4B" w:rsidRPr="00B36564" w:rsidRDefault="00F12F89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∂ξ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∂τ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=0;</m:t>
          </m:r>
        </m:oMath>
      </m:oMathPara>
    </w:p>
    <w:p w14:paraId="576025E1" w14:textId="77777777" w:rsidR="00622A4B" w:rsidRPr="00B36564" w:rsidRDefault="00F12F89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∂ξ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  j=1,…, N;</m:t>
          </m:r>
        </m:oMath>
      </m:oMathPara>
    </w:p>
    <w:p w14:paraId="1E9A061A" w14:textId="77777777" w:rsidR="00622A4B" w:rsidRPr="00B36564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ρ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0,τ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; ρ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ξ,0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15E8D35D" w14:textId="77777777" w:rsidR="00622A4B" w:rsidRPr="00B874FE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 τ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 τ≤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;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τ&gt;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;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c(</m:t>
              </m:r>
            </m:e>
          </m:d>
          <m:r>
            <w:rPr>
              <w:rFonts w:ascii="Cambria Math" w:hAnsi="Cambria Math"/>
              <w:sz w:val="28"/>
              <w:szCs w:val="28"/>
            </w:rPr>
            <m:t>ξ,0)=0;</m:t>
          </m:r>
        </m:oMath>
      </m:oMathPara>
    </w:p>
    <w:p w14:paraId="200147F1" w14:textId="15571DEC" w:rsidR="00622A4B" w:rsidRPr="00B94176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Здесь </w:t>
      </w:r>
      <m:oMath>
        <m:r>
          <w:rPr>
            <w:rFonts w:ascii="Cambria Math" w:hAnsi="Cambria Math"/>
            <w:sz w:val="28"/>
            <w:szCs w:val="28"/>
          </w:rPr>
          <m:t>ξ=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x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L</m:t>
            </m:r>
          </m:den>
        </m:f>
        <m:r>
          <w:rPr>
            <w:rFonts w:ascii="Cambria Math" w:hAnsi="Cambria Math"/>
            <w:sz w:val="28"/>
            <w:szCs w:val="28"/>
          </w:rPr>
          <m:t>; τ=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mLH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  <m:r>
          <w:rPr>
            <w:rFonts w:ascii="Cambria Math" w:hAnsi="Cambria Math"/>
            <w:sz w:val="28"/>
            <w:szCs w:val="28"/>
          </w:rPr>
          <m:t>; 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ρ,c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(c)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(ρ,c)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ρ,c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ρ,c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  <m:r>
          <w:rPr>
            <w:rFonts w:ascii="Cambria Math" w:hAnsi="Cambria Math"/>
            <w:sz w:val="28"/>
            <w:szCs w:val="28"/>
          </w:rPr>
          <m:t>; m,L,H-</m:t>
        </m:r>
      </m:oMath>
      <w:r w:rsidRPr="002451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пористость, длина и толщина пласта;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дебит жидкости и толщина прослоя;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характерное значение дебита жидкости всего пласта;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относительный дебит </w:t>
      </w:r>
      <m:oMath>
        <m:r>
          <w:rPr>
            <w:rFonts w:ascii="Cambria Math" w:hAnsi="Cambria Math"/>
            <w:sz w:val="28"/>
            <w:szCs w:val="28"/>
          </w:rPr>
          <m:t>j-ого</m:t>
        </m:r>
      </m:oMath>
      <w:r>
        <w:rPr>
          <w:sz w:val="28"/>
          <w:szCs w:val="28"/>
        </w:rPr>
        <w:t xml:space="preserve"> прослоя;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вязкость нефти и раствора полимера;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относительные проницаемости пористой среды для раствора и нефти; </w:t>
      </w:r>
      <m:oMath>
        <m:r>
          <w:rPr>
            <w:rFonts w:ascii="Cambria Math" w:hAnsi="Cambria Math"/>
            <w:sz w:val="28"/>
            <w:szCs w:val="28"/>
          </w:rPr>
          <m:t>ρ-</m:t>
        </m:r>
      </m:oMath>
      <w:r>
        <w:rPr>
          <w:sz w:val="28"/>
          <w:szCs w:val="28"/>
        </w:rPr>
        <w:t xml:space="preserve"> насыщенность вытесняющей фазой; </w:t>
      </w:r>
      <m:oMath>
        <m:r>
          <w:rPr>
            <w:rFonts w:ascii="Cambria Math" w:hAns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раз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безразмерная концентрация;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концентрация закачиваемого раствора;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максимальная и связанная водонасыщенность;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относительный размер оторочки раствора; </w:t>
      </w:r>
      <m:oMath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функция, учитывающая долю удельной поверхности, контактирующей с раствором при двухфазном течении; </w:t>
      </w:r>
      <m:oMath>
        <m:r>
          <w:rPr>
            <w:rFonts w:ascii="Cambria Math" w:hAnsi="Cambria Math"/>
            <w:sz w:val="28"/>
            <w:szCs w:val="28"/>
          </w:rPr>
          <m:t>α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>
        <w:rPr>
          <w:sz w:val="28"/>
          <w:szCs w:val="28"/>
        </w:rPr>
        <w:t xml:space="preserve"> изотерма адсорбции. </w:t>
      </w:r>
    </w:p>
    <w:p w14:paraId="6C31A205" w14:textId="77777777" w:rsidR="00622A4B" w:rsidRDefault="00622A4B" w:rsidP="00622A4B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Зависимость адсорбции от концентрации задавалась в виде:</w:t>
      </w:r>
    </w:p>
    <w:p w14:paraId="47217FDE" w14:textId="77777777" w:rsidR="00622A4B" w:rsidRDefault="00622A4B" w:rsidP="00622A4B">
      <w:pPr>
        <w:pStyle w:val="ab"/>
        <w:numPr>
          <w:ilvl w:val="0"/>
          <w:numId w:val="4"/>
        </w:numPr>
        <w:rPr>
          <w:szCs w:val="28"/>
        </w:rPr>
      </w:pPr>
      <m:oMath>
        <m:r>
          <w:rPr>
            <w:rFonts w:ascii="Cambria Math" w:hAnsi="Cambria Math"/>
            <w:szCs w:val="28"/>
          </w:rPr>
          <m:t>α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с</m:t>
            </m:r>
          </m:e>
        </m:d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 xml:space="preserve">с+B- </m:t>
        </m:r>
      </m:oMath>
      <w:r>
        <w:rPr>
          <w:szCs w:val="28"/>
        </w:rPr>
        <w:t>линейная изотерма Генри</w:t>
      </w:r>
    </w:p>
    <w:p w14:paraId="6B3350C5" w14:textId="77777777" w:rsidR="00622A4B" w:rsidRDefault="00622A4B" w:rsidP="00622A4B">
      <w:pPr>
        <w:pStyle w:val="ab"/>
        <w:numPr>
          <w:ilvl w:val="0"/>
          <w:numId w:val="4"/>
        </w:numPr>
        <w:rPr>
          <w:szCs w:val="28"/>
        </w:rPr>
      </w:pPr>
      <m:oMath>
        <m:r>
          <w:rPr>
            <w:rFonts w:ascii="Cambria Math" w:hAnsi="Cambria Math"/>
            <w:szCs w:val="28"/>
          </w:rPr>
          <m:t>α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с</m:t>
            </m:r>
          </m:e>
        </m:d>
        <m:r>
          <w:rPr>
            <w:rFonts w:ascii="Cambria Math" w:hAnsi="Cambria Math"/>
            <w:szCs w:val="28"/>
          </w:rPr>
          <m:t>=A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c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n</m:t>
                </m:r>
              </m:den>
            </m:f>
          </m:sup>
        </m:sSup>
        <m:r>
          <w:rPr>
            <w:rFonts w:ascii="Cambria Math" w:hAnsi="Cambria Math"/>
            <w:szCs w:val="28"/>
          </w:rPr>
          <m:t xml:space="preserve">- </m:t>
        </m:r>
      </m:oMath>
      <w:r>
        <w:rPr>
          <w:szCs w:val="28"/>
        </w:rPr>
        <w:t>изотерма Фрейндлиха</w:t>
      </w:r>
    </w:p>
    <w:p w14:paraId="2AAE8FB3" w14:textId="77777777" w:rsidR="00622A4B" w:rsidRDefault="00622A4B" w:rsidP="00622A4B">
      <w:pPr>
        <w:pStyle w:val="ab"/>
        <w:numPr>
          <w:ilvl w:val="0"/>
          <w:numId w:val="4"/>
        </w:numPr>
        <w:rPr>
          <w:szCs w:val="28"/>
        </w:rPr>
      </w:pPr>
      <m:oMath>
        <m:r>
          <w:rPr>
            <w:rFonts w:ascii="Cambria Math" w:hAnsi="Cambria Math"/>
            <w:szCs w:val="28"/>
          </w:rPr>
          <m:t>α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</m:t>
            </m:r>
          </m:e>
        </m:d>
        <m:r>
          <w:rPr>
            <w:rFonts w:ascii="Cambria Math" w:hAnsi="Cambria Math"/>
            <w:szCs w:val="28"/>
          </w:rPr>
          <m:t>=0-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>несорбирующийся полимер.</w:t>
      </w:r>
    </w:p>
    <w:p w14:paraId="05CBA2DE" w14:textId="77777777" w:rsidR="00622A4B" w:rsidRDefault="00622A4B" w:rsidP="00622A4B">
      <w:pPr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 xml:space="preserve">A, B, 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</m:t>
        </m:r>
      </m:oMath>
      <w:r w:rsidRPr="009B6D9F">
        <w:t xml:space="preserve"> </w:t>
      </w:r>
      <w:r w:rsidRPr="009B6D9F">
        <w:rPr>
          <w:szCs w:val="28"/>
        </w:rPr>
        <w:t>постоянные коэффициенты,</w:t>
      </w:r>
      <w:r>
        <w:rPr>
          <w:szCs w:val="28"/>
        </w:rPr>
        <w:t xml:space="preserve"> </w:t>
      </w:r>
      <w:r w:rsidRPr="009B6D9F">
        <w:rPr>
          <w:szCs w:val="28"/>
        </w:rPr>
        <w:t>которые вычисляются на основе экспериментов</w:t>
      </w:r>
      <w:r>
        <w:rPr>
          <w:szCs w:val="28"/>
        </w:rPr>
        <w:t xml:space="preserve">. Коэффициенты </w:t>
      </w:r>
      <m:oMath>
        <m:r>
          <w:rPr>
            <w:rFonts w:ascii="Cambria Math" w:hAnsi="Cambria Math"/>
            <w:szCs w:val="28"/>
          </w:rPr>
          <m:t>A и B,</m:t>
        </m:r>
      </m:oMath>
      <w:r>
        <w:rPr>
          <w:szCs w:val="28"/>
        </w:rPr>
        <w:t xml:space="preserve"> в данной работе, были взяты равными 0.3. Изотерма Фрейндлиха рассматривалась двух видов; в случае </w:t>
      </w:r>
      <m:oMath>
        <m:r>
          <w:rPr>
            <w:rFonts w:ascii="Cambria Math" w:hAnsi="Cambria Math"/>
            <w:szCs w:val="28"/>
          </w:rPr>
          <m:t>n=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 w:rsidRPr="000D6533">
        <w:rPr>
          <w:szCs w:val="28"/>
        </w:rPr>
        <w:t xml:space="preserve"> (</w:t>
      </w:r>
      <w:r>
        <w:rPr>
          <w:szCs w:val="28"/>
        </w:rPr>
        <w:t xml:space="preserve">выпуклая </w:t>
      </w:r>
      <w:r>
        <w:rPr>
          <w:szCs w:val="28"/>
        </w:rPr>
        <w:lastRenderedPageBreak/>
        <w:t xml:space="preserve">изотерма) и в случае </w:t>
      </w:r>
      <m:oMath>
        <m:r>
          <w:rPr>
            <w:rFonts w:ascii="Cambria Math" w:hAnsi="Cambria Math"/>
            <w:szCs w:val="28"/>
          </w:rPr>
          <m:t>n=2</m:t>
        </m:r>
      </m:oMath>
      <w:r w:rsidRPr="000D6533">
        <w:rPr>
          <w:szCs w:val="28"/>
        </w:rPr>
        <w:t xml:space="preserve"> (</w:t>
      </w:r>
      <w:r>
        <w:rPr>
          <w:szCs w:val="28"/>
        </w:rPr>
        <w:t>вогнутая изотерма</w:t>
      </w:r>
      <w:r w:rsidRPr="000D6533">
        <w:rPr>
          <w:szCs w:val="28"/>
        </w:rPr>
        <w:t>)</w:t>
      </w:r>
      <w:r>
        <w:rPr>
          <w:szCs w:val="28"/>
        </w:rPr>
        <w:t xml:space="preserve">. </w:t>
      </w:r>
    </w:p>
    <w:p w14:paraId="7033D425" w14:textId="77777777" w:rsidR="00622A4B" w:rsidRDefault="00622A4B" w:rsidP="00622A4B">
      <w:pPr>
        <w:rPr>
          <w:szCs w:val="28"/>
        </w:rPr>
      </w:pPr>
      <w:r>
        <w:rPr>
          <w:szCs w:val="28"/>
        </w:rPr>
        <w:t xml:space="preserve">Были получены результаты, что наибольший прирост нефтеотдачи дают полимеры с вогнутой изотермой адсорбции, наименьший – с выпуклой. </w:t>
      </w:r>
    </w:p>
    <w:p w14:paraId="0F5E83CF" w14:textId="77777777" w:rsidR="005B1CF8" w:rsidRDefault="00622A4B" w:rsidP="00622A4B">
      <w:pPr>
        <w:rPr>
          <w:szCs w:val="28"/>
        </w:rPr>
      </w:pPr>
      <w:r>
        <w:rPr>
          <w:szCs w:val="28"/>
        </w:rPr>
        <w:t xml:space="preserve">Работа </w:t>
      </w:r>
      <w:r w:rsidRPr="00523A76">
        <w:rPr>
          <w:szCs w:val="28"/>
        </w:rPr>
        <w:t>[1</w:t>
      </w:r>
      <w:r>
        <w:rPr>
          <w:szCs w:val="28"/>
        </w:rPr>
        <w:t>3</w:t>
      </w:r>
      <w:r w:rsidRPr="00523A76">
        <w:rPr>
          <w:szCs w:val="28"/>
        </w:rPr>
        <w:t>]</w:t>
      </w:r>
      <w:r>
        <w:rPr>
          <w:szCs w:val="28"/>
        </w:rPr>
        <w:t xml:space="preserve"> посвящена разработке и испытанию технологий повышения нефтеотдачи месторождений нефти на основе коллоидных реагентов, разработке экологических чистых композиций и исследованию механизмов воздействия осадкогелеобразующих технологий на реальные неоднородные пласты. Исследование композиций проводились на основе углещелочных реагентов (УЩР).</w:t>
      </w:r>
    </w:p>
    <w:p w14:paraId="37F3531F" w14:textId="77777777" w:rsidR="00622A4B" w:rsidRDefault="00622A4B" w:rsidP="00622A4B">
      <w:pPr>
        <w:ind w:firstLine="708"/>
        <w:rPr>
          <w:szCs w:val="28"/>
        </w:rPr>
      </w:pPr>
      <w:r>
        <w:rPr>
          <w:szCs w:val="28"/>
        </w:rPr>
        <w:t xml:space="preserve">Авторами было проведено изучение реологических, осадкогелеобразующих и фильтрационных характеристик растворов и композиций УЩР, результаты исследований которых, легли в основу технологий повышения нефтеотдачи месторождений с различными геолого-физическими условиями. </w:t>
      </w:r>
    </w:p>
    <w:p w14:paraId="0CC8AB93" w14:textId="77777777" w:rsidR="00622A4B" w:rsidRDefault="00622A4B" w:rsidP="00622A4B">
      <w:pPr>
        <w:ind w:firstLine="708"/>
        <w:rPr>
          <w:szCs w:val="28"/>
        </w:rPr>
      </w:pPr>
      <w:r>
        <w:rPr>
          <w:szCs w:val="28"/>
        </w:rPr>
        <w:t>Исследование осадкообразования проводили по следующей методике. Раствор УЩР и воду смешивали в мерных пробирках в различных объемных соотношениях. Пробирки оставляли в покое до прекращения изменения объема осадков. Осадкообразующие действие композиции определяли по отношению объема осадка к общему объему смеси.</w:t>
      </w:r>
    </w:p>
    <w:p w14:paraId="096ADBAE" w14:textId="77777777" w:rsidR="00622A4B" w:rsidRPr="00524230" w:rsidRDefault="00622A4B" w:rsidP="00622A4B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 α=</m:t>
          </m:r>
          <m:f>
            <m:fPr>
              <m:type m:val="lin"/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см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)∙100%</m:t>
          </m:r>
        </m:oMath>
      </m:oMathPara>
    </w:p>
    <w:p w14:paraId="637A5B4E" w14:textId="77777777" w:rsidR="00622A4B" w:rsidRPr="00524230" w:rsidRDefault="00622A4B" w:rsidP="0058008C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α-</m:t>
        </m:r>
      </m:oMath>
      <w:r>
        <w:rPr>
          <w:szCs w:val="28"/>
        </w:rPr>
        <w:t xml:space="preserve"> объемная доля осадка.</w:t>
      </w:r>
    </w:p>
    <w:p w14:paraId="680DA8E8" w14:textId="09045164" w:rsidR="00622A4B" w:rsidRDefault="00622A4B" w:rsidP="00622A4B">
      <w:pPr>
        <w:ind w:firstLine="708"/>
        <w:rPr>
          <w:szCs w:val="28"/>
        </w:rPr>
      </w:pPr>
      <w:r>
        <w:rPr>
          <w:szCs w:val="28"/>
        </w:rPr>
        <w:t>Из работы следует, что экспериментальную кривую можно аппроксимировать как полиномиальную функцию, что и было сделано. Измерения вязкости «концентратов» УЩР показали, что оптимальной вязкостью обладают «концентраты» У</w:t>
      </w:r>
      <w:r w:rsidR="006D185F">
        <w:rPr>
          <w:szCs w:val="28"/>
        </w:rPr>
        <w:t>ЩР с концентрацией по углю 30-</w:t>
      </w:r>
      <w:r>
        <w:rPr>
          <w:szCs w:val="28"/>
        </w:rPr>
        <w:t>35%.</w:t>
      </w:r>
    </w:p>
    <w:p w14:paraId="6F15C9DC" w14:textId="79ACA1DD" w:rsidR="00622A4B" w:rsidRDefault="00D41D69" w:rsidP="0073754D">
      <w:pPr>
        <w:pStyle w:val="1"/>
        <w:numPr>
          <w:ilvl w:val="0"/>
          <w:numId w:val="2"/>
        </w:numPr>
        <w:spacing w:after="0" w:line="480" w:lineRule="auto"/>
      </w:pPr>
      <w:bookmarkStart w:id="7" w:name="_Toc484807193"/>
      <w:r>
        <w:lastRenderedPageBreak/>
        <w:t xml:space="preserve">ПОСТАНОВКА </w:t>
      </w:r>
      <w:bookmarkEnd w:id="7"/>
      <w:r>
        <w:t>ЗАДАЧИ</w:t>
      </w:r>
    </w:p>
    <w:p w14:paraId="31EDE73F" w14:textId="76278343" w:rsidR="00622A4B" w:rsidRDefault="00622A4B" w:rsidP="0073754D">
      <w:pPr>
        <w:rPr>
          <w:szCs w:val="28"/>
        </w:rPr>
      </w:pPr>
      <w:r>
        <w:rPr>
          <w:szCs w:val="28"/>
        </w:rPr>
        <w:t xml:space="preserve">Одна из основных проблем преждевременного обводнения скважины </w:t>
      </w:r>
      <w:r w:rsidR="002C2883">
        <w:rPr>
          <w:szCs w:val="28"/>
        </w:rPr>
        <w:t xml:space="preserve">в неоднородных </w:t>
      </w:r>
      <w:r>
        <w:rPr>
          <w:szCs w:val="28"/>
        </w:rPr>
        <w:t xml:space="preserve">по проницаемости </w:t>
      </w:r>
      <w:r w:rsidR="002C2883">
        <w:rPr>
          <w:szCs w:val="28"/>
        </w:rPr>
        <w:t xml:space="preserve">коллекторах </w:t>
      </w:r>
      <w:r>
        <w:rPr>
          <w:szCs w:val="28"/>
        </w:rPr>
        <w:t xml:space="preserve">связана, прежде всего, с закачкой воды в нагнетательной скважине для поддержания пластового давления. </w:t>
      </w:r>
      <w:r w:rsidRPr="002C319D">
        <w:rPr>
          <w:szCs w:val="28"/>
        </w:rPr>
        <w:t>Преждевременное обводнение пластов и скважин приводит к с</w:t>
      </w:r>
      <w:r>
        <w:rPr>
          <w:szCs w:val="28"/>
        </w:rPr>
        <w:t xml:space="preserve">ущественному снижению </w:t>
      </w:r>
      <w:r w:rsidRPr="002C319D">
        <w:rPr>
          <w:szCs w:val="28"/>
        </w:rPr>
        <w:t>текущей</w:t>
      </w:r>
      <w:r>
        <w:rPr>
          <w:szCs w:val="28"/>
        </w:rPr>
        <w:t xml:space="preserve"> </w:t>
      </w:r>
      <w:r>
        <w:rPr>
          <w:bCs/>
          <w:szCs w:val="28"/>
        </w:rPr>
        <w:t xml:space="preserve">добычи </w:t>
      </w:r>
      <w:r w:rsidRPr="002C319D">
        <w:rPr>
          <w:bCs/>
          <w:szCs w:val="28"/>
        </w:rPr>
        <w:t>нефти</w:t>
      </w:r>
      <w:r>
        <w:rPr>
          <w:szCs w:val="28"/>
        </w:rPr>
        <w:t xml:space="preserve"> и</w:t>
      </w:r>
      <w:r w:rsidRPr="00071032">
        <w:rPr>
          <w:szCs w:val="28"/>
        </w:rPr>
        <w:t xml:space="preserve"> </w:t>
      </w:r>
      <w:r w:rsidRPr="002C319D">
        <w:rPr>
          <w:szCs w:val="28"/>
        </w:rPr>
        <w:t>конечной </w:t>
      </w:r>
      <w:r w:rsidRPr="002C319D">
        <w:rPr>
          <w:bCs/>
          <w:szCs w:val="28"/>
        </w:rPr>
        <w:t>нефтеотдачи</w:t>
      </w:r>
      <w:r w:rsidRPr="002C319D">
        <w:rPr>
          <w:szCs w:val="28"/>
        </w:rPr>
        <w:t> (вода бесполезно циркулирует по промытым зонам, а в пласте остаются целики </w:t>
      </w:r>
      <w:r w:rsidRPr="002C319D">
        <w:rPr>
          <w:bCs/>
          <w:szCs w:val="28"/>
        </w:rPr>
        <w:t>нефти</w:t>
      </w:r>
      <w:r w:rsidRPr="002C319D">
        <w:rPr>
          <w:szCs w:val="28"/>
        </w:rPr>
        <w:t>), к большим экономическим потерям, связанным с подъемом на поверхность, транспортированием, подготовкой и обратной закачкой в пласт больших объемов воды, с необходимостью ускоренного ввода в разработку новых месторождений для компенсации недоборов </w:t>
      </w:r>
      <w:r w:rsidRPr="002C319D">
        <w:rPr>
          <w:bCs/>
          <w:szCs w:val="28"/>
        </w:rPr>
        <w:t>нефти</w:t>
      </w:r>
      <w:r w:rsidRPr="002C319D">
        <w:rPr>
          <w:szCs w:val="28"/>
        </w:rPr>
        <w:t xml:space="preserve">. Проблема борьбы с обводнением пластов и скважин </w:t>
      </w:r>
      <w:r>
        <w:rPr>
          <w:szCs w:val="28"/>
        </w:rPr>
        <w:t xml:space="preserve">становится все более актуальной </w:t>
      </w:r>
      <w:r w:rsidRPr="00071032">
        <w:rPr>
          <w:szCs w:val="28"/>
        </w:rPr>
        <w:t>[1</w:t>
      </w:r>
      <w:r>
        <w:rPr>
          <w:szCs w:val="28"/>
        </w:rPr>
        <w:t>4</w:t>
      </w:r>
      <w:r w:rsidRPr="00071032">
        <w:rPr>
          <w:szCs w:val="28"/>
        </w:rPr>
        <w:t xml:space="preserve">]. </w:t>
      </w:r>
    </w:p>
    <w:p w14:paraId="0ECD2C23" w14:textId="628056F4" w:rsidR="00622A4B" w:rsidRDefault="00622A4B" w:rsidP="00622A4B">
      <w:pPr>
        <w:ind w:firstLine="708"/>
        <w:rPr>
          <w:szCs w:val="28"/>
        </w:rPr>
      </w:pPr>
      <w:r w:rsidRPr="00071032">
        <w:rPr>
          <w:szCs w:val="28"/>
        </w:rPr>
        <w:t xml:space="preserve">Для борьбы с преждевременным обводнением пластов и скважин </w:t>
      </w:r>
      <w:r w:rsidR="002C2883">
        <w:rPr>
          <w:szCs w:val="28"/>
        </w:rPr>
        <w:t>используются</w:t>
      </w:r>
      <w:r>
        <w:rPr>
          <w:szCs w:val="28"/>
        </w:rPr>
        <w:t xml:space="preserve"> потокоотклоняющие технологии. </w:t>
      </w:r>
      <w:r w:rsidRPr="0043783E">
        <w:rPr>
          <w:szCs w:val="28"/>
        </w:rPr>
        <w:t>Потокоотклоняющие технологии основаны на закачке в нагнетательные скважины ограниченных объемов специальных реагентов</w:t>
      </w:r>
      <w:r>
        <w:rPr>
          <w:szCs w:val="28"/>
        </w:rPr>
        <w:t>, которые в процессе фильтрации образуют твердый осадок, что в свою очередь, позволяет снизить проницаемость</w:t>
      </w:r>
      <w:r w:rsidRPr="0043783E">
        <w:rPr>
          <w:szCs w:val="28"/>
        </w:rPr>
        <w:t xml:space="preserve"> высокопроницаемых прослоев пласта (вплоть до их блокирования)</w:t>
      </w:r>
      <w:r>
        <w:rPr>
          <w:szCs w:val="28"/>
        </w:rPr>
        <w:t xml:space="preserve">. Это позволяет </w:t>
      </w:r>
      <w:r w:rsidR="002C2883" w:rsidRPr="0043783E">
        <w:rPr>
          <w:szCs w:val="28"/>
        </w:rPr>
        <w:t>выро</w:t>
      </w:r>
      <w:r w:rsidR="002C2883">
        <w:rPr>
          <w:szCs w:val="28"/>
        </w:rPr>
        <w:t>в</w:t>
      </w:r>
      <w:r w:rsidR="002C2883" w:rsidRPr="0043783E">
        <w:rPr>
          <w:szCs w:val="28"/>
        </w:rPr>
        <w:t>н</w:t>
      </w:r>
      <w:r w:rsidR="002C2883">
        <w:rPr>
          <w:szCs w:val="28"/>
        </w:rPr>
        <w:t>я</w:t>
      </w:r>
      <w:r w:rsidR="002C2883" w:rsidRPr="0043783E">
        <w:rPr>
          <w:szCs w:val="28"/>
        </w:rPr>
        <w:t>т</w:t>
      </w:r>
      <w:r w:rsidR="002C2883">
        <w:rPr>
          <w:szCs w:val="28"/>
        </w:rPr>
        <w:t>ь</w:t>
      </w:r>
      <w:r>
        <w:rPr>
          <w:szCs w:val="28"/>
        </w:rPr>
        <w:t xml:space="preserve"> приемистость скважины по разрезу пласта</w:t>
      </w:r>
      <w:r w:rsidRPr="0043783E">
        <w:rPr>
          <w:szCs w:val="28"/>
        </w:rPr>
        <w:t>, созда</w:t>
      </w:r>
      <w:r>
        <w:rPr>
          <w:szCs w:val="28"/>
        </w:rPr>
        <w:t>ть</w:t>
      </w:r>
      <w:r w:rsidRPr="0043783E">
        <w:rPr>
          <w:szCs w:val="28"/>
        </w:rPr>
        <w:t xml:space="preserve"> более равномерн</w:t>
      </w:r>
      <w:r>
        <w:rPr>
          <w:szCs w:val="28"/>
        </w:rPr>
        <w:t>ый</w:t>
      </w:r>
      <w:r w:rsidRPr="0043783E">
        <w:rPr>
          <w:szCs w:val="28"/>
        </w:rPr>
        <w:t xml:space="preserve"> фронт вытеснения и</w:t>
      </w:r>
      <w:r>
        <w:rPr>
          <w:szCs w:val="28"/>
        </w:rPr>
        <w:t>, тем самым,</w:t>
      </w:r>
      <w:r w:rsidRPr="0043783E">
        <w:rPr>
          <w:szCs w:val="28"/>
        </w:rPr>
        <w:t xml:space="preserve"> уменьш</w:t>
      </w:r>
      <w:r>
        <w:rPr>
          <w:szCs w:val="28"/>
        </w:rPr>
        <w:t>ить</w:t>
      </w:r>
      <w:r w:rsidRPr="0043783E">
        <w:rPr>
          <w:szCs w:val="28"/>
        </w:rPr>
        <w:t xml:space="preserve"> прорыв воды в добывающие скважины.</w:t>
      </w:r>
      <w:r>
        <w:rPr>
          <w:szCs w:val="28"/>
        </w:rPr>
        <w:t xml:space="preserve"> </w:t>
      </w:r>
      <w:r w:rsidR="00502D01">
        <w:rPr>
          <w:szCs w:val="28"/>
        </w:rPr>
        <w:t>При повторной закачке воды, жидкость уже не движется по ранее промытым зонам, т.к. общая проницаемость тех участков пласта уже будет хуже, чем ранее.</w:t>
      </w:r>
    </w:p>
    <w:p w14:paraId="702302CB" w14:textId="4A14D370" w:rsidR="00622A4B" w:rsidRDefault="00622A4B" w:rsidP="00622A4B">
      <w:pPr>
        <w:ind w:firstLine="708"/>
        <w:rPr>
          <w:szCs w:val="28"/>
        </w:rPr>
      </w:pPr>
      <w:r>
        <w:rPr>
          <w:szCs w:val="28"/>
        </w:rPr>
        <w:t>Для прогнозирования эффективности такого процесса используют математические модели двухфазной фильтрации с осадкообразованием.</w:t>
      </w:r>
      <w:r w:rsidRPr="00A547EE">
        <w:rPr>
          <w:szCs w:val="28"/>
        </w:rPr>
        <w:t xml:space="preserve"> </w:t>
      </w:r>
      <w:r>
        <w:rPr>
          <w:szCs w:val="28"/>
        </w:rPr>
        <w:t xml:space="preserve">В настоящей работе предложена математическая модель </w:t>
      </w:r>
      <w:r w:rsidR="00A14667">
        <w:rPr>
          <w:szCs w:val="28"/>
        </w:rPr>
        <w:t>двухфазной фильтрации</w:t>
      </w:r>
      <w:r w:rsidR="00477BF1">
        <w:rPr>
          <w:szCs w:val="28"/>
        </w:rPr>
        <w:t xml:space="preserve"> </w:t>
      </w:r>
      <w:r>
        <w:rPr>
          <w:szCs w:val="28"/>
        </w:rPr>
        <w:t xml:space="preserve">с </w:t>
      </w:r>
      <w:r w:rsidR="00FB72F6">
        <w:rPr>
          <w:szCs w:val="28"/>
        </w:rPr>
        <w:t>осадкообразованием с</w:t>
      </w:r>
      <w:r>
        <w:rPr>
          <w:szCs w:val="28"/>
        </w:rPr>
        <w:t xml:space="preserve"> учетом экспериментальных данных зависимости изотермы адсорбции</w:t>
      </w:r>
      <w:r w:rsidR="007542B0">
        <w:rPr>
          <w:szCs w:val="28"/>
        </w:rPr>
        <w:t xml:space="preserve"> для слоисто-</w:t>
      </w:r>
      <w:r w:rsidR="00477BF1">
        <w:rPr>
          <w:szCs w:val="28"/>
        </w:rPr>
        <w:t>неоднородных пластов</w:t>
      </w:r>
      <w:r>
        <w:rPr>
          <w:szCs w:val="28"/>
        </w:rPr>
        <w:t>.</w:t>
      </w:r>
    </w:p>
    <w:p w14:paraId="7CA36D5C" w14:textId="77777777" w:rsidR="00502D01" w:rsidRDefault="00502D01" w:rsidP="00622A4B">
      <w:pPr>
        <w:ind w:firstLine="708"/>
        <w:rPr>
          <w:szCs w:val="28"/>
        </w:rPr>
      </w:pPr>
    </w:p>
    <w:p w14:paraId="24A75B35" w14:textId="77777777" w:rsidR="00502D01" w:rsidRDefault="00502D01" w:rsidP="00622A4B">
      <w:pPr>
        <w:ind w:firstLine="708"/>
        <w:rPr>
          <w:szCs w:val="28"/>
        </w:rPr>
      </w:pPr>
    </w:p>
    <w:p w14:paraId="0A2F1BE9" w14:textId="12DD6167" w:rsidR="00622A4B" w:rsidRDefault="00D41D69" w:rsidP="00622A4B">
      <w:pPr>
        <w:pStyle w:val="2"/>
        <w:numPr>
          <w:ilvl w:val="1"/>
          <w:numId w:val="2"/>
        </w:numPr>
      </w:pPr>
      <w:bookmarkStart w:id="8" w:name="_Toc484807194"/>
      <w:r>
        <w:lastRenderedPageBreak/>
        <w:t>МАТЕМАТИЧЕСКАЯ МОДЕЛЬ ПОЛИМЕРНОГО ЗАВОДНЕНИЯ</w:t>
      </w:r>
      <w:bookmarkEnd w:id="8"/>
    </w:p>
    <w:p w14:paraId="4C4E7E5A" w14:textId="19155265" w:rsidR="00622A4B" w:rsidRDefault="00622A4B" w:rsidP="00622A4B">
      <w:pPr>
        <w:rPr>
          <w:szCs w:val="28"/>
        </w:rPr>
      </w:pPr>
      <w:r>
        <w:rPr>
          <w:szCs w:val="28"/>
        </w:rPr>
        <w:t xml:space="preserve">Частным случаем двумерного потока является плоскорадиальный фильтрационный поток, когда вектор скорости фильтрации является функцией расстояния до некоторой точки (Рисунок </w:t>
      </w:r>
      <w:r w:rsidR="002E7C62" w:rsidRPr="0041373C">
        <w:rPr>
          <w:szCs w:val="28"/>
        </w:rPr>
        <w:t>6</w:t>
      </w:r>
      <w:r>
        <w:rPr>
          <w:szCs w:val="28"/>
        </w:rPr>
        <w:t>). Сами же точки называются источниками (когда движение жидкости происходит от центра к периферии).</w:t>
      </w:r>
    </w:p>
    <w:p w14:paraId="7A52322F" w14:textId="77777777" w:rsidR="00622A4B" w:rsidRDefault="00622A4B" w:rsidP="0058008C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E5E69D6" wp14:editId="370F1F1F">
            <wp:extent cx="4338084" cy="2134126"/>
            <wp:effectExtent l="0" t="0" r="5715" b="0"/>
            <wp:docPr id="33" name="Рисунок 33" descr="C:\Users\diga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ga\Desktop\Снимо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9" t="5639" r="4756"/>
                    <a:stretch/>
                  </pic:blipFill>
                  <pic:spPr bwMode="auto">
                    <a:xfrm>
                      <a:off x="0" y="0"/>
                      <a:ext cx="4382769" cy="215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4011" w14:textId="717646F8" w:rsidR="00622A4B" w:rsidRPr="008020CC" w:rsidRDefault="00622A4B" w:rsidP="0058008C">
      <w:pPr>
        <w:spacing w:line="480" w:lineRule="auto"/>
        <w:ind w:firstLine="0"/>
        <w:jc w:val="center"/>
        <w:rPr>
          <w:szCs w:val="28"/>
        </w:rPr>
      </w:pPr>
      <w:r w:rsidRPr="008020CC">
        <w:rPr>
          <w:noProof/>
          <w:szCs w:val="28"/>
        </w:rPr>
        <w:t xml:space="preserve">Рисунок </w:t>
      </w:r>
      <w:r w:rsidR="002E7C62" w:rsidRPr="008020CC">
        <w:rPr>
          <w:noProof/>
          <w:szCs w:val="28"/>
        </w:rPr>
        <w:t xml:space="preserve">6 </w:t>
      </w:r>
      <w:r w:rsidRPr="008020CC">
        <w:rPr>
          <w:noProof/>
          <w:szCs w:val="28"/>
        </w:rPr>
        <w:t xml:space="preserve">– </w:t>
      </w:r>
      <w:r w:rsidRPr="008020CC">
        <w:rPr>
          <w:szCs w:val="28"/>
        </w:rPr>
        <w:t>Схема плоскорадиального потока</w:t>
      </w:r>
    </w:p>
    <w:p w14:paraId="7412A3EA" w14:textId="64CAC44F" w:rsidR="00622A4B" w:rsidRDefault="00622A4B" w:rsidP="0003665F">
      <w:pPr>
        <w:rPr>
          <w:szCs w:val="28"/>
        </w:rPr>
      </w:pPr>
      <w:r>
        <w:rPr>
          <w:szCs w:val="28"/>
        </w:rPr>
        <w:t xml:space="preserve">При вытеснении нефти водой с добавлением полимера происходит процесс двухфазного течения. По мере фильтрации водной фазы с растворенным реагентом выпадает осадок в пористой среде, тем самым уменьшая эффективность порового пространства (Рисунок </w:t>
      </w:r>
      <w:r w:rsidR="002E7C62" w:rsidRPr="0041373C">
        <w:rPr>
          <w:szCs w:val="28"/>
        </w:rPr>
        <w:t>7</w:t>
      </w:r>
      <w:r>
        <w:rPr>
          <w:szCs w:val="28"/>
        </w:rPr>
        <w:t>).</w:t>
      </w:r>
    </w:p>
    <w:p w14:paraId="0A273CC0" w14:textId="77777777" w:rsidR="00622A4B" w:rsidRDefault="00622A4B" w:rsidP="0058008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A29A853" wp14:editId="0B2B5D9C">
            <wp:extent cx="3812875" cy="23063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502" cy="23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453A" w14:textId="3126BC87" w:rsidR="00622A4B" w:rsidRPr="008020CC" w:rsidRDefault="00622A4B" w:rsidP="0058008C">
      <w:pPr>
        <w:spacing w:line="240" w:lineRule="auto"/>
        <w:ind w:firstLine="0"/>
        <w:jc w:val="center"/>
        <w:rPr>
          <w:noProof/>
          <w:szCs w:val="28"/>
        </w:rPr>
      </w:pPr>
      <w:r w:rsidRPr="008020CC">
        <w:rPr>
          <w:noProof/>
          <w:szCs w:val="28"/>
        </w:rPr>
        <w:t xml:space="preserve">Рисунок </w:t>
      </w:r>
      <w:r w:rsidR="002E7C62" w:rsidRPr="008020CC">
        <w:rPr>
          <w:noProof/>
          <w:szCs w:val="28"/>
        </w:rPr>
        <w:t xml:space="preserve">7 </w:t>
      </w:r>
      <w:r w:rsidRPr="008020CC">
        <w:rPr>
          <w:noProof/>
          <w:szCs w:val="28"/>
        </w:rPr>
        <w:t>– Схема модели двухфазной (вода, нефть)</w:t>
      </w:r>
    </w:p>
    <w:p w14:paraId="553693BE" w14:textId="77777777" w:rsidR="00622A4B" w:rsidRPr="008020CC" w:rsidRDefault="00622A4B" w:rsidP="0058008C">
      <w:pPr>
        <w:spacing w:line="240" w:lineRule="auto"/>
        <w:ind w:firstLine="0"/>
        <w:jc w:val="center"/>
        <w:rPr>
          <w:noProof/>
          <w:szCs w:val="28"/>
        </w:rPr>
      </w:pPr>
      <w:r w:rsidRPr="008020CC">
        <w:rPr>
          <w:noProof/>
          <w:szCs w:val="28"/>
        </w:rPr>
        <w:t>трехкомпонентной (вода, реагент растворенный в воде,</w:t>
      </w:r>
    </w:p>
    <w:p w14:paraId="29CEB96A" w14:textId="024A24E6" w:rsidR="00622A4B" w:rsidRPr="008020CC" w:rsidRDefault="00622A4B" w:rsidP="0058008C">
      <w:pPr>
        <w:spacing w:line="240" w:lineRule="auto"/>
        <w:ind w:firstLine="0"/>
        <w:jc w:val="center"/>
        <w:rPr>
          <w:noProof/>
          <w:szCs w:val="28"/>
        </w:rPr>
      </w:pPr>
      <w:r w:rsidRPr="008020CC">
        <w:rPr>
          <w:noProof/>
          <w:szCs w:val="28"/>
        </w:rPr>
        <w:t>адсорбированный осадок) фильтрации</w:t>
      </w:r>
    </w:p>
    <w:p w14:paraId="7AABE5BB" w14:textId="77777777" w:rsidR="002C2883" w:rsidRDefault="002C2883" w:rsidP="0058008C">
      <w:pPr>
        <w:spacing w:line="240" w:lineRule="auto"/>
        <w:ind w:firstLine="0"/>
        <w:jc w:val="center"/>
        <w:rPr>
          <w:noProof/>
          <w:szCs w:val="28"/>
        </w:rPr>
      </w:pPr>
    </w:p>
    <w:p w14:paraId="2F99290D" w14:textId="0130F34E" w:rsidR="00622A4B" w:rsidRDefault="00622A4B" w:rsidP="0003665F">
      <w:pPr>
        <w:rPr>
          <w:szCs w:val="28"/>
        </w:rPr>
      </w:pPr>
      <w:r>
        <w:rPr>
          <w:szCs w:val="28"/>
        </w:rPr>
        <w:t xml:space="preserve">Математическая модель одномерной двухфазной фильтрации с учетом </w:t>
      </w:r>
      <w:r>
        <w:rPr>
          <w:szCs w:val="28"/>
        </w:rPr>
        <w:lastRenderedPageBreak/>
        <w:t xml:space="preserve">экспериментальных данных, которая включает в себя уравнения сохранения массы воды, нефти и полимера </w:t>
      </w:r>
      <w:r w:rsidR="006D0851">
        <w:rPr>
          <w:szCs w:val="28"/>
        </w:rPr>
        <w:t xml:space="preserve">для </w:t>
      </w:r>
      <w:r w:rsidR="00E35E0E">
        <w:rPr>
          <w:szCs w:val="28"/>
        </w:rPr>
        <w:t>плоскорадиального</w:t>
      </w:r>
      <w:r w:rsidR="006D0851">
        <w:rPr>
          <w:szCs w:val="28"/>
        </w:rPr>
        <w:t xml:space="preserve"> потока</w:t>
      </w:r>
      <w:r>
        <w:rPr>
          <w:szCs w:val="28"/>
        </w:rPr>
        <w:t xml:space="preserve"> будет иметь вид: </w:t>
      </w:r>
    </w:p>
    <w:p w14:paraId="21F8A6AE" w14:textId="50C1E184" w:rsidR="00EE47EF" w:rsidRPr="003E74E1" w:rsidRDefault="00F12F89" w:rsidP="00EE47EF">
      <w:pPr>
        <w:rPr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)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(rv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=0,                                             (2.1)</m:t>
          </m:r>
        </m:oMath>
      </m:oMathPara>
    </w:p>
    <w:p w14:paraId="5B1F1F7A" w14:textId="4EEC35F2" w:rsidR="00EE47EF" w:rsidRPr="003E74E1" w:rsidRDefault="00F12F89" w:rsidP="00EE47EF">
      <w:pPr>
        <w:rPr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r>
                <w:rPr>
                  <w:rFonts w:ascii="Cambria Math" w:hAnsi="Cambria Math"/>
                  <w:szCs w:val="28"/>
                  <w:lang w:val="en-US"/>
                </w:rPr>
                <m:t>(r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o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w</m:t>
              </m:r>
            </m:sub>
          </m:sSub>
          <m:r>
            <w:rPr>
              <w:rFonts w:ascii="Cambria Math" w:hAnsi="Cambria Math"/>
              <w:szCs w:val="28"/>
            </w:rPr>
            <m:t>=1                              (2.2)</m:t>
          </m:r>
        </m:oMath>
      </m:oMathPara>
    </w:p>
    <w:p w14:paraId="0F532B0F" w14:textId="77777777" w:rsidR="00283A3D" w:rsidRDefault="00283A3D" w:rsidP="00EE47EF">
      <w:pPr>
        <w:rPr>
          <w:szCs w:val="28"/>
        </w:rPr>
      </w:pPr>
      <w:r>
        <w:rPr>
          <w:szCs w:val="28"/>
        </w:rPr>
        <w:t xml:space="preserve">Предположим, концентрация реагента </w:t>
      </w:r>
      <m:oMath>
        <m:r>
          <w:rPr>
            <w:rFonts w:ascii="Cambria Math" w:hAnsi="Cambria Math"/>
            <w:szCs w:val="28"/>
            <w:lang w:val="en-US"/>
          </w:rPr>
          <m:t>R</m:t>
        </m:r>
      </m:oMath>
      <w:r w:rsidRPr="004A57CC">
        <w:rPr>
          <w:szCs w:val="28"/>
        </w:rPr>
        <w:t xml:space="preserve"> </w:t>
      </w:r>
      <w:r>
        <w:rPr>
          <w:szCs w:val="28"/>
        </w:rPr>
        <w:t xml:space="preserve"> в воде очень мала и не изменяет плотность воды. Поэтому, плотность полимера, растворенного в воде, принимается в виде:</w:t>
      </w:r>
    </w:p>
    <w:p w14:paraId="3A6D4B51" w14:textId="6C2800FC" w:rsidR="00EE47EF" w:rsidRPr="001D3CE8" w:rsidRDefault="00F12F89" w:rsidP="00EE47EF">
      <w:pPr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/>
              <w:szCs w:val="28"/>
            </w:rPr>
            <m:t>R                                                              (2.3)</m:t>
          </m:r>
        </m:oMath>
      </m:oMathPara>
    </w:p>
    <w:p w14:paraId="2B03695E" w14:textId="77777777" w:rsidR="00283A3D" w:rsidRPr="00EB7CDE" w:rsidRDefault="00283A3D" w:rsidP="0058008C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o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 xml:space="preserve">- </m:t>
        </m:r>
      </m:oMath>
      <w:r>
        <w:rPr>
          <w:szCs w:val="28"/>
        </w:rPr>
        <w:t xml:space="preserve">истинная плотность водной фазы, </w:t>
      </w:r>
      <m:oMath>
        <m:r>
          <w:rPr>
            <w:rFonts w:ascii="Cambria Math" w:hAnsi="Cambria Math"/>
            <w:szCs w:val="28"/>
          </w:rPr>
          <m:t xml:space="preserve">R- </m:t>
        </m:r>
      </m:oMath>
      <w:r>
        <w:rPr>
          <w:szCs w:val="28"/>
        </w:rPr>
        <w:t xml:space="preserve">массовая концентрация полимерного раствора. Тогда закон сохранения массы для полимера </w:t>
      </w:r>
      <w:r w:rsidRPr="00DD42FB">
        <w:rPr>
          <w:szCs w:val="28"/>
        </w:rPr>
        <w:t>(</w:t>
      </w:r>
      <w:r>
        <w:rPr>
          <w:szCs w:val="28"/>
        </w:rPr>
        <w:t>без учета диффузии</w:t>
      </w:r>
      <w:r w:rsidRPr="00DD42FB">
        <w:rPr>
          <w:szCs w:val="28"/>
        </w:rPr>
        <w:t>)</w:t>
      </w:r>
      <w:r>
        <w:rPr>
          <w:szCs w:val="28"/>
        </w:rPr>
        <w:t xml:space="preserve"> имеет вид:</w:t>
      </w:r>
    </w:p>
    <w:p w14:paraId="2E802786" w14:textId="5381A0A7" w:rsidR="00EE47EF" w:rsidRPr="003E74E1" w:rsidRDefault="00F12F89" w:rsidP="00EE47EF">
      <w:pPr>
        <w:rPr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(rRv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o</m:t>
                      </m:r>
                    </m:sub>
                  </m:sSub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</w:rPr>
            <m:t>,                                   (2.4)</m:t>
          </m:r>
        </m:oMath>
      </m:oMathPara>
    </w:p>
    <w:p w14:paraId="119742E4" w14:textId="712843E3" w:rsidR="00DD1E2F" w:rsidRDefault="00DD1E2F" w:rsidP="00DD1E2F">
      <w:pPr>
        <w:rPr>
          <w:szCs w:val="28"/>
        </w:rPr>
      </w:pPr>
      <w:r>
        <w:rPr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o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w</m:t>
            </m:r>
          </m:sub>
        </m:sSub>
        <m:r>
          <w:rPr>
            <w:rFonts w:ascii="Cambria Math" w:hAnsi="Cambria Math"/>
            <w:szCs w:val="28"/>
          </w:rPr>
          <m:t xml:space="preserve">- </m:t>
        </m:r>
      </m:oMath>
      <w:r>
        <w:rPr>
          <w:szCs w:val="28"/>
        </w:rPr>
        <w:t xml:space="preserve">скорости </w:t>
      </w:r>
      <w:r w:rsidRPr="003E74E1">
        <w:rPr>
          <w:szCs w:val="28"/>
        </w:rPr>
        <w:t>фильтрации</w:t>
      </w:r>
      <w:r>
        <w:rPr>
          <w:szCs w:val="28"/>
        </w:rPr>
        <w:t xml:space="preserve"> нефти и воды</w:t>
      </w:r>
      <w:r w:rsidR="00B80693">
        <w:rPr>
          <w:szCs w:val="28"/>
        </w:rPr>
        <w:t>,</w:t>
      </w:r>
      <w:r>
        <w:rPr>
          <w:szCs w:val="28"/>
        </w:rPr>
        <w:t xml:space="preserve"> соответственно;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o</m:t>
            </m:r>
          </m:sub>
        </m:sSub>
        <m:r>
          <w:rPr>
            <w:rFonts w:ascii="Cambria Math" w:hAnsi="Cambria Math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w</m:t>
            </m:r>
          </m:sub>
        </m:sSub>
        <m:r>
          <w:rPr>
            <w:rFonts w:ascii="Cambria Math" w:hAnsi="Cambria Math"/>
            <w:szCs w:val="28"/>
          </w:rPr>
          <m:t>-</m:t>
        </m:r>
      </m:oMath>
      <w:r w:rsidRPr="00E65D68">
        <w:rPr>
          <w:szCs w:val="28"/>
        </w:rPr>
        <w:t xml:space="preserve"> </w:t>
      </w:r>
      <w:r>
        <w:rPr>
          <w:szCs w:val="28"/>
        </w:rPr>
        <w:t xml:space="preserve">нефтенасыщенность и водонасыщенность порового пространства;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 xml:space="preserve">)- </m:t>
        </m:r>
      </m:oMath>
      <w:r>
        <w:rPr>
          <w:szCs w:val="28"/>
        </w:rPr>
        <w:t xml:space="preserve">интенсивность осадкообразования, или, скорость изменения объема осадка по отношению к объему пористой среды;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8"/>
          </w:rPr>
          <m:t xml:space="preserve">-  </m:t>
        </m:r>
      </m:oMath>
      <w:r>
        <w:rPr>
          <w:szCs w:val="28"/>
        </w:rPr>
        <w:t>эффективная пористость (т.е. пустотное пространство не занятое осадком</w:t>
      </w:r>
      <w:r w:rsidR="00E35E0E">
        <w:rPr>
          <w:szCs w:val="28"/>
        </w:rPr>
        <w:t>).</w:t>
      </w:r>
    </w:p>
    <w:p w14:paraId="72EDE45D" w14:textId="77777777" w:rsidR="00DD1E2F" w:rsidRDefault="00DD1E2F" w:rsidP="00DD1E2F">
      <w:pPr>
        <w:rPr>
          <w:szCs w:val="28"/>
        </w:rPr>
      </w:pPr>
      <w:r>
        <w:rPr>
          <w:szCs w:val="28"/>
        </w:rPr>
        <w:t>Для каждой из фаз выполнен обобщенный закон Дарси:</w:t>
      </w:r>
    </w:p>
    <w:p w14:paraId="0DC723AE" w14:textId="7F7D061E" w:rsidR="00EE47EF" w:rsidRPr="008D2D92" w:rsidRDefault="00F12F89" w:rsidP="00EE47EF">
      <w:pPr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</w:rPr>
                <m:t>o</m:t>
              </m:r>
            </m:sub>
          </m:sSub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o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∂P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∂P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    (2.5)</m:t>
          </m:r>
        </m:oMath>
      </m:oMathPara>
    </w:p>
    <w:p w14:paraId="6DBF9096" w14:textId="69884B2E" w:rsidR="00DD1E2F" w:rsidRDefault="00DD1E2F" w:rsidP="00DD1E2F">
      <w:pPr>
        <w:rPr>
          <w:szCs w:val="28"/>
        </w:rPr>
      </w:pPr>
      <w:r>
        <w:rPr>
          <w:szCs w:val="28"/>
        </w:rPr>
        <w:t xml:space="preserve">Где, </w:t>
      </w:r>
      <m:oMath>
        <m:r>
          <w:rPr>
            <w:rFonts w:ascii="Cambria Math" w:hAnsi="Cambria Math"/>
            <w:szCs w:val="28"/>
          </w:rPr>
          <m:t xml:space="preserve">P- </m:t>
        </m:r>
      </m:oMath>
      <w:r>
        <w:rPr>
          <w:szCs w:val="28"/>
        </w:rPr>
        <w:t xml:space="preserve">давление;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Cs w:val="28"/>
              </w:rPr>
              <m:t>o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Cs w:val="28"/>
              </w:rPr>
              <m:t>w</m:t>
            </m:r>
          </m:sub>
        </m:sSub>
        <m:r>
          <w:rPr>
            <w:rFonts w:ascii="Cambria Math" w:hAnsi="Cambria Math"/>
            <w:szCs w:val="28"/>
          </w:rPr>
          <m:t xml:space="preserve">- </m:t>
        </m:r>
      </m:oMath>
      <w:r>
        <w:rPr>
          <w:szCs w:val="28"/>
        </w:rPr>
        <w:t>вязкость нефти и воды</w:t>
      </w:r>
      <w:r w:rsidR="00B80693">
        <w:rPr>
          <w:szCs w:val="28"/>
        </w:rPr>
        <w:t xml:space="preserve">, </w:t>
      </w:r>
      <w:r>
        <w:rPr>
          <w:szCs w:val="28"/>
        </w:rPr>
        <w:t>соответственно;</w:t>
      </w:r>
      <w:r w:rsidRPr="00DD1E2F">
        <w:rPr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o</m:t>
            </m:r>
          </m:sub>
          <m:sup>
            <m:r>
              <w:rPr>
                <w:rFonts w:ascii="Cambria Math" w:hAnsi="Cambria Math"/>
                <w:szCs w:val="28"/>
              </w:rPr>
              <m:t>'</m:t>
            </m:r>
          </m:sup>
        </m:sSubSup>
        <m:r>
          <w:rPr>
            <w:rFonts w:ascii="Cambria Math" w:hAnsi="Cambria Math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w</m:t>
            </m:r>
          </m:sub>
          <m:sup>
            <m:r>
              <w:rPr>
                <w:rFonts w:ascii="Cambria Math" w:hAnsi="Cambria Math"/>
                <w:szCs w:val="28"/>
              </w:rPr>
              <m:t>'</m:t>
            </m:r>
          </m:sup>
        </m:sSubSup>
        <m:r>
          <w:rPr>
            <w:rFonts w:ascii="Cambria Math" w:hAnsi="Cambria Math"/>
            <w:szCs w:val="28"/>
          </w:rPr>
          <m:t>-</m:t>
        </m:r>
      </m:oMath>
      <w:r w:rsidR="0058008C">
        <w:rPr>
          <w:szCs w:val="28"/>
        </w:rPr>
        <w:t xml:space="preserve"> </w:t>
      </w:r>
      <w:r>
        <w:rPr>
          <w:szCs w:val="28"/>
        </w:rPr>
        <w:t xml:space="preserve">фазовая проницаемость по нефти и воды; </w:t>
      </w:r>
      <m:oMath>
        <m:r>
          <w:rPr>
            <w:rFonts w:ascii="Cambria Math" w:hAnsi="Cambria Math"/>
            <w:szCs w:val="28"/>
          </w:rPr>
          <m:t>k=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/>
            <w:szCs w:val="28"/>
          </w:rPr>
          <m:t xml:space="preserve">- </m:t>
        </m:r>
      </m:oMath>
      <w:r>
        <w:rPr>
          <w:szCs w:val="28"/>
        </w:rPr>
        <w:t xml:space="preserve">абсолютная проницаемость. </w:t>
      </w:r>
    </w:p>
    <w:p w14:paraId="691AB5A3" w14:textId="77777777" w:rsidR="00DD1E2F" w:rsidRDefault="00DD1E2F" w:rsidP="00DD1E2F">
      <w:pPr>
        <w:rPr>
          <w:szCs w:val="28"/>
        </w:rPr>
      </w:pPr>
      <w:r>
        <w:rPr>
          <w:szCs w:val="28"/>
        </w:rPr>
        <w:t xml:space="preserve">Относительные фазовые проницаемости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o</m:t>
            </m:r>
          </m:sub>
          <m:sup>
            <m:r>
              <w:rPr>
                <w:rFonts w:ascii="Cambria Math" w:hAnsi="Cambria Math"/>
                <w:szCs w:val="28"/>
              </w:rPr>
              <m:t>'</m:t>
            </m:r>
          </m:sup>
        </m:sSubSup>
        <m:r>
          <w:rPr>
            <w:rFonts w:ascii="Cambria Math" w:hAnsi="Cambria Math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w</m:t>
            </m:r>
          </m:sub>
          <m:sup>
            <m:r>
              <w:rPr>
                <w:rFonts w:ascii="Cambria Math" w:hAnsi="Cambria Math"/>
                <w:szCs w:val="28"/>
              </w:rPr>
              <m:t>'</m:t>
            </m:r>
          </m:sup>
        </m:sSubSup>
        <m: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 xml:space="preserve">по нефти и воды можно аппроксимировать </w:t>
      </w:r>
      <w:r w:rsidR="002C2883">
        <w:rPr>
          <w:szCs w:val="28"/>
        </w:rPr>
        <w:t xml:space="preserve">модельными </w:t>
      </w:r>
      <w:r>
        <w:rPr>
          <w:szCs w:val="28"/>
        </w:rPr>
        <w:t>функциями:</w:t>
      </w:r>
    </w:p>
    <w:p w14:paraId="40B724D4" w14:textId="2E50A10A" w:rsidR="00622A4B" w:rsidRPr="00DD1E2F" w:rsidRDefault="00F12F89" w:rsidP="00622A4B">
      <w:pPr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sub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  k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bSup>
        </m:oMath>
      </m:oMathPara>
    </w:p>
    <w:p w14:paraId="4D0CA119" w14:textId="00F6F14F" w:rsidR="00DD1E2F" w:rsidRDefault="00DD1E2F" w:rsidP="00DD1E2F">
      <w:pPr>
        <w:rPr>
          <w:szCs w:val="28"/>
        </w:rPr>
      </w:pPr>
      <w:r>
        <w:rPr>
          <w:szCs w:val="28"/>
        </w:rPr>
        <w:lastRenderedPageBreak/>
        <w:t xml:space="preserve">Решение задачи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2.1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2.2</m:t>
            </m:r>
          </m:e>
        </m:d>
        <m:r>
          <w:rPr>
            <w:rFonts w:ascii="Cambria Math" w:hAnsi="Cambria Math"/>
            <w:szCs w:val="28"/>
          </w:rPr>
          <m:t>, (2.4)</m:t>
        </m:r>
      </m:oMath>
      <w:r w:rsidRPr="000F3627">
        <w:rPr>
          <w:szCs w:val="28"/>
        </w:rPr>
        <w:t xml:space="preserve"> </w:t>
      </w:r>
      <w:r>
        <w:rPr>
          <w:szCs w:val="28"/>
        </w:rPr>
        <w:t xml:space="preserve">позволяет найти распределение концентрации и насыщенности в пласте при полимерном заводнении, а по ним рассчитать все необходимые технологические показатели, такие как нефтеотдача, обводненность, коэффициент охвата и другие. </w:t>
      </w:r>
    </w:p>
    <w:p w14:paraId="788D0BE1" w14:textId="77777777" w:rsidR="00DD1E2F" w:rsidRDefault="00DD1E2F" w:rsidP="00DD1E2F">
      <w:pPr>
        <w:rPr>
          <w:szCs w:val="28"/>
        </w:rPr>
      </w:pPr>
      <w:r>
        <w:rPr>
          <w:szCs w:val="28"/>
        </w:rPr>
        <w:t xml:space="preserve">В рассматриваемой системе уравнений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2.1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2.2</m:t>
            </m:r>
          </m:e>
        </m:d>
        <m:r>
          <w:rPr>
            <w:rFonts w:ascii="Cambria Math" w:hAnsi="Cambria Math"/>
            <w:szCs w:val="28"/>
          </w:rPr>
          <m:t>, (2.4)</m:t>
        </m:r>
      </m:oMath>
      <w:r w:rsidRPr="000F3627">
        <w:rPr>
          <w:szCs w:val="28"/>
        </w:rPr>
        <w:t xml:space="preserve"> </w:t>
      </w:r>
      <w:r>
        <w:rPr>
          <w:szCs w:val="28"/>
        </w:rPr>
        <w:t xml:space="preserve">в фильтрационном потоке изменяются фильтрационные характеристики пласта, значит эта система уравнений должна быть дополнена соответствующими замыкающими соотношениями, описывающие эти изменения. </w:t>
      </w:r>
    </w:p>
    <w:p w14:paraId="560DA1BC" w14:textId="77777777" w:rsidR="00DD1E2F" w:rsidRDefault="00DD1E2F" w:rsidP="00DD1E2F">
      <w:pPr>
        <w:rPr>
          <w:szCs w:val="28"/>
        </w:rPr>
      </w:pPr>
      <w:r>
        <w:rPr>
          <w:szCs w:val="28"/>
        </w:rPr>
        <w:t xml:space="preserve">Для замыкания системы уравнений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2.1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2.2</m:t>
            </m:r>
          </m:e>
        </m:d>
        <m:r>
          <w:rPr>
            <w:rFonts w:ascii="Cambria Math" w:hAnsi="Cambria Math"/>
            <w:szCs w:val="28"/>
          </w:rPr>
          <m:t>, (2.4)</m:t>
        </m:r>
      </m:oMath>
      <w:r>
        <w:rPr>
          <w:szCs w:val="28"/>
        </w:rPr>
        <w:t xml:space="preserve"> необходимо ввести</w:t>
      </w:r>
      <w:r w:rsidRPr="005D57CE">
        <w:rPr>
          <w:szCs w:val="28"/>
        </w:rPr>
        <w:t xml:space="preserve"> </w:t>
      </w:r>
      <w:r>
        <w:rPr>
          <w:szCs w:val="28"/>
        </w:rPr>
        <w:t xml:space="preserve">зависимость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Cs w:val="28"/>
          </w:rPr>
          <m:t>.</m:t>
        </m:r>
      </m:oMath>
      <w:r>
        <w:rPr>
          <w:szCs w:val="28"/>
        </w:rPr>
        <w:t xml:space="preserve"> Пусть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Cs w:val="28"/>
          </w:rPr>
          <m:t xml:space="preserve">-  </m:t>
        </m:r>
      </m:oMath>
      <w:r>
        <w:rPr>
          <w:szCs w:val="28"/>
        </w:rPr>
        <w:t>часть неподвижного, изменяющегося во времени, твердого слоя (интенсивность осадкообразования связана с ростом осадка на поверхности скелета породы)</w:t>
      </w:r>
      <w:r w:rsidRPr="00212795">
        <w:rPr>
          <w:szCs w:val="28"/>
        </w:rPr>
        <w:t xml:space="preserve"> </w:t>
      </w:r>
      <w:r>
        <w:rPr>
          <w:szCs w:val="28"/>
        </w:rPr>
        <w:t>или пространство занятое осадком, причем</w:t>
      </w:r>
    </w:p>
    <w:p w14:paraId="2B7C8A00" w14:textId="43B17EEB" w:rsidR="00EE47EF" w:rsidRPr="00C37CC0" w:rsidRDefault="00F12F89" w:rsidP="00EE47EF">
      <w:pPr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 xml:space="preserve">                                                         (2.6)</m:t>
          </m:r>
        </m:oMath>
      </m:oMathPara>
    </w:p>
    <w:p w14:paraId="51A10E0A" w14:textId="77777777" w:rsidR="00DD1E2F" w:rsidRDefault="00DD1E2F" w:rsidP="0058008C">
      <w:pPr>
        <w:ind w:firstLine="0"/>
        <w:rPr>
          <w:szCs w:val="28"/>
        </w:rPr>
      </w:pPr>
      <w:r>
        <w:rPr>
          <w:szCs w:val="28"/>
        </w:rPr>
        <w:t xml:space="preserve">первоначальная пористость пласта. Тогда: </w:t>
      </w:r>
    </w:p>
    <w:p w14:paraId="6267E7E8" w14:textId="234DB9F8" w:rsidR="00EE47EF" w:rsidRPr="00AD26DC" w:rsidRDefault="00F12F89" w:rsidP="00EE47EF">
      <w:pPr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∂m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                     (2.7)</m:t>
          </m:r>
        </m:oMath>
      </m:oMathPara>
    </w:p>
    <w:p w14:paraId="00F38B08" w14:textId="77777777" w:rsidR="00DD1E2F" w:rsidRDefault="00DD1E2F" w:rsidP="00DD1E2F">
      <w:pPr>
        <w:rPr>
          <w:szCs w:val="28"/>
        </w:rPr>
      </w:pPr>
      <w:r>
        <w:rPr>
          <w:szCs w:val="28"/>
        </w:rPr>
        <w:t xml:space="preserve">В работе </w:t>
      </w:r>
      <w:r w:rsidRPr="00036493">
        <w:rPr>
          <w:szCs w:val="28"/>
        </w:rPr>
        <w:t>[</w:t>
      </w:r>
      <w:r>
        <w:rPr>
          <w:szCs w:val="28"/>
        </w:rPr>
        <w:t>1</w:t>
      </w:r>
      <w:r w:rsidRPr="00CA2DF6">
        <w:rPr>
          <w:szCs w:val="28"/>
        </w:rPr>
        <w:t>3</w:t>
      </w:r>
      <w:r w:rsidRPr="00036493">
        <w:rPr>
          <w:szCs w:val="28"/>
        </w:rPr>
        <w:t xml:space="preserve">] </w:t>
      </w:r>
      <w:r>
        <w:rPr>
          <w:szCs w:val="28"/>
        </w:rPr>
        <w:t xml:space="preserve">приведены результаты экспериментальных исследований по изучению фильтрации различных реагентов в пористой среде. Получены зависимости изменения объемной доли осадка (отношение объема образовавшего осадка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</m:oMath>
      <w:r>
        <w:rPr>
          <w:szCs w:val="28"/>
        </w:rPr>
        <w:t xml:space="preserve"> к объему </w:t>
      </w:r>
      <w:r w:rsidRPr="001C093E">
        <w:rPr>
          <w:szCs w:val="28"/>
        </w:rPr>
        <w:t xml:space="preserve">концентрации </w:t>
      </w:r>
      <w:r>
        <w:rPr>
          <w:szCs w:val="28"/>
        </w:rPr>
        <w:t xml:space="preserve">смеси в воде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см</m:t>
            </m:r>
          </m:sub>
        </m:sSub>
      </m:oMath>
      <w:r>
        <w:rPr>
          <w:szCs w:val="28"/>
        </w:rPr>
        <w:t xml:space="preserve">) </w:t>
      </w:r>
      <m:oMath>
        <m:r>
          <w:rPr>
            <w:rFonts w:ascii="Cambria Math" w:hAnsi="Cambria Math"/>
            <w:szCs w:val="28"/>
          </w:rPr>
          <m:t>α=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ос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см</m:t>
                </m:r>
              </m:sub>
            </m:sSub>
          </m:den>
        </m:f>
      </m:oMath>
      <w:r w:rsidRPr="009B0498">
        <w:rPr>
          <w:szCs w:val="28"/>
        </w:rPr>
        <w:t xml:space="preserve"> </w:t>
      </w:r>
      <w:r>
        <w:rPr>
          <w:szCs w:val="28"/>
        </w:rPr>
        <w:t xml:space="preserve">для различных составов осадкообразующих реагентов в зависимости от концентрации осадкообразующего компонента в водной фазе </w:t>
      </w:r>
      <m:oMath>
        <m:r>
          <w:rPr>
            <w:rFonts w:ascii="Cambria Math" w:hAnsi="Cambria Math"/>
            <w:szCs w:val="28"/>
          </w:rPr>
          <m:t>R</m:t>
        </m:r>
      </m:oMath>
      <w:r>
        <w:rPr>
          <w:szCs w:val="28"/>
        </w:rPr>
        <w:t xml:space="preserve">. </w:t>
      </w:r>
    </w:p>
    <w:p w14:paraId="1A295799" w14:textId="77777777" w:rsidR="00DD1E2F" w:rsidRPr="005138AA" w:rsidRDefault="00DD1E2F" w:rsidP="00DD1E2F">
      <w:pPr>
        <w:rPr>
          <w:szCs w:val="28"/>
        </w:rPr>
      </w:pPr>
      <w:r w:rsidRPr="005138AA">
        <w:rPr>
          <w:szCs w:val="28"/>
        </w:rPr>
        <w:t xml:space="preserve">Для использования экспериментальных данных выразим образование осадка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3F124A12" w14:textId="77777777" w:rsidR="00DD1E2F" w:rsidRPr="005138AA" w:rsidRDefault="00F12F89" w:rsidP="00DD1E2F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</w:rPr>
                <m:t>ос</m:t>
              </m:r>
            </m:sub>
          </m:sSub>
          <m:r>
            <w:rPr>
              <w:rFonts w:ascii="Cambria Math" w:hAnsi="Cambria Math"/>
              <w:szCs w:val="28"/>
            </w:rPr>
            <m:t>= α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</w:rPr>
                <m:t>см</m:t>
              </m:r>
            </m:sub>
          </m:sSub>
          <m:r>
            <w:rPr>
              <w:rFonts w:ascii="Cambria Math" w:hAnsi="Cambria Math"/>
              <w:szCs w:val="28"/>
            </w:rPr>
            <m:t>=α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V</m:t>
          </m:r>
        </m:oMath>
      </m:oMathPara>
    </w:p>
    <w:p w14:paraId="3BB07070" w14:textId="77777777" w:rsidR="00DD1E2F" w:rsidRDefault="00DD1E2F" w:rsidP="0058008C">
      <w:pPr>
        <w:ind w:firstLine="0"/>
        <w:rPr>
          <w:szCs w:val="28"/>
        </w:rPr>
      </w:pPr>
      <w:r w:rsidRPr="005138A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 xml:space="preserve">- </m:t>
        </m:r>
      </m:oMath>
      <w:r w:rsidRPr="005138AA">
        <w:rPr>
          <w:szCs w:val="28"/>
        </w:rPr>
        <w:t xml:space="preserve">объем пористой среды. Учитывая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2.5</m:t>
            </m:r>
          </m:e>
        </m:d>
      </m:oMath>
      <w:r w:rsidRPr="005138A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>-</m:t>
        </m:r>
      </m:oMath>
      <w:r w:rsidRPr="005138AA">
        <w:rPr>
          <w:szCs w:val="28"/>
        </w:rPr>
        <w:t xml:space="preserve"> можно выразить следующей формулой:</w:t>
      </w:r>
    </w:p>
    <w:p w14:paraId="62247713" w14:textId="6E94056E" w:rsidR="00EE47EF" w:rsidRPr="005138AA" w:rsidRDefault="00F12F89" w:rsidP="00EE47EF">
      <w:pPr>
        <w:rPr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τ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 xml:space="preserve">                                                          (2.8)</m:t>
          </m:r>
        </m:oMath>
      </m:oMathPara>
    </w:p>
    <w:p w14:paraId="0CC9A3F7" w14:textId="3A7450A5" w:rsidR="00DD1E2F" w:rsidRDefault="00DD1E2F" w:rsidP="0058008C">
      <w:pPr>
        <w:ind w:firstLine="0"/>
        <w:rPr>
          <w:szCs w:val="28"/>
        </w:rPr>
      </w:pPr>
      <w:r w:rsidRPr="005138A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Cs w:val="28"/>
          </w:rPr>
          <m:t xml:space="preserve">- </m:t>
        </m:r>
      </m:oMath>
      <w:r w:rsidRPr="005138AA">
        <w:rPr>
          <w:szCs w:val="28"/>
        </w:rPr>
        <w:t xml:space="preserve">время образования осадков (время за которое происходит окончательное </w:t>
      </w:r>
      <w:r w:rsidRPr="005138AA">
        <w:rPr>
          <w:szCs w:val="28"/>
        </w:rPr>
        <w:lastRenderedPageBreak/>
        <w:t>образование осадков в экспериментах)</w:t>
      </w:r>
      <w:r w:rsidR="0071752E" w:rsidRPr="0071752E">
        <w:rPr>
          <w:szCs w:val="28"/>
        </w:rPr>
        <w:t xml:space="preserve"> [20, 22]</w:t>
      </w:r>
      <w:r w:rsidRPr="005138AA">
        <w:rPr>
          <w:szCs w:val="28"/>
        </w:rPr>
        <w:t>.</w:t>
      </w:r>
      <w:r>
        <w:rPr>
          <w:szCs w:val="28"/>
        </w:rPr>
        <w:t xml:space="preserve"> </w:t>
      </w:r>
    </w:p>
    <w:p w14:paraId="57A41CA8" w14:textId="537ABCAA" w:rsidR="005329F6" w:rsidRDefault="00DD1E2F" w:rsidP="00484F42">
      <w:pPr>
        <w:rPr>
          <w:szCs w:val="28"/>
        </w:rPr>
      </w:pPr>
      <w:r>
        <w:rPr>
          <w:szCs w:val="28"/>
        </w:rPr>
        <w:t>Построим аппроксимирующее уравнение на основе экспериментальных данных. Для удобства, представим результаты эксперимента в виде Таблицы 1.</w:t>
      </w:r>
    </w:p>
    <w:p w14:paraId="26A4A49E" w14:textId="77777777" w:rsidR="00484F42" w:rsidRDefault="00484F42" w:rsidP="00484F42">
      <w:pPr>
        <w:rPr>
          <w:szCs w:val="28"/>
        </w:rPr>
      </w:pPr>
    </w:p>
    <w:p w14:paraId="5E5BB59F" w14:textId="137D3438" w:rsidR="009B33E8" w:rsidRDefault="009B33E8" w:rsidP="009B33E8">
      <w:pPr>
        <w:rPr>
          <w:szCs w:val="28"/>
        </w:rPr>
      </w:pPr>
      <w:r w:rsidRPr="00484F42">
        <w:rPr>
          <w:szCs w:val="28"/>
        </w:rPr>
        <w:t>Таблица 1 – Результаты эксперимента влияния объемной доли концентрации осадкообразующего реагента на объемную долю осадкообразования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576"/>
        <w:gridCol w:w="706"/>
        <w:gridCol w:w="706"/>
        <w:gridCol w:w="577"/>
        <w:gridCol w:w="706"/>
        <w:gridCol w:w="706"/>
        <w:gridCol w:w="706"/>
        <w:gridCol w:w="577"/>
        <w:gridCol w:w="706"/>
        <w:gridCol w:w="706"/>
        <w:gridCol w:w="577"/>
      </w:tblGrid>
      <w:tr w:rsidR="009B33E8" w14:paraId="356B2A20" w14:textId="77777777" w:rsidTr="00B80693">
        <w:trPr>
          <w:trHeight w:val="492"/>
          <w:jc w:val="center"/>
        </w:trPr>
        <w:tc>
          <w:tcPr>
            <w:tcW w:w="576" w:type="dxa"/>
            <w:vAlign w:val="center"/>
          </w:tcPr>
          <w:p w14:paraId="7F537531" w14:textId="77777777" w:rsidR="009B33E8" w:rsidRDefault="00F12F89" w:rsidP="009B33E8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ос</m:t>
                    </m:r>
                  </m:sub>
                </m:sSub>
              </m:oMath>
            </m:oMathPara>
          </w:p>
        </w:tc>
        <w:tc>
          <w:tcPr>
            <w:tcW w:w="576" w:type="dxa"/>
            <w:vAlign w:val="center"/>
          </w:tcPr>
          <w:p w14:paraId="3FC3D03D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706" w:type="dxa"/>
            <w:vAlign w:val="center"/>
          </w:tcPr>
          <w:p w14:paraId="56187C51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706" w:type="dxa"/>
            <w:vAlign w:val="center"/>
          </w:tcPr>
          <w:p w14:paraId="04660632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0.14</w:t>
            </w:r>
          </w:p>
        </w:tc>
        <w:tc>
          <w:tcPr>
            <w:tcW w:w="577" w:type="dxa"/>
            <w:vAlign w:val="center"/>
          </w:tcPr>
          <w:p w14:paraId="59086CAD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0.2</w:t>
            </w:r>
          </w:p>
        </w:tc>
        <w:tc>
          <w:tcPr>
            <w:tcW w:w="706" w:type="dxa"/>
            <w:vAlign w:val="center"/>
          </w:tcPr>
          <w:p w14:paraId="333E11C0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0.26</w:t>
            </w:r>
          </w:p>
        </w:tc>
        <w:tc>
          <w:tcPr>
            <w:tcW w:w="706" w:type="dxa"/>
            <w:vAlign w:val="center"/>
          </w:tcPr>
          <w:p w14:paraId="6F3BB19D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0.32</w:t>
            </w:r>
          </w:p>
        </w:tc>
        <w:tc>
          <w:tcPr>
            <w:tcW w:w="706" w:type="dxa"/>
            <w:vAlign w:val="center"/>
          </w:tcPr>
          <w:p w14:paraId="6019BD15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0.35</w:t>
            </w:r>
          </w:p>
        </w:tc>
        <w:tc>
          <w:tcPr>
            <w:tcW w:w="577" w:type="dxa"/>
            <w:vAlign w:val="center"/>
          </w:tcPr>
          <w:p w14:paraId="5677C1F1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0.4</w:t>
            </w:r>
          </w:p>
        </w:tc>
        <w:tc>
          <w:tcPr>
            <w:tcW w:w="706" w:type="dxa"/>
            <w:vAlign w:val="center"/>
          </w:tcPr>
          <w:p w14:paraId="4B58294B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0.36</w:t>
            </w:r>
          </w:p>
        </w:tc>
        <w:tc>
          <w:tcPr>
            <w:tcW w:w="706" w:type="dxa"/>
            <w:vAlign w:val="center"/>
          </w:tcPr>
          <w:p w14:paraId="10350DEC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0.25</w:t>
            </w:r>
          </w:p>
        </w:tc>
        <w:tc>
          <w:tcPr>
            <w:tcW w:w="577" w:type="dxa"/>
            <w:vAlign w:val="center"/>
          </w:tcPr>
          <w:p w14:paraId="5E63CAE2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9B33E8" w14:paraId="3A86A56A" w14:textId="77777777" w:rsidTr="00B80693">
        <w:trPr>
          <w:trHeight w:val="493"/>
          <w:jc w:val="center"/>
        </w:trPr>
        <w:tc>
          <w:tcPr>
            <w:tcW w:w="576" w:type="dxa"/>
            <w:vAlign w:val="center"/>
          </w:tcPr>
          <w:p w14:paraId="6B3BE849" w14:textId="77777777" w:rsidR="009B33E8" w:rsidRDefault="00F12F89" w:rsidP="009B33E8">
            <w:pPr>
              <w:ind w:firstLine="0"/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576" w:type="dxa"/>
            <w:vAlign w:val="center"/>
          </w:tcPr>
          <w:p w14:paraId="744B307A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706" w:type="dxa"/>
            <w:vAlign w:val="center"/>
          </w:tcPr>
          <w:p w14:paraId="038FB12F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0.1</w:t>
            </w:r>
          </w:p>
        </w:tc>
        <w:tc>
          <w:tcPr>
            <w:tcW w:w="706" w:type="dxa"/>
            <w:vAlign w:val="center"/>
          </w:tcPr>
          <w:p w14:paraId="3A8D0B1A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0.2</w:t>
            </w:r>
          </w:p>
        </w:tc>
        <w:tc>
          <w:tcPr>
            <w:tcW w:w="577" w:type="dxa"/>
            <w:vAlign w:val="center"/>
          </w:tcPr>
          <w:p w14:paraId="4FEFB2AB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0.3</w:t>
            </w:r>
          </w:p>
        </w:tc>
        <w:tc>
          <w:tcPr>
            <w:tcW w:w="706" w:type="dxa"/>
            <w:vAlign w:val="center"/>
          </w:tcPr>
          <w:p w14:paraId="39A63C3D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0.4</w:t>
            </w:r>
          </w:p>
        </w:tc>
        <w:tc>
          <w:tcPr>
            <w:tcW w:w="706" w:type="dxa"/>
            <w:vAlign w:val="center"/>
          </w:tcPr>
          <w:p w14:paraId="3961BC23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706" w:type="dxa"/>
            <w:vAlign w:val="center"/>
          </w:tcPr>
          <w:p w14:paraId="757B6B98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0.6</w:t>
            </w:r>
          </w:p>
        </w:tc>
        <w:tc>
          <w:tcPr>
            <w:tcW w:w="577" w:type="dxa"/>
            <w:vAlign w:val="center"/>
          </w:tcPr>
          <w:p w14:paraId="1ADBA11B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706" w:type="dxa"/>
            <w:vAlign w:val="center"/>
          </w:tcPr>
          <w:p w14:paraId="76C03816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0.8</w:t>
            </w:r>
          </w:p>
        </w:tc>
        <w:tc>
          <w:tcPr>
            <w:tcW w:w="706" w:type="dxa"/>
            <w:vAlign w:val="center"/>
          </w:tcPr>
          <w:p w14:paraId="4734956F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577" w:type="dxa"/>
            <w:vAlign w:val="center"/>
          </w:tcPr>
          <w:p w14:paraId="47559D76" w14:textId="77777777" w:rsidR="009B33E8" w:rsidRDefault="009B33E8" w:rsidP="009B33E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5A849C69" w14:textId="77777777" w:rsidR="009B33E8" w:rsidRDefault="009B33E8" w:rsidP="00E739F9">
      <w:pPr>
        <w:ind w:firstLine="0"/>
        <w:rPr>
          <w:szCs w:val="28"/>
        </w:rPr>
      </w:pPr>
    </w:p>
    <w:p w14:paraId="2C715E3C" w14:textId="77777777" w:rsidR="009B33E8" w:rsidRDefault="009B33E8" w:rsidP="009B33E8">
      <w:pPr>
        <w:rPr>
          <w:szCs w:val="28"/>
        </w:rPr>
      </w:pPr>
      <w:r>
        <w:rPr>
          <w:szCs w:val="28"/>
        </w:rPr>
        <w:t xml:space="preserve">В результате обработки этих экспериментальных данных получено аппроксимирующее уравнение (полином </w:t>
      </w:r>
      <m:oMath>
        <m:r>
          <w:rPr>
            <w:rFonts w:ascii="Cambria Math" w:hAnsi="Cambria Math"/>
            <w:szCs w:val="28"/>
          </w:rPr>
          <m:t>4-</m:t>
        </m:r>
      </m:oMath>
      <w:r>
        <w:rPr>
          <w:szCs w:val="28"/>
        </w:rPr>
        <w:t>ой степени), которое имеет вид:</w:t>
      </w:r>
    </w:p>
    <w:p w14:paraId="70764B9A" w14:textId="4F2E6848" w:rsidR="00EE47EF" w:rsidRPr="00FE3DE8" w:rsidRDefault="00EE47EF" w:rsidP="00EE47EF">
      <w:pPr>
        <w:rPr>
          <w:i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</w:rPr>
            <m:t>α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-3.15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  <w:lang w:val="en-US"/>
            </w:rPr>
            <m:t>4,03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-1.8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+0.91</m:t>
          </m:r>
          <m:r>
            <w:rPr>
              <w:rFonts w:ascii="Cambria Math" w:hAnsi="Cambria Math"/>
              <w:szCs w:val="28"/>
              <w:lang w:val="en-US"/>
            </w:rPr>
            <m:t>R=0</m:t>
          </m:r>
          <m:r>
            <w:rPr>
              <w:rFonts w:ascii="Cambria Math" w:hAnsi="Cambria Math"/>
              <w:szCs w:val="28"/>
            </w:rPr>
            <m:t xml:space="preserve">                           (2.9)</m:t>
          </m:r>
        </m:oMath>
      </m:oMathPara>
    </w:p>
    <w:p w14:paraId="652E5883" w14:textId="77777777" w:rsidR="009B33E8" w:rsidRDefault="009B33E8" w:rsidP="009B33E8">
      <w:pPr>
        <w:rPr>
          <w:szCs w:val="28"/>
        </w:rPr>
      </w:pPr>
      <w:r>
        <w:rPr>
          <w:szCs w:val="28"/>
        </w:rPr>
        <w:t xml:space="preserve">На Рисунке 9 приведена полученная путем аппроксимации экспериментальных данных работы </w:t>
      </w:r>
      <w:r w:rsidRPr="00036493">
        <w:rPr>
          <w:szCs w:val="28"/>
        </w:rPr>
        <w:t>[</w:t>
      </w:r>
      <w:r>
        <w:rPr>
          <w:szCs w:val="28"/>
        </w:rPr>
        <w:t>13</w:t>
      </w:r>
      <w:r w:rsidRPr="00036493">
        <w:rPr>
          <w:szCs w:val="28"/>
        </w:rPr>
        <w:t>]</w:t>
      </w:r>
      <w:r>
        <w:rPr>
          <w:szCs w:val="28"/>
        </w:rPr>
        <w:t xml:space="preserve"> теоретическая зависимость объемной доли осадка от концентрации осадкообразующего реагента.</w:t>
      </w:r>
    </w:p>
    <w:p w14:paraId="3E0681F7" w14:textId="77777777" w:rsidR="00B36E69" w:rsidRDefault="00B36E69" w:rsidP="00D64216">
      <w:pPr>
        <w:ind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9B2DAE7" wp14:editId="7D84905A">
            <wp:extent cx="5463696" cy="3442958"/>
            <wp:effectExtent l="0" t="0" r="3810" b="5715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AB4BB8C" w14:textId="5160E6CB" w:rsidR="00B36E69" w:rsidRPr="008020CC" w:rsidRDefault="00B36E69" w:rsidP="00D64216">
      <w:pPr>
        <w:spacing w:line="240" w:lineRule="auto"/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2E7C62" w:rsidRPr="008020CC">
        <w:rPr>
          <w:szCs w:val="28"/>
        </w:rPr>
        <w:t xml:space="preserve">8 </w:t>
      </w:r>
      <w:r w:rsidRPr="008020CC">
        <w:rPr>
          <w:szCs w:val="28"/>
        </w:rPr>
        <w:t xml:space="preserve">– Влияние содержания осадкообразующего реагента </w:t>
      </w:r>
    </w:p>
    <w:p w14:paraId="228BA308" w14:textId="40FB431A" w:rsidR="00B36E69" w:rsidRPr="008020CC" w:rsidRDefault="00B36E69" w:rsidP="00D64216">
      <w:pPr>
        <w:ind w:firstLine="0"/>
        <w:jc w:val="center"/>
        <w:rPr>
          <w:szCs w:val="28"/>
        </w:rPr>
      </w:pPr>
      <w:r w:rsidRPr="008020CC">
        <w:rPr>
          <w:szCs w:val="28"/>
        </w:rPr>
        <w:t>на осадкообразование</w:t>
      </w:r>
    </w:p>
    <w:p w14:paraId="61FA3415" w14:textId="77777777" w:rsidR="007529B8" w:rsidRDefault="007529B8" w:rsidP="00D64216">
      <w:pPr>
        <w:ind w:firstLine="0"/>
        <w:jc w:val="center"/>
        <w:rPr>
          <w:szCs w:val="28"/>
        </w:rPr>
      </w:pPr>
    </w:p>
    <w:p w14:paraId="56AD0316" w14:textId="0D82D7C9" w:rsidR="00B36E69" w:rsidRDefault="00B36E69" w:rsidP="0003665F">
      <w:pPr>
        <w:rPr>
          <w:szCs w:val="28"/>
        </w:rPr>
      </w:pPr>
      <w:r>
        <w:rPr>
          <w:szCs w:val="28"/>
        </w:rPr>
        <w:lastRenderedPageBreak/>
        <w:t xml:space="preserve">Из Рисунке </w:t>
      </w:r>
      <w:r w:rsidR="002E7C62" w:rsidRPr="0041373C">
        <w:rPr>
          <w:szCs w:val="28"/>
        </w:rPr>
        <w:t>8</w:t>
      </w:r>
      <w:r w:rsidR="002E7C62">
        <w:rPr>
          <w:szCs w:val="28"/>
        </w:rPr>
        <w:t xml:space="preserve"> </w:t>
      </w:r>
      <w:r>
        <w:rPr>
          <w:szCs w:val="28"/>
        </w:rPr>
        <w:t xml:space="preserve">видно, что в каждой точке пространства пор при увеличении концентрации осадкообразующего реагента происходит рост осадка, но при </w:t>
      </w:r>
      <w:r w:rsidR="007529B8">
        <w:rPr>
          <w:szCs w:val="28"/>
        </w:rPr>
        <w:t xml:space="preserve">достижении </w:t>
      </w:r>
      <w:r>
        <w:rPr>
          <w:szCs w:val="28"/>
        </w:rPr>
        <w:t xml:space="preserve">некоторого максимального значения происходит уменьшение осадкообразования до нуля. Это объясняется тем, что концентрация реагента в больших объемах по отношению к водной фазе уменьшает образование осадка, так как объемы не растворенного реагента в воде увеличивается, а реагент, не будучи растворенным в воде, осадка не образует. </w:t>
      </w:r>
    </w:p>
    <w:p w14:paraId="465C4DB1" w14:textId="77777777" w:rsidR="00B36E69" w:rsidRDefault="00B36E69" w:rsidP="00B36E69">
      <w:pPr>
        <w:rPr>
          <w:szCs w:val="28"/>
        </w:rPr>
      </w:pPr>
      <w:r>
        <w:rPr>
          <w:szCs w:val="28"/>
        </w:rPr>
        <w:t xml:space="preserve">Преобразуем систему уравнений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2.1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2.2</m:t>
            </m:r>
          </m:e>
        </m:d>
        <m:r>
          <w:rPr>
            <w:rFonts w:ascii="Cambria Math" w:hAnsi="Cambria Math"/>
            <w:szCs w:val="28"/>
          </w:rPr>
          <m:t>, (2.4)</m:t>
        </m:r>
      </m:oMath>
      <w:r>
        <w:rPr>
          <w:szCs w:val="28"/>
        </w:rPr>
        <w:t xml:space="preserve">. Суммируя уравнения неразрывности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2.1</m:t>
            </m:r>
          </m:e>
        </m:d>
        <m:r>
          <w:rPr>
            <w:rFonts w:ascii="Cambria Math" w:hAnsi="Cambria Math"/>
            <w:szCs w:val="28"/>
          </w:rPr>
          <m:t xml:space="preserve"> и 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2.2</m:t>
            </m:r>
          </m:e>
        </m:d>
      </m:oMath>
      <w:r>
        <w:rPr>
          <w:szCs w:val="28"/>
        </w:rPr>
        <w:t xml:space="preserve"> для воды и нефти и с учетом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2.6</m:t>
            </m:r>
          </m:e>
        </m:d>
        <m:r>
          <w:rPr>
            <w:rFonts w:ascii="Cambria Math" w:hAnsi="Cambria Math"/>
            <w:szCs w:val="28"/>
          </w:rPr>
          <m:t>, (2.8)</m:t>
        </m:r>
      </m:oMath>
      <w:r>
        <w:rPr>
          <w:szCs w:val="28"/>
        </w:rPr>
        <w:t xml:space="preserve"> </w:t>
      </w:r>
    </w:p>
    <w:p w14:paraId="5E1D4BF3" w14:textId="77777777" w:rsidR="007529B8" w:rsidRPr="00CC77D4" w:rsidRDefault="007529B8" w:rsidP="00B36E69">
      <w:pPr>
        <w:rPr>
          <w:szCs w:val="28"/>
        </w:rPr>
      </w:pPr>
    </w:p>
    <w:p w14:paraId="24F7A283" w14:textId="77777777" w:rsidR="00B36E69" w:rsidRPr="00216B7B" w:rsidRDefault="00F12F89" w:rsidP="00B36E69">
      <w:pPr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rv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rv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</m:oMath>
      </m:oMathPara>
    </w:p>
    <w:p w14:paraId="4B225162" w14:textId="77777777" w:rsidR="00B36E69" w:rsidRPr="00216B7B" w:rsidRDefault="00B36E69" w:rsidP="00B36E69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(rv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(rv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</m:oMath>
      </m:oMathPara>
    </w:p>
    <w:p w14:paraId="7E98F59D" w14:textId="77777777" w:rsidR="00B36E69" w:rsidRPr="00187A00" w:rsidRDefault="00B36E69" w:rsidP="00B36E69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>=0</m:t>
          </m:r>
        </m:oMath>
      </m:oMathPara>
    </w:p>
    <w:p w14:paraId="4D138025" w14:textId="77777777" w:rsidR="00B36E69" w:rsidRPr="00CD5309" w:rsidRDefault="00B36E69" w:rsidP="00B36E69">
      <w:pPr>
        <w:ind w:firstLine="0"/>
        <w:rPr>
          <w:szCs w:val="28"/>
        </w:rPr>
      </w:pPr>
      <w:r>
        <w:rPr>
          <w:szCs w:val="28"/>
        </w:rPr>
        <w:t xml:space="preserve">и введя суммарную скорость </w:t>
      </w:r>
      <m:oMath>
        <m:r>
          <w:rPr>
            <w:rFonts w:ascii="Cambria Math" w:hAnsi="Cambria Math"/>
            <w:szCs w:val="28"/>
          </w:rPr>
          <m:t>v=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w,</m:t>
            </m:r>
          </m:sub>
        </m:sSub>
      </m:oMath>
      <w:r>
        <w:rPr>
          <w:szCs w:val="28"/>
        </w:rPr>
        <w:t xml:space="preserve"> получаем </w:t>
      </w:r>
      <m:oMath>
        <m:r>
          <w:rPr>
            <w:rFonts w:ascii="Cambria Math" w:hAnsi="Cambria Math"/>
            <w:szCs w:val="28"/>
          </w:rPr>
          <m:t xml:space="preserve">  </m:t>
        </m:r>
      </m:oMath>
    </w:p>
    <w:p w14:paraId="0027EBE1" w14:textId="77777777" w:rsidR="00B36E69" w:rsidRPr="00CD5309" w:rsidRDefault="00B36E69" w:rsidP="00B36E69">
      <w:pPr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w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hAnsi="Cambria Math"/>
              <w:szCs w:val="28"/>
            </w:rPr>
            <m:t>=</m:t>
          </m:r>
        </m:oMath>
      </m:oMathPara>
    </w:p>
    <w:p w14:paraId="1690C173" w14:textId="77777777" w:rsidR="00B36E69" w:rsidRPr="00B36E69" w:rsidRDefault="00B36E69" w:rsidP="00B36E69">
      <w:pPr>
        <w:rPr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rk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w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hAnsi="Cambria Math"/>
              <w:szCs w:val="28"/>
            </w:rPr>
            <m:t>=0</m:t>
          </m:r>
        </m:oMath>
      </m:oMathPara>
    </w:p>
    <w:p w14:paraId="4A5A20C9" w14:textId="77777777" w:rsidR="00B36E69" w:rsidRDefault="00B36E69" w:rsidP="00B36E69">
      <w:pPr>
        <w:ind w:firstLine="0"/>
        <w:rPr>
          <w:szCs w:val="28"/>
        </w:rPr>
      </w:pPr>
      <w:r>
        <w:rPr>
          <w:szCs w:val="28"/>
        </w:rPr>
        <w:t xml:space="preserve">или </w:t>
      </w:r>
    </w:p>
    <w:p w14:paraId="6555195E" w14:textId="7F090418" w:rsidR="00EE47EF" w:rsidRPr="004C24F8" w:rsidRDefault="00F12F89" w:rsidP="00EE47EF">
      <w:pPr>
        <w:rPr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w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hAnsi="Cambria Math"/>
              <w:szCs w:val="28"/>
            </w:rPr>
            <m:t xml:space="preserve">=0                                       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2.10</m:t>
              </m:r>
            </m:e>
          </m:d>
        </m:oMath>
      </m:oMathPara>
    </w:p>
    <w:p w14:paraId="2497AE2C" w14:textId="77777777" w:rsidR="00B36E69" w:rsidRPr="000D7618" w:rsidRDefault="00B36E69" w:rsidP="00B36E69">
      <w:pPr>
        <w:ind w:firstLine="0"/>
        <w:rPr>
          <w:szCs w:val="28"/>
        </w:rPr>
      </w:pPr>
      <w:r>
        <w:rPr>
          <w:szCs w:val="28"/>
        </w:rPr>
        <w:t xml:space="preserve">где </w:t>
      </w:r>
    </w:p>
    <w:p w14:paraId="2F41C74C" w14:textId="1D4EDBCF" w:rsidR="00E55A62" w:rsidRPr="00E55A62" w:rsidRDefault="00EE47EF" w:rsidP="00E55A62">
      <w:pPr>
        <w:jc w:val="righ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k</m:t>
          </m:r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e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szCs w:val="28"/>
            </w:rPr>
            <m:t xml:space="preserve">                                                     (2.11)</m:t>
          </m:r>
        </m:oMath>
      </m:oMathPara>
    </w:p>
    <w:p w14:paraId="7E270A99" w14:textId="77777777" w:rsidR="00B36E69" w:rsidRDefault="00B36E69" w:rsidP="00B36E69">
      <w:pPr>
        <w:ind w:firstLine="708"/>
        <w:rPr>
          <w:szCs w:val="28"/>
        </w:rPr>
      </w:pPr>
      <w:r>
        <w:rPr>
          <w:szCs w:val="28"/>
        </w:rPr>
        <w:t>Сделаем в уравнении</w:t>
      </w:r>
      <w:r w:rsidRPr="00A900C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(2.2)</m:t>
        </m:r>
      </m:oMath>
      <w:r>
        <w:rPr>
          <w:szCs w:val="28"/>
        </w:rPr>
        <w:t xml:space="preserve"> следующую замену</w:t>
      </w:r>
    </w:p>
    <w:p w14:paraId="6E25ED7C" w14:textId="6F40A034" w:rsidR="00E55A62" w:rsidRPr="003A2FA6" w:rsidRDefault="00F12F89" w:rsidP="00E55A62">
      <w:pPr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fv</m:t>
          </m:r>
          <m:r>
            <w:rPr>
              <w:rFonts w:ascii="Cambria Math" w:hAnsi="Cambria Math"/>
              <w:szCs w:val="28"/>
            </w:rPr>
            <m:t xml:space="preserve">                                                             (2.12)</m:t>
          </m:r>
        </m:oMath>
      </m:oMathPara>
    </w:p>
    <w:p w14:paraId="2046D104" w14:textId="77777777" w:rsidR="00B36E69" w:rsidRDefault="00B36E69" w:rsidP="002C29A6">
      <w:pPr>
        <w:ind w:firstLine="0"/>
        <w:rPr>
          <w:szCs w:val="28"/>
        </w:rPr>
      </w:pPr>
      <w:r>
        <w:rPr>
          <w:szCs w:val="28"/>
        </w:rPr>
        <w:lastRenderedPageBreak/>
        <w:t xml:space="preserve">где </w:t>
      </w:r>
      <m:oMath>
        <m:r>
          <w:rPr>
            <w:rFonts w:ascii="Cambria Math" w:hAnsi="Cambria Math"/>
            <w:szCs w:val="28"/>
          </w:rPr>
          <m:t>f=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o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o</m:t>
                        </m:r>
                      </m:sub>
                    </m:sSub>
                  </m:den>
                </m:f>
              </m:e>
            </m:d>
          </m:den>
        </m:f>
        <m:r>
          <w:rPr>
            <w:rFonts w:ascii="Cambria Math" w:hAnsi="Cambria Math"/>
            <w:szCs w:val="28"/>
          </w:rPr>
          <m:t xml:space="preserve">- </m:t>
        </m:r>
      </m:oMath>
      <w:r>
        <w:rPr>
          <w:szCs w:val="28"/>
        </w:rPr>
        <w:t xml:space="preserve">функция Баклея-Леверетта, </w:t>
      </w:r>
      <m:oMath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Q</m:t>
            </m:r>
          </m:num>
          <m:den>
            <m:r>
              <w:rPr>
                <w:rFonts w:ascii="Cambria Math" w:hAnsi="Cambria Math"/>
                <w:szCs w:val="28"/>
              </w:rPr>
              <m:t>2πrh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q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w:rPr>
            <w:rFonts w:ascii="Cambria Math" w:hAnsi="Cambria Math"/>
            <w:szCs w:val="28"/>
          </w:rPr>
          <m:t>.</m:t>
        </m:r>
      </m:oMath>
      <w:r>
        <w:rPr>
          <w:szCs w:val="28"/>
        </w:rPr>
        <w:t xml:space="preserve"> Тогда </w:t>
      </w:r>
      <m:oMath>
        <m:r>
          <w:rPr>
            <w:rFonts w:ascii="Cambria Math" w:hAnsi="Cambria Math"/>
            <w:szCs w:val="28"/>
          </w:rPr>
          <m:t>(2.12)</m:t>
        </m:r>
      </m:oMath>
      <w:r>
        <w:rPr>
          <w:szCs w:val="28"/>
        </w:rPr>
        <w:t xml:space="preserve"> можно представить в виде</w:t>
      </w:r>
    </w:p>
    <w:p w14:paraId="733CECB4" w14:textId="282F5FE8" w:rsidR="00E55A62" w:rsidRPr="008439F4" w:rsidRDefault="00F12F89" w:rsidP="00E55A62">
      <w:pPr>
        <w:ind w:firstLine="708"/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Cs w:val="28"/>
            </w:rPr>
            <m:t>=f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                    (2.13)</m:t>
          </m:r>
        </m:oMath>
      </m:oMathPara>
    </w:p>
    <w:p w14:paraId="7781CDA3" w14:textId="77777777" w:rsidR="00B36E69" w:rsidRDefault="00B36E69" w:rsidP="002C29A6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тогда уравнение </w:t>
      </w:r>
      <m:oMath>
        <m:r>
          <w:rPr>
            <w:rFonts w:ascii="Cambria Math" w:hAnsi="Cambria Math"/>
            <w:szCs w:val="28"/>
          </w:rPr>
          <m:t>(2.2)</m:t>
        </m:r>
      </m:oMath>
      <w:r>
        <w:rPr>
          <w:rFonts w:eastAsiaTheme="minorEastAsia"/>
          <w:szCs w:val="28"/>
        </w:rPr>
        <w:t xml:space="preserve"> с учетом </w:t>
      </w:r>
      <m:oMath>
        <m:r>
          <w:rPr>
            <w:rFonts w:ascii="Cambria Math" w:hAnsi="Cambria Math"/>
            <w:szCs w:val="28"/>
          </w:rPr>
          <m:t>(2.13)</m:t>
        </m:r>
      </m:oMath>
      <w:r>
        <w:rPr>
          <w:rFonts w:eastAsiaTheme="minorEastAsia"/>
          <w:szCs w:val="28"/>
        </w:rPr>
        <w:t xml:space="preserve"> примет вид</w:t>
      </w:r>
    </w:p>
    <w:p w14:paraId="3144210F" w14:textId="07FDA1A8" w:rsidR="00E55A62" w:rsidRPr="002B28F4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</w:rPr>
            <m:t xml:space="preserve">                                                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2.14</m:t>
              </m:r>
            </m:e>
          </m:d>
        </m:oMath>
      </m:oMathPara>
    </w:p>
    <w:p w14:paraId="1DB51A90" w14:textId="77777777" w:rsidR="00E55A62" w:rsidRDefault="00E55A62" w:rsidP="00E55A62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Преобразуем уравнение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2.14</m:t>
            </m:r>
          </m:e>
        </m:d>
      </m:oMath>
      <w:r>
        <w:rPr>
          <w:rFonts w:eastAsiaTheme="minorEastAsia"/>
          <w:szCs w:val="28"/>
        </w:rPr>
        <w:t xml:space="preserve"> </w:t>
      </w:r>
    </w:p>
    <w:p w14:paraId="47C8BF2F" w14:textId="5071FC9D" w:rsidR="00E55A62" w:rsidRPr="00DA6DB9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 xml:space="preserve">                                        (2.15)</m:t>
          </m:r>
        </m:oMath>
      </m:oMathPara>
    </w:p>
    <w:p w14:paraId="7B5B42BD" w14:textId="77777777" w:rsidR="00E55A62" w:rsidRDefault="00E55A62" w:rsidP="009C30CF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учитывая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2.6</m:t>
            </m:r>
          </m:e>
        </m:d>
      </m:oMath>
      <w:r>
        <w:rPr>
          <w:rFonts w:eastAsiaTheme="minorEastAsia"/>
          <w:szCs w:val="28"/>
        </w:rPr>
        <w:t xml:space="preserve"> и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2.7</m:t>
            </m:r>
          </m:e>
        </m:d>
      </m:oMath>
      <w:r>
        <w:rPr>
          <w:rFonts w:eastAsiaTheme="minorEastAsia"/>
          <w:szCs w:val="28"/>
        </w:rPr>
        <w:t xml:space="preserve"> в уравнении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2.15</m:t>
            </m:r>
          </m:e>
        </m:d>
      </m:oMath>
      <w:r>
        <w:rPr>
          <w:rFonts w:eastAsiaTheme="minorEastAsia"/>
          <w:szCs w:val="28"/>
        </w:rPr>
        <w:t xml:space="preserve"> получаем</w:t>
      </w:r>
    </w:p>
    <w:p w14:paraId="771C569A" w14:textId="55E1D96E" w:rsidR="00E55A62" w:rsidRPr="00DA6DB9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 xml:space="preserve">                                       (2.16)</m:t>
          </m:r>
        </m:oMath>
      </m:oMathPara>
    </w:p>
    <w:p w14:paraId="15333B39" w14:textId="77777777" w:rsidR="00E55A62" w:rsidRDefault="00E55A62" w:rsidP="00E55A62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Введем безразмерные переменные</w:t>
      </w:r>
    </w:p>
    <w:p w14:paraId="6973B51F" w14:textId="6CD6A39D" w:rsidR="00E55A62" w:rsidRPr="00DA6DB9" w:rsidRDefault="00F12F89" w:rsidP="00E55A62">
      <w:pPr>
        <w:rPr>
          <w:rFonts w:eastAsiaTheme="minorEastAsia"/>
          <w:i/>
          <w:szCs w:val="28"/>
          <w:lang w:val="en-US"/>
        </w:rPr>
      </w:pPr>
      <m:oMathPara>
        <m:oMathParaPr>
          <m:jc m:val="right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8"/>
                </w:rPr>
                <m:t>x</m:t>
              </m:r>
            </m:e>
          </m:acc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 xml:space="preserve">,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8"/>
                </w:rPr>
                <m:t>R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 xml:space="preserve">                                            </m:t>
          </m:r>
          <m:r>
            <w:rPr>
              <w:rFonts w:ascii="Cambria Math" w:eastAsiaTheme="minorEastAsia" w:hAnsi="Cambria Math"/>
              <w:szCs w:val="28"/>
              <w:lang w:val="en-US"/>
            </w:rPr>
            <m:t>(2.17)</m:t>
          </m:r>
        </m:oMath>
      </m:oMathPara>
    </w:p>
    <w:p w14:paraId="16F8680A" w14:textId="77777777" w:rsidR="00E55A62" w:rsidRDefault="00E55A62" w:rsidP="009C30CF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и безразмерное время</w:t>
      </w:r>
    </w:p>
    <w:p w14:paraId="52BC1230" w14:textId="1DE4C7ED" w:rsidR="00E55A62" w:rsidRPr="0039190F" w:rsidRDefault="00E55A62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szCs w:val="28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8"/>
                </w:rPr>
                <m:t>t</m:t>
              </m:r>
            </m:e>
          </m:acc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qt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8"/>
            </w:rPr>
            <m:t xml:space="preserve">,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36"/>
                  <w:szCs w:val="36"/>
                </w:rPr>
                <m:t>τ</m:t>
              </m:r>
            </m:e>
          </m:acc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q</m:t>
              </m:r>
              <m:r>
                <w:rPr>
                  <w:rFonts w:ascii="Cambria Math" w:hAnsi="Cambria Math"/>
                  <w:sz w:val="36"/>
                  <w:szCs w:val="36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8"/>
            </w:rPr>
            <m:t xml:space="preserve">                                                 (2.18)</m:t>
          </m:r>
        </m:oMath>
      </m:oMathPara>
    </w:p>
    <w:p w14:paraId="14128B04" w14:textId="77777777" w:rsidR="00E55A62" w:rsidRDefault="00E55A62" w:rsidP="00E55A62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Подставляя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2.17</m:t>
            </m:r>
          </m:e>
        </m:d>
        <m:r>
          <w:rPr>
            <w:rFonts w:ascii="Cambria Math" w:eastAsiaTheme="minorEastAsia" w:hAnsi="Cambria Math"/>
            <w:szCs w:val="28"/>
          </w:rPr>
          <m:t>, (2.18)</m:t>
        </m:r>
      </m:oMath>
      <w:r>
        <w:rPr>
          <w:rFonts w:eastAsiaTheme="minorEastAsia"/>
          <w:szCs w:val="28"/>
        </w:rPr>
        <w:t xml:space="preserve"> в уравнение для насыщенности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2.16</m:t>
            </m:r>
          </m:e>
        </m:d>
        <m:r>
          <w:rPr>
            <w:rFonts w:ascii="Cambria Math" w:eastAsiaTheme="minorEastAsia" w:hAnsi="Cambria Math"/>
            <w:szCs w:val="28"/>
          </w:rPr>
          <m:t>,</m:t>
        </m:r>
      </m:oMath>
      <w:r>
        <w:rPr>
          <w:rFonts w:eastAsiaTheme="minorEastAsia"/>
          <w:szCs w:val="28"/>
        </w:rPr>
        <w:t xml:space="preserve"> получаем уравнение в безразмерном виде (далее знак черточка будет опущена)</w:t>
      </w:r>
    </w:p>
    <w:p w14:paraId="266BC82F" w14:textId="6AA10326" w:rsidR="00E55A62" w:rsidRPr="00460D20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Cs w:val="28"/>
            </w:rPr>
            <m:t xml:space="preserve">                                   (2.19)</m:t>
          </m:r>
        </m:oMath>
      </m:oMathPara>
    </w:p>
    <w:p w14:paraId="0389ED3F" w14:textId="77777777" w:rsidR="00B36E69" w:rsidRDefault="00B36E69" w:rsidP="00B36E69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Аналогично для уравнения концентрации </w:t>
      </w:r>
      <m:oMath>
        <m:r>
          <w:rPr>
            <w:rFonts w:ascii="Cambria Math" w:hAnsi="Cambria Math"/>
            <w:szCs w:val="28"/>
          </w:rPr>
          <m:t>(2.4)</m:t>
        </m:r>
      </m:oMath>
      <w:r w:rsidRPr="009A156D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 учетом </w:t>
      </w:r>
      <m:oMath>
        <m:r>
          <w:rPr>
            <w:rFonts w:ascii="Cambria Math" w:hAnsi="Cambria Math"/>
            <w:szCs w:val="28"/>
          </w:rPr>
          <m:t>(2.3)</m:t>
        </m:r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(2.13)</m:t>
        </m:r>
      </m:oMath>
      <w:r>
        <w:rPr>
          <w:rFonts w:eastAsiaTheme="minorEastAsia"/>
          <w:szCs w:val="28"/>
        </w:rPr>
        <w:t xml:space="preserve"> получим</w:t>
      </w:r>
    </w:p>
    <w:p w14:paraId="56B87D8D" w14:textId="77EE293F" w:rsidR="00E55A62" w:rsidRPr="009A156D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Rf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∂r</m:t>
              </m:r>
            </m:den>
          </m:f>
          <m:r>
            <w:rPr>
              <w:rFonts w:ascii="Cambria Math" w:hAnsi="Cambria Math"/>
              <w:szCs w:val="28"/>
            </w:rPr>
            <m:t>=-R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</w:rPr>
            <m:t xml:space="preserve">                                     (2.20)</m:t>
          </m:r>
        </m:oMath>
      </m:oMathPara>
    </w:p>
    <w:p w14:paraId="7EB57704" w14:textId="77777777" w:rsidR="00E55A62" w:rsidRDefault="00E55A62" w:rsidP="00E55A62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безразмерных переменных уравнение </w:t>
      </w:r>
      <m:oMath>
        <m:r>
          <w:rPr>
            <w:rFonts w:ascii="Cambria Math" w:hAnsi="Cambria Math"/>
            <w:szCs w:val="28"/>
          </w:rPr>
          <m:t>(2.20)</m:t>
        </m:r>
      </m:oMath>
      <w:r>
        <w:rPr>
          <w:rFonts w:eastAsiaTheme="minorEastAsia"/>
          <w:szCs w:val="28"/>
        </w:rPr>
        <w:t xml:space="preserve"> примет вид</w:t>
      </w:r>
    </w:p>
    <w:p w14:paraId="12A3CAC5" w14:textId="7FBEC2ED" w:rsidR="00E55A62" w:rsidRPr="00A87503" w:rsidRDefault="00F12F89" w:rsidP="00E55A62">
      <w:pPr>
        <w:rPr>
          <w:sz w:val="32"/>
          <w:szCs w:val="32"/>
          <w:lang w:val="en-US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∂(Rf)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=-R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</w:rPr>
            <m:t xml:space="preserve">                                          (2.21)</m:t>
          </m:r>
        </m:oMath>
      </m:oMathPara>
    </w:p>
    <w:p w14:paraId="74100D83" w14:textId="77777777" w:rsidR="00B36E69" w:rsidRPr="00A27711" w:rsidRDefault="00B36E69" w:rsidP="00B36E69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Упростим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2.21</m:t>
            </m:r>
          </m:e>
        </m:d>
      </m:oMath>
    </w:p>
    <w:p w14:paraId="26E3448A" w14:textId="77777777" w:rsidR="00B36E69" w:rsidRPr="00A27711" w:rsidRDefault="00F12F89" w:rsidP="00B36E69">
      <w:pPr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Rf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=-R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</m:oMath>
      </m:oMathPara>
    </w:p>
    <w:p w14:paraId="77C935F9" w14:textId="77777777" w:rsidR="00B36E69" w:rsidRPr="00A27711" w:rsidRDefault="00F12F89" w:rsidP="00B36E69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∂R</m:t>
              </m:r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+R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+R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+f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∂R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=-R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</m:oMath>
      </m:oMathPara>
    </w:p>
    <w:p w14:paraId="7D289B79" w14:textId="77777777" w:rsidR="00B36E69" w:rsidRPr="00A27711" w:rsidRDefault="00B36E69" w:rsidP="00B36E69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w:r>
        <w:rPr>
          <w:rFonts w:ascii="Cambria Math" w:hAnsi="Cambria Math"/>
          <w:szCs w:val="28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∂R</m:t>
              </m:r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-R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</w:rPr>
            <m:t>+f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∂R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=-R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</m:oMath>
      </m:oMathPara>
    </w:p>
    <w:p w14:paraId="0182D316" w14:textId="49582700" w:rsidR="00E55A62" w:rsidRPr="00A424A7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∂R</m:t>
              </m:r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+f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∂R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=0</m:t>
          </m:r>
          <m:r>
            <w:rPr>
              <w:rFonts w:ascii="Cambria Math" w:eastAsiaTheme="minorEastAsia" w:hAnsi="Cambria Math"/>
              <w:szCs w:val="28"/>
            </w:rPr>
            <m:t xml:space="preserve">                                                    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2.22</m:t>
              </m:r>
            </m:e>
          </m:d>
        </m:oMath>
      </m:oMathPara>
    </w:p>
    <w:p w14:paraId="765D9F0E" w14:textId="77777777" w:rsidR="00B36E69" w:rsidRDefault="00B36E69" w:rsidP="00B36E69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Уравнение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2.10</m:t>
            </m:r>
          </m:e>
        </m:d>
      </m:oMath>
      <w:r>
        <w:rPr>
          <w:rFonts w:eastAsiaTheme="minorEastAsia"/>
          <w:szCs w:val="28"/>
        </w:rPr>
        <w:t xml:space="preserve"> в безразмерных переменных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2.17</m:t>
            </m:r>
          </m:e>
        </m:d>
        <m:r>
          <w:rPr>
            <w:rFonts w:ascii="Cambria Math" w:eastAsiaTheme="minorEastAsia" w:hAnsi="Cambria Math"/>
            <w:szCs w:val="28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2.18</m:t>
            </m:r>
          </m:e>
        </m:d>
        <m:r>
          <w:rPr>
            <w:rFonts w:ascii="Cambria Math" w:eastAsiaTheme="minorEastAsia" w:hAnsi="Cambria Math"/>
            <w:szCs w:val="28"/>
          </w:rPr>
          <m:t xml:space="preserve"> </m:t>
        </m:r>
      </m:oMath>
      <w:r>
        <w:rPr>
          <w:rFonts w:eastAsiaTheme="minorEastAsia"/>
          <w:szCs w:val="28"/>
        </w:rPr>
        <w:t>принимает вид</w:t>
      </w:r>
    </w:p>
    <w:p w14:paraId="757DD971" w14:textId="08C0055B" w:rsidR="00E55A62" w:rsidRPr="00AB3A2A" w:rsidRDefault="00F12F89" w:rsidP="00E55A62">
      <w:pPr>
        <w:rPr>
          <w:rFonts w:eastAsiaTheme="minorEastAsia"/>
          <w:szCs w:val="28"/>
          <w:lang w:val="en-US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o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w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 xml:space="preserve">=0                                         </m:t>
          </m:r>
          <m:r>
            <w:rPr>
              <w:rFonts w:ascii="Cambria Math" w:eastAsiaTheme="minorEastAsia" w:hAnsi="Cambria Math"/>
              <w:szCs w:val="28"/>
              <w:lang w:val="en-US"/>
            </w:rPr>
            <m:t>(2.23)</m:t>
          </m:r>
        </m:oMath>
      </m:oMathPara>
    </w:p>
    <w:p w14:paraId="780BBEDB" w14:textId="77777777" w:rsidR="00E55A62" w:rsidRPr="00AB3A2A" w:rsidRDefault="00E55A62" w:rsidP="00E55A62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  <w:t xml:space="preserve">Из уравнений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2.6</m:t>
            </m:r>
          </m:e>
        </m:d>
        <m:r>
          <w:rPr>
            <w:rFonts w:ascii="Cambria Math" w:eastAsiaTheme="minorEastAsia" w:hAnsi="Cambria Math"/>
            <w:szCs w:val="28"/>
          </w:rPr>
          <m:t xml:space="preserve">, 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2.7</m:t>
            </m:r>
          </m:e>
        </m:d>
      </m:oMath>
      <w:r>
        <w:rPr>
          <w:rFonts w:eastAsiaTheme="minorEastAsia"/>
          <w:szCs w:val="28"/>
        </w:rPr>
        <w:t xml:space="preserve"> и условия </w:t>
      </w:r>
      <m:oMath>
        <m:r>
          <w:rPr>
            <w:rFonts w:ascii="Cambria Math" w:hAnsi="Cambria Math"/>
            <w:szCs w:val="28"/>
          </w:rPr>
          <m:t>(2.8)</m:t>
        </m:r>
      </m:oMath>
      <w:r>
        <w:rPr>
          <w:rFonts w:eastAsiaTheme="minorEastAsia"/>
          <w:szCs w:val="28"/>
        </w:rPr>
        <w:t xml:space="preserve"> получаем </w:t>
      </w:r>
    </w:p>
    <w:p w14:paraId="75A5CCAB" w14:textId="594DE067" w:rsidR="00E55A62" w:rsidRPr="003019C6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Cs w:val="28"/>
            </w:rPr>
            <m:t>=α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τ</m:t>
              </m:r>
            </m:den>
          </m:f>
          <m:r>
            <w:rPr>
              <w:rFonts w:ascii="Cambria Math" w:eastAsiaTheme="minorEastAsia" w:hAnsi="Cambria Math"/>
              <w:szCs w:val="28"/>
            </w:rPr>
            <m:t xml:space="preserve">                                               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2.24</m:t>
              </m:r>
            </m:e>
          </m:d>
        </m:oMath>
      </m:oMathPara>
    </w:p>
    <w:p w14:paraId="74A9B8B9" w14:textId="77777777" w:rsidR="00E55A62" w:rsidRDefault="00E55A62" w:rsidP="009C30CF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отсюда</w:t>
      </w:r>
    </w:p>
    <w:p w14:paraId="2E20941C" w14:textId="77777777" w:rsidR="00E55A62" w:rsidRPr="003019C6" w:rsidRDefault="00F12F89" w:rsidP="00E55A62">
      <w:pPr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Cs w:val="28"/>
            </w:rPr>
            <m:t>=-α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τ</m:t>
              </m:r>
            </m:den>
          </m:f>
        </m:oMath>
      </m:oMathPara>
    </w:p>
    <w:p w14:paraId="32DEB63D" w14:textId="77777777" w:rsidR="00E55A62" w:rsidRDefault="00E55A62" w:rsidP="009C30CF">
      <w:pPr>
        <w:ind w:firstLine="0"/>
        <w:rPr>
          <w:szCs w:val="28"/>
        </w:rPr>
      </w:pPr>
      <w:r>
        <w:rPr>
          <w:szCs w:val="28"/>
        </w:rPr>
        <w:t xml:space="preserve">или </w:t>
      </w:r>
    </w:p>
    <w:p w14:paraId="25020140" w14:textId="725CDBDC" w:rsidR="00E55A62" w:rsidRPr="003019C6" w:rsidRDefault="00F12F89" w:rsidP="00E55A62">
      <w:pPr>
        <w:rPr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Cs w:val="28"/>
            </w:rPr>
            <m:t>=-α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           (2.25)</m:t>
          </m:r>
        </m:oMath>
      </m:oMathPara>
    </w:p>
    <w:p w14:paraId="5B87B68C" w14:textId="77777777" w:rsidR="00B36E69" w:rsidRDefault="00B36E69" w:rsidP="00B36E69">
      <w:pPr>
        <w:rPr>
          <w:szCs w:val="28"/>
        </w:rPr>
      </w:pPr>
      <w:r>
        <w:rPr>
          <w:szCs w:val="28"/>
        </w:rPr>
        <w:t xml:space="preserve">Получили ОДУ, проинтегрируем </w:t>
      </w:r>
      <m:oMath>
        <m:r>
          <w:rPr>
            <w:rFonts w:ascii="Cambria Math" w:hAnsi="Cambria Math"/>
            <w:szCs w:val="28"/>
          </w:rPr>
          <m:t>(2.25)</m:t>
        </m:r>
      </m:oMath>
    </w:p>
    <w:p w14:paraId="0072ED3C" w14:textId="77777777" w:rsidR="00B36E69" w:rsidRPr="005A0920" w:rsidRDefault="00F12F89" w:rsidP="00B36E69">
      <w:pPr>
        <w:rPr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szCs w:val="28"/>
            </w:rPr>
            <m:t>=-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sup>
            <m:e>
              <m:r>
                <w:rPr>
                  <w:rFonts w:ascii="Cambria Math" w:hAnsi="Cambria Math"/>
                  <w:szCs w:val="28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dt</m:t>
              </m:r>
            </m:e>
          </m:nary>
        </m:oMath>
      </m:oMathPara>
    </w:p>
    <w:p w14:paraId="5403B824" w14:textId="77777777" w:rsidR="00B36E69" w:rsidRDefault="00B36E69" w:rsidP="002C29A6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-</m:t>
        </m:r>
      </m:oMath>
      <w:r>
        <w:rPr>
          <w:szCs w:val="28"/>
        </w:rPr>
        <w:t xml:space="preserve"> время в текущий момент.</w:t>
      </w:r>
    </w:p>
    <w:p w14:paraId="0EF6DDE9" w14:textId="1B100D73" w:rsidR="00E55A62" w:rsidRPr="0030017B" w:rsidRDefault="00F12F89" w:rsidP="00E55A62">
      <w:pPr>
        <w:rPr>
          <w:rFonts w:eastAsiaTheme="minorEastAsia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τ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dt</m:t>
                  </m:r>
                </m:e>
              </m:nary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                                                   (2.26)</m:t>
          </m:r>
        </m:oMath>
      </m:oMathPara>
    </w:p>
    <w:p w14:paraId="22CDFDC3" w14:textId="77777777" w:rsidR="00B36E69" w:rsidRDefault="00B36E69" w:rsidP="00B36E69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  <w:t>Таким образом</w:t>
      </w:r>
      <w:r w:rsidR="007529B8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система уравнений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2.1</m:t>
            </m:r>
          </m:e>
        </m:d>
        <m:r>
          <w:rPr>
            <w:rFonts w:ascii="Cambria Math" w:hAnsi="Cambria Math"/>
            <w:szCs w:val="28"/>
          </w:rPr>
          <m:t>-(2.4)</m:t>
        </m:r>
      </m:oMath>
      <w:r>
        <w:rPr>
          <w:rFonts w:eastAsiaTheme="minorEastAsia"/>
          <w:szCs w:val="28"/>
        </w:rPr>
        <w:t xml:space="preserve"> после всех преобразований выглядит следующим образом</w:t>
      </w:r>
    </w:p>
    <w:p w14:paraId="368E2B28" w14:textId="51E0BC09" w:rsidR="00E55A62" w:rsidRPr="004F0866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 xml:space="preserve">                                        (2.27)</m:t>
          </m:r>
        </m:oMath>
      </m:oMathPara>
    </w:p>
    <w:p w14:paraId="071A7F04" w14:textId="72EDEC2D" w:rsidR="00E55A62" w:rsidRPr="004F0866" w:rsidRDefault="00E55A62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</w:rPr>
            <w:lastRenderedPageBreak/>
            <m:t>f=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'</m:t>
                          </m:r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w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</m:t>
                          </m:r>
                        </m:sub>
                      </m:sSub>
                    </m:den>
                  </m:f>
                </m:e>
              </m: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             (2.28)</m:t>
          </m:r>
        </m:oMath>
      </m:oMathPara>
    </w:p>
    <w:p w14:paraId="1E877BFF" w14:textId="6916B3FF" w:rsidR="00E55A62" w:rsidRPr="0091743B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α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τ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 xml:space="preserve">                                                         (2.29)</m:t>
          </m:r>
        </m:oMath>
      </m:oMathPara>
    </w:p>
    <w:p w14:paraId="4EAC9A50" w14:textId="5B64E72D" w:rsidR="00E55A62" w:rsidRPr="0091743B" w:rsidRDefault="00F12F89" w:rsidP="00E55A62">
      <w:pPr>
        <w:rPr>
          <w:rFonts w:eastAsiaTheme="minorEastAsia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τ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dt</m:t>
                  </m:r>
                </m:e>
              </m:nary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 xml:space="preserve">                                                      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2.30</m:t>
              </m:r>
            </m:e>
          </m:d>
        </m:oMath>
      </m:oMathPara>
    </w:p>
    <w:p w14:paraId="4EA8BD23" w14:textId="51BDC220" w:rsidR="00E55A62" w:rsidRPr="0091743B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∂x</m:t>
                  </m:r>
                </m:den>
              </m:f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 xml:space="preserve">=0, </m:t>
          </m:r>
          <m:r>
            <w:rPr>
              <w:rFonts w:ascii="Cambria Math" w:hAnsi="Cambria Math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(k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o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)                            (2.31)</m:t>
          </m:r>
        </m:oMath>
      </m:oMathPara>
    </w:p>
    <w:p w14:paraId="3A6CCBE5" w14:textId="19878A41" w:rsidR="00E55A62" w:rsidRPr="007843AB" w:rsidRDefault="00F12F89" w:rsidP="00E55A62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∂R</m:t>
              </m:r>
            </m:num>
            <m:den>
              <m:r>
                <w:rPr>
                  <w:rFonts w:ascii="Cambria Math" w:hAnsi="Cambria Math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Cs w:val="28"/>
            </w:rPr>
            <m:t>+f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∂R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=0                                                 (2.32)</m:t>
          </m:r>
        </m:oMath>
      </m:oMathPara>
    </w:p>
    <w:p w14:paraId="662D96E9" w14:textId="1FF68419" w:rsidR="00B36E69" w:rsidRDefault="00B36E69" w:rsidP="00B36E69">
      <w:pPr>
        <w:rPr>
          <w:szCs w:val="28"/>
        </w:rPr>
      </w:pPr>
      <w:r>
        <w:rPr>
          <w:szCs w:val="28"/>
        </w:rPr>
        <w:t xml:space="preserve">Система уравнений замыкается граничными условиями, учитывающими, что на границах рассматриваемой области поддерживается постоянный перепад давления </w:t>
      </w:r>
      <m:oMath>
        <m:r>
          <w:rPr>
            <w:rFonts w:ascii="Cambria Math" w:hAnsi="Cambria Math"/>
            <w:szCs w:val="28"/>
          </w:rPr>
          <m:t>∆</m:t>
        </m:r>
        <m:r>
          <w:rPr>
            <w:rFonts w:ascii="Cambria Math" w:hAnsi="Cambria Math"/>
            <w:szCs w:val="28"/>
            <w:lang w:val="en-US"/>
          </w:rPr>
          <m:t>P</m:t>
        </m:r>
      </m:oMath>
      <w:r w:rsidRPr="002E254C">
        <w:rPr>
          <w:szCs w:val="28"/>
        </w:rPr>
        <w:t xml:space="preserve">. </w:t>
      </w:r>
      <w:r>
        <w:rPr>
          <w:szCs w:val="28"/>
        </w:rPr>
        <w:t xml:space="preserve">Кроме того, в расчетах принимались различные значения дебита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szCs w:val="28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/>
                <w:szCs w:val="28"/>
                <w:shd w:val="clear" w:color="auto" w:fill="FFFFFF"/>
              </w:rPr>
              <m:t>0</m:t>
            </m:r>
          </m:sub>
        </m:sSub>
      </m:oMath>
      <w:r>
        <w:rPr>
          <w:color w:val="000000"/>
          <w:szCs w:val="28"/>
          <w:shd w:val="clear" w:color="auto" w:fill="FFFFFF"/>
        </w:rPr>
        <w:t xml:space="preserve"> (0.01, 0.1, 1), различное время осадкообразования </w:t>
      </w:r>
      <m:oMath>
        <m:r>
          <w:rPr>
            <w:rFonts w:ascii="Cambria Math" w:hAnsi="Cambria Math"/>
            <w:szCs w:val="28"/>
          </w:rPr>
          <m:t>τ</m:t>
        </m:r>
      </m:oMath>
      <w:r>
        <w:rPr>
          <w:szCs w:val="28"/>
        </w:rPr>
        <w:t xml:space="preserve"> и </w:t>
      </w:r>
      <w:r w:rsidR="00A30DC8">
        <w:rPr>
          <w:szCs w:val="28"/>
        </w:rPr>
        <w:t>полагалось, что</w:t>
      </w:r>
      <w:r>
        <w:rPr>
          <w:szCs w:val="28"/>
        </w:rPr>
        <w:t xml:space="preserve"> в начальный момент времени насыщающая пористую среду вода не содержала осадкообразующего реагента. С момента времени </w:t>
      </w:r>
      <m:oMath>
        <m:r>
          <w:rPr>
            <w:rFonts w:ascii="Cambria Math" w:hAnsi="Cambria Math"/>
            <w:szCs w:val="28"/>
          </w:rPr>
          <m:t>t=0</m:t>
        </m:r>
      </m:oMath>
      <w:r w:rsidRPr="002E254C">
        <w:rPr>
          <w:szCs w:val="28"/>
        </w:rPr>
        <w:t xml:space="preserve"> </w:t>
      </w:r>
      <w:r>
        <w:rPr>
          <w:szCs w:val="28"/>
        </w:rPr>
        <w:t xml:space="preserve">начинается закачка воды с растворенным в ней осадкообразующим реагентом с концентрацией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7E035104" w14:textId="77777777" w:rsidR="007529B8" w:rsidRPr="00673AD0" w:rsidRDefault="007529B8" w:rsidP="00B36E69">
      <w:pPr>
        <w:rPr>
          <w:szCs w:val="28"/>
        </w:rPr>
      </w:pPr>
    </w:p>
    <w:p w14:paraId="604807A1" w14:textId="77777777" w:rsidR="00B36E69" w:rsidRPr="00D6343A" w:rsidRDefault="00B36E69" w:rsidP="00B36E69">
      <w:pPr>
        <w:spacing w:after="160" w:line="259" w:lineRule="auto"/>
        <w:ind w:firstLine="708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x,t=0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,P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x=0,t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+∆P, P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x=L,t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06023C4B" w14:textId="18FDE7AE" w:rsidR="00E55A62" w:rsidRPr="00813D8D" w:rsidRDefault="00F12F89" w:rsidP="00E55A62">
      <w:pPr>
        <w:spacing w:after="160" w:line="259" w:lineRule="auto"/>
        <w:ind w:firstLine="708"/>
        <w:rPr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x,t=0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x=0,t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x=L,t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=0,                    (2.33)</m:t>
          </m:r>
        </m:oMath>
      </m:oMathPara>
    </w:p>
    <w:p w14:paraId="74372F5B" w14:textId="77777777" w:rsidR="007529B8" w:rsidRPr="00484F42" w:rsidRDefault="00B36E69" w:rsidP="00B36E69">
      <w:pPr>
        <w:spacing w:after="160" w:line="259" w:lineRule="auto"/>
        <w:ind w:firstLine="708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x,t=0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=0, R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x=0,t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x=L,t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</m:t>
          </m:r>
        </m:oMath>
      </m:oMathPara>
    </w:p>
    <w:p w14:paraId="154C1998" w14:textId="77777777" w:rsidR="00484F42" w:rsidRPr="0073754D" w:rsidRDefault="00484F42" w:rsidP="00B36E69">
      <w:pPr>
        <w:spacing w:after="160" w:line="259" w:lineRule="auto"/>
        <w:ind w:firstLine="708"/>
        <w:rPr>
          <w:rFonts w:eastAsiaTheme="minorEastAsia"/>
          <w:szCs w:val="28"/>
        </w:rPr>
      </w:pPr>
    </w:p>
    <w:p w14:paraId="0420AF85" w14:textId="3B70CCC0" w:rsidR="00B36E69" w:rsidRPr="00D51F85" w:rsidRDefault="00D41D69" w:rsidP="00D51F85">
      <w:pPr>
        <w:pStyle w:val="2"/>
        <w:numPr>
          <w:ilvl w:val="1"/>
          <w:numId w:val="2"/>
        </w:numPr>
      </w:pPr>
      <w:bookmarkStart w:id="9" w:name="_Toc484807195"/>
      <w:r>
        <w:t>ОБОБЩЕНИЕ МАТЕМАТИЧЕСКОЙ МОДЕЛИ ДЛЯ СЛОИСТО-НЕОДНОРОДНОГО ПЛАСТА</w:t>
      </w:r>
      <w:bookmarkEnd w:id="9"/>
    </w:p>
    <w:p w14:paraId="74FA45B9" w14:textId="31578B98" w:rsidR="00D51F85" w:rsidRDefault="00D51F85" w:rsidP="00D51F85">
      <w:pPr>
        <w:widowControl/>
        <w:rPr>
          <w:rFonts w:eastAsia="Calibri"/>
          <w:szCs w:val="28"/>
          <w:lang w:eastAsia="en-US"/>
        </w:rPr>
      </w:pPr>
      <w:r w:rsidRPr="00D51F85">
        <w:rPr>
          <w:rFonts w:eastAsia="Calibri"/>
          <w:szCs w:val="28"/>
          <w:lang w:eastAsia="en-US"/>
        </w:rPr>
        <w:t xml:space="preserve">Рассмотрим задачу о закачке воды в плоскорадиальном потоке с осадкообразующим реагентом в пласт, состоящем из </w:t>
      </w:r>
      <m:oMath>
        <m:r>
          <w:rPr>
            <w:rFonts w:ascii="Cambria Math" w:eastAsia="Calibri" w:hAnsi="Cambria Math"/>
            <w:szCs w:val="28"/>
            <w:lang w:val="en-US" w:eastAsia="en-US"/>
          </w:rPr>
          <m:t>n</m:t>
        </m:r>
      </m:oMath>
      <w:r w:rsidR="001E1A38">
        <w:rPr>
          <w:rFonts w:eastAsia="Calibri"/>
          <w:szCs w:val="28"/>
          <w:lang w:eastAsia="en-US"/>
        </w:rPr>
        <w:t>-</w:t>
      </w:r>
      <w:r w:rsidRPr="00D51F85">
        <w:rPr>
          <w:rFonts w:eastAsia="Calibri"/>
          <w:szCs w:val="28"/>
          <w:lang w:eastAsia="en-US"/>
        </w:rPr>
        <w:t xml:space="preserve">пропластков с различными </w:t>
      </w:r>
      <w:r w:rsidR="00477BF1">
        <w:rPr>
          <w:rFonts w:eastAsia="Calibri"/>
          <w:szCs w:val="28"/>
          <w:lang w:eastAsia="en-US"/>
        </w:rPr>
        <w:t>фильтрационными характеристиками</w:t>
      </w:r>
      <w:r w:rsidRPr="00D51F85">
        <w:rPr>
          <w:rFonts w:eastAsia="Calibri"/>
          <w:szCs w:val="28"/>
          <w:lang w:eastAsia="en-US"/>
        </w:rPr>
        <w:t xml:space="preserve">. </w:t>
      </w:r>
      <w:r w:rsidR="00477BF1">
        <w:rPr>
          <w:rFonts w:eastAsia="Calibri"/>
          <w:szCs w:val="28"/>
          <w:lang w:eastAsia="en-US"/>
        </w:rPr>
        <w:t xml:space="preserve">Предположим, что </w:t>
      </w:r>
      <w:r w:rsidRPr="00D51F85">
        <w:rPr>
          <w:rFonts w:eastAsia="Calibri"/>
          <w:szCs w:val="28"/>
          <w:lang w:eastAsia="en-US"/>
        </w:rPr>
        <w:t xml:space="preserve">эти пропластки гидродинамически не связаны между собой. </w:t>
      </w:r>
      <w:r w:rsidR="00477BF1">
        <w:rPr>
          <w:rFonts w:eastAsia="Calibri"/>
          <w:szCs w:val="28"/>
          <w:lang w:eastAsia="en-US"/>
        </w:rPr>
        <w:t>Предположим так же что з</w:t>
      </w:r>
      <w:r w:rsidRPr="00D51F85">
        <w:rPr>
          <w:rFonts w:eastAsia="Calibri"/>
          <w:szCs w:val="28"/>
          <w:lang w:eastAsia="en-US"/>
        </w:rPr>
        <w:t xml:space="preserve">абойные </w:t>
      </w:r>
      <w:r w:rsidRPr="00D51F85">
        <w:rPr>
          <w:rFonts w:eastAsia="Calibri"/>
          <w:szCs w:val="28"/>
          <w:lang w:eastAsia="en-US"/>
        </w:rPr>
        <w:lastRenderedPageBreak/>
        <w:t xml:space="preserve">давления в каждом пропластке </w:t>
      </w:r>
      <w:r w:rsidR="00A30DC8" w:rsidRPr="00D51F85">
        <w:rPr>
          <w:rFonts w:eastAsia="Calibri"/>
          <w:szCs w:val="28"/>
          <w:lang w:eastAsia="en-US"/>
        </w:rPr>
        <w:t>одинаковые</w:t>
      </w:r>
      <w:r w:rsidR="00A30DC8">
        <w:rPr>
          <w:rFonts w:eastAsia="Calibri"/>
          <w:szCs w:val="28"/>
          <w:lang w:eastAsia="en-US"/>
        </w:rPr>
        <w:t>.</w:t>
      </w:r>
      <w:r w:rsidRPr="00D51F85">
        <w:rPr>
          <w:rFonts w:eastAsia="Calibri"/>
          <w:szCs w:val="28"/>
          <w:lang w:eastAsia="en-US"/>
        </w:rPr>
        <w:t xml:space="preserve"> Жидкость считается несжимаемой, скелет породы – недеформируемый [1].</w:t>
      </w:r>
    </w:p>
    <w:p w14:paraId="4051C431" w14:textId="6F9CEBEB" w:rsidR="000D2D58" w:rsidRDefault="000D2D58" w:rsidP="000D2D58">
      <w:pPr>
        <w:ind w:firstLine="708"/>
        <w:rPr>
          <w:szCs w:val="28"/>
        </w:rPr>
      </w:pPr>
      <w:r w:rsidRPr="00675992">
        <w:rPr>
          <w:szCs w:val="28"/>
        </w:rPr>
        <w:t>Схематичное представление при</w:t>
      </w:r>
      <w:r>
        <w:rPr>
          <w:szCs w:val="28"/>
        </w:rPr>
        <w:t xml:space="preserve">забойной зоны приведено на Рисунке </w:t>
      </w:r>
      <w:r w:rsidR="002E7C62" w:rsidRPr="0041373C">
        <w:rPr>
          <w:szCs w:val="28"/>
        </w:rPr>
        <w:t>9</w:t>
      </w:r>
      <w:r>
        <w:rPr>
          <w:szCs w:val="28"/>
        </w:rPr>
        <w:t>.</w:t>
      </w:r>
    </w:p>
    <w:p w14:paraId="1BE05A8E" w14:textId="76298814" w:rsidR="000D2D58" w:rsidRPr="00FF44D9" w:rsidRDefault="009A1BE1" w:rsidP="000D2D58">
      <w:pPr>
        <w:spacing w:line="240" w:lineRule="atLeast"/>
        <w:ind w:firstLine="708"/>
        <w:jc w:val="center"/>
        <w:rPr>
          <w:noProof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1A2D4FD" wp14:editId="7119644B">
                <wp:extent cx="3174365" cy="1569720"/>
                <wp:effectExtent l="12700" t="6985" r="13335" b="4445"/>
                <wp:docPr id="1" name="Групп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4365" cy="1569720"/>
                          <a:chOff x="50682" y="21905"/>
                          <a:chExt cx="31755" cy="15690"/>
                        </a:xfrm>
                      </wpg:grpSpPr>
                      <wpg:grpSp>
                        <wpg:cNvPr id="34" name="Группа 35"/>
                        <wpg:cNvGrpSpPr>
                          <a:grpSpLocks/>
                        </wpg:cNvGrpSpPr>
                        <wpg:grpSpPr bwMode="auto">
                          <a:xfrm>
                            <a:off x="50682" y="21966"/>
                            <a:ext cx="31755" cy="15629"/>
                            <a:chOff x="50682" y="21966"/>
                            <a:chExt cx="37444" cy="18894"/>
                          </a:xfrm>
                        </wpg:grpSpPr>
                        <wps:wsp>
                          <wps:cNvPr id="35" name="Прямоугольник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82" y="21966"/>
                              <a:ext cx="33844" cy="1800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Прямоугольник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82" y="21966"/>
                              <a:ext cx="33844" cy="5041"/>
                            </a:xfrm>
                            <a:prstGeom prst="rect">
                              <a:avLst/>
                            </a:prstGeom>
                            <a:solidFill>
                              <a:srgbClr val="666400"/>
                            </a:solidFill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Прямоугольник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82" y="28447"/>
                              <a:ext cx="33844" cy="5040"/>
                            </a:xfrm>
                            <a:prstGeom prst="rect">
                              <a:avLst/>
                            </a:prstGeom>
                            <a:solidFill>
                              <a:srgbClr val="666400"/>
                            </a:solidFill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Прямоугольник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82" y="34928"/>
                              <a:ext cx="33844" cy="5040"/>
                            </a:xfrm>
                            <a:prstGeom prst="rect">
                              <a:avLst/>
                            </a:prstGeom>
                            <a:solidFill>
                              <a:srgbClr val="666400"/>
                            </a:solidFill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Прямоугольник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82" y="28632"/>
                              <a:ext cx="24674" cy="4789"/>
                            </a:xfrm>
                            <a:prstGeom prst="rect">
                              <a:avLst/>
                            </a:prstGeom>
                            <a:solidFill>
                              <a:srgbClr val="66FF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Прямоугольник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82" y="22184"/>
                              <a:ext cx="27730" cy="4706"/>
                            </a:xfrm>
                            <a:prstGeom prst="rect">
                              <a:avLst/>
                            </a:prstGeom>
                            <a:solidFill>
                              <a:srgbClr val="66FF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Прямоугольник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282" y="35036"/>
                              <a:ext cx="20089" cy="4790"/>
                            </a:xfrm>
                            <a:prstGeom prst="rect">
                              <a:avLst/>
                            </a:prstGeom>
                            <a:solidFill>
                              <a:srgbClr val="66FF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Прямоугольник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82" y="21966"/>
                              <a:ext cx="3600" cy="1800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Прямоугольник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84" y="21966"/>
                              <a:ext cx="2545" cy="18002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48A54"/>
                                </a:gs>
                                <a:gs pos="39999">
                                  <a:srgbClr val="A6A6A6"/>
                                </a:gs>
                                <a:gs pos="70000">
                                  <a:srgbClr val="D9D9D9"/>
                                </a:gs>
                                <a:gs pos="100000">
                                  <a:srgbClr val="FFEBFA"/>
                                </a:gs>
                              </a:gsLst>
                              <a:lin ang="10800000"/>
                            </a:gradFill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Text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958" y="22282"/>
                              <a:ext cx="23235" cy="56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FDCF72" w14:textId="77777777" w:rsidR="00B80693" w:rsidRDefault="00B80693" w:rsidP="000D2D58">
                                <w:pPr>
                                  <w:pStyle w:val="af7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q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, V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>,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k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>норм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45" name="TextBox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958" y="28763"/>
                              <a:ext cx="27055" cy="56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4351C" w14:textId="77777777" w:rsidR="00B80693" w:rsidRDefault="00B80693" w:rsidP="000D2D58">
                                <w:pPr>
                                  <w:pStyle w:val="af7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q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, V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>,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k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>норм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 xml:space="preserve">2 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46" name="TextBox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958" y="35243"/>
                              <a:ext cx="21707" cy="56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74AAAE" w14:textId="77777777" w:rsidR="00B80693" w:rsidRDefault="00B80693" w:rsidP="000D2D58">
                                <w:pPr>
                                  <w:pStyle w:val="af7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q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  <w:lang w:val="en-US"/>
                                  </w:rPr>
                                  <w:t>n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, V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  <w:lang w:val="en-US"/>
                                  </w:rPr>
                                  <w:t>n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>,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k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>норм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  <w:lang w:val="en-US"/>
                                  </w:rPr>
                                  <w:t>n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position w:val="-10"/>
                                    <w:sz w:val="40"/>
                                    <w:szCs w:val="40"/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="Calibri Light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0581">
                            <a:off x="50996" y="21905"/>
                            <a:ext cx="2362" cy="64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0581">
                            <a:off x="51033" y="26825"/>
                            <a:ext cx="2361" cy="64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060"/>
                          <a:stretch>
                            <a:fillRect/>
                          </a:stretch>
                        </pic:blipFill>
                        <pic:spPr bwMode="auto">
                          <a:xfrm rot="350581">
                            <a:off x="51101" y="31593"/>
                            <a:ext cx="2361" cy="52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A2D4FD" id="Группа 50" o:spid="_x0000_s1026" style="width:249.95pt;height:123.6pt;mso-position-horizontal-relative:char;mso-position-vertical-relative:line" coordorigin="50682,21905" coordsize="31755,15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">
                <v:group id="Группа 35" o:spid="_x0000_s1027" style="position:absolute;left:50682;top:21966;width:31755;height:15629" coordorigin="50682,21966" coordsize="37444,188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rect id="Прямоугольник 36" o:spid="_x0000_s1028" style="position:absolute;left:54282;top:21966;width:33844;height:18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ALb8QA&#10;AADbAAAADwAAAGRycy9kb3ducmV2LnhtbESPQWsCMRSE7wX/Q3hCb5ptpSKrUWqp0EsPXQWvz81z&#10;s+3mJWyiu9tf3whCj8PMfMOsNr1txJXaUDtW8DTNQBCXTtdcKTjsd5MFiBCRNTaOScFAATbr0cMK&#10;c+06/qJrESuRIBxyVGBi9LmUoTRkMUydJ07e2bUWY5JtJXWLXYLbRj5n2VxarDktGPT0Zqj8KS5W&#10;wXflze73c5vNjt3Fb/l9iMOpUOpx3L8uQUTq43/43v7QCmYvcPu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QC2/EAAAA2wAAAA8AAAAAAAAAAAAAAAAAmAIAAGRycy9k&#10;b3ducmV2LnhtbFBLBQYAAAAABAAEAPUAAACJAwAAAAA=&#10;" fillcolor="#d8d8d8 [2732]" strokecolor="black [3213]">
                    <v:stroke joinstyle="round"/>
                  </v:rect>
                  <v:rect id="Прямоугольник 37" o:spid="_x0000_s1029" style="position:absolute;left:54282;top:21966;width:33844;height:5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fzoMUA&#10;AADbAAAADwAAAGRycy9kb3ducmV2LnhtbESPQWvCQBSE74L/YXlCb2ajhaCpq6gQCPTQJrWH3h7Z&#10;1ySYfRuyW5P213cLQo/DzHzD7A6T6cSNBtdaVrCKYhDEldUt1woub9lyA8J5ZI2dZVLwTQ4O+/ls&#10;h6m2Ixd0K30tAoRdigoa7/tUSlc1ZNBFticO3qcdDPogh1rqAccAN51cx3EiDbYcFhrs6dxQdS2/&#10;jILMWPv6ktc/7fMp/8CuyOLte6bUw2I6PoHwNPn/8L2dawWPCfx9CT9A7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/OgxQAAANsAAAAPAAAAAAAAAAAAAAAAAJgCAABkcnMv&#10;ZG93bnJldi54bWxQSwUGAAAAAAQABAD1AAAAigMAAAAA&#10;" fillcolor="#666400" strokecolor="black [3213]">
                    <v:stroke joinstyle="round"/>
                  </v:rect>
                  <v:rect id="Прямоугольник 38" o:spid="_x0000_s1030" style="position:absolute;left:54282;top:28447;width:33844;height:5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tWO8UA&#10;AADbAAAADwAAAGRycy9kb3ducmV2LnhtbESPQWvCQBSE74X+h+UVvDWbKtSaukoVAgEPNlEPvT2y&#10;r0lo9m3Irib217sFocdhZr5hluvRtOJCvWssK3iJYhDEpdUNVwqOh/T5DYTzyBpby6TgSg7Wq8eH&#10;JSbaDpzTpfCVCBB2CSqove8SKV1Zk0EX2Y44eN+2N+iD7CupexwC3LRyGsev0mDDYaHGjrY1lT/F&#10;2ShIjbWf+6z6bXab7AvbPI0Xp1SpydP48Q7C0+j/w/d2phXM5vD3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1Y7xQAAANsAAAAPAAAAAAAAAAAAAAAAAJgCAABkcnMv&#10;ZG93bnJldi54bWxQSwUGAAAAAAQABAD1AAAAigMAAAAA&#10;" fillcolor="#666400" strokecolor="black [3213]">
                    <v:stroke joinstyle="round"/>
                  </v:rect>
                  <v:rect id="Прямоугольник 39" o:spid="_x0000_s1031" style="position:absolute;left:54282;top:34928;width:33844;height:5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TCScEA&#10;AADbAAAADwAAAGRycy9kb3ducmV2LnhtbERPTYvCMBC9C/6HMII3TV1B3GosKhQKe1h19eBtaMa2&#10;2ExKk63d/fXmIHh8vO910ptadNS6yrKC2TQCQZxbXXGh4PyTTpYgnEfWWFsmBX/kINkMB2uMtX3w&#10;kbqTL0QIYRejgtL7JpbS5SUZdFPbEAfuZluDPsC2kLrFRwg3tfyIooU0WHFoKLGhfUn5/fRrFKTG&#10;2sN3VvxXX7vsivUxjT4vqVLjUb9dgfDU+7f45c60gnkYG76EHy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kwknBAAAA2wAAAA8AAAAAAAAAAAAAAAAAmAIAAGRycy9kb3du&#10;cmV2LnhtbFBLBQYAAAAABAAEAPUAAACGAwAAAAA=&#10;" fillcolor="#666400" strokecolor="black [3213]">
                    <v:stroke joinstyle="round"/>
                  </v:rect>
                  <v:rect id="Прямоугольник 40" o:spid="_x0000_s1032" style="position:absolute;left:54282;top:28632;width:24674;height:4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NrR8IA&#10;AADbAAAADwAAAGRycy9kb3ducmV2LnhtbESP3YrCMBSE74V9h3AW9m6bqrhoNYq6KC4o+PcAh+bY&#10;FpuT0sRa394IC14OM/MNM5m1phQN1a6wrKAbxSCIU6sLzhScT6vvIQjnkTWWlknBgxzMph+dCSba&#10;3vlAzdFnIkDYJagg975KpHRpTgZdZCvi4F1sbdAHWWdS13gPcFPKXhz/SIMFh4UcK1rmlF6PN6OA&#10;N7xdX7uPwaDPvwva7asGV39KfX228zEIT61/h//bG62gP4LXl/AD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U2tHwgAAANsAAAAPAAAAAAAAAAAAAAAAAJgCAABkcnMvZG93&#10;bnJldi54bWxQSwUGAAAAAAQABAD1AAAAhwMAAAAA&#10;" fillcolor="#6f6" stroked="f">
                    <v:stroke joinstyle="round"/>
                  </v:rect>
                  <v:rect id="Прямоугольник 41" o:spid="_x0000_s1033" style="position:absolute;left:54282;top:22184;width:27730;height:4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+xp8EA&#10;AADbAAAADwAAAGRycy9kb3ducmV2LnhtbERP3WrCMBS+F/YO4Qy8m2mdDumMZXNUHCjMnwc4NGdt&#10;aXNSmljr25sLwcuP73+ZDqYRPXWusqwgnkQgiHOrKy4UnE/Z2wKE88gaG8uk4EYO0tXLaImJtlc+&#10;UH/0hQgh7BJUUHrfJlK6vCSDbmJb4sD9286gD7ArpO7wGsJNI6dR9CENVhwaSmxpXVJeHy9GAW95&#10;t6nj23z+zj/ftP9re8x+lRq/Dl+fIDwN/il+uLdawSysD1/CD5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vsafBAAAA2wAAAA8AAAAAAAAAAAAAAAAAmAIAAGRycy9kb3du&#10;cmV2LnhtbFBLBQYAAAAABAAEAPUAAACGAwAAAAA=&#10;" fillcolor="#6f6" stroked="f">
                    <v:stroke joinstyle="round"/>
                  </v:rect>
                  <v:rect id="Прямоугольник 42" o:spid="_x0000_s1034" style="position:absolute;left:54282;top:35036;width:20089;height:4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MUPMIA&#10;AADbAAAADwAAAGRycy9kb3ducmV2LnhtbESP3YrCMBSE7xd8h3AE79a06ypSjeIqioKCfw9waI5t&#10;sTkpTaz17TfCwl4OM/MNM523phQN1a6wrCDuRyCIU6sLzhRcL+vPMQjnkTWWlknBixzMZ52PKSba&#10;PvlEzdlnIkDYJagg975KpHRpTgZd31bEwbvZ2qAPss6krvEZ4KaUX1E0kgYLDgs5VrTMKb2fH0YB&#10;b3m/ucev4XDAqx86HKsG1zulet12MQHhqfX/4b/2Viv4juH9JfwAO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xQ8wgAAANsAAAAPAAAAAAAAAAAAAAAAAJgCAABkcnMvZG93&#10;bnJldi54bWxQSwUGAAAAAAQABAD1AAAAhwMAAAAA&#10;" fillcolor="#6f6" stroked="f">
                    <v:stroke joinstyle="round"/>
                  </v:rect>
                  <v:rect id="Прямоугольник 43" o:spid="_x0000_s1035" style="position:absolute;left:50682;top:21966;width:3600;height:18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jlcQA&#10;AADbAAAADwAAAGRycy9kb3ducmV2LnhtbESPQWvCQBSE7wX/w/IEb3Vj1CDRVUSoBC+16sHjI/tM&#10;otm3IbvV5N93C4Ueh5n5hlltOlOLJ7WusqxgMo5AEOdWV1wouJw/3hcgnEfWWFsmBT052KwHbytM&#10;tX3xFz1PvhABwi5FBaX3TSqly0sy6Ma2IQ7ezbYGfZBtIXWLrwA3tYyjKJEGKw4LJTa0Kyl/nL6N&#10;gnl+uB/76zY57vvPW5zMs9l5mik1GnbbJQhPnf8P/7UzrWAWw++X8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dY5XEAAAA2wAAAA8AAAAAAAAAAAAAAAAAmAIAAGRycy9k&#10;b3ducmV2LnhtbFBLBQYAAAAABAAEAPUAAACJAwAAAAA=&#10;" fillcolor="#5a5a5a [2109]" strokecolor="black [3213]">
                    <v:stroke joinstyle="round"/>
                  </v:rect>
                  <v:rect id="Прямоугольник 44" o:spid="_x0000_s1036" style="position:absolute;left:51184;top:21966;width:2545;height:18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Sbl8QA&#10;AADbAAAADwAAAGRycy9kb3ducmV2LnhtbESPQWvCQBSE7wX/w/KEXkrdJC1WUtcgpWm9GsXzM/ua&#10;BLNvQ3arib++KxQ8DjPzDbPMBtOKM/WusawgnkUgiEurG64U7Hf58wKE88gaW8ukYCQH2WrysMRU&#10;2wtv6Vz4SgQIuxQV1N53qZSurMmgm9mOOHg/tjfog+wrqXu8BLhpZRJFc2mw4bBQY0cfNZWn4tco&#10;KN44uj4V48If8+EaJ5+HeP79pdTjdFi/g/A0+Hv4v73RCl5f4PYl/A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Um5fEAAAA2wAAAA8AAAAAAAAAAAAAAAAAmAIAAGRycy9k&#10;b3ducmV2LnhtbFBLBQYAAAAABAAEAPUAAACJAwAAAAA=&#10;" fillcolor="#948a54" strokecolor="black [3213]">
                    <v:fill color2="#ffebfa" angle="270" colors="0 #948a54;26214f #a6a6a6;45875f #d9d9d9;1 #ffebfa" focus="100%" type="gradient">
                      <o:fill v:ext="view" type="gradientUnscaled"/>
                    </v:fill>
                    <v:stroke joinstyle="round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46" o:spid="_x0000_s1037" type="#_x0000_t202" style="position:absolute;left:54958;top:22282;width:23235;height:5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OJsEA&#10;AADbAAAADwAAAGRycy9kb3ducmV2LnhtbESPQWvCQBSE7wX/w/IK3upGs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LTibBAAAA2wAAAA8AAAAAAAAAAAAAAAAAmAIAAGRycy9kb3du&#10;cmV2LnhtbFBLBQYAAAAABAAEAPUAAACGAwAAAAA=&#10;" filled="f" stroked="f">
                    <v:textbox style="mso-fit-shape-to-text:t">
                      <w:txbxContent>
                        <w:p w14:paraId="7CFDCF72" w14:textId="77777777" w:rsidR="00B80693" w:rsidRDefault="00B80693" w:rsidP="000D2D58">
                          <w:pPr>
                            <w:pStyle w:val="af7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q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, V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>,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w:t xml:space="preserve"> (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k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>норм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h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 xml:space="preserve"> 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Box 47" o:spid="_x0000_s1038" type="#_x0000_t202" style="position:absolute;left:54958;top:28763;width:27055;height:5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rvcEA&#10;AADbAAAADwAAAGRycy9kb3ducmV2LnhtbESPQWvCQBSE7wX/w/IKvdWNo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H673BAAAA2wAAAA8AAAAAAAAAAAAAAAAAmAIAAGRycy9kb3du&#10;cmV2LnhtbFBLBQYAAAAABAAEAPUAAACGAwAAAAA=&#10;" filled="f" stroked="f">
                    <v:textbox style="mso-fit-shape-to-text:t">
                      <w:txbxContent>
                        <w:p w14:paraId="6114351C" w14:textId="77777777" w:rsidR="00B80693" w:rsidRDefault="00B80693" w:rsidP="000D2D58">
                          <w:pPr>
                            <w:pStyle w:val="af7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q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, V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>,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w:t xml:space="preserve"> (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k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>норм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h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 xml:space="preserve">2 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Box 48" o:spid="_x0000_s1039" type="#_x0000_t202" style="position:absolute;left:54958;top:35243;width:21707;height:5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V1ysIA&#10;AADbAAAADwAAAGRycy9kb3ducmV2LnhtbESPzWrDMBCE74W+g9hAbo2c0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lXXKwgAAANsAAAAPAAAAAAAAAAAAAAAAAJgCAABkcnMvZG93&#10;bnJldi54bWxQSwUGAAAAAAQABAD1AAAAhwMAAAAA&#10;" filled="f" stroked="f">
                    <v:textbox style="mso-fit-shape-to-text:t">
                      <w:txbxContent>
                        <w:p w14:paraId="2B74AAAE" w14:textId="77777777" w:rsidR="00B80693" w:rsidRDefault="00B80693" w:rsidP="000D2D58">
                          <w:pPr>
                            <w:pStyle w:val="af7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q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  <w:lang w:val="en-US"/>
                            </w:rPr>
                            <w:t>n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, V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  <w:lang w:val="en-US"/>
                            </w:rPr>
                            <w:t>n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>,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w:t xml:space="preserve"> (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k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>норм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  <w:lang w:val="en-US"/>
                            </w:rPr>
                            <w:t>h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  <w:lang w:val="en-US"/>
                            </w:rPr>
                            <w:t>n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position w:val="-10"/>
                              <w:sz w:val="40"/>
                              <w:szCs w:val="40"/>
                              <w:vertAlign w:val="subscript"/>
                            </w:rPr>
                            <w:t xml:space="preserve"> </w:t>
                          </w:r>
                          <w:r>
                            <w:rPr>
                              <w:rFonts w:asciiTheme="majorHAnsi" w:hAnsi="Calibri Light"/>
                              <w:i/>
                              <w:iCs/>
                              <w:color w:val="000000" w:themeColor="text1"/>
                              <w:kern w:val="24"/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40" type="#_x0000_t75" style="position:absolute;left:50996;top:21905;width:2362;height:6447;rotation:38292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B8n3DAAAA2wAAAA8AAABkcnMvZG93bnJldi54bWxEj0FrAjEUhO+F/ofwCt40W7FWVuOyFASv&#10;2lra23Pz3CxuXpZNdKO/vikUehxm5htmVUTbiiv1vnGs4HmSgSCunG64VvDxvhkvQPiArLF1TApu&#10;5KFYPz6sMNdu4B1d96EWCcI+RwUmhC6X0leGLPqJ64iTd3K9xZBkX0vd45DgtpXTLJtLiw2nBYMd&#10;vRmqzvuLVfDy9Xnv4jGWbkfD8fAdTLPZRqVGT7FcgggUw3/4r73VCmav8Psl/QC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YHyfcMAAADbAAAADwAAAAAAAAAAAAAAAACf&#10;AgAAZHJzL2Rvd25yZXYueG1sUEsFBgAAAAAEAAQA9wAAAI8DAAAAAA==&#10;">
                  <v:imagedata r:id="rId21" o:title="" chromakey="white"/>
                </v:shape>
                <v:shape id="Picture 8" o:spid="_x0000_s1041" type="#_x0000_t75" style="position:absolute;left:51033;top:26825;width:2361;height:6446;rotation:38292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eZg++AAAA2wAAAA8AAABkcnMvZG93bnJldi54bWxET8uKwjAU3QvzD+EOuNN0RGXoGEUGBLc+&#10;mdldm2tTbG5KE230681CcHk479ki2lrcqPWVYwVfwwwEceF0xaWC/W41+AbhA7LG2jEpuJOHxfyj&#10;N8Ncu443dNuGUqQQ9jkqMCE0uZS+MGTRD11DnLizay2GBNtS6ha7FG5rOcqyqbRYcWow2NCvoeKy&#10;vVoFk7/jo4mnuHQb6k6H/2Cq1Toq1f+Myx8QgWJ4i1/utVYwTmPTl/QD5Pw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weZg++AAAA2wAAAA8AAAAAAAAAAAAAAAAAnwIAAGRy&#10;cy9kb3ducmV2LnhtbFBLBQYAAAAABAAEAPcAAACKAwAAAAA=&#10;">
                  <v:imagedata r:id="rId21" o:title="" chromakey="white"/>
                </v:shape>
                <v:shape id="Picture 8" o:spid="_x0000_s1042" type="#_x0000_t75" style="position:absolute;left:51101;top:31593;width:2361;height:5218;rotation:38292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13IHEAAAA2wAAAA8AAABkcnMvZG93bnJldi54bWxEj81qwzAQhO+FvoPYQi6llltMaB0rIRQK&#10;Njk18aW3jbW1Ta2VseSfvH0UKOQ4zMw3TLZbTCcmGlxrWcFrFIMgrqxuuVZQnr5e3kE4j6yxs0wK&#10;LuRgt318yDDVduZvmo6+FgHCLkUFjfd9KqWrGjLoItsTB+/XDgZ9kEMt9YBzgJtOvsXxWhpsOSw0&#10;2NNnQ9XfcTQKzM9o8/msi0JeDs/TmOT7uLRKrZ6W/QaEp8Xfw//tXCtIPuD2JfwAub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13IHEAAAA2wAAAA8AAAAAAAAAAAAAAAAA&#10;nwIAAGRycy9kb3ducmV2LnhtbFBLBQYAAAAABAAEAPcAAACQAwAAAAA=&#10;">
                  <v:imagedata r:id="rId21" o:title="" cropbottom="12491f" chromakey="white"/>
                </v:shape>
                <w10:anchorlock/>
              </v:group>
            </w:pict>
          </mc:Fallback>
        </mc:AlternateContent>
      </w:r>
    </w:p>
    <w:p w14:paraId="2CB536D3" w14:textId="48C9F8E6" w:rsidR="0003665F" w:rsidRDefault="000D2D58" w:rsidP="008020CC">
      <w:pPr>
        <w:spacing w:line="240" w:lineRule="auto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2E7C62" w:rsidRPr="008020CC">
        <w:rPr>
          <w:szCs w:val="28"/>
        </w:rPr>
        <w:t xml:space="preserve">9 </w:t>
      </w:r>
      <w:r w:rsidR="001E1A38">
        <w:rPr>
          <w:szCs w:val="28"/>
        </w:rPr>
        <w:t>– Схема слоисто-</w:t>
      </w:r>
      <w:r w:rsidRPr="008020CC">
        <w:rPr>
          <w:szCs w:val="28"/>
        </w:rPr>
        <w:t>неоднородного пласта</w:t>
      </w:r>
      <w:r w:rsidR="008020CC" w:rsidRPr="008020CC">
        <w:rPr>
          <w:sz w:val="32"/>
          <w:szCs w:val="28"/>
        </w:rPr>
        <w:t xml:space="preserve"> </w:t>
      </w:r>
      <w:r w:rsidRPr="008020CC">
        <w:rPr>
          <w:szCs w:val="28"/>
        </w:rPr>
        <w:t xml:space="preserve">с </w:t>
      </w:r>
      <w:r w:rsidRPr="008020CC">
        <w:rPr>
          <w:i/>
          <w:szCs w:val="28"/>
          <w:lang w:val="en-US"/>
        </w:rPr>
        <w:t>n</w:t>
      </w:r>
      <w:r w:rsidR="001E1A38">
        <w:rPr>
          <w:szCs w:val="28"/>
        </w:rPr>
        <w:t>-</w:t>
      </w:r>
      <w:r w:rsidRPr="008020CC">
        <w:rPr>
          <w:szCs w:val="28"/>
        </w:rPr>
        <w:t>пропластками</w:t>
      </w:r>
    </w:p>
    <w:p w14:paraId="618D99DF" w14:textId="77777777" w:rsidR="00B80693" w:rsidRPr="00534E27" w:rsidRDefault="00B80693" w:rsidP="008020CC">
      <w:pPr>
        <w:spacing w:line="240" w:lineRule="auto"/>
        <w:jc w:val="center"/>
        <w:rPr>
          <w:sz w:val="24"/>
          <w:szCs w:val="28"/>
        </w:rPr>
      </w:pPr>
    </w:p>
    <w:p w14:paraId="3F04F9CB" w14:textId="59E9F9E1" w:rsidR="0003665F" w:rsidRDefault="00477BF1" w:rsidP="003403AF">
      <w:pPr>
        <w:rPr>
          <w:rFonts w:eastAsia="Calibri"/>
          <w:szCs w:val="28"/>
        </w:rPr>
      </w:pPr>
      <w:r>
        <w:rPr>
          <w:rFonts w:eastAsia="Calibri"/>
          <w:szCs w:val="28"/>
        </w:rPr>
        <w:t>Тогда в этом случае о</w:t>
      </w:r>
      <w:r w:rsidR="0003665F" w:rsidRPr="00787B8D">
        <w:rPr>
          <w:rFonts w:eastAsia="Calibri"/>
          <w:szCs w:val="28"/>
        </w:rPr>
        <w:t xml:space="preserve">бщий дебит или </w:t>
      </w:r>
      <w:r>
        <w:rPr>
          <w:rFonts w:eastAsia="Calibri"/>
          <w:szCs w:val="28"/>
        </w:rPr>
        <w:t xml:space="preserve">общий </w:t>
      </w:r>
      <w:r w:rsidR="0003665F" w:rsidRPr="00787B8D">
        <w:rPr>
          <w:rFonts w:eastAsia="Calibri"/>
          <w:szCs w:val="28"/>
        </w:rPr>
        <w:t xml:space="preserve">приток жидкости будет определяться суммой дебитов </w:t>
      </w:r>
      <w:r>
        <w:rPr>
          <w:rFonts w:eastAsia="Calibri"/>
          <w:szCs w:val="28"/>
        </w:rPr>
        <w:t>всех</w:t>
      </w:r>
      <w:r w:rsidRPr="00787B8D">
        <w:rPr>
          <w:rFonts w:eastAsia="Calibri"/>
          <w:szCs w:val="28"/>
        </w:rPr>
        <w:t xml:space="preserve"> </w:t>
      </w:r>
      <w:r w:rsidR="0003665F" w:rsidRPr="00787B8D">
        <w:rPr>
          <w:rFonts w:eastAsia="Calibri"/>
          <w:szCs w:val="28"/>
        </w:rPr>
        <w:t>пропластк</w:t>
      </w:r>
      <w:r>
        <w:rPr>
          <w:rFonts w:eastAsia="Calibri"/>
          <w:szCs w:val="28"/>
        </w:rPr>
        <w:t>ов данного неоднородного пласта</w:t>
      </w:r>
      <w:r w:rsidR="0003665F" w:rsidRPr="00787B8D">
        <w:rPr>
          <w:rFonts w:eastAsia="Calibri"/>
          <w:szCs w:val="28"/>
        </w:rPr>
        <w:t>.</w:t>
      </w:r>
      <w:r>
        <w:rPr>
          <w:rFonts w:eastAsia="Calibri"/>
          <w:szCs w:val="28"/>
        </w:rPr>
        <w:t xml:space="preserve"> То есть, </w:t>
      </w:r>
    </w:p>
    <w:p w14:paraId="3CEFC2FA" w14:textId="1B1F54CA" w:rsidR="0003665F" w:rsidRPr="003403AF" w:rsidRDefault="0003665F" w:rsidP="0003665F">
      <w:pPr>
        <w:rPr>
          <w:rFonts w:eastAsia="Calibri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/>
              <w:szCs w:val="28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eastAsia="Calibri" w:hAnsi="Cambria Math"/>
                  <w:szCs w:val="28"/>
                </w:rPr>
                <m:t>i</m:t>
              </m:r>
            </m:sub>
            <m:sup>
              <m:r>
                <w:rPr>
                  <w:rFonts w:ascii="Cambria Math" w:eastAsia="Calibri" w:hAnsi="Cambria Math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libri" w:hAnsi="Cambria Math"/>
              <w:szCs w:val="28"/>
            </w:rPr>
            <m:t xml:space="preserve">                                                         (2.34)</m:t>
          </m:r>
        </m:oMath>
      </m:oMathPara>
    </w:p>
    <w:p w14:paraId="5517CFAE" w14:textId="77777777" w:rsidR="0003665F" w:rsidRPr="00787B8D" w:rsidRDefault="0003665F" w:rsidP="002C29A6">
      <w:pPr>
        <w:ind w:firstLine="0"/>
        <w:rPr>
          <w:rFonts w:eastAsia="Calibri"/>
          <w:szCs w:val="28"/>
        </w:rPr>
      </w:pPr>
      <w:r w:rsidRPr="00787B8D">
        <w:rPr>
          <w:rFonts w:eastAsia="Calibri"/>
          <w:szCs w:val="28"/>
        </w:rPr>
        <w:t xml:space="preserve">где индекс </w:t>
      </w:r>
      <m:oMath>
        <m:r>
          <w:rPr>
            <w:rFonts w:ascii="Cambria Math" w:eastAsia="Calibri" w:hAnsi="Cambria Math"/>
            <w:szCs w:val="28"/>
            <w:lang w:val="en-US"/>
          </w:rPr>
          <m:t>i</m:t>
        </m:r>
        <m:r>
          <w:rPr>
            <w:rFonts w:ascii="Cambria Math" w:eastAsia="Calibri" w:hAnsi="Cambria Math"/>
            <w:szCs w:val="28"/>
          </w:rPr>
          <m:t xml:space="preserve">=0, </m:t>
        </m:r>
        <m:r>
          <w:rPr>
            <w:rFonts w:ascii="Cambria Math" w:eastAsia="Calibri" w:hAnsi="Cambria Math"/>
            <w:szCs w:val="28"/>
            <w:lang w:val="en-US"/>
          </w:rPr>
          <m:t>n</m:t>
        </m:r>
        <m:r>
          <w:rPr>
            <w:rFonts w:ascii="Cambria Math" w:eastAsia="Calibri" w:hAnsi="Cambria Math"/>
            <w:szCs w:val="28"/>
          </w:rPr>
          <m:t xml:space="preserve"> </m:t>
        </m:r>
      </m:oMath>
      <w:r w:rsidRPr="00787B8D">
        <w:rPr>
          <w:rFonts w:eastAsia="Calibri"/>
          <w:szCs w:val="28"/>
        </w:rPr>
        <w:t>–</w:t>
      </w:r>
      <w:r w:rsidRPr="00665812">
        <w:rPr>
          <w:rFonts w:eastAsia="Calibri"/>
          <w:szCs w:val="28"/>
        </w:rPr>
        <w:t xml:space="preserve"> </w:t>
      </w:r>
      <w:r w:rsidRPr="00787B8D">
        <w:rPr>
          <w:rFonts w:eastAsia="Calibri"/>
          <w:szCs w:val="28"/>
        </w:rPr>
        <w:t>номер пропластка.</w:t>
      </w:r>
    </w:p>
    <w:p w14:paraId="0D871E68" w14:textId="1B7A53FD" w:rsidR="0003665F" w:rsidRDefault="00477BF1" w:rsidP="0003665F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Для объемов закачки жидкости в скважину </w:t>
      </w:r>
      <w:r w:rsidR="00A30DC8">
        <w:rPr>
          <w:rFonts w:eastAsia="Calibri"/>
          <w:szCs w:val="28"/>
        </w:rPr>
        <w:t>справедливо</w:t>
      </w:r>
      <w:r>
        <w:rPr>
          <w:rFonts w:eastAsia="Calibri"/>
          <w:szCs w:val="28"/>
        </w:rPr>
        <w:t xml:space="preserve"> такое же соотношение</w:t>
      </w:r>
      <w:r w:rsidR="00C0714A">
        <w:rPr>
          <w:rFonts w:eastAsia="Calibri"/>
          <w:szCs w:val="28"/>
        </w:rPr>
        <w:t>, а именно</w:t>
      </w:r>
      <w:r w:rsidR="0003665F" w:rsidRPr="00787B8D">
        <w:rPr>
          <w:rFonts w:eastAsia="Calibri"/>
          <w:szCs w:val="28"/>
        </w:rPr>
        <w:t>:</w:t>
      </w:r>
    </w:p>
    <w:p w14:paraId="13A6273E" w14:textId="73425513" w:rsidR="0003665F" w:rsidRPr="00665812" w:rsidRDefault="0003665F" w:rsidP="0003665F">
      <w:pPr>
        <w:rPr>
          <w:rFonts w:eastAsia="Calibri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/>
              <w:szCs w:val="28"/>
            </w:rPr>
            <m:t>V=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eastAsia="Calibri" w:hAnsi="Cambria Math"/>
                  <w:szCs w:val="28"/>
                </w:rPr>
                <m:t>i</m:t>
              </m:r>
            </m:sub>
            <m:sup>
              <m:r>
                <w:rPr>
                  <w:rFonts w:ascii="Cambria Math" w:eastAsia="Calibri" w:hAnsi="Cambria Math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libri" w:hAnsi="Cambria Math"/>
              <w:szCs w:val="28"/>
            </w:rPr>
            <m:t xml:space="preserve">                                                         (2.35)</m:t>
          </m:r>
        </m:oMath>
      </m:oMathPara>
    </w:p>
    <w:p w14:paraId="683C367C" w14:textId="57F13308" w:rsidR="0003665F" w:rsidRDefault="00C0714A" w:rsidP="0003665F">
      <w:pPr>
        <w:rPr>
          <w:rFonts w:eastAsia="Calibri"/>
          <w:i/>
          <w:szCs w:val="28"/>
        </w:rPr>
      </w:pPr>
      <w:r>
        <w:rPr>
          <w:rFonts w:eastAsia="Calibri"/>
          <w:szCs w:val="28"/>
        </w:rPr>
        <w:t>Пусть</w:t>
      </w:r>
      <w:r w:rsidR="0003665F" w:rsidRPr="00787B8D">
        <w:rPr>
          <w:rFonts w:eastAsia="Calibri"/>
          <w:szCs w:val="28"/>
        </w:rPr>
        <w:t xml:space="preserve"> дебиты жидкости, </w:t>
      </w:r>
      <w:r>
        <w:rPr>
          <w:rFonts w:eastAsia="Calibri"/>
          <w:szCs w:val="28"/>
        </w:rPr>
        <w:t xml:space="preserve">а </w:t>
      </w:r>
      <w:r w:rsidR="00FB72F6">
        <w:rPr>
          <w:rFonts w:eastAsia="Calibri"/>
          <w:szCs w:val="28"/>
        </w:rPr>
        <w:t>также</w:t>
      </w:r>
      <w:r w:rsidR="0003665F" w:rsidRPr="00787B8D">
        <w:rPr>
          <w:rFonts w:eastAsia="Calibri"/>
          <w:szCs w:val="28"/>
        </w:rPr>
        <w:t xml:space="preserve"> объемы закачки пропорциональны проводимости </w:t>
      </w:r>
      <m:oMath>
        <m:r>
          <w:rPr>
            <w:rFonts w:ascii="Cambria Math" w:eastAsia="Calibri" w:hAnsi="Cambria Math"/>
            <w:szCs w:val="28"/>
            <w:lang w:val="en-US"/>
          </w:rPr>
          <m:t>k</m:t>
        </m:r>
        <m:r>
          <w:rPr>
            <w:rFonts w:ascii="Cambria Math" w:eastAsia="Calibri" w:hAnsi="Cambria Math"/>
            <w:szCs w:val="28"/>
          </w:rPr>
          <m:t>h:</m:t>
        </m:r>
      </m:oMath>
      <w:r w:rsidR="0003665F" w:rsidRPr="00787B8D">
        <w:rPr>
          <w:rFonts w:eastAsia="Calibri"/>
          <w:i/>
          <w:szCs w:val="28"/>
        </w:rPr>
        <w:t xml:space="preserve"> </w:t>
      </w:r>
    </w:p>
    <w:p w14:paraId="69031F64" w14:textId="629C9231" w:rsidR="0003665F" w:rsidRPr="00B52888" w:rsidRDefault="00F12F89" w:rsidP="0003665F">
      <w:pPr>
        <w:rPr>
          <w:rFonts w:eastAsia="Calibri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</w:rPr>
                <m:t>K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ij</m:t>
              </m:r>
            </m:sub>
          </m:sSub>
          <m:r>
            <w:rPr>
              <w:rFonts w:ascii="Cambria Math" w:eastAsia="Calibri" w:hAnsi="Cambria Math"/>
              <w:szCs w:val="28"/>
            </w:rPr>
            <m:t xml:space="preserve">                                               (2.36)</m:t>
          </m:r>
        </m:oMath>
      </m:oMathPara>
    </w:p>
    <w:p w14:paraId="37D83232" w14:textId="0DEBA2A6" w:rsidR="0003665F" w:rsidRDefault="0003665F" w:rsidP="0003665F">
      <w:pPr>
        <w:rPr>
          <w:rFonts w:eastAsia="Calibri"/>
          <w:szCs w:val="28"/>
        </w:rPr>
      </w:pPr>
      <w:r w:rsidRPr="00787B8D">
        <w:rPr>
          <w:rFonts w:eastAsia="Calibri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/>
                <w:szCs w:val="28"/>
                <w:lang w:val="en-US"/>
              </w:rPr>
              <m:t>i</m:t>
            </m:r>
          </m:sub>
        </m:sSub>
      </m:oMath>
      <w:r w:rsidRPr="00787B8D">
        <w:rPr>
          <w:rFonts w:eastAsia="Calibri"/>
          <w:szCs w:val="28"/>
        </w:rPr>
        <w:t xml:space="preserve"> – дебит жидкости до воздействия </w:t>
      </w:r>
      <w:r w:rsidR="00BF6099">
        <w:rPr>
          <w:rFonts w:eastAsia="Calibri"/>
          <w:szCs w:val="28"/>
        </w:rPr>
        <w:t>полимера</w:t>
      </w:r>
      <w:r w:rsidRPr="00787B8D">
        <w:rPr>
          <w:rFonts w:eastAsia="Calibri"/>
          <w:szCs w:val="28"/>
        </w:rPr>
        <w:t>,</w:t>
      </w:r>
      <w:r w:rsidRPr="00787B8D">
        <w:rPr>
          <w:rFonts w:eastAsia="Calibri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k</m:t>
            </m:r>
          </m:e>
          <m:sub>
            <m:r>
              <w:rPr>
                <w:rFonts w:ascii="Cambria Math" w:eastAsia="Calibri" w:hAnsi="Cambria Math"/>
                <w:szCs w:val="28"/>
              </w:rPr>
              <m:t>i</m:t>
            </m:r>
          </m:sub>
        </m:sSub>
      </m:oMath>
      <w:r w:rsidRPr="00787B8D">
        <w:rPr>
          <w:rFonts w:eastAsia="Calibri"/>
          <w:szCs w:val="28"/>
        </w:rPr>
        <w:t xml:space="preserve">– проницаемость   </w:t>
      </w:r>
      <m:oMath>
        <m:r>
          <w:rPr>
            <w:rFonts w:ascii="Cambria Math" w:eastAsia="Calibri" w:hAnsi="Cambria Math"/>
            <w:szCs w:val="28"/>
            <w:lang w:val="en-US"/>
          </w:rPr>
          <m:t>i</m:t>
        </m:r>
        <m:r>
          <w:rPr>
            <w:rFonts w:ascii="Cambria Math" w:eastAsia="Calibri" w:hAnsi="Cambria Math"/>
            <w:szCs w:val="28"/>
          </w:rPr>
          <m:t>-</m:t>
        </m:r>
      </m:oMath>
      <w:r>
        <w:rPr>
          <w:rFonts w:eastAsia="Calibri"/>
          <w:szCs w:val="28"/>
        </w:rPr>
        <w:t xml:space="preserve">го </w:t>
      </w:r>
      <w:r w:rsidRPr="00787B8D">
        <w:rPr>
          <w:rFonts w:eastAsia="Calibri"/>
          <w:szCs w:val="28"/>
        </w:rPr>
        <w:t xml:space="preserve">пропластка,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h</m:t>
            </m:r>
          </m:e>
          <m:sub>
            <m:r>
              <w:rPr>
                <w:rFonts w:ascii="Cambria Math" w:eastAsia="Calibri" w:hAnsi="Cambria Math"/>
                <w:szCs w:val="28"/>
              </w:rPr>
              <m:t xml:space="preserve">i </m:t>
            </m:r>
          </m:sub>
        </m:sSub>
      </m:oMath>
      <w:r w:rsidRPr="00787B8D">
        <w:rPr>
          <w:rFonts w:eastAsia="Calibri"/>
          <w:szCs w:val="28"/>
        </w:rPr>
        <w:t xml:space="preserve">– мощность </w:t>
      </w:r>
      <m:oMath>
        <m:r>
          <w:rPr>
            <w:rFonts w:ascii="Cambria Math" w:eastAsia="Calibri" w:hAnsi="Cambria Math"/>
            <w:szCs w:val="28"/>
            <w:lang w:val="en-US"/>
          </w:rPr>
          <m:t>i</m:t>
        </m:r>
        <m:r>
          <w:rPr>
            <w:rFonts w:ascii="Cambria Math" w:eastAsia="Calibri" w:hAnsi="Cambria Math"/>
            <w:szCs w:val="28"/>
          </w:rPr>
          <m:t xml:space="preserve">- </m:t>
        </m:r>
      </m:oMath>
      <w:r w:rsidRPr="00787B8D">
        <w:rPr>
          <w:rFonts w:eastAsia="Calibri"/>
          <w:szCs w:val="28"/>
        </w:rPr>
        <w:t>го пропластка,</w:t>
      </w:r>
      <w:r w:rsidRPr="00787B8D">
        <w:rPr>
          <w:rFonts w:eastAsia="Calibri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K</m:t>
            </m:r>
          </m:e>
          <m:sub>
            <m:r>
              <w:rPr>
                <w:rFonts w:ascii="Cambria Math" w:eastAsia="Calibri" w:hAnsi="Cambria Math"/>
                <w:szCs w:val="28"/>
              </w:rPr>
              <m:t>ij</m:t>
            </m:r>
          </m:sub>
        </m:sSub>
        <m:r>
          <w:rPr>
            <w:rFonts w:ascii="Cambria Math" w:eastAsia="Calibri" w:hAnsi="Cambria Math"/>
            <w:szCs w:val="28"/>
          </w:rPr>
          <m:t>-</m:t>
        </m:r>
      </m:oMath>
      <w:r w:rsidRPr="00787B8D">
        <w:rPr>
          <w:rFonts w:eastAsia="Calibri"/>
          <w:szCs w:val="28"/>
        </w:rPr>
        <w:t xml:space="preserve"> коэффициент равный отношению проводимостей. </w:t>
      </w:r>
    </w:p>
    <w:p w14:paraId="7C0A6D18" w14:textId="1B468DC1" w:rsidR="0003665F" w:rsidRDefault="00C0714A" w:rsidP="0003665F">
      <w:pPr>
        <w:ind w:firstLine="708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Проводимость пропластка зависит от обводненности пропластков, если, например, </w:t>
      </w:r>
      <w:r w:rsidR="0003665F" w:rsidRPr="00787B8D">
        <w:rPr>
          <w:rFonts w:eastAsia="Calibri"/>
          <w:szCs w:val="28"/>
        </w:rPr>
        <w:t>часть пропластков обводнены, то</w:t>
      </w:r>
      <w:r>
        <w:rPr>
          <w:rFonts w:eastAsia="Calibri"/>
          <w:szCs w:val="28"/>
        </w:rPr>
        <w:t>гда</w:t>
      </w:r>
      <w:r w:rsidR="0003665F" w:rsidRPr="00787B8D">
        <w:rPr>
          <w:rFonts w:eastAsia="Calibri"/>
          <w:szCs w:val="28"/>
        </w:rPr>
        <w:t xml:space="preserve"> проводимость пропластка будет определяться не только проницаемостью</w:t>
      </w:r>
      <w:r>
        <w:rPr>
          <w:rFonts w:eastAsia="Calibri"/>
          <w:szCs w:val="28"/>
        </w:rPr>
        <w:t xml:space="preserve"> данного пропластка</w:t>
      </w:r>
      <w:r w:rsidR="0003665F" w:rsidRPr="00787B8D">
        <w:rPr>
          <w:rFonts w:eastAsia="Calibri"/>
          <w:szCs w:val="28"/>
        </w:rPr>
        <w:t xml:space="preserve">, но и вязкостью </w:t>
      </w:r>
      <w:r w:rsidR="0003665F" w:rsidRPr="00787B8D">
        <w:rPr>
          <w:rFonts w:eastAsia="Calibri"/>
          <w:szCs w:val="28"/>
        </w:rPr>
        <w:lastRenderedPageBreak/>
        <w:t>жидкости, текущей по нему</w:t>
      </w:r>
      <w:r w:rsidR="0071752E" w:rsidRPr="0071752E">
        <w:rPr>
          <w:rFonts w:eastAsia="Calibri"/>
          <w:szCs w:val="28"/>
        </w:rPr>
        <w:t xml:space="preserve"> [23]</w:t>
      </w:r>
      <w:r>
        <w:rPr>
          <w:rFonts w:eastAsia="Calibri"/>
          <w:szCs w:val="28"/>
        </w:rPr>
        <w:t>, то есть</w:t>
      </w:r>
      <w:r w:rsidR="0003665F" w:rsidRPr="00787B8D">
        <w:rPr>
          <w:rFonts w:eastAsia="Calibri"/>
          <w:szCs w:val="28"/>
        </w:rPr>
        <w:t xml:space="preserve">: </w:t>
      </w:r>
    </w:p>
    <w:p w14:paraId="3708361E" w14:textId="1E629E38" w:rsidR="0003665F" w:rsidRPr="00B52888" w:rsidRDefault="00F12F89" w:rsidP="0003665F">
      <w:pPr>
        <w:ind w:firstLine="708"/>
        <w:rPr>
          <w:rFonts w:eastAsia="Calibri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j</m:t>
                      </m:r>
                    </m:sub>
                  </m:sSub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i</m:t>
                      </m:r>
                    </m:sub>
                  </m:sSub>
                </m:den>
              </m:f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</w:rPr>
                <m:t>K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ij</m:t>
              </m:r>
            </m:sub>
          </m:sSub>
          <m:r>
            <w:rPr>
              <w:rFonts w:ascii="Cambria Math" w:eastAsia="Calibri" w:hAnsi="Cambria Math"/>
              <w:szCs w:val="28"/>
            </w:rPr>
            <m:t xml:space="preserve">                                                      (2.37)</m:t>
          </m:r>
        </m:oMath>
      </m:oMathPara>
    </w:p>
    <w:p w14:paraId="129D04EC" w14:textId="59D7572A" w:rsidR="0003665F" w:rsidRDefault="00C0714A" w:rsidP="0003665F">
      <w:pPr>
        <w:autoSpaceDE w:val="0"/>
        <w:autoSpaceDN w:val="0"/>
        <w:adjustRightInd w:val="0"/>
        <w:ind w:firstLine="708"/>
        <w:rPr>
          <w:spacing w:val="-2"/>
          <w:szCs w:val="28"/>
        </w:rPr>
      </w:pPr>
      <w:r>
        <w:rPr>
          <w:spacing w:val="-2"/>
          <w:szCs w:val="28"/>
        </w:rPr>
        <w:t>Согласно формуле Дюпю</w:t>
      </w:r>
      <w:r w:rsidR="00FB72F6">
        <w:rPr>
          <w:spacing w:val="-2"/>
          <w:szCs w:val="28"/>
        </w:rPr>
        <w:t>и</w:t>
      </w:r>
      <w:r>
        <w:rPr>
          <w:spacing w:val="-2"/>
          <w:szCs w:val="28"/>
        </w:rPr>
        <w:t>, м</w:t>
      </w:r>
      <w:r w:rsidR="00FB72F6">
        <w:rPr>
          <w:spacing w:val="-2"/>
          <w:szCs w:val="28"/>
        </w:rPr>
        <w:t>ы</w:t>
      </w:r>
      <w:r>
        <w:rPr>
          <w:spacing w:val="-2"/>
          <w:szCs w:val="28"/>
        </w:rPr>
        <w:t xml:space="preserve"> можем определить </w:t>
      </w:r>
      <w:r w:rsidR="0003665F" w:rsidRPr="006B2802">
        <w:rPr>
          <w:spacing w:val="-2"/>
          <w:szCs w:val="28"/>
        </w:rPr>
        <w:t xml:space="preserve">перепады давления на экранах </w:t>
      </w:r>
      <m:oMath>
        <m:r>
          <w:rPr>
            <w:rFonts w:ascii="Cambria Math" w:hAnsi="Cambria Math"/>
            <w:spacing w:val="-2"/>
            <w:szCs w:val="28"/>
          </w:rPr>
          <m:t>n</m:t>
        </m:r>
      </m:oMath>
      <w:r w:rsidR="0003665F" w:rsidRPr="006B2802">
        <w:rPr>
          <w:spacing w:val="-2"/>
          <w:szCs w:val="28"/>
        </w:rPr>
        <w:t xml:space="preserve"> жидкостей, для</w:t>
      </w:r>
      <w:r>
        <w:rPr>
          <w:spacing w:val="-2"/>
          <w:szCs w:val="28"/>
        </w:rPr>
        <w:t xml:space="preserve"> каждого пропластка:</w:t>
      </w:r>
    </w:p>
    <w:p w14:paraId="2CD28A75" w14:textId="0F226A09" w:rsidR="0003665F" w:rsidRPr="006B2802" w:rsidRDefault="00F12F89" w:rsidP="0003665F">
      <w:pPr>
        <w:autoSpaceDE w:val="0"/>
        <w:autoSpaceDN w:val="0"/>
        <w:adjustRightInd w:val="0"/>
        <w:ind w:firstLine="708"/>
        <w:rPr>
          <w:spacing w:val="-2"/>
          <w:szCs w:val="28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pacing w:val="-2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pacing w:val="-2"/>
                      <w:szCs w:val="28"/>
                    </w:rPr>
                  </m:ctrlPr>
                </m:eqArr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spacing w:val="-2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1i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ln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2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func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2i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ln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2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func>
                        </m:e>
                      </m:d>
                    </m:den>
                  </m:f>
                </m:e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spacing w:val="-2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pacing w:val="-2"/>
                          <w:szCs w:val="28"/>
                        </w:rPr>
                        <m:t>…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ni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ln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2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pacing w:val="-2"/>
                                          <w:szCs w:val="28"/>
                                          <w:lang w:val="en-US"/>
                                        </w:rPr>
                                        <m:t>n-1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func>
                        </m:e>
                      </m:d>
                    </m:den>
                  </m:f>
                </m:e>
              </m:eqArr>
            </m:e>
          </m:d>
          <m:r>
            <w:rPr>
              <w:rFonts w:ascii="Cambria Math" w:hAnsi="Cambria Math"/>
              <w:spacing w:val="-2"/>
              <w:szCs w:val="28"/>
            </w:rPr>
            <m:t xml:space="preserve">                                       (2.38)</m:t>
          </m:r>
        </m:oMath>
      </m:oMathPara>
    </w:p>
    <w:p w14:paraId="5569AEE9" w14:textId="1963B7FD" w:rsidR="00C0714A" w:rsidRDefault="00C0714A" w:rsidP="0003665F">
      <w:pPr>
        <w:ind w:firstLine="708"/>
        <w:rPr>
          <w:szCs w:val="28"/>
        </w:rPr>
      </w:pPr>
      <w:r>
        <w:rPr>
          <w:szCs w:val="28"/>
        </w:rPr>
        <w:t>Если пропласток или часть пропластка целиком заполнен пластовой жидкостью, тогда перепад давления определяется выражением:</w:t>
      </w:r>
    </w:p>
    <w:p w14:paraId="0C02F69F" w14:textId="15B0EE36" w:rsidR="0003665F" w:rsidRPr="00612785" w:rsidRDefault="00F12F89" w:rsidP="0003665F">
      <w:pPr>
        <w:ind w:firstLine="708"/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ki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ж</m:t>
                  </m:r>
                </m:sub>
              </m:sSub>
            </m:num>
            <m:den>
              <m:r>
                <w:rPr>
                  <w:rFonts w:ascii="Cambria Math" w:hAnsi="Cambria Math"/>
                  <w:spacing w:val="-2"/>
                  <w:szCs w:val="28"/>
                  <w:lang w:val="en-US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0i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pacing w:val="-2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den>
                  </m:f>
                </m:e>
              </m:func>
            </m:e>
          </m:d>
          <m:r>
            <w:rPr>
              <w:rFonts w:ascii="Cambria Math" w:eastAsiaTheme="minorEastAsia" w:hAnsi="Cambria Math"/>
              <w:spacing w:val="-2"/>
              <w:szCs w:val="28"/>
              <w:lang w:val="en-US"/>
            </w:rPr>
            <m:t xml:space="preserve">                                         </m:t>
          </m:r>
          <m:d>
            <m:dPr>
              <m:ctrlPr>
                <w:rPr>
                  <w:rFonts w:ascii="Cambria Math" w:eastAsiaTheme="minorEastAsia" w:hAnsi="Cambria Math"/>
                  <w:i/>
                  <w:spacing w:val="-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pacing w:val="-2"/>
                  <w:szCs w:val="28"/>
                  <w:lang w:val="en-US"/>
                </w:rPr>
                <m:t>2.39</m:t>
              </m:r>
            </m:e>
          </m:d>
        </m:oMath>
      </m:oMathPara>
    </w:p>
    <w:p w14:paraId="68BBF3D9" w14:textId="6C7CD9B3" w:rsidR="0003665F" w:rsidRDefault="0003665F" w:rsidP="0003665F">
      <w:pPr>
        <w:rPr>
          <w:rFonts w:eastAsiaTheme="minorEastAsia"/>
          <w:spacing w:val="-2"/>
          <w:szCs w:val="28"/>
        </w:rPr>
      </w:pPr>
      <w:r>
        <w:rPr>
          <w:szCs w:val="28"/>
        </w:rPr>
        <w:t xml:space="preserve">Из </w:t>
      </w:r>
      <m:oMath>
        <m:r>
          <w:rPr>
            <w:rFonts w:ascii="Cambria Math" w:hAnsi="Cambria Math"/>
            <w:spacing w:val="-2"/>
            <w:szCs w:val="28"/>
          </w:rPr>
          <m:t>(2.38)</m:t>
        </m:r>
      </m:oMath>
      <w:r>
        <w:rPr>
          <w:rFonts w:eastAsiaTheme="minorEastAsia"/>
          <w:spacing w:val="-2"/>
          <w:szCs w:val="28"/>
        </w:rPr>
        <w:t xml:space="preserve"> получаем выражение для забойного давления </w:t>
      </w:r>
      <m:oMath>
        <m:r>
          <w:rPr>
            <w:rFonts w:ascii="Cambria Math" w:eastAsiaTheme="minorEastAsia" w:hAnsi="Cambria Math"/>
            <w:spacing w:val="-2"/>
            <w:szCs w:val="28"/>
          </w:rPr>
          <m:t>i</m:t>
        </m:r>
      </m:oMath>
      <w:r w:rsidR="001E1A38">
        <w:rPr>
          <w:rFonts w:eastAsiaTheme="minorEastAsia"/>
          <w:spacing w:val="-2"/>
          <w:szCs w:val="28"/>
        </w:rPr>
        <w:t>-</w:t>
      </w:r>
      <w:r>
        <w:rPr>
          <w:rFonts w:eastAsiaTheme="minorEastAsia"/>
          <w:spacing w:val="-2"/>
          <w:szCs w:val="28"/>
        </w:rPr>
        <w:t>го пропластка.</w:t>
      </w:r>
    </w:p>
    <w:p w14:paraId="0D86AD9E" w14:textId="77777777" w:rsidR="0003665F" w:rsidRPr="005C0C6C" w:rsidRDefault="0003665F" w:rsidP="0003665F">
      <w:pPr>
        <w:ind w:left="709"/>
        <w:rPr>
          <w:szCs w:val="28"/>
        </w:rPr>
      </w:pPr>
    </w:p>
    <w:p w14:paraId="02BF3B74" w14:textId="6A379550" w:rsidR="0003665F" w:rsidRPr="005C1099" w:rsidRDefault="00F12F89" w:rsidP="0003665F">
      <w:pPr>
        <w:autoSpaceDE w:val="0"/>
        <w:autoSpaceDN w:val="0"/>
        <w:adjustRightInd w:val="0"/>
        <w:ind w:firstLine="708"/>
        <w:rPr>
          <w:spacing w:val="-2"/>
          <w:szCs w:val="28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pacing w:val="-2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pacing w:val="-2"/>
                      <w:szCs w:val="28"/>
                    </w:rPr>
                  </m:ctrlPr>
                </m:eqArr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spacing w:val="-2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k1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k2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spacing w:val="-2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pacing w:val="-2"/>
                          <w:szCs w:val="28"/>
                        </w:rPr>
                        <m:t>…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ki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2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2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2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eqArr>
            </m:e>
          </m:d>
          <m:r>
            <w:rPr>
              <w:rFonts w:ascii="Cambria Math" w:hAnsi="Cambria Math"/>
              <w:spacing w:val="-2"/>
              <w:szCs w:val="28"/>
            </w:rPr>
            <m:t xml:space="preserve">                                                  (2.40)</m:t>
          </m:r>
        </m:oMath>
      </m:oMathPara>
    </w:p>
    <w:p w14:paraId="7D587554" w14:textId="77777777" w:rsidR="0003665F" w:rsidRPr="005C1099" w:rsidRDefault="0003665F" w:rsidP="002C29A6">
      <w:pPr>
        <w:autoSpaceDE w:val="0"/>
        <w:autoSpaceDN w:val="0"/>
        <w:adjustRightInd w:val="0"/>
        <w:ind w:firstLine="0"/>
        <w:rPr>
          <w:spacing w:val="-2"/>
          <w:szCs w:val="28"/>
        </w:rPr>
      </w:pPr>
      <w:r>
        <w:rPr>
          <w:spacing w:val="-2"/>
          <w:szCs w:val="28"/>
        </w:rPr>
        <w:t xml:space="preserve">где </w:t>
      </w:r>
    </w:p>
    <w:p w14:paraId="459A0D75" w14:textId="77777777" w:rsidR="0003665F" w:rsidRPr="006B2802" w:rsidRDefault="00F12F89" w:rsidP="0003665F">
      <w:pPr>
        <w:autoSpaceDE w:val="0"/>
        <w:autoSpaceDN w:val="0"/>
        <w:adjustRightInd w:val="0"/>
        <w:rPr>
          <w:i/>
          <w:spacing w:val="-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pacing w:val="-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pacing w:val="-2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1i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pacing w:val="-2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1i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</m:e>
          </m:d>
          <m:r>
            <w:rPr>
              <w:rFonts w:ascii="Cambria Math" w:hAnsi="Cambria Math"/>
              <w:spacing w:val="-2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2i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pacing w:val="-2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2i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1i</m:t>
                          </m:r>
                        </m:sub>
                      </m:sSub>
                    </m:den>
                  </m:f>
                </m:e>
              </m:func>
            </m:e>
          </m:d>
          <m:r>
            <w:rPr>
              <w:rFonts w:ascii="Cambria Math" w:hAnsi="Cambria Math"/>
              <w:spacing w:val="-2"/>
              <w:szCs w:val="28"/>
              <w:lang w:val="en-US"/>
            </w:rPr>
            <m:t>+…+</m:t>
          </m:r>
          <m:f>
            <m:f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</w:rPr>
                    <m:t>ж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0i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pacing w:val="-2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pacing w:val="-2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Ki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2"/>
                              <w:szCs w:val="28"/>
                              <w:lang w:val="en-US"/>
                            </w:rPr>
                            <m:t>ni</m:t>
                          </m:r>
                        </m:sub>
                      </m:sSub>
                    </m:den>
                  </m:f>
                </m:e>
              </m:func>
            </m:e>
          </m:d>
          <m:r>
            <w:rPr>
              <w:rFonts w:ascii="Cambria Math" w:hAnsi="Cambria Math"/>
              <w:spacing w:val="-2"/>
              <w:szCs w:val="28"/>
              <w:lang w:val="en-US"/>
            </w:rPr>
            <m:t xml:space="preserve">                  </m:t>
          </m:r>
          <m:r>
            <m:rPr>
              <m:sty m:val="p"/>
            </m:rPr>
            <w:rPr>
              <w:rFonts w:ascii="Cambria Math" w:hAnsi="Cambria Math"/>
              <w:spacing w:val="-2"/>
              <w:szCs w:val="28"/>
              <w:lang w:val="en-US"/>
            </w:rPr>
            <m:t>(2.41)</m:t>
          </m:r>
        </m:oMath>
      </m:oMathPara>
    </w:p>
    <w:p w14:paraId="42030850" w14:textId="77777777" w:rsidR="0003665F" w:rsidRDefault="0003665F" w:rsidP="002C29A6">
      <w:pPr>
        <w:rPr>
          <w:szCs w:val="28"/>
        </w:rPr>
      </w:pPr>
      <w:r>
        <w:rPr>
          <w:szCs w:val="28"/>
        </w:rPr>
        <w:t>С учетом условия материального баланса</w:t>
      </w:r>
    </w:p>
    <w:p w14:paraId="0962B17E" w14:textId="3D282462" w:rsidR="0003665F" w:rsidRPr="005F2DEE" w:rsidRDefault="00F12F89" w:rsidP="0003665F">
      <w:pPr>
        <w:rPr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 xml:space="preserve">                                                    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2.42</m:t>
              </m:r>
            </m:e>
          </m:d>
        </m:oMath>
      </m:oMathPara>
    </w:p>
    <w:p w14:paraId="2A3FECBE" w14:textId="77F5280C" w:rsidR="0003665F" w:rsidRPr="008932A3" w:rsidRDefault="00C0714A" w:rsidP="002C29A6">
      <w:pPr>
        <w:ind w:firstLine="0"/>
        <w:rPr>
          <w:spacing w:val="-2"/>
          <w:szCs w:val="28"/>
        </w:rPr>
      </w:pPr>
      <w:r w:rsidRPr="005F2DEE">
        <w:rPr>
          <w:spacing w:val="-2"/>
          <w:szCs w:val="28"/>
        </w:rPr>
        <w:t>получ</w:t>
      </w:r>
      <w:r>
        <w:rPr>
          <w:spacing w:val="-2"/>
          <w:szCs w:val="28"/>
        </w:rPr>
        <w:t>аем</w:t>
      </w:r>
      <w:r w:rsidRPr="005F2DEE">
        <w:rPr>
          <w:spacing w:val="-2"/>
          <w:szCs w:val="28"/>
        </w:rPr>
        <w:t xml:space="preserve"> </w:t>
      </w:r>
      <w:r w:rsidR="0003665F" w:rsidRPr="005F2DEE">
        <w:rPr>
          <w:spacing w:val="-2"/>
          <w:szCs w:val="28"/>
        </w:rPr>
        <w:t>выражение</w:t>
      </w:r>
      <w:r>
        <w:rPr>
          <w:spacing w:val="-2"/>
          <w:szCs w:val="28"/>
        </w:rPr>
        <w:t xml:space="preserve">, которое </w:t>
      </w:r>
      <w:r w:rsidR="0003665F" w:rsidRPr="005F2DEE">
        <w:rPr>
          <w:spacing w:val="-2"/>
          <w:szCs w:val="28"/>
        </w:rPr>
        <w:t>определя</w:t>
      </w:r>
      <w:r>
        <w:rPr>
          <w:spacing w:val="-2"/>
          <w:szCs w:val="28"/>
        </w:rPr>
        <w:t>ет</w:t>
      </w:r>
      <w:r w:rsidR="0003665F" w:rsidRPr="005F2DEE">
        <w:rPr>
          <w:spacing w:val="-2"/>
          <w:szCs w:val="28"/>
        </w:rPr>
        <w:t xml:space="preserve"> расход жидкости для</w:t>
      </w:r>
      <w:r>
        <w:rPr>
          <w:spacing w:val="-2"/>
          <w:szCs w:val="28"/>
        </w:rPr>
        <w:t xml:space="preserve"> любого</w:t>
      </w:r>
      <w:r w:rsidR="0003665F" w:rsidRPr="005F2DEE">
        <w:rPr>
          <w:spacing w:val="-2"/>
          <w:szCs w:val="28"/>
        </w:rPr>
        <w:t xml:space="preserve"> </w:t>
      </w:r>
      <m:oMath>
        <m:r>
          <w:rPr>
            <w:rFonts w:ascii="Cambria Math" w:hAnsi="Cambria Math"/>
            <w:spacing w:val="-2"/>
            <w:szCs w:val="28"/>
          </w:rPr>
          <m:t>i</m:t>
        </m:r>
      </m:oMath>
      <w:r w:rsidR="000E1487">
        <w:rPr>
          <w:spacing w:val="-2"/>
          <w:szCs w:val="28"/>
        </w:rPr>
        <w:t>-</w:t>
      </w:r>
      <w:r w:rsidR="0003665F">
        <w:rPr>
          <w:spacing w:val="-2"/>
          <w:szCs w:val="28"/>
        </w:rPr>
        <w:t>го пропластка</w:t>
      </w:r>
      <w:r w:rsidR="0003665F" w:rsidRPr="008932A3">
        <w:rPr>
          <w:spacing w:val="-2"/>
          <w:szCs w:val="28"/>
        </w:rPr>
        <w:t>:</w:t>
      </w:r>
    </w:p>
    <w:p w14:paraId="7169F0D0" w14:textId="5334BE8D" w:rsidR="0003665F" w:rsidRPr="008932A3" w:rsidRDefault="00F12F89" w:rsidP="0003665F">
      <w:pPr>
        <w:rPr>
          <w:rFonts w:eastAsiaTheme="minorEastAsia"/>
          <w:i/>
          <w:spacing w:val="-2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pacing w:val="-2"/>
                  <w:szCs w:val="28"/>
                </w:rPr>
              </m:ctrlPr>
            </m:sSubPr>
            <m:e>
              <m:r>
                <w:rPr>
                  <w:rFonts w:ascii="Cambria Math" w:hAnsi="Cambria Math"/>
                  <w:spacing w:val="-2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pacing w:val="-2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pacing w:val="-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-2π(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Ki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pacing w:val="-2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pacing w:val="-2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pacing w:val="-2"/>
                                      <w:szCs w:val="28"/>
                                      <w:lang w:val="en-US"/>
                                    </w:rPr>
                                    <m:t>Kn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>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  <w:spacing w:val="-2"/>
              <w:szCs w:val="28"/>
            </w:rPr>
            <m:t xml:space="preserve">                             (2</m:t>
          </m:r>
          <m:r>
            <w:rPr>
              <w:rFonts w:ascii="Cambria Math" w:hAnsi="Cambria Math"/>
              <w:spacing w:val="-2"/>
              <w:szCs w:val="28"/>
              <w:lang w:val="en-US"/>
            </w:rPr>
            <m:t>.43)</m:t>
          </m:r>
        </m:oMath>
      </m:oMathPara>
    </w:p>
    <w:p w14:paraId="084859D2" w14:textId="28CBDEAE" w:rsidR="0003665F" w:rsidRDefault="0003665F" w:rsidP="002C29A6">
      <w:pPr>
        <w:ind w:firstLine="0"/>
        <w:rPr>
          <w:spacing w:val="-2"/>
          <w:szCs w:val="28"/>
        </w:rPr>
      </w:pPr>
      <w:r>
        <w:rPr>
          <w:rFonts w:eastAsiaTheme="minorEastAsia"/>
          <w:spacing w:val="-2"/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j</m:t>
        </m:r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общее число пропластков, </w:t>
      </w:r>
      <m:oMath>
        <m:sSub>
          <m:sSubPr>
            <m:ctrlPr>
              <w:rPr>
                <w:rFonts w:ascii="Cambria Math" w:hAnsi="Cambria Math"/>
                <w:i/>
                <w:spacing w:val="-2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pacing w:val="-2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pacing w:val="-2"/>
                <w:szCs w:val="28"/>
                <w:lang w:val="en-US"/>
              </w:rPr>
              <m:t>Ki</m:t>
            </m:r>
          </m:sub>
        </m:sSub>
        <m:r>
          <w:rPr>
            <w:rFonts w:ascii="Cambria Math" w:hAnsi="Cambria Math"/>
            <w:spacing w:val="-2"/>
            <w:szCs w:val="28"/>
          </w:rPr>
          <m:t>-</m:t>
        </m:r>
      </m:oMath>
      <w:r w:rsidRPr="008932A3">
        <w:rPr>
          <w:rFonts w:eastAsiaTheme="minorEastAsia"/>
          <w:spacing w:val="-2"/>
          <w:szCs w:val="28"/>
        </w:rPr>
        <w:t xml:space="preserve"> </w:t>
      </w:r>
      <w:r>
        <w:rPr>
          <w:rFonts w:eastAsiaTheme="minorEastAsia"/>
          <w:spacing w:val="-2"/>
          <w:szCs w:val="28"/>
        </w:rPr>
        <w:t xml:space="preserve">пластовое давление </w:t>
      </w:r>
      <m:oMath>
        <m:r>
          <w:rPr>
            <w:rFonts w:ascii="Cambria Math" w:hAnsi="Cambria Math"/>
            <w:spacing w:val="-2"/>
            <w:szCs w:val="28"/>
          </w:rPr>
          <m:t>i</m:t>
        </m:r>
      </m:oMath>
      <w:r w:rsidR="000E1487">
        <w:rPr>
          <w:rFonts w:eastAsiaTheme="minorEastAsia"/>
          <w:spacing w:val="-2"/>
          <w:szCs w:val="28"/>
        </w:rPr>
        <w:t>-</w:t>
      </w:r>
      <w:r>
        <w:rPr>
          <w:spacing w:val="-2"/>
          <w:szCs w:val="28"/>
        </w:rPr>
        <w:t>го пропластка</w:t>
      </w:r>
      <w:r w:rsidRPr="008932A3">
        <w:rPr>
          <w:spacing w:val="-2"/>
          <w:szCs w:val="28"/>
        </w:rPr>
        <w:t>.</w:t>
      </w:r>
    </w:p>
    <w:p w14:paraId="78A6B3DE" w14:textId="283BAB4E" w:rsidR="00C0714A" w:rsidRDefault="00C0714A" w:rsidP="002C29A6">
      <w:pPr>
        <w:ind w:firstLine="0"/>
        <w:rPr>
          <w:spacing w:val="-2"/>
          <w:szCs w:val="28"/>
        </w:rPr>
      </w:pPr>
      <w:r>
        <w:rPr>
          <w:spacing w:val="-2"/>
          <w:szCs w:val="28"/>
        </w:rPr>
        <w:lastRenderedPageBreak/>
        <w:tab/>
        <w:t>В модели плоскорадиального течения скорость распространения фронтов жидкости в любых пропластках определяется следующим выра</w:t>
      </w:r>
      <w:r w:rsidR="00FB72F6">
        <w:rPr>
          <w:spacing w:val="-2"/>
          <w:szCs w:val="28"/>
        </w:rPr>
        <w:t>ж</w:t>
      </w:r>
      <w:r>
        <w:rPr>
          <w:spacing w:val="-2"/>
          <w:szCs w:val="28"/>
        </w:rPr>
        <w:t>ением:</w:t>
      </w:r>
    </w:p>
    <w:p w14:paraId="5A7C6C7A" w14:textId="5CE0797E" w:rsidR="0003665F" w:rsidRPr="008932A3" w:rsidRDefault="00F12F89" w:rsidP="0003665F">
      <w:pPr>
        <w:rPr>
          <w:rFonts w:eastAsiaTheme="minorEastAsia"/>
          <w:spacing w:val="-2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  <w:spacing w:val="-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  <w:lang w:val="en-US"/>
                    </w:rPr>
                    <m:t>dr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pacing w:val="-2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pacing w:val="-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pacing w:val="-2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pacing w:val="-2"/>
                  <w:szCs w:val="28"/>
                </w:rPr>
                <m:t>(t)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pacing w:val="-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2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Cs w:val="28"/>
            </w:rPr>
            <m:t xml:space="preserve">                                                (2.44)</m:t>
          </m:r>
        </m:oMath>
      </m:oMathPara>
    </w:p>
    <w:p w14:paraId="725A6B0B" w14:textId="4E114B52" w:rsidR="0003665F" w:rsidRDefault="0003665F" w:rsidP="0003665F">
      <w:pPr>
        <w:rPr>
          <w:rFonts w:eastAsiaTheme="minorEastAsia"/>
          <w:szCs w:val="28"/>
        </w:rPr>
      </w:pPr>
      <w:r>
        <w:rPr>
          <w:rFonts w:eastAsiaTheme="minorEastAsia"/>
          <w:spacing w:val="-2"/>
          <w:szCs w:val="28"/>
        </w:rPr>
        <w:t xml:space="preserve">Численно решая уравнение </w:t>
      </w:r>
      <m:oMath>
        <m:r>
          <w:rPr>
            <w:rFonts w:ascii="Cambria Math" w:hAnsi="Cambria Math"/>
            <w:spacing w:val="-2"/>
            <w:szCs w:val="28"/>
          </w:rPr>
          <m:t>(2.44)</m:t>
        </m:r>
      </m:oMath>
      <w:r>
        <w:rPr>
          <w:rFonts w:eastAsiaTheme="minorEastAsia"/>
          <w:spacing w:val="-2"/>
          <w:szCs w:val="28"/>
        </w:rPr>
        <w:t xml:space="preserve"> с учетом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2.43</m:t>
            </m:r>
          </m:e>
        </m:d>
      </m:oMath>
      <w:r>
        <w:rPr>
          <w:rFonts w:eastAsiaTheme="minorEastAsia"/>
          <w:szCs w:val="28"/>
        </w:rPr>
        <w:t xml:space="preserve"> и с </w:t>
      </w:r>
      <w:r w:rsidR="00C0714A">
        <w:rPr>
          <w:rFonts w:eastAsiaTheme="minorEastAsia"/>
          <w:szCs w:val="28"/>
        </w:rPr>
        <w:t xml:space="preserve">учетом начальных </w:t>
      </w:r>
      <w:r>
        <w:rPr>
          <w:rFonts w:eastAsiaTheme="minorEastAsia"/>
          <w:szCs w:val="28"/>
        </w:rPr>
        <w:t>услови</w:t>
      </w:r>
      <w:r w:rsidR="00C0714A">
        <w:rPr>
          <w:rFonts w:eastAsiaTheme="minorEastAsia"/>
          <w:szCs w:val="28"/>
        </w:rPr>
        <w:t>й</w:t>
      </w:r>
      <w:r>
        <w:rPr>
          <w:rFonts w:eastAsiaTheme="minorEastAsia"/>
          <w:szCs w:val="28"/>
        </w:rPr>
        <w:t xml:space="preserve"> в виде:</w:t>
      </w:r>
    </w:p>
    <w:p w14:paraId="11C98653" w14:textId="28659A62" w:rsidR="0003665F" w:rsidRPr="008932A3" w:rsidRDefault="00F12F89" w:rsidP="0003665F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t=0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w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 xml:space="preserve">                                                     (2.45)</m:t>
          </m:r>
        </m:oMath>
      </m:oMathPara>
    </w:p>
    <w:p w14:paraId="7B32E568" w14:textId="35B5F1C7" w:rsidR="0003665F" w:rsidRPr="003979E5" w:rsidRDefault="00C0714A" w:rsidP="002C29A6">
      <w:pPr>
        <w:ind w:firstLine="0"/>
        <w:rPr>
          <w:szCs w:val="28"/>
        </w:rPr>
      </w:pPr>
      <w:r>
        <w:rPr>
          <w:szCs w:val="28"/>
        </w:rPr>
        <w:t>позволяет</w:t>
      </w:r>
      <w:r w:rsidRPr="003979E5">
        <w:rPr>
          <w:szCs w:val="28"/>
        </w:rPr>
        <w:t xml:space="preserve"> </w:t>
      </w:r>
      <w:r w:rsidR="0003665F" w:rsidRPr="003979E5">
        <w:rPr>
          <w:szCs w:val="28"/>
        </w:rPr>
        <w:t xml:space="preserve">определить положение фронта закачиваемой жидкости в </w:t>
      </w:r>
      <w:r>
        <w:rPr>
          <w:szCs w:val="28"/>
        </w:rPr>
        <w:t>любом</w:t>
      </w:r>
      <w:r w:rsidRPr="003979E5">
        <w:rPr>
          <w:szCs w:val="28"/>
        </w:rPr>
        <w:t xml:space="preserve"> </w:t>
      </w:r>
      <w:r w:rsidR="0003665F" w:rsidRPr="003979E5">
        <w:rPr>
          <w:szCs w:val="28"/>
        </w:rPr>
        <w:t>пропластке в любой момент времени.</w:t>
      </w:r>
    </w:p>
    <w:p w14:paraId="6A97BD04" w14:textId="46EAE2F2" w:rsidR="0003665F" w:rsidRPr="003979E5" w:rsidRDefault="00C0714A" w:rsidP="0003665F">
      <w:pPr>
        <w:rPr>
          <w:szCs w:val="28"/>
        </w:rPr>
      </w:pPr>
      <w:r>
        <w:rPr>
          <w:szCs w:val="28"/>
        </w:rPr>
        <w:t>Так как пропластки</w:t>
      </w:r>
      <w:r w:rsidRPr="003979E5">
        <w:rPr>
          <w:szCs w:val="28"/>
        </w:rPr>
        <w:t xml:space="preserve"> </w:t>
      </w:r>
      <w:r w:rsidR="0003665F" w:rsidRPr="003979E5">
        <w:rPr>
          <w:szCs w:val="28"/>
        </w:rPr>
        <w:t xml:space="preserve">гидродинамически не связаны </w:t>
      </w:r>
      <w:r>
        <w:rPr>
          <w:szCs w:val="28"/>
        </w:rPr>
        <w:t>между собой</w:t>
      </w:r>
      <w:r w:rsidR="0003665F" w:rsidRPr="003979E5">
        <w:rPr>
          <w:szCs w:val="28"/>
        </w:rPr>
        <w:t xml:space="preserve">, </w:t>
      </w:r>
      <w:r w:rsidR="007B47C9">
        <w:rPr>
          <w:szCs w:val="28"/>
        </w:rPr>
        <w:t>тогда</w:t>
      </w:r>
      <w:r w:rsidR="007B47C9" w:rsidRPr="003979E5">
        <w:rPr>
          <w:szCs w:val="28"/>
        </w:rPr>
        <w:t xml:space="preserve"> </w:t>
      </w:r>
      <w:r w:rsidR="0003665F" w:rsidRPr="003979E5">
        <w:rPr>
          <w:szCs w:val="28"/>
        </w:rPr>
        <w:t xml:space="preserve">для каждого </w:t>
      </w:r>
      <w:r w:rsidR="007B47C9">
        <w:rPr>
          <w:szCs w:val="28"/>
        </w:rPr>
        <w:t>пропластка</w:t>
      </w:r>
      <w:r w:rsidR="0003665F" w:rsidRPr="003979E5">
        <w:rPr>
          <w:szCs w:val="28"/>
        </w:rPr>
        <w:t xml:space="preserve"> можно решить отдельную задачу </w:t>
      </w:r>
      <w:r w:rsidR="0003665F">
        <w:rPr>
          <w:szCs w:val="28"/>
        </w:rPr>
        <w:t>полимерного заводнения</w:t>
      </w:r>
      <w:r w:rsidR="0003665F" w:rsidRPr="003979E5">
        <w:rPr>
          <w:szCs w:val="28"/>
        </w:rPr>
        <w:t xml:space="preserve">. Решение для каждого пропластка будет определяться </w:t>
      </w:r>
      <w:r w:rsidR="007B47C9">
        <w:rPr>
          <w:szCs w:val="28"/>
        </w:rPr>
        <w:t xml:space="preserve">в зависимости от </w:t>
      </w:r>
      <w:r w:rsidR="007B47C9" w:rsidRPr="003979E5">
        <w:rPr>
          <w:szCs w:val="28"/>
        </w:rPr>
        <w:t>его исходной проницаемости</w:t>
      </w:r>
      <w:r w:rsidR="0003665F" w:rsidRPr="003979E5">
        <w:rPr>
          <w:szCs w:val="28"/>
        </w:rPr>
        <w:t xml:space="preserve">, объемом </w:t>
      </w:r>
      <w:r w:rsidR="0003665F">
        <w:rPr>
          <w:szCs w:val="28"/>
        </w:rPr>
        <w:t>осадкообразующего реагента</w:t>
      </w:r>
      <w:r w:rsidR="0003665F" w:rsidRPr="003979E5">
        <w:rPr>
          <w:szCs w:val="28"/>
        </w:rPr>
        <w:t xml:space="preserve">, попавшего в этот пропласток. Таким образом, для расчетов необходимо определить распределение </w:t>
      </w:r>
      <w:r w:rsidR="007B47C9" w:rsidRPr="003979E5">
        <w:rPr>
          <w:szCs w:val="28"/>
        </w:rPr>
        <w:t>скоростей и</w:t>
      </w:r>
      <w:r w:rsidR="0003665F" w:rsidRPr="003979E5">
        <w:rPr>
          <w:szCs w:val="28"/>
        </w:rPr>
        <w:t xml:space="preserve"> объем закачки </w:t>
      </w:r>
      <w:r w:rsidR="0003665F">
        <w:rPr>
          <w:szCs w:val="28"/>
        </w:rPr>
        <w:t>осадкообразующего реагента</w:t>
      </w:r>
      <w:r w:rsidR="0003665F" w:rsidRPr="003979E5">
        <w:rPr>
          <w:szCs w:val="28"/>
        </w:rPr>
        <w:t xml:space="preserve"> в каждый пропласток. </w:t>
      </w:r>
      <w:r w:rsidR="007B47C9">
        <w:rPr>
          <w:szCs w:val="28"/>
        </w:rPr>
        <w:t xml:space="preserve">Зная общий расход </w:t>
      </w:r>
      <w:r w:rsidR="007B47C9" w:rsidRPr="003979E5">
        <w:rPr>
          <w:szCs w:val="28"/>
        </w:rPr>
        <w:t>закачки и объем оторочки</w:t>
      </w:r>
      <w:r w:rsidR="007B47C9">
        <w:rPr>
          <w:szCs w:val="28"/>
        </w:rPr>
        <w:t xml:space="preserve"> раствора</w:t>
      </w:r>
      <w:r w:rsidR="007B47C9" w:rsidRPr="003979E5">
        <w:rPr>
          <w:szCs w:val="28"/>
        </w:rPr>
        <w:t xml:space="preserve">, закачанной в скважину </w:t>
      </w:r>
      <w:r w:rsidR="007B47C9">
        <w:rPr>
          <w:szCs w:val="28"/>
        </w:rPr>
        <w:t xml:space="preserve">с помощью </w:t>
      </w:r>
      <w:r w:rsidR="00FB72F6">
        <w:rPr>
          <w:szCs w:val="28"/>
        </w:rPr>
        <w:t>у</w:t>
      </w:r>
      <w:r w:rsidR="00FB72F6" w:rsidRPr="003979E5">
        <w:rPr>
          <w:szCs w:val="28"/>
        </w:rPr>
        <w:t>равнен</w:t>
      </w:r>
      <w:r w:rsidR="00FB72F6">
        <w:rPr>
          <w:szCs w:val="28"/>
        </w:rPr>
        <w:t>и</w:t>
      </w:r>
      <w:r w:rsidR="000B5DBE">
        <w:rPr>
          <w:szCs w:val="28"/>
        </w:rPr>
        <w:t>й</w:t>
      </w:r>
      <w:r w:rsidR="0003665F" w:rsidRPr="003979E5"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pacing w:val="-2"/>
                <w:szCs w:val="28"/>
              </w:rPr>
            </m:ctrlPr>
          </m:dPr>
          <m:e>
            <m:r>
              <w:rPr>
                <w:rFonts w:ascii="Cambria Math" w:hAnsi="Cambria Math"/>
                <w:spacing w:val="-2"/>
                <w:szCs w:val="28"/>
              </w:rPr>
              <m:t>2.44</m:t>
            </m:r>
            <m:ctrlPr>
              <w:rPr>
                <w:rFonts w:ascii="Cambria Math" w:hAnsi="Cambria Math"/>
                <w:i/>
                <w:spacing w:val="-2"/>
                <w:szCs w:val="28"/>
                <w:lang w:val="en-US"/>
              </w:rPr>
            </m:ctrlPr>
          </m:e>
        </m:d>
        <m:r>
          <w:rPr>
            <w:rFonts w:ascii="Cambria Math" w:hAnsi="Cambria Math"/>
            <w:spacing w:val="-2"/>
            <w:szCs w:val="28"/>
          </w:rPr>
          <m:t>-</m:t>
        </m:r>
        <m:d>
          <m:dPr>
            <m:ctrlPr>
              <w:rPr>
                <w:rFonts w:ascii="Cambria Math" w:hAnsi="Cambria Math"/>
                <w:i/>
                <w:spacing w:val="-2"/>
                <w:szCs w:val="28"/>
              </w:rPr>
            </m:ctrlPr>
          </m:dPr>
          <m:e>
            <m:r>
              <w:rPr>
                <w:rFonts w:ascii="Cambria Math" w:hAnsi="Cambria Math"/>
                <w:spacing w:val="-2"/>
                <w:szCs w:val="28"/>
              </w:rPr>
              <m:t>2.43</m:t>
            </m:r>
          </m:e>
        </m:d>
      </m:oMath>
      <w:r w:rsidR="0003665F">
        <w:rPr>
          <w:rFonts w:eastAsiaTheme="minorEastAsia"/>
          <w:spacing w:val="-2"/>
          <w:szCs w:val="28"/>
        </w:rPr>
        <w:t xml:space="preserve"> </w:t>
      </w:r>
      <w:r w:rsidR="007B47C9">
        <w:rPr>
          <w:szCs w:val="28"/>
        </w:rPr>
        <w:t>можно</w:t>
      </w:r>
      <w:r w:rsidR="0003665F" w:rsidRPr="003979E5">
        <w:rPr>
          <w:szCs w:val="28"/>
        </w:rPr>
        <w:t xml:space="preserve"> рассчитать распределение закачки по пропласткам. Таким образом, </w:t>
      </w:r>
      <w:r w:rsidR="007B47C9">
        <w:rPr>
          <w:szCs w:val="28"/>
        </w:rPr>
        <w:t>для</w:t>
      </w:r>
      <w:r w:rsidR="0003665F" w:rsidRPr="003979E5">
        <w:rPr>
          <w:szCs w:val="28"/>
        </w:rPr>
        <w:t xml:space="preserve"> каждо</w:t>
      </w:r>
      <w:r w:rsidR="007B47C9">
        <w:rPr>
          <w:szCs w:val="28"/>
        </w:rPr>
        <w:t>го</w:t>
      </w:r>
      <w:r w:rsidR="0003665F" w:rsidRPr="003979E5">
        <w:rPr>
          <w:szCs w:val="28"/>
        </w:rPr>
        <w:t xml:space="preserve"> пропластк</w:t>
      </w:r>
      <w:r w:rsidR="007B47C9">
        <w:rPr>
          <w:szCs w:val="28"/>
        </w:rPr>
        <w:t>а</w:t>
      </w:r>
      <w:r w:rsidR="0003665F" w:rsidRPr="003979E5">
        <w:rPr>
          <w:szCs w:val="28"/>
        </w:rPr>
        <w:t xml:space="preserve"> можно рассчитать эффективность </w:t>
      </w:r>
      <w:r w:rsidR="007B47C9">
        <w:rPr>
          <w:szCs w:val="28"/>
        </w:rPr>
        <w:t xml:space="preserve">этого </w:t>
      </w:r>
      <w:r w:rsidR="0003665F" w:rsidRPr="003979E5">
        <w:rPr>
          <w:szCs w:val="28"/>
        </w:rPr>
        <w:t xml:space="preserve">процесса при заданных значениях </w:t>
      </w:r>
      <w:r w:rsidR="007B47C9">
        <w:rPr>
          <w:szCs w:val="28"/>
        </w:rPr>
        <w:t>фильтрационных характеристик пласта и</w:t>
      </w:r>
      <w:r w:rsidR="007B47C9" w:rsidRPr="003979E5">
        <w:rPr>
          <w:szCs w:val="28"/>
        </w:rPr>
        <w:t xml:space="preserve"> </w:t>
      </w:r>
      <w:r w:rsidR="0003665F" w:rsidRPr="003979E5">
        <w:rPr>
          <w:szCs w:val="28"/>
        </w:rPr>
        <w:t xml:space="preserve">параметров обработки (состав, объем и скорость закачки) и найти суммарную эффективность процесса. </w:t>
      </w:r>
    </w:p>
    <w:p w14:paraId="5A3B3491" w14:textId="301B9A2B" w:rsidR="0003665F" w:rsidRDefault="0003665F" w:rsidP="0003665F">
      <w:pPr>
        <w:rPr>
          <w:szCs w:val="28"/>
        </w:rPr>
      </w:pPr>
      <w:r w:rsidRPr="003979E5">
        <w:rPr>
          <w:szCs w:val="28"/>
        </w:rPr>
        <w:t xml:space="preserve">На первом этапе решается задача селективной изоляции высокопроницаемых пропластков путем создания </w:t>
      </w:r>
      <w:r w:rsidR="00A30DC8" w:rsidRPr="003979E5">
        <w:rPr>
          <w:szCs w:val="28"/>
        </w:rPr>
        <w:t>гелиевых</w:t>
      </w:r>
      <w:r w:rsidRPr="003979E5">
        <w:rPr>
          <w:szCs w:val="28"/>
        </w:rPr>
        <w:t xml:space="preserve"> барьеров.</w:t>
      </w:r>
    </w:p>
    <w:p w14:paraId="2C5C9105" w14:textId="4B911716" w:rsidR="000D2D58" w:rsidRPr="00675992" w:rsidRDefault="0003665F" w:rsidP="0003665F">
      <w:pPr>
        <w:ind w:firstLine="708"/>
        <w:rPr>
          <w:szCs w:val="28"/>
        </w:rPr>
      </w:pPr>
      <w:r w:rsidRPr="00115BEA">
        <w:rPr>
          <w:rFonts w:eastAsia="Calibri"/>
          <w:b/>
          <w:szCs w:val="28"/>
        </w:rPr>
        <w:t>Основные уравнения модели</w:t>
      </w:r>
      <w:r>
        <w:rPr>
          <w:rFonts w:eastAsia="Calibri"/>
          <w:b/>
          <w:szCs w:val="28"/>
        </w:rPr>
        <w:t>.</w:t>
      </w:r>
      <w:r w:rsidRPr="00787B8D">
        <w:rPr>
          <w:rFonts w:eastAsia="Calibri"/>
          <w:szCs w:val="28"/>
        </w:rPr>
        <w:t xml:space="preserve"> Повышение эффективности </w:t>
      </w:r>
      <w:r>
        <w:rPr>
          <w:rFonts w:eastAsia="Calibri"/>
          <w:szCs w:val="28"/>
        </w:rPr>
        <w:t>применения технологии селективной водоизоляции</w:t>
      </w:r>
      <w:r w:rsidRPr="00787B8D">
        <w:rPr>
          <w:rFonts w:eastAsia="Calibri"/>
          <w:szCs w:val="28"/>
        </w:rPr>
        <w:t xml:space="preserve"> в многопластовых коллекторах достигается направленным воздействием </w:t>
      </w:r>
      <w:r w:rsidR="00A30DC8">
        <w:rPr>
          <w:rFonts w:eastAsia="Calibri"/>
          <w:szCs w:val="28"/>
        </w:rPr>
        <w:t>гелиевых</w:t>
      </w:r>
      <w:r w:rsidRPr="00787B8D">
        <w:rPr>
          <w:rFonts w:eastAsia="Calibri"/>
          <w:szCs w:val="28"/>
        </w:rPr>
        <w:t xml:space="preserve"> растворов на </w:t>
      </w:r>
      <w:r w:rsidR="007B47C9">
        <w:rPr>
          <w:rFonts w:eastAsia="Calibri"/>
          <w:szCs w:val="28"/>
        </w:rPr>
        <w:t>определенный</w:t>
      </w:r>
      <w:r w:rsidR="007B47C9" w:rsidRPr="00787B8D">
        <w:rPr>
          <w:rFonts w:eastAsia="Calibri"/>
          <w:szCs w:val="28"/>
        </w:rPr>
        <w:t xml:space="preserve"> </w:t>
      </w:r>
      <w:r w:rsidRPr="00787B8D">
        <w:rPr>
          <w:rFonts w:eastAsia="Calibri"/>
          <w:szCs w:val="28"/>
        </w:rPr>
        <w:t>пропласток.</w:t>
      </w:r>
      <w:r w:rsidR="007B47C9">
        <w:rPr>
          <w:rFonts w:eastAsia="Calibri"/>
          <w:szCs w:val="28"/>
        </w:rPr>
        <w:t xml:space="preserve"> Т</w:t>
      </w:r>
      <w:r w:rsidRPr="00787B8D">
        <w:rPr>
          <w:rFonts w:eastAsia="Calibri"/>
          <w:szCs w:val="28"/>
        </w:rPr>
        <w:t>акие технологии</w:t>
      </w:r>
      <w:r w:rsidR="007B47C9">
        <w:rPr>
          <w:rFonts w:eastAsia="Calibri"/>
          <w:szCs w:val="28"/>
        </w:rPr>
        <w:t>, обычно,</w:t>
      </w:r>
      <w:r w:rsidRPr="00787B8D">
        <w:rPr>
          <w:rFonts w:eastAsia="Calibri"/>
          <w:szCs w:val="28"/>
        </w:rPr>
        <w:t xml:space="preserve"> предусматривают кратковременную изоляцию промытых зон </w:t>
      </w:r>
      <w:r w:rsidR="007B47C9">
        <w:rPr>
          <w:rFonts w:eastAsia="Calibri"/>
          <w:szCs w:val="28"/>
        </w:rPr>
        <w:t>для того</w:t>
      </w:r>
      <w:r w:rsidRPr="00787B8D">
        <w:rPr>
          <w:rFonts w:eastAsia="Calibri"/>
          <w:szCs w:val="28"/>
        </w:rPr>
        <w:t xml:space="preserve">, чтобы растворы </w:t>
      </w:r>
      <w:r>
        <w:rPr>
          <w:rFonts w:eastAsia="Calibri"/>
          <w:szCs w:val="28"/>
        </w:rPr>
        <w:t xml:space="preserve">осадкообразующих реагентов </w:t>
      </w:r>
      <w:r w:rsidRPr="00787B8D">
        <w:rPr>
          <w:rFonts w:eastAsia="Calibri"/>
          <w:szCs w:val="28"/>
        </w:rPr>
        <w:t>целенаправленно воздействовали на нефтесодержащие интервалы.</w:t>
      </w:r>
      <w:r w:rsidRPr="00787B8D">
        <w:rPr>
          <w:rFonts w:eastAsia="Calibri"/>
          <w:color w:val="3C3735"/>
          <w:szCs w:val="28"/>
        </w:rPr>
        <w:t xml:space="preserve"> </w:t>
      </w:r>
      <w:r w:rsidRPr="00787B8D">
        <w:rPr>
          <w:rFonts w:eastAsia="Calibri"/>
          <w:szCs w:val="28"/>
        </w:rPr>
        <w:t xml:space="preserve">Для успешной обработки </w:t>
      </w:r>
      <w:r w:rsidR="007B47C9">
        <w:rPr>
          <w:rFonts w:eastAsia="Calibri"/>
          <w:szCs w:val="28"/>
        </w:rPr>
        <w:t xml:space="preserve">пласта </w:t>
      </w:r>
      <w:r w:rsidRPr="00787B8D">
        <w:rPr>
          <w:rFonts w:eastAsia="Calibri"/>
          <w:szCs w:val="28"/>
        </w:rPr>
        <w:t xml:space="preserve">требуется эффективное распределение жидкостей в пределах </w:t>
      </w:r>
      <w:r w:rsidRPr="00787B8D">
        <w:rPr>
          <w:rFonts w:eastAsia="Calibri"/>
          <w:szCs w:val="28"/>
        </w:rPr>
        <w:lastRenderedPageBreak/>
        <w:t xml:space="preserve">выбранного интервала обработки. </w:t>
      </w:r>
      <w:r w:rsidR="007B47C9">
        <w:rPr>
          <w:rFonts w:eastAsia="Calibri"/>
          <w:szCs w:val="28"/>
        </w:rPr>
        <w:t xml:space="preserve">Если нет </w:t>
      </w:r>
      <w:r w:rsidRPr="00787B8D">
        <w:rPr>
          <w:rFonts w:eastAsia="Calibri"/>
          <w:szCs w:val="28"/>
        </w:rPr>
        <w:t xml:space="preserve">эффективного отклонения </w:t>
      </w:r>
      <w:r w:rsidR="007B47C9">
        <w:rPr>
          <w:rFonts w:eastAsia="Calibri"/>
          <w:szCs w:val="28"/>
        </w:rPr>
        <w:t xml:space="preserve">потока, то </w:t>
      </w:r>
      <w:r w:rsidR="007B47C9" w:rsidRPr="00787B8D">
        <w:rPr>
          <w:rFonts w:eastAsia="Calibri"/>
          <w:szCs w:val="28"/>
        </w:rPr>
        <w:t>нагнетаем</w:t>
      </w:r>
      <w:r w:rsidR="007B47C9">
        <w:rPr>
          <w:rFonts w:eastAsia="Calibri"/>
          <w:szCs w:val="28"/>
        </w:rPr>
        <w:t>ая</w:t>
      </w:r>
      <w:r w:rsidR="007B47C9" w:rsidRPr="00787B8D">
        <w:rPr>
          <w:rFonts w:eastAsia="Calibri"/>
          <w:szCs w:val="28"/>
        </w:rPr>
        <w:t xml:space="preserve"> жидкост</w:t>
      </w:r>
      <w:r w:rsidR="007B47C9">
        <w:rPr>
          <w:rFonts w:eastAsia="Calibri"/>
          <w:szCs w:val="28"/>
        </w:rPr>
        <w:t>ь</w:t>
      </w:r>
      <w:r w:rsidR="007B47C9" w:rsidRPr="00787B8D">
        <w:rPr>
          <w:rFonts w:eastAsia="Calibri"/>
          <w:szCs w:val="28"/>
        </w:rPr>
        <w:t xml:space="preserve"> буд</w:t>
      </w:r>
      <w:r w:rsidR="007B47C9">
        <w:rPr>
          <w:rFonts w:eastAsia="Calibri"/>
          <w:szCs w:val="28"/>
        </w:rPr>
        <w:t>е</w:t>
      </w:r>
      <w:r w:rsidR="007B47C9" w:rsidRPr="00787B8D">
        <w:rPr>
          <w:rFonts w:eastAsia="Calibri"/>
          <w:szCs w:val="28"/>
        </w:rPr>
        <w:t xml:space="preserve">т </w:t>
      </w:r>
      <w:r w:rsidRPr="00787B8D">
        <w:rPr>
          <w:rFonts w:eastAsia="Calibri"/>
          <w:szCs w:val="28"/>
        </w:rPr>
        <w:t xml:space="preserve">следовать по пути наименьшего сопротивления и </w:t>
      </w:r>
      <w:r w:rsidR="007B47C9">
        <w:rPr>
          <w:rFonts w:eastAsia="Calibri"/>
          <w:szCs w:val="28"/>
        </w:rPr>
        <w:t xml:space="preserve">в следствии </w:t>
      </w:r>
      <w:r w:rsidRPr="00787B8D">
        <w:rPr>
          <w:rFonts w:eastAsia="Calibri"/>
          <w:szCs w:val="28"/>
        </w:rPr>
        <w:t>воздействовать только на участки с наибольшей проницаемостью или на наименее поврежденные участки. Для обеспечения селективной обработки,</w:t>
      </w:r>
      <w:r w:rsidRPr="00787B8D">
        <w:rPr>
          <w:rFonts w:eastAsia="Calibri"/>
          <w:color w:val="374F5C"/>
          <w:szCs w:val="28"/>
        </w:rPr>
        <w:t xml:space="preserve"> </w:t>
      </w:r>
      <w:r w:rsidRPr="00787B8D">
        <w:rPr>
          <w:rFonts w:eastAsia="Calibri"/>
          <w:szCs w:val="28"/>
        </w:rPr>
        <w:t xml:space="preserve">в настоящее время, широко применяются </w:t>
      </w:r>
      <w:r w:rsidR="007B47C9">
        <w:rPr>
          <w:rFonts w:eastAsia="Calibri"/>
          <w:szCs w:val="28"/>
        </w:rPr>
        <w:t>физико-</w:t>
      </w:r>
      <w:r w:rsidRPr="00787B8D">
        <w:rPr>
          <w:rFonts w:eastAsia="Calibri"/>
          <w:szCs w:val="28"/>
        </w:rPr>
        <w:t xml:space="preserve">химические методы, основанные на использовании </w:t>
      </w:r>
      <w:r w:rsidR="007B47C9">
        <w:rPr>
          <w:rFonts w:eastAsia="Calibri"/>
          <w:szCs w:val="28"/>
        </w:rPr>
        <w:t xml:space="preserve">осадкообразующих и тампонирующих </w:t>
      </w:r>
      <w:r w:rsidRPr="00787B8D">
        <w:rPr>
          <w:rFonts w:eastAsia="Calibri"/>
          <w:szCs w:val="28"/>
        </w:rPr>
        <w:t>жидкостей</w:t>
      </w:r>
      <w:r w:rsidR="007B47C9">
        <w:rPr>
          <w:rFonts w:eastAsia="Calibri"/>
          <w:szCs w:val="28"/>
        </w:rPr>
        <w:t xml:space="preserve"> для</w:t>
      </w:r>
      <w:r w:rsidR="000B5DBE">
        <w:rPr>
          <w:rFonts w:eastAsia="Calibri"/>
          <w:szCs w:val="28"/>
        </w:rPr>
        <w:t xml:space="preserve"> </w:t>
      </w:r>
      <w:r w:rsidRPr="00787B8D">
        <w:rPr>
          <w:rFonts w:eastAsia="Calibri"/>
          <w:szCs w:val="28"/>
        </w:rPr>
        <w:t>отклонени</w:t>
      </w:r>
      <w:r w:rsidR="007B47C9">
        <w:rPr>
          <w:rFonts w:eastAsia="Calibri"/>
          <w:szCs w:val="28"/>
        </w:rPr>
        <w:t>я</w:t>
      </w:r>
      <w:r w:rsidRPr="00787B8D">
        <w:rPr>
          <w:rFonts w:eastAsia="Calibri"/>
          <w:szCs w:val="28"/>
        </w:rPr>
        <w:t xml:space="preserve"> фронта </w:t>
      </w:r>
      <w:r>
        <w:rPr>
          <w:rFonts w:eastAsia="Calibri"/>
          <w:szCs w:val="28"/>
        </w:rPr>
        <w:t>закачиваемой воды</w:t>
      </w:r>
      <w:r w:rsidRPr="00787B8D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в нефтесодержащие </w:t>
      </w:r>
      <w:r w:rsidR="00FB72F6">
        <w:rPr>
          <w:rFonts w:eastAsia="Calibri"/>
          <w:szCs w:val="28"/>
        </w:rPr>
        <w:t>зоны пласта</w:t>
      </w:r>
      <w:r w:rsidR="0071752E" w:rsidRPr="0071752E">
        <w:rPr>
          <w:rFonts w:eastAsia="Calibri"/>
          <w:szCs w:val="28"/>
        </w:rPr>
        <w:t xml:space="preserve"> [29]</w:t>
      </w:r>
      <w:r w:rsidRPr="00AD0A3E">
        <w:rPr>
          <w:rFonts w:eastAsia="Calibri"/>
          <w:szCs w:val="28"/>
        </w:rPr>
        <w:t>.</w:t>
      </w:r>
    </w:p>
    <w:p w14:paraId="76342755" w14:textId="1F9E3D15" w:rsidR="009220CF" w:rsidRDefault="009220CF" w:rsidP="009220CF">
      <w:pPr>
        <w:rPr>
          <w:rFonts w:eastAsia="Calibri"/>
          <w:szCs w:val="28"/>
        </w:rPr>
      </w:pPr>
      <w:r w:rsidRPr="00787B8D">
        <w:rPr>
          <w:rFonts w:eastAsia="Calibri"/>
          <w:szCs w:val="28"/>
        </w:rPr>
        <w:t xml:space="preserve">При закачке </w:t>
      </w:r>
      <w:r>
        <w:rPr>
          <w:rFonts w:eastAsia="Calibri"/>
          <w:szCs w:val="28"/>
        </w:rPr>
        <w:t>оторочки воды с осадкообразующим реагентом</w:t>
      </w:r>
      <w:r w:rsidRPr="00787B8D">
        <w:rPr>
          <w:rFonts w:eastAsia="Calibri"/>
          <w:szCs w:val="28"/>
        </w:rPr>
        <w:t xml:space="preserve"> в пласт после обработки в области фильтрации распространяются три зоны с</w:t>
      </w:r>
      <w:r>
        <w:rPr>
          <w:rFonts w:eastAsia="Calibri"/>
          <w:szCs w:val="28"/>
        </w:rPr>
        <w:t xml:space="preserve"> различной подвижностью флюидов</w:t>
      </w:r>
      <w:r w:rsidRPr="00787B8D">
        <w:rPr>
          <w:rFonts w:eastAsia="Calibri"/>
          <w:szCs w:val="28"/>
        </w:rPr>
        <w:t xml:space="preserve"> </w:t>
      </w:r>
      <w:r w:rsidRPr="00780742">
        <w:rPr>
          <w:rFonts w:eastAsia="Calibri"/>
          <w:szCs w:val="28"/>
        </w:rPr>
        <w:t>(</w:t>
      </w:r>
      <w:r>
        <w:rPr>
          <w:szCs w:val="28"/>
        </w:rPr>
        <w:t xml:space="preserve">Рисунок </w:t>
      </w:r>
      <w:r w:rsidR="002E7C62" w:rsidRPr="009220CF">
        <w:rPr>
          <w:szCs w:val="28"/>
        </w:rPr>
        <w:t>1</w:t>
      </w:r>
      <w:r w:rsidR="002E7C62" w:rsidRPr="0041373C">
        <w:rPr>
          <w:szCs w:val="28"/>
        </w:rPr>
        <w:t>0</w:t>
      </w:r>
      <w:r w:rsidRPr="00780742">
        <w:rPr>
          <w:szCs w:val="28"/>
        </w:rPr>
        <w:t>)</w:t>
      </w:r>
      <w:r w:rsidRPr="00780742">
        <w:rPr>
          <w:rFonts w:eastAsia="Calibri"/>
          <w:szCs w:val="28"/>
        </w:rPr>
        <w:t>.</w:t>
      </w:r>
    </w:p>
    <w:p w14:paraId="49D5E2C3" w14:textId="2B92F0E8" w:rsidR="009220CF" w:rsidRPr="00787B8D" w:rsidRDefault="00E70628" w:rsidP="009220CF">
      <w:pPr>
        <w:spacing w:before="120" w:after="120"/>
        <w:ind w:left="-426"/>
        <w:jc w:val="center"/>
        <w:rPr>
          <w:rFonts w:eastAsia="Calibri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0F66A2" wp14:editId="27572A1E">
                <wp:simplePos x="0" y="0"/>
                <wp:positionH relativeFrom="column">
                  <wp:posOffset>4309155</wp:posOffset>
                </wp:positionH>
                <wp:positionV relativeFrom="paragraph">
                  <wp:posOffset>1210310</wp:posOffset>
                </wp:positionV>
                <wp:extent cx="958141" cy="340595"/>
                <wp:effectExtent l="0" t="0" r="0" b="2540"/>
                <wp:wrapNone/>
                <wp:docPr id="6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141" cy="340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5126C" w14:textId="1E91F864" w:rsidR="00E70628" w:rsidRPr="00C27BB8" w:rsidRDefault="00F12F89" w:rsidP="00E70628">
                            <w:pPr>
                              <w:rPr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E98D109" w14:textId="0C08A956" w:rsidR="00E70628" w:rsidRPr="00C27BB8" w:rsidRDefault="00E70628" w:rsidP="00E70628">
                            <w:pPr>
                              <w:rPr>
                                <w:i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0F66A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43" type="#_x0000_t202" style="position:absolute;left:0;text-align:left;margin-left:339.3pt;margin-top:95.3pt;width:75.45pt;height:26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" stroked="f">
                <v:textbox>
                  <w:txbxContent>
                    <w:p w14:paraId="4355126C" w14:textId="1E91F864" w:rsidR="00E70628" w:rsidRPr="00C27BB8" w:rsidRDefault="00E70628" w:rsidP="00E70628">
                      <w:pPr>
                        <w:rPr>
                          <w:szCs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14:paraId="0E98D109" w14:textId="0C08A956" w:rsidR="00E70628" w:rsidRPr="00C27BB8" w:rsidRDefault="00E70628" w:rsidP="00E70628">
                      <w:pPr>
                        <w:rPr>
                          <w:i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3EC786" wp14:editId="3F30CB6C">
                <wp:simplePos x="0" y="0"/>
                <wp:positionH relativeFrom="column">
                  <wp:posOffset>1109123</wp:posOffset>
                </wp:positionH>
                <wp:positionV relativeFrom="paragraph">
                  <wp:posOffset>285720</wp:posOffset>
                </wp:positionV>
                <wp:extent cx="4382770" cy="2102485"/>
                <wp:effectExtent l="0" t="0" r="0" b="0"/>
                <wp:wrapNone/>
                <wp:docPr id="142" name="Группа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2770" cy="2102485"/>
                          <a:chOff x="2481" y="2708"/>
                          <a:chExt cx="6963" cy="3426"/>
                        </a:xfrm>
                      </wpg:grpSpPr>
                      <wpg:grpSp>
                        <wpg:cNvPr id="143" name="Group 3"/>
                        <wpg:cNvGrpSpPr>
                          <a:grpSpLocks/>
                        </wpg:cNvGrpSpPr>
                        <wpg:grpSpPr bwMode="auto">
                          <a:xfrm>
                            <a:off x="2481" y="5274"/>
                            <a:ext cx="6759" cy="372"/>
                            <a:chOff x="2481" y="5274"/>
                            <a:chExt cx="6759" cy="372"/>
                          </a:xfrm>
                        </wpg:grpSpPr>
                        <wps:wsp>
                          <wps:cNvPr id="144" name="AutoShape 4"/>
                          <wps:cNvSpPr>
                            <a:spLocks/>
                          </wps:cNvSpPr>
                          <wps:spPr bwMode="auto">
                            <a:xfrm rot="16200000">
                              <a:off x="7317" y="3723"/>
                              <a:ext cx="360" cy="3486"/>
                            </a:xfrm>
                            <a:prstGeom prst="leftBrace">
                              <a:avLst>
                                <a:gd name="adj1" fmla="val 80694"/>
                                <a:gd name="adj2" fmla="val 49074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AutoShape 5"/>
                          <wps:cNvSpPr>
                            <a:spLocks/>
                          </wps:cNvSpPr>
                          <wps:spPr bwMode="auto">
                            <a:xfrm rot="16200000">
                              <a:off x="5073" y="4962"/>
                              <a:ext cx="360" cy="984"/>
                            </a:xfrm>
                            <a:prstGeom prst="leftBrace">
                              <a:avLst>
                                <a:gd name="adj1" fmla="val 22778"/>
                                <a:gd name="adj2" fmla="val 53556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AutoShape 6"/>
                          <wps:cNvSpPr>
                            <a:spLocks/>
                          </wps:cNvSpPr>
                          <wps:spPr bwMode="auto">
                            <a:xfrm rot="16200000">
                              <a:off x="3441" y="4314"/>
                              <a:ext cx="360" cy="2280"/>
                            </a:xfrm>
                            <a:prstGeom prst="leftBrace">
                              <a:avLst>
                                <a:gd name="adj1" fmla="val 52778"/>
                                <a:gd name="adj2" fmla="val 53556"/>
                              </a:avLst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204" y="5642"/>
                            <a:ext cx="2420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FD4C0" w14:textId="720D6900" w:rsidR="00B80693" w:rsidRPr="00E334B9" w:rsidRDefault="00B80693" w:rsidP="009220CF">
                              <w:pPr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Зона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65" y="5618"/>
                            <a:ext cx="2154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2B0D5" w14:textId="57698AC9" w:rsidR="00B80693" w:rsidRPr="00E334B9" w:rsidRDefault="00B80693" w:rsidP="009220CF">
                              <w:pPr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Зона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481" y="5634"/>
                            <a:ext cx="230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83C48" w14:textId="77777777" w:rsidR="00B80693" w:rsidRPr="003A6566" w:rsidRDefault="00B80693" w:rsidP="009220CF">
                              <w:r w:rsidRPr="003A6566">
                                <w:t>Зона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933" y="3908"/>
                            <a:ext cx="1393" cy="5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3AF3B" w14:textId="77777777" w:rsidR="00B80693" w:rsidRPr="00C27BB8" w:rsidRDefault="00B80693" w:rsidP="009220CF">
                              <w:pPr>
                                <w:rPr>
                                  <w:szCs w:val="28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k=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3" y="4545"/>
                            <a:ext cx="1393" cy="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4645C" w14:textId="77777777" w:rsidR="00B80693" w:rsidRPr="00C27BB8" w:rsidRDefault="00B80693" w:rsidP="009220CF">
                              <w:pPr>
                                <w:rPr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μ=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Line 1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84" y="3654"/>
                            <a:ext cx="677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8724" y="3036"/>
                            <a:ext cx="720" cy="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9A87C" w14:textId="77777777" w:rsidR="00B80693" w:rsidRPr="006479AE" w:rsidRDefault="00F12F89" w:rsidP="009220CF">
                              <w:pPr>
                                <w:rPr>
                                  <w:sz w:val="32"/>
                                  <w:szCs w:val="32"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k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505" y="3487"/>
                            <a:ext cx="3247" cy="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349" y="2783"/>
                            <a:ext cx="720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C083D" w14:textId="77777777" w:rsidR="00B80693" w:rsidRPr="006479AE" w:rsidRDefault="00F12F89" w:rsidP="009220CF">
                              <w:pPr>
                                <w:rPr>
                                  <w:sz w:val="32"/>
                                  <w:szCs w:val="32"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2506" y="3322"/>
                            <a:ext cx="2267" cy="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484" y="2708"/>
                            <a:ext cx="720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FD4DE" w14:textId="77777777" w:rsidR="00B80693" w:rsidRPr="006479AE" w:rsidRDefault="00F12F89" w:rsidP="009220CF">
                              <w:pPr>
                                <w:rPr>
                                  <w:sz w:val="32"/>
                                  <w:szCs w:val="32"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f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840" y="3827"/>
                            <a:ext cx="1741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16CB8" w14:textId="4528561E" w:rsidR="00B80693" w:rsidRPr="00C27BB8" w:rsidRDefault="00B80693" w:rsidP="009220CF">
                              <w:pPr>
                                <w:rPr>
                                  <w:szCs w:val="28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k=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k(R)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EC786" id="Группа 51" o:spid="_x0000_s1044" style="position:absolute;left:0;text-align:left;margin-left:87.35pt;margin-top:22.5pt;width:345.1pt;height:165.55pt;z-index:251659264;mso-position-horizontal-relative:text;mso-position-vertical-relative:text" coordorigin="2481,2708" coordsize="6963,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">
                <v:group id="Group 3" o:spid="_x0000_s1045" style="position:absolute;left:2481;top:5274;width:6759;height:372" coordorigin="2481,5274" coordsize="6759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AutoShape 4" o:spid="_x0000_s1046" type="#_x0000_t87" style="position:absolute;left:7317;top:3723;width:360;height:348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kOL8A&#10;AADcAAAADwAAAGRycy9kb3ducmV2LnhtbERPS4vCMBC+C/6HMII3m7pIka5RlkWhB1l83odmti1t&#10;JrXJ2vrvN4LgbT6+56w2g2nEnTpXWVYwj2IQxLnVFRcKLufdbAnCeWSNjWVS8CAHm/V4tMJU256P&#10;dD/5QoQQdikqKL1vUyldXpJBF9mWOHC/tjPoA+wKqTvsQ7hp5EccJ9JgxaGhxJa+S8rr059RkF1t&#10;ohM+FLd9TfteD3WGP1ulppPh6xOEp8G/xS93psP8xQKez4QL5P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VCQ4vwAAANwAAAAPAAAAAAAAAAAAAAAAAJgCAABkcnMvZG93bnJl&#10;di54bWxQSwUGAAAAAAQABAD1AAAAhAMAAAAA&#10;" adj=",10600" strokeweight="1.5pt"/>
                  <v:shape id="AutoShape 5" o:spid="_x0000_s1047" type="#_x0000_t87" style="position:absolute;left:5073;top:4962;width:360;height:98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8d9sQA&#10;AADcAAAADwAAAGRycy9kb3ducmV2LnhtbESPQWvCQBCF74L/YRmhN7OxVLFpVimiReilag8ex+w0&#10;CWZnw+6apP/eLRS8zfDevO9Nvh5MIzpyvrasYJakIIgLq2suFXyfdtMlCB+QNTaWScEveVivxqMc&#10;M217PlB3DKWIIewzVFCF0GZS+qIigz6xLXHUfqwzGOLqSqkd9jHcNPI5TRfSYM2RUGFLm4qK6/Fm&#10;Ihfxc166tLjczl+v2O62H7zZKvU0Gd7fQAQawsP8f73Xsf7LHP6eiRP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fHfbEAAAA3AAAAA8AAAAAAAAAAAAAAAAAmAIAAGRycy9k&#10;b3ducmV2LnhtbFBLBQYAAAAABAAEAPUAAACJAwAAAAA=&#10;" adj=",11568" strokeweight="1.5pt"/>
                  <v:shape id="AutoShape 6" o:spid="_x0000_s1048" type="#_x0000_t87" style="position:absolute;left:3441;top:4314;width:360;height:228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2DgcMA&#10;AADcAAAADwAAAGRycy9kb3ducmV2LnhtbESPT4vCMBDF74LfIYywN02VXdFqFBGVhb347+BxbMa2&#10;2ExKErV++40geJvhvXm/N9N5YypxJ+dLywr6vQQEcWZ1ybmC42HdHYHwAVljZZkUPMnDfNZuTTHV&#10;9sE7uu9DLmII+xQVFCHUqZQ+K8ig79maOGoX6wyGuLpcaoePGG4qOUiSoTRYciQUWNOyoOy6v5nI&#10;Rfz7yV2SnW+n7Rjr9WrDy5VSX51mMQERqAkf8/v6V8f630N4PRMn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2DgcMAAADcAAAADwAAAAAAAAAAAAAAAACYAgAAZHJzL2Rv&#10;d25yZXYueG1sUEsFBgAAAAAEAAQA9QAAAIgDAAAAAA==&#10;" adj=",11568" strokeweight="1.5pt"/>
                </v:group>
                <v:shape id="Text Box 7" o:spid="_x0000_s1049" type="#_x0000_t202" style="position:absolute;left:6204;top:5642;width:2420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M+VM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BG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TPlTBAAAA3AAAAA8AAAAAAAAAAAAAAAAAmAIAAGRycy9kb3du&#10;cmV2LnhtbFBLBQYAAAAABAAEAPUAAACGAwAAAAA=&#10;" filled="f" stroked="f">
                  <v:textbox>
                    <w:txbxContent>
                      <w:p w14:paraId="52EFD4C0" w14:textId="720D6900" w:rsidR="00B80693" w:rsidRPr="00E334B9" w:rsidRDefault="00B80693" w:rsidP="009220CF">
                        <w:pPr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Зона 1</w:t>
                        </w:r>
                      </w:p>
                    </w:txbxContent>
                  </v:textbox>
                </v:shape>
                <v:shape id="Text Box 8" o:spid="_x0000_s1050" type="#_x0000_t202" style="position:absolute;left:4065;top:5618;width:2154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qJsQA&#10;AADc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f5EaOUZmU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MqibEAAAA3AAAAA8AAAAAAAAAAAAAAAAAmAIAAGRycy9k&#10;b3ducmV2LnhtbFBLBQYAAAAABAAEAPUAAACJAwAAAAA=&#10;" filled="f" stroked="f">
                  <v:textbox>
                    <w:txbxContent>
                      <w:p w14:paraId="02D2B0D5" w14:textId="57698AC9" w:rsidR="00B80693" w:rsidRPr="00E334B9" w:rsidRDefault="00B80693" w:rsidP="009220CF">
                        <w:pPr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Зона 2</w:t>
                        </w:r>
                      </w:p>
                    </w:txbxContent>
                  </v:textbox>
                </v:shape>
                <v:shape id="Text Box 9" o:spid="_x0000_s1051" type="#_x0000_t202" style="position:absolute;left:2481;top:5634;width:2306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APvc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A+9wgAAANwAAAAPAAAAAAAAAAAAAAAAAJgCAABkcnMvZG93&#10;bnJldi54bWxQSwUGAAAAAAQABAD1AAAAhwMAAAAA&#10;" filled="f" stroked="f">
                  <v:textbox>
                    <w:txbxContent>
                      <w:p w14:paraId="2A283C48" w14:textId="77777777" w:rsidR="00B80693" w:rsidRPr="003A6566" w:rsidRDefault="00B80693" w:rsidP="009220CF">
                        <w:r w:rsidRPr="003A6566">
                          <w:t>Зона 3</w:t>
                        </w:r>
                      </w:p>
                    </w:txbxContent>
                  </v:textbox>
                </v:shape>
                <v:shape id="Text Box 10" o:spid="_x0000_s1052" type="#_x0000_t202" style="position:absolute;left:5933;top:3908;width:1393;height: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9gDMMA&#10;AADcAAAADwAAAGRycy9kb3ducmV2LnhtbESPzW7CQAyE75V4h5WReqlgA+I3sKBSqYgrPw9gsiaJ&#10;yHqj7JaEt68PSNxszXjm83rbuUo9qAmlZwOjYQKKOPO25NzA5fw7WIAKEdli5ZkMPCnAdtP7WGNq&#10;fctHepxiriSEQ4oGihjrVOuQFeQwDH1NLNrNNw6jrE2ubYOthLtKj5Nkph2WLA0F1vRTUHY//TkD&#10;t0P7NV221328zI+T2Q7L+dU/jfnsd98rUJG6+Da/rg9W8KeCL8/IBHr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9gDMMAAADcAAAADwAAAAAAAAAAAAAAAACYAgAAZHJzL2Rv&#10;d25yZXYueG1sUEsFBgAAAAAEAAQA9QAAAIgDAAAAAA==&#10;" stroked="f">
                  <v:textbox>
                    <w:txbxContent>
                      <w:p w14:paraId="0523AF3B" w14:textId="77777777" w:rsidR="00B80693" w:rsidRPr="00C27BB8" w:rsidRDefault="00B80693" w:rsidP="009220CF">
                        <w:pPr>
                          <w:rPr>
                            <w:szCs w:val="28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k=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53" type="#_x0000_t202" style="position:absolute;left:5933;top:4545;width:1393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PFl8IA&#10;AADcAAAADwAAAGRycy9kb3ducmV2LnhtbERP22rCQBB9F/yHZQp9Ed1YvDV1E7RgyWvUDxizYxKa&#10;nQ3Z1SR/3y0U+jaHc519OphGPKlztWUFy0UEgriwuuZSwfVymu9AOI+ssbFMCkZykCbTyR5jbXvO&#10;6Xn2pQgh7GJUUHnfxlK6oiKDbmFb4sDdbWfQB9iVUnfYh3DTyLco2kiDNYeGClv6rKj4Pj+MgnvW&#10;z9bv/e3LX7f5anPEenuzo1KvL8PhA4Snwf+L/9yZDvPXS/h9Jlwgk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Y8WXwgAAANwAAAAPAAAAAAAAAAAAAAAAAJgCAABkcnMvZG93&#10;bnJldi54bWxQSwUGAAAAAAQABAD1AAAAhwMAAAAA&#10;" stroked="f">
                  <v:textbox>
                    <w:txbxContent>
                      <w:p w14:paraId="1404645C" w14:textId="77777777" w:rsidR="00B80693" w:rsidRPr="00C27BB8" w:rsidRDefault="00B80693" w:rsidP="009220CF">
                        <w:pPr>
                          <w:rPr>
                            <w:i/>
                            <w:sz w:val="32"/>
                            <w:szCs w:val="32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n-US"/>
                              </w:rPr>
                              <m:t>μ=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Line 12" o:spid="_x0000_s1054" style="position:absolute;flip:y;visibility:visible;mso-wrap-style:square" from="2484,3654" to="9261,3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PkNsYAAADcAAAADwAAAGRycy9kb3ducmV2LnhtbERP22rCQBB9L/gPywh9Ed2oWCR1FRFa&#10;WiiIF9L2bciOSTA7m2Y3JvXrXaHQtzmc6yxWnSnFhWpXWFYwHkUgiFOrC84UHA8vwzkI55E1lpZJ&#10;wS85WC17DwuMtW15R5e9z0QIYRejgtz7KpbSpTkZdCNbEQfuZGuDPsA6k7rGNoSbUk6i6EkaLDg0&#10;5FjRJqf0vG+Mgusgm75/zrZJ85M0WHy/tl8f5Vqpx363fgbhqfP/4j/3mw7zZxO4PxMu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T5DbGAAAA3AAAAA8AAAAAAAAA&#10;AAAAAAAAoQIAAGRycy9kb3ducmV2LnhtbFBLBQYAAAAABAAEAPkAAACUAwAAAAA=&#10;" strokeweight="1.5pt">
                  <v:stroke endarrow="open" endarrowwidth="wide" endarrowlength="long"/>
                </v:line>
                <v:shape id="Text Box 13" o:spid="_x0000_s1055" type="#_x0000_t202" style="position:absolute;left:8724;top:3036;width:720;height: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ui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rorBAAAA3AAAAA8AAAAAAAAAAAAAAAAAmAIAAGRycy9kb3du&#10;cmV2LnhtbFBLBQYAAAAABAAEAPUAAACGAwAAAAA=&#10;" filled="f" stroked="f">
                  <v:textbox>
                    <w:txbxContent>
                      <w:p w14:paraId="7229A87C" w14:textId="77777777" w:rsidR="00B80693" w:rsidRPr="006479AE" w:rsidRDefault="002476FD" w:rsidP="009220CF">
                        <w:pPr>
                          <w:rPr>
                            <w:sz w:val="32"/>
                            <w:szCs w:val="32"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Line 14" o:spid="_x0000_s1056" style="position:absolute;visibility:visible;mso-wrap-style:square" from="2505,3487" to="5752,3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AeCMIAAADcAAAADwAAAGRycy9kb3ducmV2LnhtbERPzWoCMRC+F3yHMEJvNWurIqtRpGBt&#10;oZdufYBhM24WN5OwSdfo0zdCobf5+H5nvU22EwP1oXWsYDopQBDXTrfcKDh+75+WIEJE1tg5JgVX&#10;CrDdjB7WWGp34S8aqtiIHMKhRAUmRl9KGWpDFsPEeeLMnVxvMWbYN1L3eMnhtpPPRbGQFlvODQY9&#10;vRqqz9WPVfDS3A6HT3Nc7GORvOf0MbxVc6Uex2m3AhEpxX/xn/td5/nzGdyfyR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AeCMIAAADcAAAADwAAAAAAAAAAAAAA&#10;AAChAgAAZHJzL2Rvd25yZXYueG1sUEsFBgAAAAAEAAQA+QAAAJADAAAAAA==&#10;" strokeweight="1.5pt">
                  <v:stroke endarrow="open" endarrowwidth="wide" endarrowlength="long"/>
                </v:line>
                <v:shape id="Text Box 15" o:spid="_x0000_s1057" type="#_x0000_t202" style="position:absolute;left:5349;top:2783;width:720;height: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TZcEA&#10;AADcAAAADwAAAGRycy9kb3ducmV2LnhtbERPTYvCMBC9L/gfwgje1sTFLlqNIiuCJ2VdFbwNzdgW&#10;m0lpoq3/3iws7G0e73Pmy85W4kGNLx1rGA0VCOLMmZJzDcefzfsEhA/IBivHpOFJHpaL3tscU+Na&#10;/qbHIeQihrBPUUMRQp1K6bOCLPqhq4kjd3WNxRBhk0vTYBvDbSU/lPqUFkuODQXW9FVQdjvcrYbT&#10;7no5j9U+X9ukbl2nJNup1HrQ71YzEIG68C/+c29NnJ8k8PtMvE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Uk2XBAAAA3AAAAA8AAAAAAAAAAAAAAAAAmAIAAGRycy9kb3du&#10;cmV2LnhtbFBLBQYAAAAABAAEAPUAAACGAwAAAAA=&#10;" filled="f" stroked="f">
                  <v:textbox>
                    <w:txbxContent>
                      <w:p w14:paraId="5F7C083D" w14:textId="77777777" w:rsidR="00B80693" w:rsidRPr="006479AE" w:rsidRDefault="002476FD" w:rsidP="009220CF">
                        <w:pPr>
                          <w:rPr>
                            <w:sz w:val="32"/>
                            <w:szCs w:val="32"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R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Line 16" o:spid="_x0000_s1058" style="position:absolute;flip:y;visibility:visible;mso-wrap-style:square" from="2506,3322" to="4773,3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jiNcYAAADcAAAADwAAAGRycy9kb3ducmV2LnhtbERP22rCQBB9L/gPywh9Ed1YUSR1FRFa&#10;WhDEC2n7NmTHJJidTbMbk/bru4LQtzmc6yxWnSnFlWpXWFYwHkUgiFOrC84UnI4vwzkI55E1lpZJ&#10;wQ85WC17DwuMtW15T9eDz0QIYRejgtz7KpbSpTkZdCNbEQfubGuDPsA6k7rGNoSbUj5F0UwaLDg0&#10;5FjRJqf0cmiMgt9BNnn/mO6S5jtpsPh6bT+35Vqpx363fgbhqfP/4rv7TYf50xncngkX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o4jXGAAAA3AAAAA8AAAAAAAAA&#10;AAAAAAAAoQIAAGRycy9kb3ducmV2LnhtbFBLBQYAAAAABAAEAPkAAACUAwAAAAA=&#10;" strokeweight="1.5pt">
                  <v:stroke endarrow="open" endarrowwidth="wide" endarrowlength="long"/>
                </v:line>
                <v:shape id="Text Box 17" o:spid="_x0000_s1059" type="#_x0000_t202" style="position:absolute;left:4484;top:2708;width:720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oicEA&#10;AADc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njC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KqInBAAAA3AAAAA8AAAAAAAAAAAAAAAAAmAIAAGRycy9kb3du&#10;cmV2LnhtbFBLBQYAAAAABAAEAPUAAACGAwAAAAA=&#10;" filled="f" stroked="f">
                  <v:textbox>
                    <w:txbxContent>
                      <w:p w14:paraId="3BBFD4DE" w14:textId="77777777" w:rsidR="00B80693" w:rsidRPr="006479AE" w:rsidRDefault="002476FD" w:rsidP="009220CF">
                        <w:pPr>
                          <w:rPr>
                            <w:sz w:val="32"/>
                            <w:szCs w:val="32"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f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60" type="#_x0000_t202" style="position:absolute;left:2840;top:3827;width:1741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8+8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0Mo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PPvEAAAA3AAAAA8AAAAAAAAAAAAAAAAAmAIAAGRycy9k&#10;b3ducmV2LnhtbFBLBQYAAAAABAAEAPUAAACJAwAAAAA=&#10;" filled="f" stroked="f">
                  <v:textbox>
                    <w:txbxContent>
                      <w:p w14:paraId="05316CB8" w14:textId="4528561E" w:rsidR="00B80693" w:rsidRPr="00C27BB8" w:rsidRDefault="00B80693" w:rsidP="009220CF">
                        <w:pPr>
                          <w:rPr>
                            <w:szCs w:val="28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k=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k(R)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8AF25E" wp14:editId="44B5564A">
                <wp:simplePos x="0" y="0"/>
                <wp:positionH relativeFrom="column">
                  <wp:posOffset>1256827</wp:posOffset>
                </wp:positionH>
                <wp:positionV relativeFrom="paragraph">
                  <wp:posOffset>1444625</wp:posOffset>
                </wp:positionV>
                <wp:extent cx="1329070" cy="285115"/>
                <wp:effectExtent l="0" t="0" r="0" b="635"/>
                <wp:wrapNone/>
                <wp:docPr id="5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070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A1AD" w14:textId="49B357CE" w:rsidR="00E70628" w:rsidRPr="00C27BB8" w:rsidRDefault="00F12F89" w:rsidP="00E70628">
                            <w:pPr>
                              <w:rPr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(R)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AF25E" id="Text Box 18" o:spid="_x0000_s1061" type="#_x0000_t202" style="position:absolute;left:0;text-align:left;margin-left:98.95pt;margin-top:113.75pt;width:104.65pt;height:22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" filled="f" stroked="f">
                <v:textbox>
                  <w:txbxContent>
                    <w:p w14:paraId="58A0A1AD" w14:textId="49B357CE" w:rsidR="00E70628" w:rsidRPr="00C27BB8" w:rsidRDefault="00E70628" w:rsidP="00E70628">
                      <w:pPr>
                        <w:rPr>
                          <w:szCs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(R)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96260" wp14:editId="71B34AEA">
                <wp:simplePos x="0" y="0"/>
                <wp:positionH relativeFrom="column">
                  <wp:posOffset>1321435</wp:posOffset>
                </wp:positionH>
                <wp:positionV relativeFrom="paragraph">
                  <wp:posOffset>1183478</wp:posOffset>
                </wp:positionV>
                <wp:extent cx="1095375" cy="285115"/>
                <wp:effectExtent l="0" t="0" r="0" b="635"/>
                <wp:wrapNone/>
                <wp:docPr id="5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C6AC3" w14:textId="1944503D" w:rsidR="00E70628" w:rsidRPr="00C27BB8" w:rsidRDefault="00E70628" w:rsidP="00E70628">
                            <w:pPr>
                              <w:rPr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μ=μ</m:t>
                                </m:r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(R)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96260" id="_x0000_s1062" type="#_x0000_t202" style="position:absolute;left:0;text-align:left;margin-left:104.05pt;margin-top:93.2pt;width:86.25pt;height:2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38o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" filled="f" stroked="f">
                <v:textbox>
                  <w:txbxContent>
                    <w:p w14:paraId="3C9C6AC3" w14:textId="1944503D" w:rsidR="00E70628" w:rsidRPr="00C27BB8" w:rsidRDefault="00E70628" w:rsidP="00E70628">
                      <w:pPr>
                        <w:rPr>
                          <w:szCs w:val="28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μ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=μ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(R)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220CF" w:rsidRPr="00787B8D">
        <w:rPr>
          <w:rFonts w:eastAsia="Calibri"/>
          <w:noProof/>
          <w:szCs w:val="28"/>
        </w:rPr>
        <w:drawing>
          <wp:inline distT="0" distB="0" distL="0" distR="0" wp14:anchorId="6A792BE1" wp14:editId="45954C87">
            <wp:extent cx="4371975" cy="27241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287C" w14:textId="5858AB22" w:rsidR="009220CF" w:rsidRPr="008020CC" w:rsidRDefault="009220CF" w:rsidP="009220CF">
      <w:pPr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2E7C62" w:rsidRPr="008020CC">
        <w:rPr>
          <w:szCs w:val="28"/>
        </w:rPr>
        <w:t xml:space="preserve">10 </w:t>
      </w:r>
      <w:r w:rsidRPr="008020CC">
        <w:rPr>
          <w:szCs w:val="28"/>
        </w:rPr>
        <w:t>–</w:t>
      </w:r>
      <w:r w:rsidR="000B5DBE" w:rsidRPr="008020CC">
        <w:rPr>
          <w:szCs w:val="28"/>
        </w:rPr>
        <w:t xml:space="preserve"> </w:t>
      </w:r>
      <w:r w:rsidR="00FB72F6" w:rsidRPr="008020CC">
        <w:rPr>
          <w:szCs w:val="28"/>
        </w:rPr>
        <w:t>З</w:t>
      </w:r>
      <w:r w:rsidRPr="008020CC">
        <w:rPr>
          <w:szCs w:val="28"/>
        </w:rPr>
        <w:t>он</w:t>
      </w:r>
      <w:r w:rsidR="000B5DBE" w:rsidRPr="008020CC">
        <w:rPr>
          <w:szCs w:val="28"/>
        </w:rPr>
        <w:t>ы</w:t>
      </w:r>
      <w:r w:rsidRPr="008020CC">
        <w:rPr>
          <w:szCs w:val="28"/>
        </w:rPr>
        <w:t xml:space="preserve"> распространения флюидов</w:t>
      </w:r>
      <w:r w:rsidR="00FB72F6" w:rsidRPr="008020CC">
        <w:rPr>
          <w:szCs w:val="28"/>
        </w:rPr>
        <w:t xml:space="preserve"> при закачке оторочки</w:t>
      </w:r>
    </w:p>
    <w:p w14:paraId="09170523" w14:textId="77777777" w:rsidR="008020CC" w:rsidRDefault="008020CC" w:rsidP="009220CF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642E820" w14:textId="5CAA1DDA" w:rsidR="009220CF" w:rsidRPr="00BB6974" w:rsidRDefault="00FB72F6" w:rsidP="009220CF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9220CF" w:rsidRPr="00BB6974">
        <w:rPr>
          <w:sz w:val="28"/>
          <w:szCs w:val="28"/>
        </w:rPr>
        <w:t xml:space="preserve">эти зоны: </w:t>
      </w:r>
    </w:p>
    <w:p w14:paraId="3FCFED9D" w14:textId="06B848F6" w:rsidR="009220CF" w:rsidRPr="009220CF" w:rsidRDefault="00164997" w:rsidP="009220CF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Зона 1 </w:t>
      </w:r>
      <w:r w:rsidRPr="00BB6974">
        <w:rPr>
          <w:sz w:val="28"/>
          <w:szCs w:val="28"/>
        </w:rPr>
        <w:t xml:space="preserve">соответствует </w:t>
      </w:r>
      <w:r w:rsidR="009220CF" w:rsidRPr="009220CF">
        <w:rPr>
          <w:sz w:val="28"/>
          <w:szCs w:val="28"/>
        </w:rPr>
        <w:t>жидкост</w:t>
      </w:r>
      <w:r>
        <w:rPr>
          <w:sz w:val="28"/>
          <w:szCs w:val="28"/>
        </w:rPr>
        <w:t>и</w:t>
      </w:r>
      <w:r w:rsidR="009220CF" w:rsidRPr="009220C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220CF" w:rsidRPr="009220CF">
        <w:rPr>
          <w:sz w:val="28"/>
          <w:szCs w:val="28"/>
        </w:rPr>
        <w:t xml:space="preserve">первоначально </w:t>
      </w:r>
      <w:r>
        <w:rPr>
          <w:sz w:val="28"/>
          <w:szCs w:val="28"/>
        </w:rPr>
        <w:t xml:space="preserve">насыщающей </w:t>
      </w:r>
      <w:r w:rsidR="009220CF" w:rsidRPr="009220CF">
        <w:rPr>
          <w:sz w:val="28"/>
          <w:szCs w:val="28"/>
        </w:rPr>
        <w:t>пласт с начальными значениями проницаемости</w:t>
      </w:r>
      <w:r>
        <w:rPr>
          <w:sz w:val="28"/>
          <w:szCs w:val="28"/>
        </w:rPr>
        <w:t>, эффективной пористости и вязкости</w:t>
      </w:r>
      <w:r w:rsidR="009220CF" w:rsidRPr="009220CF">
        <w:rPr>
          <w:sz w:val="28"/>
          <w:szCs w:val="28"/>
        </w:rPr>
        <w:t xml:space="preserve">. В </w:t>
      </w:r>
      <w:r w:rsidR="00FB72F6">
        <w:rPr>
          <w:sz w:val="28"/>
          <w:szCs w:val="28"/>
        </w:rPr>
        <w:t>данной</w:t>
      </w:r>
      <w:r w:rsidR="00FB72F6" w:rsidRPr="009220CF">
        <w:rPr>
          <w:sz w:val="28"/>
          <w:szCs w:val="28"/>
        </w:rPr>
        <w:t xml:space="preserve"> </w:t>
      </w:r>
      <w:r w:rsidR="009220CF" w:rsidRPr="009220CF">
        <w:rPr>
          <w:sz w:val="28"/>
          <w:szCs w:val="28"/>
        </w:rPr>
        <w:t xml:space="preserve">зоне координата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9220CF" w:rsidRPr="009220CF">
        <w:rPr>
          <w:sz w:val="28"/>
          <w:szCs w:val="28"/>
        </w:rPr>
        <w:t xml:space="preserve"> изменяется от размеров зоны сопротивления  до контура питания. </w:t>
      </w:r>
    </w:p>
    <w:p w14:paraId="26DB7FA5" w14:textId="0F2111FB" w:rsidR="009220CF" w:rsidRPr="009220CF" w:rsidRDefault="009220CF" w:rsidP="009220CF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220CF">
        <w:rPr>
          <w:sz w:val="28"/>
          <w:szCs w:val="28"/>
        </w:rPr>
        <w:t xml:space="preserve">2. Зона 2 – зона сопротивления или </w:t>
      </w:r>
      <w:r w:rsidR="00164997" w:rsidRPr="00BB6974">
        <w:rPr>
          <w:sz w:val="28"/>
          <w:szCs w:val="28"/>
        </w:rPr>
        <w:t xml:space="preserve">зона </w:t>
      </w:r>
      <w:r w:rsidR="00164997" w:rsidRPr="00B45F09">
        <w:rPr>
          <w:sz w:val="28"/>
          <w:szCs w:val="28"/>
        </w:rPr>
        <w:t>оторочки раствора полимера</w:t>
      </w:r>
      <w:r w:rsidRPr="009220CF">
        <w:rPr>
          <w:sz w:val="28"/>
          <w:szCs w:val="28"/>
        </w:rPr>
        <w:t>. В этой зоне принимается, что вязкость нефти – постоянная величина, а вязкость воды зависит</w:t>
      </w:r>
      <w:r w:rsidR="00164997">
        <w:rPr>
          <w:sz w:val="28"/>
          <w:szCs w:val="28"/>
        </w:rPr>
        <w:t>, в общем случае,</w:t>
      </w:r>
      <w:r w:rsidRPr="009220CF">
        <w:rPr>
          <w:sz w:val="28"/>
          <w:szCs w:val="28"/>
        </w:rPr>
        <w:t xml:space="preserve"> от концентрации полимера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µ=µ(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,</m:t>
        </m:r>
      </m:oMath>
      <w:r w:rsidRPr="009220CF">
        <w:rPr>
          <w:sz w:val="28"/>
          <w:szCs w:val="28"/>
        </w:rPr>
        <w:t xml:space="preserve"> которая в свою </w:t>
      </w:r>
      <w:r w:rsidRPr="009220CF">
        <w:rPr>
          <w:sz w:val="28"/>
          <w:szCs w:val="28"/>
        </w:rPr>
        <w:lastRenderedPageBreak/>
        <w:t xml:space="preserve">очередь является функцией радиуса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9220CF">
        <w:rPr>
          <w:sz w:val="28"/>
          <w:szCs w:val="28"/>
        </w:rPr>
        <w:t xml:space="preserve">. В </w:t>
      </w:r>
      <w:r w:rsidR="00FB72F6">
        <w:rPr>
          <w:sz w:val="28"/>
          <w:szCs w:val="28"/>
        </w:rPr>
        <w:t>данной</w:t>
      </w:r>
      <w:r w:rsidRPr="009220CF">
        <w:rPr>
          <w:sz w:val="28"/>
          <w:szCs w:val="28"/>
        </w:rPr>
        <w:t xml:space="preserve"> зоне координата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9220CF">
        <w:rPr>
          <w:sz w:val="28"/>
          <w:szCs w:val="28"/>
        </w:rPr>
        <w:t xml:space="preserve"> изменяется от размеров зоны гел</w:t>
      </w:r>
      <w:r w:rsidR="00F32447">
        <w:rPr>
          <w:sz w:val="28"/>
          <w:szCs w:val="28"/>
        </w:rPr>
        <w:t>и</w:t>
      </w:r>
      <w:r w:rsidRPr="009220CF">
        <w:rPr>
          <w:sz w:val="28"/>
          <w:szCs w:val="28"/>
        </w:rPr>
        <w:t xml:space="preserve">евого барьера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f</m:t>
            </m:r>
          </m:sub>
        </m:sSub>
      </m:oMath>
      <w:r w:rsidRPr="009220CF">
        <w:rPr>
          <w:sz w:val="28"/>
          <w:szCs w:val="28"/>
        </w:rPr>
        <w:t xml:space="preserve"> до контура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Pr="009220CF">
        <w:rPr>
          <w:sz w:val="28"/>
          <w:szCs w:val="28"/>
        </w:rPr>
        <w:t>.</w:t>
      </w:r>
    </w:p>
    <w:p w14:paraId="4DBCAE17" w14:textId="77777777" w:rsidR="009220CF" w:rsidRDefault="009220CF" w:rsidP="009220CF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220CF">
        <w:rPr>
          <w:sz w:val="28"/>
          <w:szCs w:val="28"/>
        </w:rPr>
        <w:t xml:space="preserve">3. Зона 3 – зона фильтрующейся, вслед за оторочкой раствора полимера, воды, подвижность которой зависит от количества адсорбированного полимера (фактор остаточного сопротивления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ост</m:t>
            </m:r>
          </m:sub>
        </m:sSub>
      </m:oMath>
      <w:r w:rsidRPr="009220CF">
        <w:rPr>
          <w:sz w:val="28"/>
          <w:szCs w:val="28"/>
        </w:rPr>
        <w:t>). Проницаемость в зоне рассчитывается</w:t>
      </w:r>
      <w:r w:rsidRPr="00BB6974">
        <w:rPr>
          <w:sz w:val="28"/>
          <w:szCs w:val="28"/>
        </w:rPr>
        <w:t xml:space="preserve"> как </w:t>
      </w:r>
    </w:p>
    <w:p w14:paraId="5A6F7754" w14:textId="5AA433F8" w:rsidR="009220CF" w:rsidRPr="00D7761C" w:rsidRDefault="00FE13A3" w:rsidP="009220CF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k</m:t>
          </m:r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e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   (2.46)</m:t>
          </m:r>
        </m:oMath>
      </m:oMathPara>
    </w:p>
    <w:p w14:paraId="0141BC98" w14:textId="6139C4C9" w:rsidR="009220CF" w:rsidRPr="00BB6974" w:rsidRDefault="009220CF" w:rsidP="009220CF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B6974">
        <w:rPr>
          <w:sz w:val="28"/>
          <w:szCs w:val="28"/>
        </w:rPr>
        <w:t xml:space="preserve">В этой зоне координата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BB6974">
        <w:rPr>
          <w:sz w:val="28"/>
          <w:szCs w:val="28"/>
        </w:rPr>
        <w:t xml:space="preserve"> изменяется от стенки скважины</w:t>
      </w:r>
      <w:r>
        <w:rPr>
          <w:sz w:val="28"/>
          <w:szCs w:val="28"/>
        </w:rPr>
        <w:t xml:space="preserve">  до контура </w:t>
      </w:r>
      <w:r w:rsidR="00F32447">
        <w:rPr>
          <w:sz w:val="28"/>
          <w:szCs w:val="28"/>
        </w:rPr>
        <w:t>гелиевого</w:t>
      </w:r>
      <w:r>
        <w:rPr>
          <w:sz w:val="28"/>
          <w:szCs w:val="28"/>
        </w:rPr>
        <w:t xml:space="preserve"> барьера.</w:t>
      </w:r>
    </w:p>
    <w:p w14:paraId="51ECB5FC" w14:textId="075562CA" w:rsidR="009220CF" w:rsidRDefault="00F12F89" w:rsidP="009220CF">
      <w:pPr>
        <w:rPr>
          <w:rFonts w:eastAsia="Calibri"/>
          <w:szCs w:val="28"/>
        </w:rPr>
      </w:pPr>
      <w:bookmarkStart w:id="10" w:name="_GoBack"/>
      <w:r w:rsidRPr="00BB6974">
        <w:rPr>
          <w:rFonts w:eastAsia="Calibri"/>
          <w:szCs w:val="28"/>
        </w:rPr>
        <w:t>Перепады давления</w:t>
      </w:r>
      <w:r w:rsidR="009220CF" w:rsidRPr="00BB6974">
        <w:rPr>
          <w:rFonts w:eastAsia="Calibri"/>
          <w:szCs w:val="28"/>
        </w:rPr>
        <w:t xml:space="preserve"> в рассмотренных зонах определяются в виде:</w:t>
      </w:r>
    </w:p>
    <w:bookmarkEnd w:id="10"/>
    <w:p w14:paraId="010E692E" w14:textId="77777777" w:rsidR="009220CF" w:rsidRPr="009220CF" w:rsidRDefault="009220CF" w:rsidP="009220CF">
      <w:pPr>
        <w:rPr>
          <w:rFonts w:eastAsia="Calibri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/>
              <w:szCs w:val="28"/>
              <w:lang w:val="en-US"/>
            </w:rPr>
            <m:t xml:space="preserve">1) 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/>
                  <w:szCs w:val="28"/>
                </w:rPr>
                <m:t>2</m:t>
              </m:r>
              <m:r>
                <w:rPr>
                  <w:rFonts w:ascii="Cambria Math" w:eastAsia="Calibri" w:hAnsi="Cambria Math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w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dr</m:t>
                  </m:r>
                </m:num>
                <m:den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rk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r</m:t>
                      </m:r>
                    </m:e>
                  </m:d>
                </m:den>
              </m:f>
              <m:r>
                <w:rPr>
                  <w:rFonts w:ascii="Cambria Math" w:eastAsia="Calibri" w:hAnsi="Cambria Math"/>
                  <w:szCs w:val="28"/>
                </w:rPr>
                <m:t xml:space="preserve">, </m:t>
              </m:r>
              <m:r>
                <w:rPr>
                  <w:rFonts w:ascii="Cambria Math" w:eastAsia="Calibri" w:hAnsi="Cambria Math"/>
                  <w:szCs w:val="28"/>
                  <w:lang w:val="en-US"/>
                </w:rPr>
                <m:t>k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</m:d>
              <m:r>
                <w:rPr>
                  <w:rFonts w:ascii="Cambria Math" w:eastAsia="Calibri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/>
                  <w:szCs w:val="28"/>
                </w:rPr>
                <m:t>/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осб</m:t>
                  </m:r>
                </m:sub>
              </m:sSub>
            </m:e>
          </m:nary>
          <m:r>
            <w:rPr>
              <w:rFonts w:ascii="Cambria Math" w:eastAsia="Calibri" w:hAnsi="Cambria Math"/>
              <w:szCs w:val="28"/>
            </w:rPr>
            <m:t xml:space="preserve">                                                   (2.47)</m:t>
          </m:r>
        </m:oMath>
      </m:oMathPara>
    </w:p>
    <w:p w14:paraId="20E5C67B" w14:textId="77777777" w:rsidR="009220CF" w:rsidRPr="009220CF" w:rsidRDefault="009220CF" w:rsidP="009220CF">
      <w:pPr>
        <w:rPr>
          <w:rFonts w:eastAsia="Calibri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/>
              <w:szCs w:val="28"/>
            </w:rPr>
            <m:t xml:space="preserve">2) 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Calibri" w:hAnsi="Cambria Math"/>
                  <w:szCs w:val="28"/>
                </w:rPr>
                <m:t>2</m:t>
              </m:r>
              <m:r>
                <w:rPr>
                  <w:rFonts w:ascii="Cambria Math" w:eastAsia="Calibri" w:hAnsi="Cambria Math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i</m:t>
                      </m:r>
                    </m:sub>
                  </m:sSub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</w:rPr>
                        <m:t>i</m:t>
                      </m:r>
                    </m:sub>
                  </m:sSub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(c)</m:t>
                  </m:r>
                </m:num>
                <m:den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/>
                  <w:szCs w:val="28"/>
                  <w:lang w:val="en-US"/>
                </w:rPr>
                <m:t>dr</m:t>
              </m:r>
              <m:r>
                <w:rPr>
                  <w:rFonts w:ascii="Cambria Math" w:eastAsia="Calibri" w:hAnsi="Cambria Math"/>
                  <w:szCs w:val="28"/>
                </w:rPr>
                <m:t xml:space="preserve">                                                                         (2.48)</m:t>
              </m:r>
            </m:e>
          </m:nary>
        </m:oMath>
      </m:oMathPara>
    </w:p>
    <w:p w14:paraId="29FC1C13" w14:textId="77777777" w:rsidR="009220CF" w:rsidRPr="009220CF" w:rsidRDefault="009220CF" w:rsidP="009220CF">
      <w:pPr>
        <w:rPr>
          <w:rFonts w:eastAsia="Calibri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/>
              <w:szCs w:val="28"/>
            </w:rPr>
            <m:t xml:space="preserve">3) 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/>
                  <w:szCs w:val="28"/>
                </w:rPr>
                <m:t>2</m:t>
              </m:r>
              <m:r>
                <w:rPr>
                  <w:rFonts w:ascii="Cambria Math" w:eastAsia="Calibri" w:hAnsi="Cambria Math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i0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Cs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den>
                  </m:f>
                </m:e>
              </m:func>
            </m:e>
          </m:d>
          <m:r>
            <w:rPr>
              <w:rFonts w:ascii="Cambria Math" w:eastAsia="Calibri" w:hAnsi="Cambria Math"/>
              <w:szCs w:val="28"/>
              <w:lang w:val="en-US"/>
            </w:rPr>
            <m:t xml:space="preserve">                                                                               (2.49)</m:t>
          </m:r>
        </m:oMath>
      </m:oMathPara>
    </w:p>
    <w:p w14:paraId="47CDDD81" w14:textId="77777777" w:rsidR="009220CF" w:rsidRDefault="009220CF" w:rsidP="009220CF">
      <w:pPr>
        <w:ind w:firstLine="720"/>
        <w:rPr>
          <w:rFonts w:eastAsia="Calibri"/>
          <w:szCs w:val="28"/>
        </w:rPr>
      </w:pPr>
      <w:r w:rsidRPr="00787B8D">
        <w:rPr>
          <w:rFonts w:eastAsia="Calibri"/>
          <w:szCs w:val="28"/>
        </w:rPr>
        <w:t>На границе заданы условия сопряжения:</w:t>
      </w:r>
    </w:p>
    <w:p w14:paraId="3FB782D4" w14:textId="2AA1B316" w:rsidR="009220CF" w:rsidRPr="003A626B" w:rsidRDefault="00F12F89" w:rsidP="009220CF">
      <w:pPr>
        <w:ind w:firstLine="720"/>
        <w:rPr>
          <w:rFonts w:eastAsia="Calibri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</w:rPr>
                        <m:t>+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R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</w:rPr>
                        <m:t>-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R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</w:rPr>
            <m:t>,</m:t>
          </m:r>
          <m:r>
            <w:rPr>
              <w:rFonts w:ascii="Cambria Math" w:eastAsia="Calibri" w:hAnsi="Cambria Math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</w:rPr>
                        <m:t>+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f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</w:rPr>
                        <m:t>-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f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</w:rPr>
            <m:t xml:space="preserve">                                     (2.50)</m:t>
          </m:r>
        </m:oMath>
      </m:oMathPara>
    </w:p>
    <w:p w14:paraId="7E22E2D1" w14:textId="18602471" w:rsidR="009220CF" w:rsidRPr="003A626B" w:rsidRDefault="00F12F89" w:rsidP="009220CF">
      <w:pPr>
        <w:ind w:firstLine="720"/>
        <w:rPr>
          <w:rFonts w:eastAsia="Calibri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μ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∂P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+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μ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∂P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-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μ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∂P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+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f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μ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∂P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-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  <w:lang w:val="en-US"/>
                    </w:rPr>
                    <m:t>f</m:t>
                  </m:r>
                </m:sub>
              </m:sSub>
            </m:sub>
          </m:sSub>
          <m:r>
            <w:rPr>
              <w:rFonts w:ascii="Cambria Math" w:eastAsia="Calibri" w:hAnsi="Cambria Math"/>
              <w:szCs w:val="28"/>
              <w:lang w:val="en-US"/>
            </w:rPr>
            <m:t xml:space="preserve">               (2.51)</m:t>
          </m:r>
        </m:oMath>
      </m:oMathPara>
    </w:p>
    <w:p w14:paraId="1B646A08" w14:textId="182F906B" w:rsidR="009220CF" w:rsidRDefault="009220CF" w:rsidP="009220CF">
      <w:pPr>
        <w:ind w:firstLine="708"/>
        <w:rPr>
          <w:rFonts w:eastAsia="Calibri"/>
          <w:szCs w:val="28"/>
        </w:rPr>
      </w:pPr>
      <w:r w:rsidRPr="00787B8D">
        <w:rPr>
          <w:rFonts w:eastAsia="Calibri"/>
          <w:szCs w:val="28"/>
        </w:rPr>
        <w:t xml:space="preserve">Тогда, результирующее давление на забое скважины для </w:t>
      </w:r>
      <m:oMath>
        <m:r>
          <w:rPr>
            <w:rFonts w:ascii="Cambria Math" w:eastAsia="Calibri" w:hAnsi="Cambria Math"/>
            <w:szCs w:val="28"/>
          </w:rPr>
          <m:t xml:space="preserve">i- </m:t>
        </m:r>
      </m:oMath>
      <w:r w:rsidRPr="00787B8D">
        <w:rPr>
          <w:rFonts w:eastAsia="Calibri"/>
          <w:szCs w:val="28"/>
        </w:rPr>
        <w:t xml:space="preserve">го </w:t>
      </w:r>
      <w:r>
        <w:rPr>
          <w:rFonts w:eastAsia="Calibri"/>
          <w:szCs w:val="28"/>
        </w:rPr>
        <w:t>про</w:t>
      </w:r>
      <w:r w:rsidRPr="00787B8D">
        <w:rPr>
          <w:rFonts w:eastAsia="Calibri"/>
          <w:szCs w:val="28"/>
        </w:rPr>
        <w:t>пласт</w:t>
      </w:r>
      <w:r w:rsidR="00D80E2C">
        <w:rPr>
          <w:rFonts w:eastAsia="Calibri"/>
          <w:szCs w:val="28"/>
        </w:rPr>
        <w:t>к</w:t>
      </w:r>
      <w:r w:rsidRPr="00787B8D">
        <w:rPr>
          <w:rFonts w:eastAsia="Calibri"/>
          <w:szCs w:val="28"/>
        </w:rPr>
        <w:t>а:</w:t>
      </w:r>
    </w:p>
    <w:p w14:paraId="7644835A" w14:textId="77777777" w:rsidR="00D51F85" w:rsidRPr="00D80E2C" w:rsidRDefault="00F12F89" w:rsidP="00101D48">
      <w:pPr>
        <w:rPr>
          <w:rFonts w:eastAsia="Calibri"/>
          <w:szCs w:val="28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szCs w:val="28"/>
                    </w:rPr>
                    <m:t>&gt;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szCs w:val="28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i0</m:t>
                              </m:r>
                            </m:sub>
                          </m:sSub>
                        </m:den>
                      </m:f>
                      <m:func>
                        <m:func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ln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i0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  <m:nary>
                        <m:naryPr>
                          <m:limLoc m:val="undOvr"/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(c)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dr</m:t>
                          </m:r>
                        </m:e>
                      </m:nary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+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dr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rk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</m:d>
                            </m:den>
                          </m:f>
                        </m:e>
                      </m:nary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szCs w:val="28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szCs w:val="28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Cs w:val="28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libri" w:hAnsi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Calibri" w:hAnsi="Cambria Math"/>
                          <w:szCs w:val="28"/>
                          <w:lang w:val="en-US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i0</m:t>
                              </m:r>
                            </m:sub>
                          </m:sSub>
                        </m:den>
                      </m:f>
                      <m:func>
                        <m:func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ln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="Calibri" w:hAnsi="Cambria Math"/>
                              <w:szCs w:val="28"/>
                              <w:lang w:val="en-US"/>
                            </w:rPr>
                            <m:t>+</m:t>
                          </m:r>
                        </m:e>
                      </m:func>
                      <m:nary>
                        <m:naryPr>
                          <m:limLoc m:val="undOvr"/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dr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/>
                                  <w:szCs w:val="28"/>
                                  <w:lang w:val="en-US"/>
                                </w:rPr>
                                <m:t>rk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</m:d>
                            </m:den>
                          </m:f>
                        </m:e>
                      </m:nary>
                    </m:e>
                  </m:d>
                </m:e>
              </m:eqArr>
              <m:r>
                <w:rPr>
                  <w:rFonts w:ascii="Cambria Math" w:eastAsia="Calibri" w:hAnsi="Cambria Math"/>
                  <w:szCs w:val="28"/>
                </w:rPr>
                <m:t xml:space="preserve">    (2.52)</m:t>
              </m:r>
            </m:e>
          </m:d>
        </m:oMath>
      </m:oMathPara>
    </w:p>
    <w:p w14:paraId="73C42226" w14:textId="77777777" w:rsidR="00D80E2C" w:rsidRPr="00484F42" w:rsidRDefault="00D80E2C" w:rsidP="00101D48">
      <w:pPr>
        <w:rPr>
          <w:rFonts w:eastAsia="Calibri"/>
          <w:szCs w:val="28"/>
        </w:rPr>
      </w:pPr>
    </w:p>
    <w:p w14:paraId="3D701AB7" w14:textId="4C3C4AB6" w:rsidR="00101D48" w:rsidRPr="00D51F85" w:rsidRDefault="00D41D69" w:rsidP="00101D48">
      <w:pPr>
        <w:pStyle w:val="2"/>
        <w:numPr>
          <w:ilvl w:val="1"/>
          <w:numId w:val="2"/>
        </w:numPr>
      </w:pPr>
      <w:r>
        <w:lastRenderedPageBreak/>
        <w:t>ЧИСЛЕННЫЙ АЛГОРИТМ</w:t>
      </w:r>
    </w:p>
    <w:p w14:paraId="10BDC49C" w14:textId="11255E5D" w:rsidR="00101D48" w:rsidRDefault="00101D48" w:rsidP="00101D48">
      <w:pPr>
        <w:rPr>
          <w:szCs w:val="28"/>
        </w:rPr>
      </w:pPr>
      <w:r w:rsidRPr="007C36EC">
        <w:rPr>
          <w:szCs w:val="28"/>
        </w:rPr>
        <w:t>Выбор метода решения задач о движении двухфазной фильтрации в разрабатываемых нефтяных пластах определяется специфическими особенностями этих задач, которые связаны со сложностями строения изучаемого объекта и геометрии области течения, а также со сложностями физико-химических процессов, происходящие в пористых средах. Уравнения математической модели пласта почти всегда настолько сложны, что их невозможно решить аналитическими методами. Большинства практических задач решается численными методами</w:t>
      </w:r>
      <w:r w:rsidR="0071752E" w:rsidRPr="002A4BBE">
        <w:rPr>
          <w:szCs w:val="28"/>
        </w:rPr>
        <w:t xml:space="preserve"> </w:t>
      </w:r>
      <w:r w:rsidR="0071752E" w:rsidRPr="006C0B22">
        <w:rPr>
          <w:szCs w:val="28"/>
        </w:rPr>
        <w:t>[17</w:t>
      </w:r>
      <w:r w:rsidR="0071752E" w:rsidRPr="002A4BBE">
        <w:rPr>
          <w:szCs w:val="28"/>
        </w:rPr>
        <w:t>, 25, 27, 30</w:t>
      </w:r>
      <w:r w:rsidR="0071752E" w:rsidRPr="006C0B22">
        <w:rPr>
          <w:szCs w:val="28"/>
        </w:rPr>
        <w:t>]</w:t>
      </w:r>
      <w:r w:rsidRPr="00DC2572">
        <w:rPr>
          <w:szCs w:val="28"/>
        </w:rPr>
        <w:t>.</w:t>
      </w:r>
      <w:r w:rsidRPr="007C36EC">
        <w:rPr>
          <w:szCs w:val="28"/>
        </w:rPr>
        <w:t xml:space="preserve"> </w:t>
      </w:r>
    </w:p>
    <w:p w14:paraId="5B2C5E40" w14:textId="77777777" w:rsidR="00101D48" w:rsidRDefault="00101D48" w:rsidP="00101D48">
      <w:pPr>
        <w:rPr>
          <w:szCs w:val="28"/>
        </w:rPr>
      </w:pPr>
      <w:r>
        <w:rPr>
          <w:szCs w:val="28"/>
        </w:rPr>
        <w:t>При расчете необходимо учесть замену</w:t>
      </w:r>
    </w:p>
    <w:p w14:paraId="5028A553" w14:textId="77777777" w:rsidR="00101D48" w:rsidRPr="000C1FCE" w:rsidRDefault="00101D48" w:rsidP="00101D48">
      <w:pPr>
        <w:rPr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x=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14:paraId="425B4675" w14:textId="77777777" w:rsidR="00101D48" w:rsidRPr="00341220" w:rsidRDefault="00101D48" w:rsidP="003D38B0">
      <w:pPr>
        <w:ind w:firstLine="0"/>
        <w:rPr>
          <w:szCs w:val="28"/>
        </w:rPr>
      </w:pPr>
      <w:r>
        <w:rPr>
          <w:szCs w:val="28"/>
        </w:rPr>
        <w:t xml:space="preserve">т.е. </w:t>
      </w:r>
      <m:oMath>
        <m:r>
          <w:rPr>
            <w:rFonts w:ascii="Cambria Math" w:eastAsiaTheme="minorEastAsia" w:hAnsi="Cambria Math"/>
            <w:szCs w:val="28"/>
          </w:rPr>
          <m:t>r=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Cs w:val="28"/>
              </w:rPr>
              <m:t>2x</m:t>
            </m:r>
          </m:e>
        </m:rad>
        <m:r>
          <w:rPr>
            <w:rFonts w:ascii="Cambria Math" w:eastAsiaTheme="minorEastAsia" w:hAnsi="Cambria Math"/>
            <w:szCs w:val="28"/>
          </w:rPr>
          <m:t>,</m:t>
        </m:r>
      </m:oMath>
      <w:r w:rsidRPr="00341220">
        <w:rPr>
          <w:szCs w:val="28"/>
        </w:rPr>
        <w:t xml:space="preserve"> </w:t>
      </w:r>
      <w:r>
        <w:rPr>
          <w:szCs w:val="28"/>
        </w:rPr>
        <w:t xml:space="preserve">таким образом переменная </w:t>
      </w:r>
      <m:oMath>
        <m:r>
          <w:rPr>
            <w:rFonts w:ascii="Cambria Math" w:hAnsi="Cambria Math"/>
            <w:szCs w:val="28"/>
          </w:rPr>
          <m:t>x</m:t>
        </m:r>
      </m:oMath>
      <w:r w:rsidRPr="000C1FCE">
        <w:rPr>
          <w:szCs w:val="28"/>
        </w:rPr>
        <w:t xml:space="preserve"> </w:t>
      </w:r>
      <w:r>
        <w:rPr>
          <w:szCs w:val="28"/>
        </w:rPr>
        <w:t xml:space="preserve">меняется от </w:t>
      </w:r>
      <m:oMath>
        <m:r>
          <w:rPr>
            <w:rFonts w:ascii="Cambria Math" w:hAnsi="Cambria Math"/>
            <w:szCs w:val="28"/>
          </w:rPr>
          <m:t>0</m:t>
        </m:r>
      </m:oMath>
      <w:r>
        <w:rPr>
          <w:i/>
          <w:szCs w:val="28"/>
        </w:rPr>
        <w:t xml:space="preserve"> </w:t>
      </w:r>
      <w:r w:rsidRPr="000C1FCE">
        <w:rPr>
          <w:szCs w:val="28"/>
        </w:rPr>
        <w:t xml:space="preserve">до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>.</m:t>
        </m:r>
      </m:oMath>
    </w:p>
    <w:p w14:paraId="42AAC029" w14:textId="77777777" w:rsidR="00101D48" w:rsidRDefault="00101D48" w:rsidP="00101D48">
      <w:pPr>
        <w:rPr>
          <w:rFonts w:eastAsiaTheme="minorEastAsia"/>
          <w:szCs w:val="28"/>
        </w:rPr>
      </w:pPr>
      <w:r w:rsidRPr="005178AF">
        <w:rPr>
          <w:rFonts w:eastAsiaTheme="minorEastAsia"/>
          <w:b/>
          <w:szCs w:val="28"/>
        </w:rPr>
        <w:t>Уравнение насыщенности.</w:t>
      </w:r>
      <w:r>
        <w:rPr>
          <w:rFonts w:eastAsiaTheme="minorEastAsia"/>
          <w:szCs w:val="28"/>
        </w:rPr>
        <w:t xml:space="preserve"> Для уравнения насыщенности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2.27</m:t>
            </m:r>
          </m:e>
        </m:d>
      </m:oMath>
      <w:r>
        <w:rPr>
          <w:rFonts w:eastAsiaTheme="minorEastAsia"/>
          <w:szCs w:val="28"/>
        </w:rPr>
        <w:t xml:space="preserve"> применим метод «уголок». Эта схема первого порядка точности по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∆x</m:t>
        </m:r>
      </m:oMath>
      <w:r w:rsidRPr="00813D8D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m:oMath>
        <m:r>
          <w:rPr>
            <w:rFonts w:ascii="Cambria Math" w:hAnsi="Cambria Math"/>
            <w:szCs w:val="28"/>
          </w:rPr>
          <m:t>∆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,</m:t>
        </m:r>
      </m:oMath>
      <w:r>
        <w:rPr>
          <w:rFonts w:eastAsiaTheme="minorEastAsia"/>
          <w:szCs w:val="28"/>
        </w:rPr>
        <w:t xml:space="preserve"> монотонна и устойчива при выполнения условия устойчивости </w:t>
      </w:r>
    </w:p>
    <w:p w14:paraId="2B9AAD94" w14:textId="3B62C789" w:rsidR="00101D48" w:rsidRPr="00813D8D" w:rsidRDefault="00101D48" w:rsidP="00101D48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</w:rPr>
            <m:t>∆</m:t>
          </m:r>
          <m:r>
            <w:rPr>
              <w:rFonts w:ascii="Cambria Math" w:hAnsi="Cambria Math"/>
              <w:szCs w:val="28"/>
              <w:lang w:val="en-US"/>
            </w:rPr>
            <m:t>t</m:t>
          </m:r>
          <m:r>
            <w:rPr>
              <w:rFonts w:ascii="Cambria Math" w:hAnsi="Cambria Math"/>
              <w:szCs w:val="28"/>
            </w:rPr>
            <m:t>≤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∆x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sub>
                  </m:sSub>
                </m:e>
              </m:func>
            </m:den>
          </m:f>
          <m:r>
            <w:rPr>
              <w:rFonts w:ascii="Cambria Math" w:eastAsiaTheme="minorEastAsia" w:hAnsi="Cambria Math"/>
              <w:szCs w:val="28"/>
            </w:rPr>
            <m:t xml:space="preserve">                                                      (2.53)</m:t>
          </m:r>
        </m:oMath>
      </m:oMathPara>
    </w:p>
    <w:p w14:paraId="6801C195" w14:textId="77777777" w:rsidR="00101D48" w:rsidRDefault="00101D48" w:rsidP="003D38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∆</m:t>
        </m:r>
        <m:r>
          <w:rPr>
            <w:rFonts w:ascii="Cambria Math" w:hAnsi="Cambria Math"/>
            <w:szCs w:val="28"/>
            <w:lang w:val="en-US"/>
          </w:rPr>
          <m:t>t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∆x-</m:t>
        </m:r>
      </m:oMath>
      <w:r>
        <w:rPr>
          <w:szCs w:val="28"/>
        </w:rPr>
        <w:t xml:space="preserve"> шаги разностной сетки по осям </w:t>
      </w:r>
      <m:oMath>
        <m:r>
          <w:rPr>
            <w:rFonts w:ascii="Cambria Math" w:hAnsi="Cambria Math"/>
            <w:szCs w:val="28"/>
          </w:rPr>
          <m:t>t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,</m:t>
        </m:r>
      </m:oMath>
      <w:r>
        <w:rPr>
          <w:szCs w:val="28"/>
        </w:rPr>
        <w:t xml:space="preserve"> соответсвенно, </w:t>
      </w:r>
      <m:oMath>
        <m:r>
          <w:rPr>
            <w:rFonts w:ascii="Cambria Math" w:hAnsi="Cambria Math"/>
            <w:szCs w:val="28"/>
          </w:rPr>
          <m:t>i=0,…, N=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h</m:t>
            </m:r>
          </m:den>
        </m:f>
        <m:r>
          <w:rPr>
            <w:rFonts w:ascii="Cambria Math" w:hAnsi="Cambria Math"/>
            <w:szCs w:val="28"/>
          </w:rPr>
          <m:t>;n=0,1,2…;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</m:sSubSup>
        <m:r>
          <w:rPr>
            <w:rFonts w:ascii="Cambria Math" w:hAnsi="Cambria Math"/>
            <w:szCs w:val="28"/>
          </w:rPr>
          <m:t>=S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i∆x,n∆</m:t>
            </m:r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</m:sSubSup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</m:sup>
            </m:sSubSup>
          </m:e>
        </m:d>
        <m:r>
          <w:rPr>
            <w:rFonts w:ascii="Cambria Math" w:hAnsi="Cambria Math"/>
            <w:szCs w:val="28"/>
          </w:rPr>
          <m:t xml:space="preserve"> </m:t>
        </m:r>
      </m:oMath>
    </w:p>
    <w:p w14:paraId="266C6186" w14:textId="77777777" w:rsidR="00101D48" w:rsidRPr="009213CC" w:rsidRDefault="00101D48" w:rsidP="00101D48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Уравнение насыщенности </w:t>
      </w:r>
      <m:oMath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2.27</m:t>
            </m:r>
          </m:e>
        </m:d>
      </m:oMath>
      <w:r>
        <w:rPr>
          <w:rFonts w:eastAsiaTheme="minorEastAsia"/>
          <w:szCs w:val="28"/>
        </w:rPr>
        <w:t xml:space="preserve"> методом «уголок» будет иметь следующий вид</w:t>
      </w:r>
      <w:r w:rsidRPr="00126A7C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(S=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w</m:t>
            </m:r>
          </m:sub>
        </m:sSub>
        <m:r>
          <w:rPr>
            <w:rFonts w:ascii="Cambria Math" w:eastAsiaTheme="minorEastAsia" w:hAnsi="Cambria Math"/>
            <w:szCs w:val="28"/>
          </w:rPr>
          <m:t>)</m:t>
        </m:r>
      </m:oMath>
      <w:r>
        <w:rPr>
          <w:rFonts w:eastAsiaTheme="minorEastAsia"/>
          <w:szCs w:val="28"/>
        </w:rPr>
        <w:t xml:space="preserve"> [14</w:t>
      </w:r>
      <w:r w:rsidRPr="009213CC">
        <w:rPr>
          <w:rFonts w:eastAsiaTheme="minorEastAsia"/>
          <w:szCs w:val="28"/>
        </w:rPr>
        <w:t>]</w:t>
      </w:r>
    </w:p>
    <w:p w14:paraId="26E616D7" w14:textId="578DAD5B" w:rsidR="00101D48" w:rsidRPr="00235F47" w:rsidRDefault="00F12F89" w:rsidP="00101D48">
      <w:pPr>
        <w:ind w:firstLine="708"/>
        <w:rPr>
          <w:szCs w:val="28"/>
          <w:lang w:val="en-US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p>
                  </m:sSub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τ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 xml:space="preserve">             (2.54)</m:t>
          </m:r>
        </m:oMath>
      </m:oMathPara>
    </w:p>
    <w:p w14:paraId="640702AE" w14:textId="77777777" w:rsidR="00101D48" w:rsidRDefault="00101D48" w:rsidP="00101D48">
      <w:pPr>
        <w:rPr>
          <w:rFonts w:eastAsiaTheme="minorEastAsia"/>
          <w:b/>
          <w:szCs w:val="28"/>
        </w:rPr>
      </w:pPr>
    </w:p>
    <w:p w14:paraId="7BFEBF79" w14:textId="77777777" w:rsidR="00101D48" w:rsidRPr="005D2849" w:rsidRDefault="00101D48" w:rsidP="00101D48">
      <w:pPr>
        <w:rPr>
          <w:rFonts w:eastAsiaTheme="minorEastAsia"/>
          <w:b/>
          <w:szCs w:val="28"/>
        </w:rPr>
      </w:pPr>
      <w:r>
        <w:rPr>
          <w:rFonts w:eastAsiaTheme="minorEastAsia"/>
          <w:b/>
          <w:szCs w:val="28"/>
        </w:rPr>
        <w:t>Уравнение</w:t>
      </w:r>
      <w:r w:rsidRPr="00651DC3">
        <w:rPr>
          <w:rFonts w:eastAsiaTheme="minorEastAsia"/>
          <w:b/>
          <w:szCs w:val="28"/>
        </w:rPr>
        <w:t xml:space="preserve"> эффективной пористости</w:t>
      </w:r>
      <w:r>
        <w:rPr>
          <w:rFonts w:eastAsiaTheme="minorEastAsia"/>
          <w:b/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Аппроксимируем интеграл уравнения эффективной пористости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</w:rPr>
          <m:t>(</m:t>
        </m:r>
        <m:r>
          <w:rPr>
            <w:rFonts w:ascii="Cambria Math" w:eastAsiaTheme="minorEastAsia" w:hAnsi="Cambria Math"/>
            <w:szCs w:val="28"/>
          </w:rPr>
          <m:t>2.30</m:t>
        </m:r>
        <m:r>
          <w:rPr>
            <w:rFonts w:ascii="Cambria Math" w:hAnsi="Cambria Math"/>
            <w:color w:val="000000"/>
            <w:szCs w:val="28"/>
            <w:shd w:val="clear" w:color="auto" w:fill="FFFFFF"/>
          </w:rPr>
          <m:t>)</m:t>
        </m:r>
      </m:oMath>
      <w:r>
        <w:rPr>
          <w:color w:val="000000"/>
          <w:szCs w:val="28"/>
          <w:shd w:val="clear" w:color="auto" w:fill="FFFFFF"/>
        </w:rPr>
        <w:t xml:space="preserve"> используя теорему о среднем [15</w:t>
      </w:r>
      <w:r w:rsidRPr="005D2849">
        <w:rPr>
          <w:color w:val="000000"/>
          <w:szCs w:val="28"/>
          <w:shd w:val="clear" w:color="auto" w:fill="FFFFFF"/>
        </w:rPr>
        <w:t>]</w:t>
      </w:r>
    </w:p>
    <w:p w14:paraId="7704853B" w14:textId="77777777" w:rsidR="00101D48" w:rsidRPr="00235F47" w:rsidRDefault="00F12F89" w:rsidP="00101D48">
      <w:pPr>
        <w:ind w:firstLine="708"/>
        <w:rPr>
          <w:rFonts w:eastAsiaTheme="minorEastAsia"/>
          <w:szCs w:val="28"/>
          <w:lang w:val="en-US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-α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n+1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2τ</m:t>
                  </m:r>
                </m:den>
              </m:f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                                              (2.55)</m:t>
          </m:r>
        </m:oMath>
      </m:oMathPara>
    </w:p>
    <w:p w14:paraId="03782771" w14:textId="77777777" w:rsidR="00101D48" w:rsidRDefault="00101D48" w:rsidP="00101D48">
      <w:pPr>
        <w:rPr>
          <w:b/>
          <w:color w:val="000000"/>
          <w:szCs w:val="28"/>
          <w:shd w:val="clear" w:color="auto" w:fill="FFFFFF"/>
        </w:rPr>
      </w:pPr>
    </w:p>
    <w:p w14:paraId="338DC908" w14:textId="77777777" w:rsidR="00101D48" w:rsidRPr="008331D1" w:rsidRDefault="00101D48" w:rsidP="00101D48">
      <w:pPr>
        <w:rPr>
          <w:color w:val="000000"/>
          <w:szCs w:val="28"/>
          <w:shd w:val="clear" w:color="auto" w:fill="FFFFFF"/>
        </w:rPr>
      </w:pPr>
      <w:r>
        <w:rPr>
          <w:b/>
          <w:color w:val="000000"/>
          <w:szCs w:val="28"/>
          <w:shd w:val="clear" w:color="auto" w:fill="FFFFFF"/>
        </w:rPr>
        <w:t>Уравнение</w:t>
      </w:r>
      <w:r w:rsidRPr="00651DC3">
        <w:rPr>
          <w:b/>
          <w:color w:val="000000"/>
          <w:szCs w:val="28"/>
          <w:shd w:val="clear" w:color="auto" w:fill="FFFFFF"/>
        </w:rPr>
        <w:t xml:space="preserve"> давления</w:t>
      </w:r>
      <w:r>
        <w:rPr>
          <w:b/>
          <w:color w:val="000000"/>
          <w:szCs w:val="28"/>
          <w:shd w:val="clear" w:color="auto" w:fill="FFFFFF"/>
        </w:rPr>
        <w:t xml:space="preserve">. </w:t>
      </w:r>
      <w:r w:rsidRPr="003F6E6D">
        <w:rPr>
          <w:color w:val="000000"/>
          <w:szCs w:val="28"/>
          <w:shd w:val="clear" w:color="auto" w:fill="FFFFFF"/>
        </w:rPr>
        <w:t xml:space="preserve">К уравнению давления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</w:rPr>
          <m:t>(2.31)</m:t>
        </m:r>
      </m:oMath>
      <w:r w:rsidRPr="003F6E6D">
        <w:rPr>
          <w:color w:val="000000"/>
          <w:szCs w:val="28"/>
          <w:shd w:val="clear" w:color="auto" w:fill="FFFFFF"/>
        </w:rPr>
        <w:t xml:space="preserve"> применим метод </w:t>
      </w:r>
      <w:r w:rsidRPr="00367558">
        <w:rPr>
          <w:color w:val="000000"/>
          <w:szCs w:val="28"/>
          <w:shd w:val="clear" w:color="auto" w:fill="FFFFFF"/>
        </w:rPr>
        <w:t>прогонки</w:t>
      </w:r>
      <w:r>
        <w:rPr>
          <w:color w:val="000000"/>
          <w:szCs w:val="28"/>
          <w:shd w:val="clear" w:color="auto" w:fill="FFFFFF"/>
        </w:rPr>
        <w:t xml:space="preserve"> [16</w:t>
      </w:r>
      <w:r w:rsidRPr="003672EE">
        <w:rPr>
          <w:color w:val="000000"/>
          <w:szCs w:val="28"/>
          <w:shd w:val="clear" w:color="auto" w:fill="FFFFFF"/>
        </w:rPr>
        <w:t>]</w:t>
      </w:r>
      <w:r w:rsidRPr="00367558">
        <w:rPr>
          <w:color w:val="000000"/>
          <w:szCs w:val="28"/>
          <w:shd w:val="clear" w:color="auto" w:fill="FFFFFF"/>
        </w:rPr>
        <w:t>.</w:t>
      </w:r>
      <w:r w:rsidRPr="003F6E6D">
        <w:rPr>
          <w:color w:val="000000"/>
          <w:szCs w:val="28"/>
          <w:shd w:val="clear" w:color="auto" w:fill="FFFFFF"/>
        </w:rPr>
        <w:t xml:space="preserve"> Разностное уравнение для давления имеет вид</w:t>
      </w:r>
    </w:p>
    <w:p w14:paraId="61660D79" w14:textId="77777777" w:rsidR="00101D48" w:rsidRPr="0066714A" w:rsidRDefault="00F12F89" w:rsidP="00101D48">
      <w:pPr>
        <w:rPr>
          <w:rFonts w:eastAsiaTheme="minorEastAsia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∆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i-1/2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∆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  <w:lang w:val="en-US"/>
            </w:rPr>
            <m:t>=0</m:t>
          </m:r>
        </m:oMath>
      </m:oMathPara>
    </w:p>
    <w:p w14:paraId="231FC56F" w14:textId="77777777" w:rsidR="00101D48" w:rsidRDefault="00101D48" w:rsidP="003D38B0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или </w:t>
      </w:r>
    </w:p>
    <w:p w14:paraId="14E5EB13" w14:textId="1768A87F" w:rsidR="00101D48" w:rsidRPr="0066714A" w:rsidRDefault="00F12F89" w:rsidP="00101D48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i+1</m:t>
              </m:r>
            </m:sub>
            <m: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n+1</m:t>
              </m:r>
            </m:sup>
          </m:sSubSup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n+1</m:t>
              </m:r>
            </m:sup>
          </m:sSubSup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i-1</m:t>
              </m:r>
            </m:sub>
            <m: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n+1</m:t>
              </m:r>
            </m:sup>
          </m:sSubSup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=0                                        (2.56)</m:t>
          </m:r>
        </m:oMath>
      </m:oMathPara>
    </w:p>
    <w:p w14:paraId="5377F0C6" w14:textId="77777777" w:rsidR="00101D48" w:rsidRDefault="00101D48" w:rsidP="003D38B0">
      <w:pPr>
        <w:ind w:firstLine="0"/>
        <w:rPr>
          <w:color w:val="000000"/>
          <w:szCs w:val="28"/>
          <w:shd w:val="clear" w:color="auto" w:fill="FFFFFF"/>
        </w:rPr>
      </w:pPr>
      <w:r w:rsidRPr="003F6E6D">
        <w:rPr>
          <w:color w:val="000000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000000"/>
            <w:szCs w:val="28"/>
            <w:shd w:val="clear" w:color="auto" w:fill="FFFFFF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n</m:t>
            </m:r>
          </m:sup>
        </m:sSubSup>
        <m:sSubSup>
          <m:sSubSup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i</m:t>
            </m:r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n</m:t>
            </m:r>
          </m:sup>
        </m:sSubSup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000000"/>
            <w:szCs w:val="28"/>
            <w:shd w:val="clear" w:color="auto" w:fill="FFFFFF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Sup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</w:rPr>
                  <m:t>n</m:t>
                </m:r>
              </m:sup>
            </m:sSubSup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i</m:t>
            </m:r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Cs w:val="28"/>
                    <w:shd w:val="clear" w:color="auto" w:fill="FFFFFF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n</m:t>
            </m:r>
          </m:sup>
        </m:sSubSup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.</m:t>
        </m:r>
      </m:oMath>
    </w:p>
    <w:p w14:paraId="3B5CB099" w14:textId="77777777" w:rsidR="00101D48" w:rsidRPr="00237403" w:rsidRDefault="00F12F89" w:rsidP="00101D48">
      <w:pPr>
        <w:rPr>
          <w:rFonts w:eastAsiaTheme="minorEastAsia"/>
          <w:color w:val="000000"/>
          <w:szCs w:val="28"/>
          <w:shd w:val="clear" w:color="auto" w:fill="FFFFFF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n</m:t>
              </m:r>
            </m:sup>
          </m:sSubSup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φ(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)φ(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n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+φ(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  <w:lang w:val="en-US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n</m:t>
              </m:r>
            </m:sup>
          </m:sSubSup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φ(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)φ(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n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+φ(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  <w:lang w:val="en-US"/>
            </w:rPr>
            <m:t xml:space="preserve">. </m:t>
          </m:r>
        </m:oMath>
      </m:oMathPara>
    </w:p>
    <w:p w14:paraId="6DEFC129" w14:textId="77777777" w:rsidR="00101D48" w:rsidRPr="00237403" w:rsidRDefault="00F12F89" w:rsidP="00101D48">
      <w:pPr>
        <w:rPr>
          <w:rFonts w:eastAsiaTheme="minorEastAsia"/>
          <w:color w:val="000000"/>
          <w:szCs w:val="28"/>
          <w:shd w:val="clear" w:color="auto" w:fill="FFFFFF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n</m:t>
              </m:r>
            </m:sup>
          </m:sSubSup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  <w:lang w:val="en-US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n</m:t>
              </m:r>
            </m:sup>
          </m:sSubSup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  <w:lang w:val="en-US"/>
            </w:rPr>
            <m:t xml:space="preserve">. </m:t>
          </m:r>
        </m:oMath>
      </m:oMathPara>
    </w:p>
    <w:p w14:paraId="21D22B19" w14:textId="77777777" w:rsidR="00101D48" w:rsidRDefault="00101D48" w:rsidP="00101D48">
      <w:pPr>
        <w:rPr>
          <w:color w:val="000000"/>
          <w:szCs w:val="28"/>
          <w:shd w:val="clear" w:color="auto" w:fill="FFFFFF"/>
        </w:rPr>
      </w:pPr>
      <w:r>
        <w:rPr>
          <w:rFonts w:eastAsiaTheme="minorEastAsia"/>
          <w:color w:val="000000"/>
          <w:szCs w:val="28"/>
          <w:shd w:val="clear" w:color="auto" w:fill="FFFFFF"/>
        </w:rPr>
        <w:t xml:space="preserve">Уравнение </w:t>
      </w:r>
      <m:oMath>
        <m:d>
          <m:d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2.31</m:t>
            </m:r>
          </m:e>
        </m:d>
      </m:oMath>
      <w:r>
        <w:rPr>
          <w:rFonts w:eastAsiaTheme="minorEastAsia"/>
          <w:color w:val="000000"/>
          <w:szCs w:val="28"/>
          <w:shd w:val="clear" w:color="auto" w:fill="FFFFFF"/>
        </w:rPr>
        <w:t xml:space="preserve"> замыкается </w:t>
      </w:r>
      <w:r w:rsidRPr="003F6E6D">
        <w:rPr>
          <w:color w:val="000000"/>
          <w:szCs w:val="28"/>
          <w:shd w:val="clear" w:color="auto" w:fill="FFFFFF"/>
        </w:rPr>
        <w:t>начальными и граничными условиями</w:t>
      </w:r>
    </w:p>
    <w:p w14:paraId="16CC1276" w14:textId="77777777" w:rsidR="00101D48" w:rsidRPr="003F6E6D" w:rsidRDefault="00101D48" w:rsidP="00101D48">
      <w:pPr>
        <w:rPr>
          <w:rFonts w:eastAsiaTheme="minorEastAsia"/>
          <w:color w:val="000000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x,0</m:t>
              </m:r>
            </m:e>
          </m:d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;s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;</m:t>
          </m:r>
        </m:oMath>
      </m:oMathPara>
    </w:p>
    <w:p w14:paraId="2DECEB12" w14:textId="4E207CF3" w:rsidR="00101D48" w:rsidRPr="003F6E6D" w:rsidRDefault="00101D48" w:rsidP="00101D48">
      <w:pPr>
        <w:rPr>
          <w:rFonts w:eastAsiaTheme="minorEastAsia"/>
          <w:color w:val="000000"/>
          <w:szCs w:val="28"/>
          <w:shd w:val="clear" w:color="auto" w:fill="FFFFFF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x,0</m:t>
              </m:r>
            </m:e>
          </m:d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;p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1,t</m:t>
              </m:r>
            </m:e>
          </m:d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  <w:lang w:val="en-US"/>
            </w:rPr>
            <m:t xml:space="preserve">;                                          </m:t>
          </m:r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  <w:lang w:val="en-US"/>
            </w:rPr>
            <m:t>(2.57)</m:t>
          </m:r>
        </m:oMath>
      </m:oMathPara>
    </w:p>
    <w:p w14:paraId="7502DFD6" w14:textId="77777777" w:rsidR="00101D48" w:rsidRPr="00B96B3D" w:rsidRDefault="00F12F89" w:rsidP="00101D48">
      <w:pPr>
        <w:rPr>
          <w:rFonts w:eastAsiaTheme="minorEastAsia"/>
          <w:color w:val="000000"/>
          <w:szCs w:val="28"/>
          <w:shd w:val="clear" w:color="auto" w:fill="FFFFFF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/>
                  <w:szCs w:val="28"/>
                  <w:shd w:val="clear" w:color="auto" w:fill="FFFFFF"/>
                  <w:lang w:val="en-US"/>
                </w:rPr>
                <m:t>∂p(0,t)</m:t>
              </m:r>
            </m:num>
            <m:den>
              <m:r>
                <w:rPr>
                  <w:rFonts w:ascii="Cambria Math" w:eastAsiaTheme="minorEastAsia" w:hAnsi="Cambria Math"/>
                  <w:color w:val="000000"/>
                  <w:szCs w:val="28"/>
                  <w:shd w:val="clear" w:color="auto" w:fill="FFFFFF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szCs w:val="28"/>
                  <w:shd w:val="clear" w:color="auto" w:fill="FFFFFF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szCs w:val="28"/>
                  <w:shd w:val="clear" w:color="auto" w:fill="FFFFFF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  <w:lang w:val="en-US"/>
            </w:rPr>
            <m:t>=const;</m:t>
          </m:r>
        </m:oMath>
      </m:oMathPara>
    </w:p>
    <w:p w14:paraId="0A520DD4" w14:textId="77777777" w:rsidR="00101D48" w:rsidRPr="00517C0D" w:rsidRDefault="00101D48" w:rsidP="00101D48">
      <w:pPr>
        <w:rPr>
          <w:szCs w:val="28"/>
          <w:shd w:val="clear" w:color="auto" w:fill="FFFFFF"/>
        </w:rPr>
      </w:pPr>
      <w:r w:rsidRPr="00517C0D">
        <w:rPr>
          <w:szCs w:val="28"/>
          <w:shd w:val="clear" w:color="auto" w:fill="FFFFFF"/>
        </w:rPr>
        <w:t>Метод прогонки основывается на предположении, что искомые неизвестные связаны рекуррентным соотношением (левая прогонка):</w:t>
      </w:r>
    </w:p>
    <w:p w14:paraId="08E945E0" w14:textId="72C0DE19" w:rsidR="00101D48" w:rsidRPr="003F6E6D" w:rsidRDefault="00F12F89" w:rsidP="00101D48">
      <w:pPr>
        <w:rPr>
          <w:i/>
          <w:color w:val="000000"/>
          <w:szCs w:val="28"/>
          <w:shd w:val="clear" w:color="auto" w:fill="FFFFFF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i+1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β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i+1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>, i=n-1…1</m:t>
          </m:r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</w:rPr>
            <m:t xml:space="preserve">                                   (2.58)</m:t>
          </m:r>
        </m:oMath>
      </m:oMathPara>
    </w:p>
    <w:p w14:paraId="782A5D44" w14:textId="77777777" w:rsidR="00101D48" w:rsidRPr="003F6E6D" w:rsidRDefault="00101D48" w:rsidP="003D38B0">
      <w:pPr>
        <w:ind w:firstLine="0"/>
        <w:rPr>
          <w:rFonts w:eastAsiaTheme="minorEastAsia"/>
          <w:color w:val="000000"/>
          <w:szCs w:val="28"/>
          <w:shd w:val="clear" w:color="auto" w:fill="FFFFFF"/>
        </w:rPr>
      </w:pPr>
      <w:r w:rsidRPr="003F6E6D">
        <w:rPr>
          <w:color w:val="000000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i+1</m:t>
            </m:r>
          </m:sub>
        </m:sSub>
      </m:oMath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i+1</m:t>
            </m:r>
          </m:sub>
        </m:sSub>
      </m:oMath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 пригоночные коэффициенты, которые пока не известны. </w:t>
      </w:r>
    </w:p>
    <w:p w14:paraId="0C48F111" w14:textId="77777777" w:rsidR="00101D48" w:rsidRPr="003F6E6D" w:rsidRDefault="00101D48" w:rsidP="00101D48">
      <w:pPr>
        <w:rPr>
          <w:rFonts w:eastAsiaTheme="minorEastAsia"/>
          <w:color w:val="000000"/>
          <w:szCs w:val="28"/>
          <w:shd w:val="clear" w:color="auto" w:fill="FFFFFF"/>
        </w:rPr>
      </w:pPr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Подставляя уравнения </w:t>
      </w:r>
      <m:oMath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(2.58)</m:t>
        </m:r>
      </m:oMath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 в </w:t>
      </w:r>
      <m:oMath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(</m:t>
        </m:r>
        <m:r>
          <w:rPr>
            <w:rFonts w:ascii="Cambria Math" w:hAnsi="Cambria Math"/>
            <w:color w:val="000000"/>
            <w:szCs w:val="28"/>
            <w:shd w:val="clear" w:color="auto" w:fill="FFFFFF"/>
          </w:rPr>
          <m:t>2.56</m:t>
        </m:r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)</m:t>
        </m:r>
      </m:oMath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 получаем:</w:t>
      </w:r>
    </w:p>
    <w:p w14:paraId="6554DA49" w14:textId="77777777" w:rsidR="00101D48" w:rsidRPr="00600AFC" w:rsidRDefault="00F12F89" w:rsidP="00101D48">
      <w:pPr>
        <w:rPr>
          <w:rFonts w:eastAsiaTheme="minorEastAsia"/>
          <w:color w:val="000000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-1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(α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 xml:space="preserve">)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β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>=0</m:t>
          </m:r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</w:rPr>
            <m:t xml:space="preserve">, </m:t>
          </m:r>
        </m:oMath>
      </m:oMathPara>
    </w:p>
    <w:p w14:paraId="03471CCE" w14:textId="77777777" w:rsidR="00101D48" w:rsidRPr="003F6E6D" w:rsidRDefault="003D38B0" w:rsidP="003D38B0">
      <w:pPr>
        <w:ind w:firstLine="0"/>
        <w:rPr>
          <w:rFonts w:eastAsiaTheme="minorEastAsia"/>
          <w:color w:val="000000"/>
          <w:szCs w:val="28"/>
          <w:shd w:val="clear" w:color="auto" w:fill="FFFFFF"/>
        </w:rPr>
      </w:pPr>
      <w:r>
        <w:rPr>
          <w:rFonts w:eastAsiaTheme="minorEastAsia"/>
          <w:color w:val="000000"/>
          <w:szCs w:val="28"/>
          <w:shd w:val="clear" w:color="auto" w:fill="FFFFFF"/>
        </w:rPr>
        <w:t>с</w:t>
      </w:r>
      <w:r w:rsidR="00101D48" w:rsidRPr="003F6E6D">
        <w:rPr>
          <w:rFonts w:eastAsiaTheme="minorEastAsia"/>
          <w:color w:val="000000"/>
          <w:szCs w:val="28"/>
          <w:shd w:val="clear" w:color="auto" w:fill="FFFFFF"/>
        </w:rPr>
        <w:t>ледовательно</w:t>
      </w:r>
    </w:p>
    <w:p w14:paraId="5A28CF18" w14:textId="06067FC2" w:rsidR="00101D48" w:rsidRPr="003F6E6D" w:rsidRDefault="00F12F89" w:rsidP="00101D48">
      <w:pPr>
        <w:rPr>
          <w:color w:val="000000"/>
          <w:szCs w:val="28"/>
          <w:shd w:val="clear" w:color="auto" w:fill="FFFFFF"/>
        </w:rPr>
      </w:pPr>
      <m:oMathPara>
        <m:oMathParaPr>
          <m:jc m:val="right"/>
        </m:oMathParaPr>
        <m:oMath>
          <m:f>
            <m:fPr>
              <m:type m:val="noBar"/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</w:rPr>
            <m:t xml:space="preserve"> </m:t>
          </m:r>
          <m:r>
            <w:rPr>
              <w:rFonts w:ascii="Cambria Math" w:hAnsi="Cambria Math"/>
              <w:color w:val="000000"/>
              <w:szCs w:val="28"/>
              <w:shd w:val="clear" w:color="auto" w:fill="FFFFFF"/>
            </w:rPr>
            <m:t>, i=1…n-1</m:t>
          </m:r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</w:rPr>
            <m:t xml:space="preserve">                                        (2.59)</m:t>
          </m:r>
        </m:oMath>
      </m:oMathPara>
    </w:p>
    <w:p w14:paraId="6A9DB7C4" w14:textId="77777777" w:rsidR="00101D48" w:rsidRPr="003F6E6D" w:rsidRDefault="00101D48" w:rsidP="00101D48">
      <w:pPr>
        <w:rPr>
          <w:color w:val="000000"/>
          <w:szCs w:val="28"/>
          <w:shd w:val="clear" w:color="auto" w:fill="FFFFFF"/>
        </w:rPr>
      </w:pPr>
      <w:r w:rsidRPr="003F6E6D">
        <w:rPr>
          <w:color w:val="000000"/>
          <w:szCs w:val="28"/>
          <w:shd w:val="clear" w:color="auto" w:fill="FFFFFF"/>
        </w:rPr>
        <w:t>Учитывая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 (</m:t>
        </m:r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2.57</m:t>
        </m:r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) </m:t>
        </m:r>
      </m:oMath>
      <w:r w:rsidRPr="003F6E6D">
        <w:rPr>
          <w:color w:val="000000"/>
          <w:szCs w:val="28"/>
          <w:shd w:val="clear" w:color="auto" w:fill="FFFFFF"/>
        </w:rPr>
        <w:t xml:space="preserve">и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</w:rPr>
          <m:t>(</m:t>
        </m:r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2.58</m:t>
        </m:r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) </m:t>
        </m:r>
      </m:oMath>
      <w:r w:rsidRPr="003F6E6D">
        <w:rPr>
          <w:color w:val="000000"/>
          <w:szCs w:val="28"/>
          <w:shd w:val="clear" w:color="auto" w:fill="FFFFFF"/>
        </w:rPr>
        <w:t xml:space="preserve">для </w:t>
      </w:r>
      <m:oMath>
        <m:r>
          <w:rPr>
            <w:rFonts w:ascii="Cambria Math" w:hAnsi="Cambria Math"/>
            <w:color w:val="000000"/>
            <w:szCs w:val="28"/>
            <w:shd w:val="clear" w:color="auto" w:fill="FFFFFF"/>
            <w:lang w:val="en-US"/>
          </w:rPr>
          <m:t>i</m:t>
        </m:r>
        <m:r>
          <w:rPr>
            <w:rFonts w:ascii="Cambria Math" w:hAnsi="Cambria Math"/>
            <w:color w:val="000000"/>
            <w:szCs w:val="28"/>
            <w:shd w:val="clear" w:color="auto" w:fill="FFFFFF"/>
          </w:rPr>
          <m:t>=0</m:t>
        </m:r>
      </m:oMath>
      <w:r w:rsidRPr="003F6E6D">
        <w:rPr>
          <w:color w:val="000000"/>
          <w:szCs w:val="28"/>
          <w:shd w:val="clear" w:color="auto" w:fill="FFFFFF"/>
        </w:rPr>
        <w:t xml:space="preserve"> получаем</w:t>
      </w:r>
    </w:p>
    <w:p w14:paraId="3F9FC833" w14:textId="43F6B215" w:rsidR="00101D48" w:rsidRPr="003F6E6D" w:rsidRDefault="00F12F89" w:rsidP="00101D48">
      <w:pPr>
        <w:rPr>
          <w:rFonts w:eastAsiaTheme="minorEastAsia"/>
          <w:color w:val="000000"/>
          <w:szCs w:val="28"/>
          <w:shd w:val="clear" w:color="auto" w:fill="FFFFFF"/>
        </w:rPr>
      </w:pPr>
      <m:oMathPara>
        <m:oMathParaPr>
          <m:jc m:val="right"/>
        </m:oMathParaPr>
        <m:oMath>
          <m:f>
            <m:fPr>
              <m:type m:val="noBar"/>
              <m:ctrlPr>
                <w:rPr>
                  <w:rFonts w:ascii="Cambria Math" w:hAnsi="Cambria Math"/>
                  <w:i/>
                  <w:color w:val="000000"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=1,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  <w:shd w:val="clear" w:color="auto" w:fill="FFFFFF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/>
                      <w:szCs w:val="28"/>
                      <w:shd w:val="clear" w:color="auto" w:fill="FFFFFF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  <w:szCs w:val="28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color w:val="000000"/>
                  <w:szCs w:val="28"/>
                  <w:shd w:val="clear" w:color="auto" w:fill="FFFFFF"/>
                </w:rPr>
                <m:t>∆</m:t>
              </m:r>
              <m:r>
                <w:rPr>
                  <w:rFonts w:ascii="Cambria Math" w:eastAsiaTheme="minorEastAsia" w:hAnsi="Cambria Math"/>
                  <w:color w:val="000000"/>
                  <w:szCs w:val="28"/>
                  <w:shd w:val="clear" w:color="auto" w:fill="FFFFFF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  <w:color w:val="000000"/>
                  <w:szCs w:val="28"/>
                  <w:shd w:val="clear" w:color="auto" w:fill="FFFFFF"/>
                </w:rPr>
                <m:t>.</m:t>
              </m:r>
            </m:den>
          </m:f>
          <m:r>
            <w:rPr>
              <w:rFonts w:ascii="Cambria Math" w:eastAsiaTheme="minorEastAsia" w:hAnsi="Cambria Math"/>
              <w:color w:val="000000"/>
              <w:szCs w:val="28"/>
              <w:shd w:val="clear" w:color="auto" w:fill="FFFFFF"/>
            </w:rPr>
            <m:t xml:space="preserve">                                                          (2.60)</m:t>
          </m:r>
        </m:oMath>
      </m:oMathPara>
    </w:p>
    <w:p w14:paraId="6FD018E0" w14:textId="77777777" w:rsidR="00101D48" w:rsidRPr="003F6E6D" w:rsidRDefault="00101D48" w:rsidP="00101D48">
      <w:pPr>
        <w:rPr>
          <w:color w:val="000000"/>
          <w:szCs w:val="28"/>
          <w:shd w:val="clear" w:color="auto" w:fill="FFFFFF"/>
        </w:rPr>
      </w:pPr>
      <w:r w:rsidRPr="003F6E6D">
        <w:rPr>
          <w:rFonts w:eastAsiaTheme="minorEastAsia"/>
          <w:color w:val="000000"/>
          <w:szCs w:val="28"/>
          <w:shd w:val="clear" w:color="auto" w:fill="FFFFFF"/>
        </w:rPr>
        <w:lastRenderedPageBreak/>
        <w:t xml:space="preserve">Зная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1</m:t>
            </m:r>
          </m:sub>
        </m:sSub>
      </m:oMath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 последовательно определяем все коэффициенты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i</m:t>
            </m:r>
          </m:sub>
        </m:sSub>
        <m:r>
          <w:rPr>
            <w:rFonts w:ascii="Cambria Math" w:hAnsi="Cambria Math"/>
            <w:color w:val="000000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  <w:lang w:val="en-US"/>
              </w:rPr>
              <m:t>i</m:t>
            </m:r>
          </m:sub>
        </m:sSub>
      </m:oMath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 вплоть до точки </w:t>
      </w:r>
      <m:oMath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  <w:lang w:val="en-US"/>
          </w:rPr>
          <m:t>N</m:t>
        </m:r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.</m:t>
        </m:r>
      </m:oMath>
    </w:p>
    <w:p w14:paraId="1D574D1A" w14:textId="77777777" w:rsidR="00101D48" w:rsidRPr="005D2849" w:rsidRDefault="00101D48" w:rsidP="00101D48">
      <w:pPr>
        <w:rPr>
          <w:rFonts w:eastAsiaTheme="minorEastAsia"/>
          <w:color w:val="000000"/>
          <w:szCs w:val="28"/>
          <w:shd w:val="clear" w:color="auto" w:fill="FFFFFF"/>
        </w:rPr>
      </w:pPr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Прямая прогонка включает в себя условия </w:t>
      </w:r>
      <m:oMath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(2.60),</m:t>
        </m:r>
      </m:oMath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 расчет прогоночных коэффициентов </w:t>
      </w:r>
      <m:oMath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(2.59);</m:t>
        </m:r>
      </m:oMath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 </w:t>
      </w:r>
      <w:r>
        <w:rPr>
          <w:rFonts w:eastAsiaTheme="minorEastAsia"/>
          <w:color w:val="000000"/>
          <w:szCs w:val="28"/>
          <w:shd w:val="clear" w:color="auto" w:fill="FFFFFF"/>
        </w:rPr>
        <w:t xml:space="preserve"> По вычисленным значениям прогоночных коэффициентов, вычисляется давление </w:t>
      </w:r>
      <w:r w:rsidRPr="003F6E6D">
        <w:rPr>
          <w:rFonts w:eastAsiaTheme="minorEastAsia"/>
          <w:color w:val="000000"/>
          <w:szCs w:val="28"/>
          <w:shd w:val="clear" w:color="auto" w:fill="FFFFFF"/>
        </w:rPr>
        <w:t xml:space="preserve">обратная прогонка – условие </w:t>
      </w:r>
      <m:oMath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 xml:space="preserve">(2.58) </m:t>
        </m:r>
      </m:oMath>
      <w:r>
        <w:rPr>
          <w:rFonts w:eastAsiaTheme="minorEastAsia"/>
          <w:color w:val="000000"/>
          <w:szCs w:val="28"/>
          <w:shd w:val="clear" w:color="auto" w:fill="FFFFFF"/>
        </w:rPr>
        <w:t xml:space="preserve">. Нужно только задать значение давления в </w:t>
      </w:r>
      <m:oMath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  <w:lang w:val="en-US"/>
          </w:rPr>
          <m:t>n</m:t>
        </m:r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-ой</m:t>
        </m:r>
      </m:oMath>
      <w:r>
        <w:rPr>
          <w:rFonts w:eastAsiaTheme="minorEastAsia"/>
          <w:color w:val="000000"/>
          <w:szCs w:val="28"/>
          <w:shd w:val="clear" w:color="auto" w:fill="FFFFFF"/>
        </w:rPr>
        <w:t xml:space="preserve"> точке</w:t>
      </w:r>
      <w:r w:rsidRPr="005D2849">
        <w:rPr>
          <w:rFonts w:eastAsiaTheme="minorEastAsia"/>
          <w:color w:val="000000"/>
          <w:szCs w:val="28"/>
          <w:shd w:val="clear" w:color="auto" w:fill="FFFFFF"/>
        </w:rPr>
        <w:t xml:space="preserve">. </w:t>
      </w:r>
      <w:r>
        <w:rPr>
          <w:rFonts w:eastAsiaTheme="minorEastAsia"/>
          <w:color w:val="000000"/>
          <w:szCs w:val="28"/>
          <w:shd w:val="clear" w:color="auto" w:fill="FFFFFF"/>
        </w:rPr>
        <w:t xml:space="preserve">Для модельной задачи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Cs w:val="28"/>
                <w:shd w:val="clear" w:color="auto" w:fill="FFFFFF"/>
              </w:rPr>
              <m:t>N</m:t>
            </m:r>
          </m:sub>
        </m:sSub>
        <m:r>
          <w:rPr>
            <w:rFonts w:ascii="Cambria Math" w:hAnsi="Cambria Math"/>
            <w:color w:val="000000"/>
            <w:szCs w:val="28"/>
            <w:shd w:val="clear" w:color="auto" w:fill="FFFFFF"/>
          </w:rPr>
          <m:t>=</m:t>
        </m:r>
        <m:r>
          <w:rPr>
            <w:rFonts w:ascii="Cambria Math" w:eastAsiaTheme="minorEastAsia" w:hAnsi="Cambria Math"/>
            <w:color w:val="000000"/>
            <w:szCs w:val="28"/>
            <w:shd w:val="clear" w:color="auto" w:fill="FFFFFF"/>
          </w:rPr>
          <m:t>1</m:t>
        </m:r>
      </m:oMath>
      <w:r w:rsidRPr="00CB180A">
        <w:rPr>
          <w:rFonts w:eastAsiaTheme="minorEastAsia"/>
          <w:color w:val="000000"/>
          <w:szCs w:val="28"/>
          <w:shd w:val="clear" w:color="auto" w:fill="FFFFFF"/>
        </w:rPr>
        <w:t>.</w:t>
      </w:r>
    </w:p>
    <w:p w14:paraId="39359E82" w14:textId="77777777" w:rsidR="00101D48" w:rsidRDefault="00101D48" w:rsidP="00101D48">
      <w:pPr>
        <w:rPr>
          <w:rFonts w:eastAsiaTheme="minorEastAsia"/>
          <w:szCs w:val="28"/>
        </w:rPr>
      </w:pPr>
      <w:r w:rsidRPr="006C3A42">
        <w:rPr>
          <w:rFonts w:eastAsiaTheme="minorEastAsia"/>
          <w:b/>
          <w:color w:val="000000"/>
          <w:szCs w:val="28"/>
          <w:shd w:val="clear" w:color="auto" w:fill="FFFFFF"/>
        </w:rPr>
        <w:t>Уравнение концентрации</w:t>
      </w:r>
      <w:r>
        <w:rPr>
          <w:rFonts w:eastAsiaTheme="minorEastAsia"/>
          <w:b/>
          <w:color w:val="000000"/>
          <w:szCs w:val="28"/>
          <w:shd w:val="clear" w:color="auto" w:fill="FFFFFF"/>
        </w:rPr>
        <w:t xml:space="preserve">. </w:t>
      </w:r>
      <w:r w:rsidRPr="006C3A42">
        <w:rPr>
          <w:rFonts w:eastAsiaTheme="minorEastAsia"/>
          <w:color w:val="000000"/>
          <w:szCs w:val="28"/>
          <w:shd w:val="clear" w:color="auto" w:fill="FFFFFF"/>
        </w:rPr>
        <w:t>Для</w:t>
      </w:r>
      <w:r>
        <w:rPr>
          <w:rFonts w:eastAsiaTheme="minorEastAsia"/>
          <w:color w:val="000000"/>
          <w:szCs w:val="28"/>
          <w:shd w:val="clear" w:color="auto" w:fill="FFFFFF"/>
        </w:rPr>
        <w:t xml:space="preserve"> уравнения концентрации </w:t>
      </w:r>
      <m:oMath>
        <m:r>
          <w:rPr>
            <w:rFonts w:ascii="Cambria Math" w:hAnsi="Cambria Math"/>
            <w:szCs w:val="28"/>
          </w:rPr>
          <m:t>(2.32)</m:t>
        </m:r>
      </m:oMath>
      <w:r>
        <w:rPr>
          <w:rFonts w:eastAsiaTheme="minorEastAsia"/>
          <w:szCs w:val="28"/>
        </w:rPr>
        <w:t xml:space="preserve"> аналогично как для уравнении насыщенности применим метод «уголок». Тогда уравнение </w:t>
      </w:r>
      <m:oMath>
        <m:r>
          <w:rPr>
            <w:rFonts w:ascii="Cambria Math" w:hAnsi="Cambria Math"/>
            <w:szCs w:val="28"/>
          </w:rPr>
          <m:t>(2.32)</m:t>
        </m:r>
      </m:oMath>
      <w:r>
        <w:rPr>
          <w:rFonts w:eastAsiaTheme="minorEastAsia"/>
          <w:szCs w:val="28"/>
        </w:rPr>
        <w:t xml:space="preserve"> примет следующий вид</w:t>
      </w:r>
    </w:p>
    <w:p w14:paraId="590EC6AE" w14:textId="6A5E0121" w:rsidR="00101D48" w:rsidRPr="00BF5695" w:rsidRDefault="00F12F89" w:rsidP="00101D48">
      <w:pPr>
        <w:rPr>
          <w:rFonts w:eastAsiaTheme="minorEastAsia"/>
          <w:szCs w:val="28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szCs w:val="28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Cs w:val="28"/>
            </w:rPr>
            <m:t xml:space="preserve">                                   (2.61)</m:t>
          </m:r>
        </m:oMath>
      </m:oMathPara>
    </w:p>
    <w:p w14:paraId="26E8D8CE" w14:textId="212FD224" w:rsidR="00311232" w:rsidRDefault="00311232" w:rsidP="008020CC">
      <w:pPr>
        <w:pStyle w:val="1"/>
        <w:spacing w:after="0" w:line="480" w:lineRule="auto"/>
      </w:pPr>
      <w:bookmarkStart w:id="11" w:name="_Toc484807197"/>
      <w:r>
        <w:lastRenderedPageBreak/>
        <w:t xml:space="preserve">3 </w:t>
      </w:r>
      <w:r w:rsidR="00D41D69">
        <w:t>ЧИСЛЕННЫЕ РАСЧЕТЫ</w:t>
      </w:r>
      <w:bookmarkEnd w:id="11"/>
    </w:p>
    <w:p w14:paraId="4DD21746" w14:textId="77777777" w:rsidR="00311232" w:rsidRDefault="00311232" w:rsidP="008020CC">
      <w:pPr>
        <w:rPr>
          <w:rFonts w:eastAsiaTheme="minorEastAsia"/>
          <w:szCs w:val="28"/>
        </w:rPr>
      </w:pPr>
      <w:r w:rsidRPr="00911C27">
        <w:rPr>
          <w:rFonts w:eastAsiaTheme="minorEastAsia"/>
          <w:szCs w:val="28"/>
        </w:rPr>
        <w:t>В случае одномерного течения несжимаемых несмешивающихся жидкостей в условиях, когда можно пренебречь капиллярным давлением, а также влиянием силы тяжести, процесс вытеснения</w:t>
      </w:r>
      <w:r>
        <w:rPr>
          <w:rFonts w:eastAsiaTheme="minorEastAsia"/>
          <w:szCs w:val="28"/>
        </w:rPr>
        <w:t>, без учета полимерного заводнения,</w:t>
      </w:r>
      <w:r w:rsidRPr="00911C27">
        <w:rPr>
          <w:rFonts w:eastAsiaTheme="minorEastAsia"/>
          <w:szCs w:val="28"/>
        </w:rPr>
        <w:t xml:space="preserve"> допускает простое математическое описание.</w:t>
      </w:r>
      <w:r>
        <w:rPr>
          <w:rFonts w:eastAsiaTheme="minorEastAsia"/>
          <w:szCs w:val="28"/>
        </w:rPr>
        <w:t xml:space="preserve"> </w:t>
      </w:r>
    </w:p>
    <w:p w14:paraId="0FD3BA5D" w14:textId="61EDB898" w:rsidR="00311232" w:rsidRDefault="00311232" w:rsidP="00311232">
      <w:pPr>
        <w:rPr>
          <w:rFonts w:eastAsiaTheme="minorEastAsia"/>
          <w:szCs w:val="28"/>
        </w:rPr>
      </w:pPr>
      <w:r w:rsidRPr="00911C27">
        <w:rPr>
          <w:rFonts w:eastAsiaTheme="minorEastAsia"/>
          <w:szCs w:val="28"/>
        </w:rPr>
        <w:t>Для обоих случаев одномерного потока (прямолинейно</w:t>
      </w:r>
      <w:r w:rsidR="008D332B">
        <w:rPr>
          <w:rFonts w:eastAsiaTheme="minorEastAsia"/>
          <w:szCs w:val="28"/>
        </w:rPr>
        <w:t>-</w:t>
      </w:r>
      <w:r w:rsidRPr="00911C27">
        <w:rPr>
          <w:rFonts w:eastAsiaTheme="minorEastAsia"/>
          <w:szCs w:val="28"/>
        </w:rPr>
        <w:t>параллельного и плоскорадиального) это приводит к классической в теории вытеснения модели</w:t>
      </w:r>
      <w:r w:rsidR="008D332B">
        <w:rPr>
          <w:rFonts w:eastAsiaTheme="minorEastAsia"/>
          <w:szCs w:val="28"/>
        </w:rPr>
        <w:t xml:space="preserve"> Баклея-</w:t>
      </w:r>
      <w:r w:rsidRPr="00911C27">
        <w:rPr>
          <w:rFonts w:eastAsiaTheme="minorEastAsia"/>
          <w:szCs w:val="28"/>
        </w:rPr>
        <w:t>Леверетта</w:t>
      </w:r>
      <w:r w:rsidR="005329F6">
        <w:rPr>
          <w:rFonts w:eastAsiaTheme="minorEastAsia"/>
          <w:szCs w:val="28"/>
        </w:rPr>
        <w:t xml:space="preserve"> </w:t>
      </w:r>
      <w:r w:rsidR="0060216D" w:rsidRPr="005329F6">
        <w:rPr>
          <w:rFonts w:eastAsiaTheme="minorEastAsia"/>
          <w:szCs w:val="28"/>
        </w:rPr>
        <w:t>[</w:t>
      </w:r>
      <w:r w:rsidR="005329F6">
        <w:rPr>
          <w:rFonts w:eastAsiaTheme="minorEastAsia"/>
          <w:szCs w:val="28"/>
        </w:rPr>
        <w:t>23</w:t>
      </w:r>
      <w:r w:rsidR="0060216D" w:rsidRPr="005329F6">
        <w:rPr>
          <w:rFonts w:eastAsiaTheme="minorEastAsia"/>
          <w:szCs w:val="28"/>
        </w:rPr>
        <w:t>]</w:t>
      </w:r>
      <w:r w:rsidRPr="00911C27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</w:t>
      </w:r>
    </w:p>
    <w:p w14:paraId="48A144C5" w14:textId="2FA414EB" w:rsidR="00311232" w:rsidRDefault="00311232" w:rsidP="00311232">
      <w:pPr>
        <w:rPr>
          <w:rFonts w:eastAsiaTheme="minorEastAsia"/>
          <w:szCs w:val="28"/>
        </w:rPr>
      </w:pPr>
      <w:r w:rsidRPr="002220ED">
        <w:rPr>
          <w:rFonts w:eastAsiaTheme="minorEastAsia"/>
          <w:szCs w:val="28"/>
        </w:rPr>
        <w:t>Рассмотр</w:t>
      </w:r>
      <w:r>
        <w:rPr>
          <w:rFonts w:eastAsiaTheme="minorEastAsia"/>
          <w:szCs w:val="28"/>
        </w:rPr>
        <w:t>ен</w:t>
      </w:r>
      <w:r w:rsidRPr="002220ED">
        <w:rPr>
          <w:rFonts w:eastAsiaTheme="minorEastAsia"/>
          <w:szCs w:val="28"/>
        </w:rPr>
        <w:t xml:space="preserve"> пласт толщиной</w:t>
      </w:r>
      <m:oMath>
        <m:r>
          <w:rPr>
            <w:rFonts w:ascii="Cambria Math" w:eastAsiaTheme="minorEastAsia" w:hAnsi="Cambria Math"/>
            <w:szCs w:val="28"/>
          </w:rPr>
          <m:t xml:space="preserve"> h</m:t>
        </m:r>
      </m:oMath>
      <w:r w:rsidRPr="002220ED">
        <w:rPr>
          <w:rFonts w:eastAsiaTheme="minorEastAsia"/>
          <w:szCs w:val="28"/>
        </w:rPr>
        <w:t xml:space="preserve"> и длиной </w:t>
      </w:r>
      <m:oMath>
        <m:r>
          <w:rPr>
            <w:rFonts w:ascii="Cambria Math" w:eastAsiaTheme="minorEastAsia" w:hAnsi="Cambria Math"/>
            <w:szCs w:val="28"/>
          </w:rPr>
          <m:t>L</m:t>
        </m:r>
      </m:oMath>
      <w:r w:rsidRPr="002220ED">
        <w:rPr>
          <w:rFonts w:eastAsiaTheme="minorEastAsia"/>
          <w:szCs w:val="28"/>
        </w:rPr>
        <w:t xml:space="preserve">. Из пласта происходит отбор нефти с постоянным расходом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  <w:r>
        <w:rPr>
          <w:rFonts w:eastAsiaTheme="minorEastAsia"/>
          <w:szCs w:val="28"/>
        </w:rPr>
        <w:t xml:space="preserve">. </w:t>
      </w:r>
      <w:r w:rsidRPr="002220ED">
        <w:rPr>
          <w:rFonts w:eastAsiaTheme="minorEastAsia"/>
          <w:szCs w:val="28"/>
        </w:rPr>
        <w:t xml:space="preserve">Вода и нефть считается несжимаемыми. В законтурной области водонасыщенность равна единице, а в нефтяном пласте додонасыщенность равна остаточной водонасыщенности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во</m:t>
            </m:r>
          </m:sub>
        </m:sSub>
      </m:oMath>
      <w:r w:rsidRPr="002220ED">
        <w:rPr>
          <w:rFonts w:eastAsiaTheme="minorEastAsia"/>
          <w:szCs w:val="28"/>
        </w:rPr>
        <w:t xml:space="preserve">. </w:t>
      </w:r>
      <w:r w:rsidRPr="00F0008E">
        <w:rPr>
          <w:rFonts w:eastAsiaTheme="minorEastAsia"/>
          <w:szCs w:val="28"/>
        </w:rPr>
        <w:t xml:space="preserve">На Рисунке </w:t>
      </w:r>
      <w:r w:rsidR="002E7C62">
        <w:rPr>
          <w:rFonts w:eastAsiaTheme="minorEastAsia"/>
          <w:szCs w:val="28"/>
        </w:rPr>
        <w:t>1</w:t>
      </w:r>
      <w:r w:rsidR="002E7C62" w:rsidRPr="0041373C">
        <w:rPr>
          <w:rFonts w:eastAsiaTheme="minorEastAsia"/>
          <w:szCs w:val="28"/>
        </w:rPr>
        <w:t>1</w:t>
      </w:r>
      <w:r w:rsidR="002E7C6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представлен график процесса распространения фронта нефти водой при разработке нефтяных месторождений, без учета осадкообразующего реагента.</w:t>
      </w:r>
    </w:p>
    <w:p w14:paraId="6DD8223D" w14:textId="77777777" w:rsidR="00311232" w:rsidRDefault="00311232" w:rsidP="003D38B0">
      <w:pPr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0BA59F34" wp14:editId="6BD93E4B">
            <wp:extent cx="5316116" cy="2905856"/>
            <wp:effectExtent l="0" t="0" r="0" b="8890"/>
            <wp:docPr id="2" name="Рисунок 2" descr="C:\Users\diga\Downloads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ga\Downloads\figure_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754" cy="291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74D9" w14:textId="0D2346AD" w:rsidR="00311232" w:rsidRPr="008020CC" w:rsidRDefault="00311232" w:rsidP="003D38B0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2E7C62" w:rsidRPr="008020CC">
        <w:rPr>
          <w:szCs w:val="28"/>
        </w:rPr>
        <w:t xml:space="preserve">11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532CB601" w14:textId="49BF81F9" w:rsidR="008020CC" w:rsidRDefault="00311232" w:rsidP="00B9134C">
      <w:pPr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8"/>
        </w:rPr>
        <w:t>бе</w:t>
      </w:r>
      <w:r w:rsidR="00B9134C">
        <w:rPr>
          <w:rFonts w:eastAsiaTheme="minorEastAsia"/>
          <w:szCs w:val="28"/>
        </w:rPr>
        <w:t>з учета полимерного заводнения.</w:t>
      </w:r>
    </w:p>
    <w:p w14:paraId="6CC7DA33" w14:textId="4A0AD049" w:rsidR="00B9134C" w:rsidRPr="008020CC" w:rsidRDefault="00311232" w:rsidP="00B9134C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Результаты расчетов модельной задачи для полимерного заводнения представлены в виде графиков распределений водонасыщенности </w:t>
      </w:r>
      <m:oMath>
        <m:r>
          <w:rPr>
            <w:rFonts w:ascii="Cambria Math" w:eastAsiaTheme="minorEastAsia" w:hAnsi="Cambria Math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),</m:t>
        </m:r>
      </m:oMath>
      <w:r w:rsidRPr="00BA2D8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эффективной пористости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</m:d>
        <m:r>
          <w:rPr>
            <w:rFonts w:ascii="Cambria Math" w:eastAsiaTheme="minorEastAsia" w:hAnsi="Cambria Math"/>
            <w:szCs w:val="28"/>
          </w:rPr>
          <m:t>,</m:t>
        </m:r>
      </m:oMath>
      <w:r w:rsidRPr="00BA2D8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давления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Cs w:val="28"/>
          </w:rPr>
          <m:t>(r)</m:t>
        </m:r>
      </m:oMath>
      <w:r>
        <w:rPr>
          <w:rFonts w:eastAsiaTheme="minorEastAsia"/>
          <w:szCs w:val="28"/>
        </w:rPr>
        <w:t>,</w:t>
      </w:r>
      <w:r w:rsidRPr="00BA2D8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концентрации осадкообразующего </w:t>
      </w:r>
      <w:r>
        <w:rPr>
          <w:rFonts w:eastAsiaTheme="minorEastAsia"/>
          <w:szCs w:val="28"/>
        </w:rPr>
        <w:lastRenderedPageBreak/>
        <w:t xml:space="preserve">реагента </w:t>
      </w:r>
      <m:oMath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  <w:r>
        <w:rPr>
          <w:rFonts w:eastAsiaTheme="minorEastAsia"/>
          <w:szCs w:val="28"/>
        </w:rPr>
        <w:t xml:space="preserve"> и проницаемости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="00B9134C">
        <w:rPr>
          <w:rFonts w:eastAsiaTheme="minorEastAsia"/>
          <w:szCs w:val="28"/>
        </w:rPr>
        <w:t xml:space="preserve"> для сравнения наложен график решения классического уравнения Баклея-Леверетта.</w:t>
      </w:r>
    </w:p>
    <w:p w14:paraId="546E0BC3" w14:textId="45294538" w:rsidR="00311232" w:rsidRPr="00D51F85" w:rsidRDefault="00D41D69" w:rsidP="00311232">
      <w:pPr>
        <w:pStyle w:val="2"/>
        <w:numPr>
          <w:ilvl w:val="1"/>
          <w:numId w:val="6"/>
        </w:numPr>
      </w:pPr>
      <w:bookmarkStart w:id="12" w:name="_Toc484807198"/>
      <w:r>
        <w:t>НЕПРЕРЫВНАЯ ЗАКАЧКА ОСАДКООБРАЗУЮЩЕГО РЕАГЕНТА</w:t>
      </w:r>
      <w:bookmarkEnd w:id="12"/>
    </w:p>
    <w:p w14:paraId="1CC60BFD" w14:textId="77777777" w:rsidR="00311232" w:rsidRPr="00A526F6" w:rsidRDefault="00311232" w:rsidP="00311232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При численных расчетах были приняты следующие параметры среды и насыщающих фаз: время образования осадка </w:t>
      </w:r>
      <m:oMath>
        <m:r>
          <w:rPr>
            <w:rFonts w:ascii="Cambria Math" w:eastAsiaTheme="minorEastAsia" w:hAnsi="Cambria Math"/>
            <w:szCs w:val="28"/>
            <w:lang w:val="en-US"/>
          </w:rPr>
          <m:t>τ</m:t>
        </m:r>
        <m:r>
          <w:rPr>
            <w:rFonts w:ascii="Cambria Math" w:eastAsiaTheme="minorEastAsia" w:hAnsi="Cambria Math"/>
            <w:szCs w:val="28"/>
          </w:rPr>
          <m:t>=7</m:t>
        </m:r>
      </m:oMath>
      <w:r w:rsidRPr="00A526F6">
        <w:rPr>
          <w:rFonts w:eastAsiaTheme="minorEastAsia"/>
          <w:szCs w:val="28"/>
        </w:rPr>
        <w:t xml:space="preserve"> суток.</w:t>
      </w:r>
    </w:p>
    <w:p w14:paraId="74C69BB5" w14:textId="602045B6" w:rsidR="00311232" w:rsidRDefault="00311232" w:rsidP="00311232">
      <w:pPr>
        <w:rPr>
          <w:szCs w:val="28"/>
        </w:rPr>
      </w:pPr>
      <w:r>
        <w:rPr>
          <w:rFonts w:eastAsiaTheme="minorEastAsia"/>
          <w:szCs w:val="28"/>
        </w:rPr>
        <w:t xml:space="preserve">Проведены расчетные исследования для различных начальных значений концентраций осадкообразующего реагента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>
        <w:rPr>
          <w:rFonts w:eastAsiaTheme="minorEastAsia"/>
          <w:szCs w:val="28"/>
        </w:rPr>
        <w:t xml:space="preserve"> </w:t>
      </w:r>
      <w:r w:rsidRPr="00A6634B">
        <w:rPr>
          <w:rFonts w:eastAsiaTheme="minorEastAsia"/>
          <w:szCs w:val="28"/>
        </w:rPr>
        <w:t>(</w:t>
      </w:r>
      <w:r>
        <w:rPr>
          <w:rFonts w:eastAsiaTheme="minorEastAsia"/>
          <w:szCs w:val="28"/>
        </w:rPr>
        <w:t xml:space="preserve">Рисунок </w:t>
      </w:r>
      <w:r w:rsidR="0041373C">
        <w:rPr>
          <w:rFonts w:eastAsiaTheme="minorEastAsia"/>
          <w:szCs w:val="28"/>
        </w:rPr>
        <w:t>1</w:t>
      </w:r>
      <w:r w:rsidR="0041373C" w:rsidRPr="0041373C">
        <w:rPr>
          <w:rFonts w:eastAsiaTheme="minorEastAsia"/>
          <w:szCs w:val="28"/>
        </w:rPr>
        <w:t>2</w:t>
      </w:r>
      <w:r w:rsidR="0041373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– </w:t>
      </w:r>
      <w:r w:rsidR="0041373C">
        <w:rPr>
          <w:rFonts w:eastAsiaTheme="minorEastAsia"/>
          <w:szCs w:val="28"/>
        </w:rPr>
        <w:t>1</w:t>
      </w:r>
      <w:r w:rsidR="0041373C" w:rsidRPr="0041373C">
        <w:rPr>
          <w:rFonts w:eastAsiaTheme="minorEastAsia"/>
          <w:szCs w:val="28"/>
        </w:rPr>
        <w:t>5</w:t>
      </w:r>
      <w:r>
        <w:rPr>
          <w:rFonts w:eastAsiaTheme="minorEastAsia"/>
          <w:szCs w:val="28"/>
        </w:rPr>
        <w:t>)</w:t>
      </w:r>
      <w:r w:rsidRPr="00BC782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>
        <w:rPr>
          <w:rFonts w:eastAsiaTheme="minorEastAsia"/>
          <w:szCs w:val="28"/>
        </w:rPr>
        <w:t xml:space="preserve"> (Рисунок </w:t>
      </w:r>
      <w:r w:rsidR="0041373C">
        <w:rPr>
          <w:rFonts w:eastAsiaTheme="minorEastAsia"/>
          <w:szCs w:val="28"/>
        </w:rPr>
        <w:t>1</w:t>
      </w:r>
      <w:r w:rsidR="0041373C" w:rsidRPr="0041373C">
        <w:rPr>
          <w:rFonts w:eastAsiaTheme="minorEastAsia"/>
          <w:szCs w:val="28"/>
        </w:rPr>
        <w:t>6</w:t>
      </w:r>
      <w:r w:rsidR="0041373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– </w:t>
      </w:r>
      <w:r w:rsidR="0041373C">
        <w:rPr>
          <w:rFonts w:eastAsiaTheme="minorEastAsia"/>
          <w:szCs w:val="28"/>
        </w:rPr>
        <w:t>1</w:t>
      </w:r>
      <w:r w:rsidR="0041373C" w:rsidRPr="0041373C">
        <w:rPr>
          <w:rFonts w:eastAsiaTheme="minorEastAsia"/>
          <w:szCs w:val="28"/>
        </w:rPr>
        <w:t>8</w:t>
      </w:r>
      <w:r>
        <w:rPr>
          <w:rFonts w:eastAsiaTheme="minorEastAsia"/>
          <w:szCs w:val="28"/>
        </w:rPr>
        <w:t xml:space="preserve">), начальных значений водонасыщенности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>=0.5</m:t>
        </m:r>
      </m:oMath>
      <w:r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>=0.9</m:t>
        </m:r>
      </m:oMath>
      <w:r>
        <w:rPr>
          <w:rFonts w:eastAsiaTheme="minorEastAsia"/>
          <w:szCs w:val="28"/>
        </w:rPr>
        <w:t xml:space="preserve">. Значение показателя степени для выражения (уравнения концентрации) </w:t>
      </w:r>
      <m:oMath>
        <m:r>
          <w:rPr>
            <w:rFonts w:ascii="Cambria Math" w:eastAsiaTheme="minorEastAsia" w:hAnsi="Cambria Math"/>
            <w:szCs w:val="28"/>
          </w:rPr>
          <m:t>n=3.</m:t>
        </m:r>
      </m:oMath>
      <w:r>
        <w:rPr>
          <w:rFonts w:eastAsiaTheme="minorEastAsia"/>
          <w:szCs w:val="28"/>
        </w:rPr>
        <w:t xml:space="preserve"> </w:t>
      </w:r>
      <w:r w:rsidRPr="00AA2C8A">
        <w:rPr>
          <w:szCs w:val="28"/>
        </w:rPr>
        <w:t>Закачка осадкообразующего реагента производится в течении всего времени наблюдения.</w:t>
      </w:r>
    </w:p>
    <w:p w14:paraId="025074CE" w14:textId="01836B1B" w:rsidR="00311232" w:rsidRDefault="00311232" w:rsidP="00311232">
      <w:pPr>
        <w:rPr>
          <w:szCs w:val="28"/>
        </w:rPr>
      </w:pPr>
      <w:r>
        <w:rPr>
          <w:szCs w:val="28"/>
        </w:rPr>
        <w:t xml:space="preserve">Анализ результатов показал, что величина начальной водонасыщенности влияет не только на количественные характеристики процесса, но и на качественную картинку распределения водонасыщенности (Рисунок </w:t>
      </w:r>
      <w:r w:rsidR="0041373C">
        <w:rPr>
          <w:szCs w:val="28"/>
        </w:rPr>
        <w:t>1</w:t>
      </w:r>
      <w:r w:rsidR="0041373C" w:rsidRPr="0041373C">
        <w:rPr>
          <w:szCs w:val="28"/>
        </w:rPr>
        <w:t>2</w:t>
      </w:r>
      <w:r>
        <w:rPr>
          <w:szCs w:val="28"/>
        </w:rPr>
        <w:t xml:space="preserve">, </w:t>
      </w:r>
      <w:r w:rsidR="0041373C">
        <w:rPr>
          <w:szCs w:val="28"/>
        </w:rPr>
        <w:t>1</w:t>
      </w:r>
      <w:r w:rsidR="0041373C" w:rsidRPr="0041373C">
        <w:rPr>
          <w:szCs w:val="28"/>
        </w:rPr>
        <w:t>5</w:t>
      </w:r>
      <w:r>
        <w:rPr>
          <w:szCs w:val="28"/>
        </w:rPr>
        <w:t xml:space="preserve">, </w:t>
      </w:r>
      <w:r w:rsidR="0041373C">
        <w:rPr>
          <w:szCs w:val="28"/>
        </w:rPr>
        <w:t>1</w:t>
      </w:r>
      <w:r w:rsidR="0041373C" w:rsidRPr="0041373C">
        <w:rPr>
          <w:szCs w:val="28"/>
        </w:rPr>
        <w:t>7</w:t>
      </w:r>
      <w:r>
        <w:rPr>
          <w:szCs w:val="28"/>
        </w:rPr>
        <w:t xml:space="preserve">). В частности, когда в пласте присутствовало небольшое количества воды можно заметить монотонный характер распределения водонасыщенности (Рисунок </w:t>
      </w:r>
      <w:r w:rsidR="00876078">
        <w:rPr>
          <w:szCs w:val="28"/>
        </w:rPr>
        <w:t>13</w:t>
      </w:r>
      <w:r>
        <w:rPr>
          <w:szCs w:val="28"/>
        </w:rPr>
        <w:t xml:space="preserve">), в случае же при большом значении начальной водонасыщенности – немонотонное распределение (Рисунок </w:t>
      </w:r>
      <w:r w:rsidR="0041373C">
        <w:rPr>
          <w:szCs w:val="28"/>
        </w:rPr>
        <w:t>1</w:t>
      </w:r>
      <w:r w:rsidR="0041373C" w:rsidRPr="0041373C">
        <w:rPr>
          <w:szCs w:val="28"/>
        </w:rPr>
        <w:t>5</w:t>
      </w:r>
      <w:r>
        <w:rPr>
          <w:szCs w:val="28"/>
        </w:rPr>
        <w:t xml:space="preserve">). Еще большая немонотонность распределения водонасыщенности наблюдается при нагнетании жидкости с большим количеством осадкообразующего реагента, здесь происходит некое «затормаживание» процесса фильтрации жидкости с реагентом (Рисунок </w:t>
      </w:r>
      <w:r w:rsidR="0041373C">
        <w:rPr>
          <w:szCs w:val="28"/>
        </w:rPr>
        <w:t>1</w:t>
      </w:r>
      <w:r w:rsidR="0041373C" w:rsidRPr="0041373C">
        <w:rPr>
          <w:szCs w:val="28"/>
        </w:rPr>
        <w:t>7</w:t>
      </w:r>
      <w:r>
        <w:rPr>
          <w:szCs w:val="28"/>
        </w:rPr>
        <w:t xml:space="preserve">). При этом вид распределения концентрации остается неизменной в течении всего процесса (Рисунок </w:t>
      </w:r>
      <w:r w:rsidR="0041373C">
        <w:rPr>
          <w:szCs w:val="28"/>
        </w:rPr>
        <w:t>1</w:t>
      </w:r>
      <w:r w:rsidR="0041373C" w:rsidRPr="0041373C">
        <w:rPr>
          <w:szCs w:val="28"/>
        </w:rPr>
        <w:t>4</w:t>
      </w:r>
      <w:r>
        <w:rPr>
          <w:szCs w:val="28"/>
        </w:rPr>
        <w:t xml:space="preserve">). Наблюдается лишь появление некоторого расстояния на котором концентрация реагента меняется от максимального значения до нуля, то есть происходит растекание по пласту.  </w:t>
      </w:r>
    </w:p>
    <w:p w14:paraId="639DB4A9" w14:textId="77EBC5BB" w:rsidR="00311232" w:rsidRDefault="00311232" w:rsidP="00311232">
      <w:pPr>
        <w:rPr>
          <w:szCs w:val="28"/>
        </w:rPr>
      </w:pPr>
      <w:r>
        <w:rPr>
          <w:szCs w:val="28"/>
        </w:rPr>
        <w:t xml:space="preserve">При большом содержании начальной концентрации осадкообразующего реагента и при наличии большого количества воды в пласте приводит к существенному изменению эффективной пористости (Рисунок </w:t>
      </w:r>
      <w:r w:rsidR="0041373C">
        <w:rPr>
          <w:szCs w:val="28"/>
        </w:rPr>
        <w:t>1</w:t>
      </w:r>
      <w:r w:rsidR="0041373C" w:rsidRPr="0041373C">
        <w:rPr>
          <w:szCs w:val="28"/>
        </w:rPr>
        <w:t>8</w:t>
      </w:r>
      <w:r>
        <w:rPr>
          <w:szCs w:val="28"/>
        </w:rPr>
        <w:t xml:space="preserve">). При этом в </w:t>
      </w:r>
      <w:r>
        <w:rPr>
          <w:szCs w:val="28"/>
        </w:rPr>
        <w:lastRenderedPageBreak/>
        <w:t xml:space="preserve">течении времени пористость продолжает уменьшаться и продвигаться в глубь пласта. Прежде всего это связано с тем, что при большой концентрации полимера при взаимодействии с водой образуется большое количество осадка, тем самым происходит закупоривание поровых каналов. Это справедливо только для пластов с большими значениями водонасыщенности. Уменьшение концентрации полимера приводит лишь к незначительным изменениям пористости (Рисунок </w:t>
      </w:r>
      <w:r w:rsidR="0041373C">
        <w:rPr>
          <w:szCs w:val="28"/>
        </w:rPr>
        <w:t>1</w:t>
      </w:r>
      <w:r w:rsidR="0041373C" w:rsidRPr="0041373C">
        <w:rPr>
          <w:szCs w:val="28"/>
        </w:rPr>
        <w:t>3</w:t>
      </w:r>
      <w:r>
        <w:rPr>
          <w:szCs w:val="28"/>
        </w:rPr>
        <w:t>).</w:t>
      </w:r>
    </w:p>
    <w:p w14:paraId="3428AF95" w14:textId="2B0DA09E" w:rsidR="00B36E69" w:rsidRDefault="00311232" w:rsidP="00311232">
      <w:pPr>
        <w:rPr>
          <w:szCs w:val="28"/>
        </w:rPr>
      </w:pPr>
      <w:r>
        <w:rPr>
          <w:szCs w:val="28"/>
        </w:rPr>
        <w:t xml:space="preserve">В течение времени давление в пласте начнет расти так как, большая часть полимера выпала в осадок, и тем самым уменьшила общую проницаемость породы (Рисунок </w:t>
      </w:r>
      <w:r w:rsidR="0041373C">
        <w:rPr>
          <w:szCs w:val="28"/>
        </w:rPr>
        <w:t>1</w:t>
      </w:r>
      <w:r w:rsidR="0041373C" w:rsidRPr="0041373C">
        <w:rPr>
          <w:szCs w:val="28"/>
        </w:rPr>
        <w:t>5</w:t>
      </w:r>
      <w:r>
        <w:rPr>
          <w:szCs w:val="28"/>
        </w:rPr>
        <w:t>).</w:t>
      </w:r>
    </w:p>
    <w:p w14:paraId="17E4BF19" w14:textId="77777777" w:rsidR="00311232" w:rsidRDefault="00311232" w:rsidP="00876078">
      <w:pPr>
        <w:ind w:firstLine="0"/>
        <w:jc w:val="center"/>
        <w:rPr>
          <w:b/>
          <w:szCs w:val="28"/>
        </w:rPr>
      </w:pPr>
      <w:r w:rsidRPr="001250B3">
        <w:rPr>
          <w:b/>
          <w:noProof/>
          <w:szCs w:val="28"/>
        </w:rPr>
        <w:drawing>
          <wp:inline distT="0" distB="0" distL="0" distR="0" wp14:anchorId="0837AA20" wp14:editId="1BCFEE32">
            <wp:extent cx="4090602" cy="2596148"/>
            <wp:effectExtent l="0" t="0" r="5715" b="0"/>
            <wp:docPr id="6" name="Рисунок 6" descr="G:\НЕПРЕРЫВНАЯ ЗАКАЧКА\R_0=0.1, tao=0.14, Q0=1, t=t1, s_w0=0.5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НЕПРЕРЫВНАЯ ЗАКАЧКА\R_0=0.1, tao=0.14, Q0=1, t=t1, s_w0=0.5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9" t="-1" r="8542" b="3547"/>
                    <a:stretch/>
                  </pic:blipFill>
                  <pic:spPr bwMode="auto">
                    <a:xfrm>
                      <a:off x="0" y="0"/>
                      <a:ext cx="4190049" cy="265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DF00" w14:textId="1BFED176" w:rsidR="00311232" w:rsidRPr="008020CC" w:rsidRDefault="00311232" w:rsidP="00876078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12 </w:t>
      </w:r>
      <w:r w:rsidRPr="008020CC">
        <w:rPr>
          <w:szCs w:val="28"/>
        </w:rPr>
        <w:t xml:space="preserve">-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4"/>
            <w:lang w:val="en-US"/>
          </w:rPr>
          <m:t>s</m:t>
        </m:r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070ED054" w14:textId="77777777" w:rsidR="00311232" w:rsidRPr="008020CC" w:rsidRDefault="00311232" w:rsidP="00876078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 xml:space="preserve">при </w:t>
      </w:r>
      <m:oMath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hAnsi="Cambria Math"/>
            <w:szCs w:val="24"/>
          </w:rPr>
          <m:t>=7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 xml:space="preserve">=0.5 </m:t>
        </m:r>
      </m:oMath>
      <w:r w:rsidRPr="008020CC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</w:t>
      </w:r>
      <w:r w:rsidRPr="008020CC">
        <w:rPr>
          <w:rFonts w:eastAsiaTheme="minorEastAsia"/>
          <w:szCs w:val="24"/>
        </w:rPr>
        <w:t xml:space="preserve">для различных времен </w:t>
      </w:r>
      <m:oMath>
        <m:r>
          <w:rPr>
            <w:rFonts w:ascii="Cambria Math" w:eastAsiaTheme="minorEastAsia" w:hAnsi="Cambria Math"/>
            <w:noProof/>
            <w:szCs w:val="24"/>
            <w:lang w:val="en-US"/>
          </w:rPr>
          <m:t>t</m:t>
        </m:r>
      </m:oMath>
    </w:p>
    <w:p w14:paraId="5E5AEB60" w14:textId="77777777" w:rsidR="00311232" w:rsidRDefault="00311232" w:rsidP="00876078">
      <w:pPr>
        <w:ind w:firstLine="0"/>
        <w:jc w:val="center"/>
        <w:rPr>
          <w:b/>
          <w:szCs w:val="28"/>
        </w:rPr>
      </w:pPr>
      <w:r w:rsidRPr="001250B3">
        <w:rPr>
          <w:b/>
          <w:noProof/>
          <w:szCs w:val="28"/>
        </w:rPr>
        <w:drawing>
          <wp:inline distT="0" distB="0" distL="0" distR="0" wp14:anchorId="6DC0F9FE" wp14:editId="29F20DEC">
            <wp:extent cx="4791266" cy="2620134"/>
            <wp:effectExtent l="0" t="0" r="0" b="8890"/>
            <wp:docPr id="7" name="Рисунок 7" descr="G:\НЕПРЕРЫВНАЯ ЗАКАЧКА\R_0=0.1, tao=0.14, Q0=1, t=t1, s_w0=0.5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НЕПРЕРЫВНАЯ ЗАКАЧКА\R_0=0.1, tao=0.14, Q0=1, t=t1, s_w0=0.5\figure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99" cy="265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98F1" w14:textId="043C5B8E" w:rsidR="00311232" w:rsidRPr="008020CC" w:rsidRDefault="00311232" w:rsidP="00311232">
      <w:pPr>
        <w:spacing w:line="240" w:lineRule="auto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13 </w:t>
      </w:r>
      <w:r w:rsidRPr="008020CC">
        <w:rPr>
          <w:szCs w:val="28"/>
        </w:rPr>
        <w:t xml:space="preserve">-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пористости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086C31F1" w14:textId="77777777" w:rsidR="00311232" w:rsidRPr="008020CC" w:rsidRDefault="00311232" w:rsidP="00311232">
      <w:pPr>
        <w:spacing w:line="240" w:lineRule="auto"/>
        <w:jc w:val="center"/>
        <w:rPr>
          <w:rFonts w:eastAsiaTheme="minorEastAsia"/>
          <w:szCs w:val="24"/>
        </w:rPr>
      </w:pPr>
      <w:r w:rsidRPr="008020CC">
        <w:rPr>
          <w:rFonts w:eastAsiaTheme="minorEastAsia"/>
          <w:szCs w:val="24"/>
        </w:rPr>
        <w:t xml:space="preserve">при </w:t>
      </w:r>
      <m:oMath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hAnsi="Cambria Math"/>
            <w:szCs w:val="24"/>
          </w:rPr>
          <m:t>=7</m:t>
        </m:r>
      </m:oMath>
      <w:r w:rsidRPr="008020CC">
        <w:rPr>
          <w:rFonts w:eastAsiaTheme="minorEastAsia"/>
          <w:szCs w:val="24"/>
        </w:rPr>
        <w:t xml:space="preserve"> суток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 xml:space="preserve">=0.5 </m:t>
        </m:r>
      </m:oMath>
      <w:r w:rsidRPr="008020CC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</w:t>
      </w:r>
      <w:r w:rsidRPr="008020CC">
        <w:rPr>
          <w:rFonts w:eastAsiaTheme="minorEastAsia"/>
          <w:szCs w:val="24"/>
        </w:rPr>
        <w:t xml:space="preserve">для различных времен </w:t>
      </w:r>
      <m:oMath>
        <m:r>
          <w:rPr>
            <w:rFonts w:ascii="Cambria Math" w:eastAsiaTheme="minorEastAsia" w:hAnsi="Cambria Math"/>
            <w:noProof/>
            <w:szCs w:val="24"/>
            <w:lang w:val="en-US"/>
          </w:rPr>
          <m:t>t</m:t>
        </m:r>
      </m:oMath>
    </w:p>
    <w:p w14:paraId="39C49C9B" w14:textId="77777777" w:rsidR="00311232" w:rsidRDefault="00311232" w:rsidP="00876078">
      <w:pPr>
        <w:ind w:firstLine="0"/>
        <w:jc w:val="center"/>
        <w:rPr>
          <w:b/>
          <w:szCs w:val="28"/>
        </w:rPr>
      </w:pPr>
      <w:r w:rsidRPr="001250B3">
        <w:rPr>
          <w:b/>
          <w:noProof/>
          <w:szCs w:val="28"/>
        </w:rPr>
        <w:lastRenderedPageBreak/>
        <w:drawing>
          <wp:inline distT="0" distB="0" distL="0" distR="0" wp14:anchorId="784E1A23" wp14:editId="674DBB55">
            <wp:extent cx="5584134" cy="3053716"/>
            <wp:effectExtent l="0" t="0" r="0" b="0"/>
            <wp:docPr id="11" name="Рисунок 11" descr="G:\НЕПРЕРЫВНАЯ ЗАКАЧКА\R_0=0.1, tao=0.14, Q0=1, t=t1, s_w0=0.5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НЕПРЕРЫВНАЯ ЗАКАЧКА\R_0=0.1, tao=0.14, Q0=1, t=t1, s_w0=0.5\figure_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32" cy="308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A6AC" w14:textId="4A164FA8" w:rsidR="00311232" w:rsidRPr="008020CC" w:rsidRDefault="00311232" w:rsidP="00876078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14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концентрации </w:t>
      </w:r>
      <m:oMath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34DEEF73" w14:textId="77777777" w:rsidR="00311232" w:rsidRPr="008020CC" w:rsidRDefault="00311232" w:rsidP="00876078">
      <w:pPr>
        <w:spacing w:line="240" w:lineRule="auto"/>
        <w:ind w:firstLine="0"/>
        <w:jc w:val="center"/>
        <w:rPr>
          <w:szCs w:val="28"/>
        </w:rPr>
      </w:pPr>
      <w:r w:rsidRPr="008020CC">
        <w:rPr>
          <w:rFonts w:eastAsiaTheme="minorEastAsia"/>
          <w:szCs w:val="28"/>
        </w:rPr>
        <w:t xml:space="preserve">при </w:t>
      </w: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Cs w:val="28"/>
          </w:rPr>
          <m:t>=7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>=0.5</m:t>
        </m:r>
      </m:oMath>
      <w:r w:rsidRPr="008020CC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для различных времен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t</m:t>
        </m:r>
      </m:oMath>
    </w:p>
    <w:p w14:paraId="6794D5E2" w14:textId="77777777" w:rsidR="00311232" w:rsidRDefault="00311232" w:rsidP="00876078">
      <w:pPr>
        <w:ind w:firstLine="0"/>
        <w:jc w:val="center"/>
        <w:rPr>
          <w:b/>
          <w:szCs w:val="28"/>
        </w:rPr>
      </w:pPr>
      <w:r w:rsidRPr="00FE0425">
        <w:rPr>
          <w:b/>
          <w:noProof/>
          <w:szCs w:val="28"/>
        </w:rPr>
        <w:drawing>
          <wp:inline distT="0" distB="0" distL="0" distR="0" wp14:anchorId="2C188738" wp14:editId="440832EE">
            <wp:extent cx="5465402" cy="2987040"/>
            <wp:effectExtent l="0" t="0" r="2540" b="3810"/>
            <wp:docPr id="13" name="Рисунок 13" descr="G:\НЕПРЕРЫВНАЯ ЗАКАЧКА\R_0=0.1, tao=0.14, Q0=1, t=t1, s_w0=0.9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НЕПРЕРЫВНАЯ ЗАКАЧКА\R_0=0.1, tao=0.14, Q0=1, t=t1, s_w0=0.9\figure_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84" cy="301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2767" w14:textId="30B6BD53" w:rsidR="00311232" w:rsidRPr="008020CC" w:rsidRDefault="00311232" w:rsidP="00876078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15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0C9A6E44" w14:textId="77777777" w:rsidR="00311232" w:rsidRPr="008020CC" w:rsidRDefault="00311232" w:rsidP="00876078">
      <w:pPr>
        <w:spacing w:line="240" w:lineRule="auto"/>
        <w:ind w:firstLine="0"/>
        <w:jc w:val="center"/>
        <w:rPr>
          <w:szCs w:val="28"/>
        </w:rPr>
      </w:pPr>
      <w:r w:rsidRPr="008020CC">
        <w:rPr>
          <w:rFonts w:eastAsiaTheme="minorEastAsia"/>
          <w:szCs w:val="28"/>
        </w:rPr>
        <w:t xml:space="preserve">при </w:t>
      </w: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Cs w:val="28"/>
          </w:rPr>
          <m:t>=7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 xml:space="preserve">=0.9 </m:t>
        </m:r>
      </m:oMath>
      <w:r w:rsidRPr="008020CC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для различных времен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t</m:t>
        </m:r>
      </m:oMath>
    </w:p>
    <w:p w14:paraId="1B84E3FF" w14:textId="77777777" w:rsidR="00311232" w:rsidRPr="001250B3" w:rsidRDefault="00311232" w:rsidP="00311232">
      <w:pPr>
        <w:spacing w:line="240" w:lineRule="auto"/>
        <w:jc w:val="center"/>
        <w:rPr>
          <w:sz w:val="24"/>
          <w:szCs w:val="24"/>
        </w:rPr>
      </w:pPr>
    </w:p>
    <w:p w14:paraId="542B7771" w14:textId="77777777" w:rsidR="00311232" w:rsidRDefault="00311232" w:rsidP="00876078">
      <w:pPr>
        <w:ind w:firstLine="0"/>
        <w:jc w:val="center"/>
        <w:rPr>
          <w:b/>
          <w:szCs w:val="28"/>
        </w:rPr>
      </w:pPr>
      <w:r w:rsidRPr="000E2A2A">
        <w:rPr>
          <w:b/>
          <w:noProof/>
          <w:szCs w:val="28"/>
        </w:rPr>
        <w:lastRenderedPageBreak/>
        <w:drawing>
          <wp:inline distT="0" distB="0" distL="0" distR="0" wp14:anchorId="0996A829" wp14:editId="73BDDC3F">
            <wp:extent cx="5542249" cy="3028950"/>
            <wp:effectExtent l="0" t="0" r="1905" b="0"/>
            <wp:docPr id="20" name="Рисунок 20" descr="G:\НЕПРЕРЫВНАЯ ЗАКАЧКА\R_0=0.3, tao=0.14, Q0=1, t=t1, s_w0=0.5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НЕПРЕРЫВНАЯ ЗАКАЧКА\R_0=0.3, tao=0.14, Q0=1, t=t1, s_w0=0.5\figure_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706" cy="303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00AC" w14:textId="5E41E2B5" w:rsidR="00311232" w:rsidRPr="008020CC" w:rsidRDefault="00311232" w:rsidP="00876078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16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давления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5630790F" w14:textId="77777777" w:rsidR="00311232" w:rsidRPr="008020CC" w:rsidRDefault="00311232" w:rsidP="00876078">
      <w:pPr>
        <w:spacing w:line="240" w:lineRule="auto"/>
        <w:ind w:firstLine="0"/>
        <w:jc w:val="center"/>
        <w:rPr>
          <w:szCs w:val="28"/>
        </w:rPr>
      </w:pPr>
      <w:r w:rsidRPr="008020CC">
        <w:rPr>
          <w:rFonts w:eastAsiaTheme="minorEastAsia"/>
          <w:szCs w:val="28"/>
        </w:rPr>
        <w:t xml:space="preserve">при </w:t>
      </w: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Cs w:val="28"/>
          </w:rPr>
          <m:t>=7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 xml:space="preserve">=0.5 </m:t>
        </m:r>
      </m:oMath>
      <w:r w:rsidRPr="008020CC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для различных времен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t</m:t>
        </m:r>
      </m:oMath>
    </w:p>
    <w:p w14:paraId="1CA12598" w14:textId="77777777" w:rsidR="00311232" w:rsidRDefault="00311232" w:rsidP="00876078">
      <w:pPr>
        <w:ind w:firstLine="0"/>
        <w:jc w:val="center"/>
        <w:rPr>
          <w:b/>
          <w:szCs w:val="28"/>
        </w:rPr>
      </w:pPr>
      <w:r w:rsidRPr="000E2A2A">
        <w:rPr>
          <w:b/>
          <w:noProof/>
          <w:szCs w:val="28"/>
        </w:rPr>
        <w:drawing>
          <wp:inline distT="0" distB="0" distL="0" distR="0" wp14:anchorId="55B7554C" wp14:editId="75501A8D">
            <wp:extent cx="5559677" cy="3038475"/>
            <wp:effectExtent l="0" t="0" r="3175" b="0"/>
            <wp:docPr id="25" name="Рисунок 25" descr="G:\НЕПРЕРЫВНАЯ ЗАКАЧКА\R_0=0.3, tao=0.14, Q0=1, t=t1, s_w0=0.9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НЕПРЕРЫВНАЯ ЗАКАЧКА\R_0=0.3, tao=0.14, Q0=1, t=t1, s_w0=0.9\figure_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44" cy="305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F655" w14:textId="2A9E069E" w:rsidR="00311232" w:rsidRPr="008020CC" w:rsidRDefault="00311232" w:rsidP="00876078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17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4A960AF9" w14:textId="77777777" w:rsidR="00311232" w:rsidRPr="008020CC" w:rsidRDefault="00311232" w:rsidP="00876078">
      <w:pPr>
        <w:spacing w:line="240" w:lineRule="auto"/>
        <w:ind w:firstLine="0"/>
        <w:jc w:val="center"/>
        <w:rPr>
          <w:szCs w:val="28"/>
        </w:rPr>
      </w:pPr>
      <w:r w:rsidRPr="008020CC">
        <w:rPr>
          <w:rFonts w:eastAsiaTheme="minorEastAsia"/>
          <w:szCs w:val="28"/>
        </w:rPr>
        <w:t xml:space="preserve">при </w:t>
      </w: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Cs w:val="28"/>
          </w:rPr>
          <m:t>=7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 xml:space="preserve">=0.9 </m:t>
        </m:r>
      </m:oMath>
      <w:r w:rsidRPr="008020CC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для различных времен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t</m:t>
        </m:r>
      </m:oMath>
    </w:p>
    <w:p w14:paraId="792FC21A" w14:textId="77777777" w:rsidR="00311232" w:rsidRDefault="00311232" w:rsidP="00876078">
      <w:pPr>
        <w:ind w:firstLine="0"/>
        <w:jc w:val="center"/>
        <w:rPr>
          <w:b/>
          <w:szCs w:val="28"/>
        </w:rPr>
      </w:pPr>
      <w:r w:rsidRPr="000E2A2A">
        <w:rPr>
          <w:b/>
          <w:noProof/>
          <w:szCs w:val="28"/>
        </w:rPr>
        <w:lastRenderedPageBreak/>
        <w:drawing>
          <wp:inline distT="0" distB="0" distL="0" distR="0" wp14:anchorId="1D177A2D" wp14:editId="28B6DA01">
            <wp:extent cx="5542247" cy="3028950"/>
            <wp:effectExtent l="0" t="0" r="1905" b="0"/>
            <wp:docPr id="26" name="Рисунок 26" descr="G:\НЕПРЕРЫВНАЯ ЗАКАЧКА\R_0=0.3, tao=0.14, Q0=1, t=t1, s_w0=0.9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НЕПРЕРЫВНАЯ ЗАКАЧКА\R_0=0.3, tao=0.14, Q0=1, t=t1, s_w0=0.9\figure_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45" cy="304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62DF" w14:textId="7B731306" w:rsidR="00311232" w:rsidRPr="008020CC" w:rsidRDefault="00311232" w:rsidP="00876078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18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пористости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197BCF91" w14:textId="77777777" w:rsidR="00311232" w:rsidRPr="008020CC" w:rsidRDefault="00311232" w:rsidP="00876078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8"/>
        </w:rPr>
        <w:t xml:space="preserve">при </w:t>
      </w: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Cs w:val="28"/>
          </w:rPr>
          <m:t>=7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 xml:space="preserve">=0.9 </m:t>
        </m:r>
      </m:oMath>
      <w:r w:rsidRPr="008020CC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=0.3, </m:t>
        </m:r>
      </m:oMath>
      <w:r w:rsidRPr="008020CC">
        <w:rPr>
          <w:rFonts w:eastAsiaTheme="minorEastAsia"/>
          <w:szCs w:val="28"/>
        </w:rPr>
        <w:t xml:space="preserve">для различных времен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t</m:t>
        </m:r>
      </m:oMath>
    </w:p>
    <w:p w14:paraId="3DD6BD40" w14:textId="77777777" w:rsidR="007529B8" w:rsidRPr="007529B8" w:rsidRDefault="007529B8" w:rsidP="00876078">
      <w:pPr>
        <w:spacing w:line="240" w:lineRule="auto"/>
        <w:ind w:firstLine="0"/>
        <w:jc w:val="center"/>
        <w:rPr>
          <w:szCs w:val="28"/>
        </w:rPr>
      </w:pPr>
    </w:p>
    <w:p w14:paraId="72271657" w14:textId="5567F9BC" w:rsidR="00311232" w:rsidRDefault="00311232" w:rsidP="00311232">
      <w:pPr>
        <w:rPr>
          <w:rFonts w:eastAsiaTheme="minorEastAsia"/>
          <w:szCs w:val="24"/>
        </w:rPr>
      </w:pPr>
      <w:r>
        <w:rPr>
          <w:rFonts w:eastAsiaTheme="minorEastAsia"/>
          <w:szCs w:val="28"/>
        </w:rPr>
        <w:t xml:space="preserve">Далее приведены результаты численного расчета для различных времен осадкообразования. </w:t>
      </w:r>
      <w:r>
        <w:rPr>
          <w:rFonts w:eastAsiaTheme="minorEastAsia"/>
          <w:szCs w:val="24"/>
        </w:rPr>
        <w:t xml:space="preserve">Из Рисунка </w:t>
      </w:r>
      <w:r w:rsidR="0041373C" w:rsidRPr="0041373C">
        <w:rPr>
          <w:rFonts w:eastAsiaTheme="minorEastAsia"/>
          <w:szCs w:val="24"/>
        </w:rPr>
        <w:t>19</w:t>
      </w:r>
      <w:r w:rsidR="0041373C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 xml:space="preserve">видно, что при небольшом количестве пластовой жидкости и малом значении концентрации осадкообразующего реагента качественная картина распределения водонасыщенности для различных времен образования осадка, меняется не значительно. В то время как эффективная пористость пласта меняется кардинальна (Рисунок </w:t>
      </w:r>
      <w:r w:rsidR="0041373C">
        <w:rPr>
          <w:rFonts w:eastAsiaTheme="minorEastAsia"/>
          <w:szCs w:val="24"/>
        </w:rPr>
        <w:t>2</w:t>
      </w:r>
      <w:r w:rsidR="0041373C" w:rsidRPr="0041373C">
        <w:rPr>
          <w:rFonts w:eastAsiaTheme="minorEastAsia"/>
          <w:szCs w:val="24"/>
        </w:rPr>
        <w:t>0</w:t>
      </w:r>
      <w:r>
        <w:rPr>
          <w:rFonts w:eastAsiaTheme="minorEastAsia"/>
          <w:szCs w:val="24"/>
        </w:rPr>
        <w:t xml:space="preserve">). Это связано с тем, что полимер с небольшим временем образования осадка в течении времени </w:t>
      </w:r>
      <m:oMath>
        <m:r>
          <w:rPr>
            <w:rFonts w:ascii="Cambria Math" w:eastAsiaTheme="minorEastAsia" w:hAnsi="Cambria Math"/>
            <w:szCs w:val="24"/>
            <w:lang w:val="en-US"/>
          </w:rPr>
          <m:t>t</m:t>
        </m:r>
      </m:oMath>
      <w:r w:rsidRPr="000646E0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 xml:space="preserve">успевает взаимодействовать с большим количеством воды и образовать большее количество осадка. При увеличении концентрации осадкообразующего реагента и при наличии большого количества воды происходит существенное изменения эффективной пористости, так как за небольшой промежуток времени с более высокой концентрацией реагента выпадает большее количество осадка (Рисунок </w:t>
      </w:r>
      <w:r w:rsidR="0041373C">
        <w:rPr>
          <w:rFonts w:eastAsiaTheme="minorEastAsia"/>
          <w:szCs w:val="24"/>
        </w:rPr>
        <w:t>2</w:t>
      </w:r>
      <w:r w:rsidR="0041373C" w:rsidRPr="0041373C">
        <w:rPr>
          <w:rFonts w:eastAsiaTheme="minorEastAsia"/>
          <w:szCs w:val="24"/>
        </w:rPr>
        <w:t>4</w:t>
      </w:r>
      <w:r>
        <w:rPr>
          <w:rFonts w:eastAsiaTheme="minorEastAsia"/>
          <w:szCs w:val="24"/>
        </w:rPr>
        <w:t xml:space="preserve">). Происходит так же резкое повышение пластового давления при меньшем времени образования осадка </w:t>
      </w:r>
      <m:oMath>
        <m:r>
          <w:rPr>
            <w:rFonts w:ascii="Cambria Math" w:eastAsiaTheme="minorEastAsia" w:hAnsi="Cambria Math"/>
            <w:szCs w:val="24"/>
          </w:rPr>
          <m:t>τ</m:t>
        </m:r>
      </m:oMath>
      <w:r>
        <w:rPr>
          <w:rFonts w:eastAsiaTheme="minorEastAsia"/>
          <w:szCs w:val="24"/>
        </w:rPr>
        <w:t xml:space="preserve"> (Рисунок </w:t>
      </w:r>
      <w:r w:rsidR="0041373C">
        <w:rPr>
          <w:rFonts w:eastAsiaTheme="minorEastAsia"/>
          <w:szCs w:val="24"/>
        </w:rPr>
        <w:t>2</w:t>
      </w:r>
      <w:r w:rsidR="0041373C" w:rsidRPr="0041373C">
        <w:rPr>
          <w:rFonts w:eastAsiaTheme="minorEastAsia"/>
          <w:szCs w:val="24"/>
        </w:rPr>
        <w:t>1</w:t>
      </w:r>
      <w:r>
        <w:rPr>
          <w:rFonts w:eastAsiaTheme="minorEastAsia"/>
          <w:szCs w:val="24"/>
        </w:rPr>
        <w:t>). Увеличение концентрации реагента не меняет картину распределения давления по пласту.</w:t>
      </w:r>
    </w:p>
    <w:p w14:paraId="6090FC7E" w14:textId="77777777" w:rsidR="00311232" w:rsidRDefault="00311232" w:rsidP="00843522">
      <w:pPr>
        <w:ind w:firstLine="0"/>
        <w:jc w:val="center"/>
        <w:rPr>
          <w:rFonts w:eastAsiaTheme="minorEastAsia"/>
          <w:i/>
          <w:szCs w:val="28"/>
        </w:rPr>
      </w:pPr>
      <w:r w:rsidRPr="00697AF8">
        <w:rPr>
          <w:rFonts w:eastAsiaTheme="minorEastAsia"/>
          <w:i/>
          <w:noProof/>
          <w:szCs w:val="28"/>
        </w:rPr>
        <w:lastRenderedPageBreak/>
        <w:drawing>
          <wp:inline distT="0" distB="0" distL="0" distR="0" wp14:anchorId="09D6210C" wp14:editId="76BE842D">
            <wp:extent cx="5556267" cy="3038475"/>
            <wp:effectExtent l="0" t="0" r="6350" b="0"/>
            <wp:docPr id="74" name="Рисунок 74" descr="G:\НЕПРЕРЫВНАЯ ЗАКАЧКА\R_0=0.1, tao=tao1, Q0=1, t=0.24, s_w0=0.5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НЕПРЕРЫВНАЯ ЗАКАЧКА\R_0=0.1, tao=tao1, Q0=1, t=0.24, s_w0=0.5\figure_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60" cy="30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5566" w14:textId="2757CAC5" w:rsidR="00311232" w:rsidRPr="008020CC" w:rsidRDefault="00311232" w:rsidP="00843522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19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0D600BEA" w14:textId="77777777" w:rsidR="00311232" w:rsidRPr="008020CC" w:rsidRDefault="00311232" w:rsidP="00843522">
      <w:pPr>
        <w:spacing w:line="240" w:lineRule="auto"/>
        <w:ind w:firstLine="0"/>
        <w:jc w:val="center"/>
        <w:rPr>
          <w:szCs w:val="28"/>
        </w:rPr>
      </w:pPr>
      <w:r w:rsidRPr="008020CC">
        <w:rPr>
          <w:rFonts w:eastAsiaTheme="minorEastAsia"/>
          <w:szCs w:val="28"/>
        </w:rPr>
        <w:t>при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=12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 xml:space="preserve">=0.5 </m:t>
        </m:r>
      </m:oMath>
      <w:r w:rsidRPr="008020CC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для различных времен </w:t>
      </w:r>
      <m:oMath>
        <m:r>
          <w:rPr>
            <w:rFonts w:ascii="Cambria Math" w:eastAsiaTheme="minorEastAsia" w:hAnsi="Cambria Math"/>
            <w:szCs w:val="28"/>
          </w:rPr>
          <m:t>τ</m:t>
        </m:r>
      </m:oMath>
    </w:p>
    <w:p w14:paraId="38B5CC07" w14:textId="77777777" w:rsidR="00311232" w:rsidRDefault="00311232" w:rsidP="00843522">
      <w:pPr>
        <w:ind w:firstLine="0"/>
        <w:jc w:val="center"/>
        <w:rPr>
          <w:rFonts w:eastAsiaTheme="minorEastAsia"/>
          <w:i/>
          <w:szCs w:val="28"/>
        </w:rPr>
      </w:pPr>
      <w:r w:rsidRPr="00697AF8">
        <w:rPr>
          <w:rFonts w:eastAsiaTheme="minorEastAsia"/>
          <w:i/>
          <w:noProof/>
          <w:szCs w:val="28"/>
        </w:rPr>
        <w:drawing>
          <wp:inline distT="0" distB="0" distL="0" distR="0" wp14:anchorId="05E1A2BE" wp14:editId="3C2D182F">
            <wp:extent cx="5556271" cy="3038475"/>
            <wp:effectExtent l="0" t="0" r="6350" b="0"/>
            <wp:docPr id="75" name="Рисунок 75" descr="G:\НЕПРЕРЫВНАЯ ЗАКАЧКА\R_0=0.1, tao=tao1, Q0=1, t=0.24, s_w0=0.5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НЕПРЕРЫВНАЯ ЗАКАЧКА\R_0=0.1, tao=tao1, Q0=1, t=0.24, s_w0=0.5\figure_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37" cy="305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EEFA" w14:textId="2A746971" w:rsidR="00311232" w:rsidRPr="008020CC" w:rsidRDefault="00311232" w:rsidP="00843522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20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пористости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6EBCBCC4" w14:textId="77777777" w:rsidR="00311232" w:rsidRPr="008020CC" w:rsidRDefault="00311232" w:rsidP="00843522">
      <w:pPr>
        <w:spacing w:line="240" w:lineRule="auto"/>
        <w:ind w:firstLine="0"/>
        <w:jc w:val="center"/>
        <w:rPr>
          <w:szCs w:val="28"/>
        </w:rPr>
      </w:pPr>
      <w:r w:rsidRPr="008020CC">
        <w:rPr>
          <w:rFonts w:eastAsiaTheme="minorEastAsia"/>
          <w:szCs w:val="28"/>
        </w:rPr>
        <w:t>при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=12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 xml:space="preserve">=0.5 </m:t>
        </m:r>
      </m:oMath>
      <w:r w:rsidRPr="008020CC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для различных времен </w:t>
      </w:r>
      <m:oMath>
        <m:r>
          <w:rPr>
            <w:rFonts w:ascii="Cambria Math" w:eastAsiaTheme="minorEastAsia" w:hAnsi="Cambria Math"/>
            <w:szCs w:val="28"/>
          </w:rPr>
          <m:t>τ</m:t>
        </m:r>
      </m:oMath>
    </w:p>
    <w:p w14:paraId="59A2A423" w14:textId="77777777" w:rsidR="00311232" w:rsidRDefault="00311232" w:rsidP="00843522">
      <w:pPr>
        <w:ind w:firstLine="0"/>
        <w:jc w:val="center"/>
        <w:rPr>
          <w:rFonts w:eastAsiaTheme="minorEastAsia"/>
          <w:i/>
          <w:szCs w:val="28"/>
        </w:rPr>
      </w:pPr>
      <w:r w:rsidRPr="00697AF8">
        <w:rPr>
          <w:rFonts w:eastAsiaTheme="minorEastAsia"/>
          <w:i/>
          <w:noProof/>
          <w:szCs w:val="28"/>
        </w:rPr>
        <w:lastRenderedPageBreak/>
        <w:drawing>
          <wp:inline distT="0" distB="0" distL="0" distR="0" wp14:anchorId="29058FA7" wp14:editId="5564C592">
            <wp:extent cx="5538852" cy="3028950"/>
            <wp:effectExtent l="0" t="0" r="5080" b="0"/>
            <wp:docPr id="76" name="Рисунок 76" descr="G:\НЕПРЕРЫВНАЯ ЗАКАЧКА\R_0=0.1, tao=tao1, Q0=1, t=0.24, s_w0=0.5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НЕПРЕРЫВНАЯ ЗАКАЧКА\R_0=0.1, tao=tao1, Q0=1, t=0.24, s_w0=0.5\figure_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57" cy="303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B326" w14:textId="7CF2A8A3" w:rsidR="00311232" w:rsidRPr="008020CC" w:rsidRDefault="00311232" w:rsidP="00534E27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21 </w:t>
      </w:r>
      <w:r w:rsidRPr="008020CC">
        <w:rPr>
          <w:szCs w:val="28"/>
        </w:rPr>
        <w:t>- Г</w:t>
      </w:r>
      <w:r w:rsidRPr="008020CC">
        <w:rPr>
          <w:rFonts w:eastAsiaTheme="minorEastAsia"/>
          <w:szCs w:val="28"/>
        </w:rPr>
        <w:t xml:space="preserve">рафик распределений давления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710889E0" w14:textId="77777777" w:rsidR="00311232" w:rsidRPr="008020CC" w:rsidRDefault="00311232" w:rsidP="00534E27">
      <w:pPr>
        <w:spacing w:line="240" w:lineRule="auto"/>
        <w:ind w:firstLine="0"/>
        <w:jc w:val="center"/>
        <w:rPr>
          <w:szCs w:val="28"/>
        </w:rPr>
      </w:pPr>
      <w:r w:rsidRPr="008020CC">
        <w:rPr>
          <w:rFonts w:eastAsiaTheme="minorEastAsia"/>
          <w:szCs w:val="28"/>
        </w:rPr>
        <w:t>при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=12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 xml:space="preserve">=0.5 </m:t>
        </m:r>
      </m:oMath>
      <w:r w:rsidRPr="008020CC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для различных времен </w:t>
      </w:r>
      <m:oMath>
        <m:r>
          <w:rPr>
            <w:rFonts w:ascii="Cambria Math" w:eastAsiaTheme="minorEastAsia" w:hAnsi="Cambria Math"/>
            <w:szCs w:val="28"/>
          </w:rPr>
          <m:t>τ</m:t>
        </m:r>
      </m:oMath>
    </w:p>
    <w:p w14:paraId="6F9E44BE" w14:textId="77777777" w:rsidR="00311232" w:rsidRDefault="00311232" w:rsidP="00843522">
      <w:pPr>
        <w:ind w:firstLine="0"/>
        <w:jc w:val="center"/>
        <w:rPr>
          <w:rFonts w:eastAsiaTheme="minorEastAsia"/>
          <w:i/>
          <w:szCs w:val="28"/>
        </w:rPr>
      </w:pPr>
      <w:r w:rsidRPr="00697AF8">
        <w:rPr>
          <w:rFonts w:eastAsiaTheme="minorEastAsia"/>
          <w:i/>
          <w:noProof/>
          <w:szCs w:val="28"/>
        </w:rPr>
        <w:drawing>
          <wp:inline distT="0" distB="0" distL="0" distR="0" wp14:anchorId="15FC4BF5" wp14:editId="0AFAA849">
            <wp:extent cx="5538850" cy="3028950"/>
            <wp:effectExtent l="0" t="0" r="5080" b="0"/>
            <wp:docPr id="79" name="Рисунок 79" descr="G:\НЕПРЕРЫВНАЯ ЗАКАЧКА\R_0=0.1, tao=tao1, Q0=1, t=0.24, s_w0=0.9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НЕПРЕРЫВНАЯ ЗАКАЧКА\R_0=0.1, tao=tao1, Q0=1, t=0.24, s_w0=0.9\figure_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428" cy="30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1C4B" w14:textId="1DCAA31F" w:rsidR="00311232" w:rsidRPr="008020CC" w:rsidRDefault="00311232" w:rsidP="00843522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22 </w:t>
      </w:r>
      <w:r w:rsidRPr="008020CC">
        <w:rPr>
          <w:szCs w:val="28"/>
        </w:rPr>
        <w:t xml:space="preserve">-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4"/>
            <w:lang w:val="en-US"/>
          </w:rPr>
          <m:t>s</m:t>
        </m:r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560A390B" w14:textId="77777777" w:rsidR="00311232" w:rsidRPr="008020CC" w:rsidRDefault="00311232" w:rsidP="00843522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t</m:t>
        </m:r>
        <m:r>
          <w:rPr>
            <w:rFonts w:ascii="Cambria Math" w:hAnsi="Cambria Math"/>
            <w:szCs w:val="24"/>
          </w:rPr>
          <m:t>=12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 xml:space="preserve">=0.9 </m:t>
        </m:r>
      </m:oMath>
      <w:r w:rsidRPr="008020CC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</w:t>
      </w:r>
      <w:r w:rsidRPr="008020CC">
        <w:rPr>
          <w:rFonts w:eastAsiaTheme="minorEastAsia"/>
          <w:szCs w:val="24"/>
        </w:rPr>
        <w:t xml:space="preserve">для различных времен </w:t>
      </w:r>
      <m:oMath>
        <m:r>
          <w:rPr>
            <w:rFonts w:ascii="Cambria Math" w:eastAsiaTheme="minorEastAsia" w:hAnsi="Cambria Math"/>
            <w:szCs w:val="24"/>
          </w:rPr>
          <m:t>τ</m:t>
        </m:r>
      </m:oMath>
    </w:p>
    <w:p w14:paraId="613B45FE" w14:textId="77777777" w:rsidR="00311232" w:rsidRDefault="00311232" w:rsidP="003E41DF">
      <w:pPr>
        <w:ind w:firstLine="0"/>
        <w:jc w:val="center"/>
        <w:rPr>
          <w:b/>
          <w:szCs w:val="28"/>
        </w:rPr>
      </w:pPr>
      <w:r w:rsidRPr="00206DBB">
        <w:rPr>
          <w:b/>
          <w:noProof/>
          <w:szCs w:val="28"/>
        </w:rPr>
        <w:lastRenderedPageBreak/>
        <w:drawing>
          <wp:inline distT="0" distB="0" distL="0" distR="0" wp14:anchorId="4D16A76D" wp14:editId="7921CF32">
            <wp:extent cx="5524346" cy="3019425"/>
            <wp:effectExtent l="0" t="0" r="635" b="0"/>
            <wp:docPr id="89" name="Рисунок 89" descr="G:\НЕПРЕРЫВНАЯ ЗАКАЧКА\R_0=0.3, tao=tao1, Q0=1, t=0.24, s_w0=0.9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:\НЕПРЕРЫВНАЯ ЗАКАЧКА\R_0=0.3, tao=tao1, Q0=1, t=0.24, s_w0=0.9\figure_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88" cy="30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09CD" w14:textId="21445CD3" w:rsidR="00311232" w:rsidRPr="008020CC" w:rsidRDefault="00311232" w:rsidP="003E41DF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23 </w:t>
      </w:r>
      <w:r w:rsidRPr="008020CC">
        <w:rPr>
          <w:szCs w:val="28"/>
        </w:rPr>
        <w:t xml:space="preserve">–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4"/>
            <w:lang w:val="en-US"/>
          </w:rPr>
          <m:t>s</m:t>
        </m:r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21F9BFDC" w14:textId="77777777" w:rsidR="00311232" w:rsidRPr="008020CC" w:rsidRDefault="00311232" w:rsidP="003E41DF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t</m:t>
        </m:r>
        <m:r>
          <w:rPr>
            <w:rFonts w:ascii="Cambria Math" w:hAnsi="Cambria Math"/>
            <w:szCs w:val="24"/>
          </w:rPr>
          <m:t>=12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 xml:space="preserve">=0.9 </m:t>
        </m:r>
      </m:oMath>
      <w:r w:rsidRPr="008020CC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</w:t>
      </w:r>
      <w:r w:rsidRPr="008020CC">
        <w:rPr>
          <w:rFonts w:eastAsiaTheme="minorEastAsia"/>
          <w:szCs w:val="24"/>
        </w:rPr>
        <w:t xml:space="preserve">для различных времен </w:t>
      </w:r>
      <m:oMath>
        <m:r>
          <w:rPr>
            <w:rFonts w:ascii="Cambria Math" w:eastAsiaTheme="minorEastAsia" w:hAnsi="Cambria Math"/>
            <w:szCs w:val="24"/>
          </w:rPr>
          <m:t>τ</m:t>
        </m:r>
      </m:oMath>
    </w:p>
    <w:p w14:paraId="05423238" w14:textId="77777777" w:rsidR="00311232" w:rsidRDefault="00311232" w:rsidP="003E41DF">
      <w:pPr>
        <w:ind w:firstLine="0"/>
        <w:jc w:val="center"/>
        <w:rPr>
          <w:b/>
          <w:szCs w:val="28"/>
        </w:rPr>
      </w:pPr>
      <w:r w:rsidRPr="00206DBB">
        <w:rPr>
          <w:b/>
          <w:noProof/>
          <w:szCs w:val="28"/>
        </w:rPr>
        <w:drawing>
          <wp:inline distT="0" distB="0" distL="0" distR="0" wp14:anchorId="21169FC3" wp14:editId="7BFBB335">
            <wp:extent cx="5506917" cy="3009900"/>
            <wp:effectExtent l="0" t="0" r="0" b="0"/>
            <wp:docPr id="90" name="Рисунок 90" descr="G:\НЕПРЕРЫВНАЯ ЗАКАЧКА\R_0=0.3, tao=tao1, Q0=1, t=0.24, s_w0=0.9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НЕПРЕРЫВНАЯ ЗАКАЧКА\R_0=0.3, tao=tao1, Q0=1, t=0.24, s_w0=0.9\figure_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93" cy="302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32E8" w14:textId="48BF02DD" w:rsidR="00311232" w:rsidRPr="008020CC" w:rsidRDefault="00311232" w:rsidP="003E41DF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24 </w:t>
      </w:r>
      <w:r w:rsidRPr="008020CC">
        <w:rPr>
          <w:szCs w:val="28"/>
        </w:rPr>
        <w:t xml:space="preserve">–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пористости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5EE6E0B2" w14:textId="77777777" w:rsidR="00311232" w:rsidRPr="008020CC" w:rsidRDefault="00311232" w:rsidP="003E41DF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t</m:t>
        </m:r>
        <m:r>
          <w:rPr>
            <w:rFonts w:ascii="Cambria Math" w:hAnsi="Cambria Math"/>
            <w:szCs w:val="24"/>
          </w:rPr>
          <m:t>=12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 xml:space="preserve">=0.9 </m:t>
        </m:r>
      </m:oMath>
      <w:r w:rsidRPr="008020CC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</w:t>
      </w:r>
      <w:r w:rsidRPr="008020CC">
        <w:rPr>
          <w:rFonts w:eastAsiaTheme="minorEastAsia"/>
          <w:szCs w:val="24"/>
        </w:rPr>
        <w:t xml:space="preserve">для различных времен </w:t>
      </w:r>
      <m:oMath>
        <m:r>
          <w:rPr>
            <w:rFonts w:ascii="Cambria Math" w:eastAsiaTheme="minorEastAsia" w:hAnsi="Cambria Math"/>
            <w:szCs w:val="24"/>
          </w:rPr>
          <m:t>τ</m:t>
        </m:r>
      </m:oMath>
    </w:p>
    <w:p w14:paraId="5A46F483" w14:textId="77777777" w:rsidR="007529B8" w:rsidRPr="003E41DF" w:rsidRDefault="007529B8" w:rsidP="003E41DF">
      <w:pPr>
        <w:spacing w:line="240" w:lineRule="auto"/>
        <w:ind w:firstLine="0"/>
        <w:jc w:val="center"/>
        <w:rPr>
          <w:szCs w:val="24"/>
        </w:rPr>
      </w:pPr>
    </w:p>
    <w:p w14:paraId="6F1F3C59" w14:textId="507DA998" w:rsidR="004106A8" w:rsidRPr="00E04E3C" w:rsidRDefault="004106A8" w:rsidP="004106A8">
      <w:pPr>
        <w:pStyle w:val="2"/>
        <w:numPr>
          <w:ilvl w:val="1"/>
          <w:numId w:val="6"/>
        </w:numPr>
      </w:pPr>
      <w:r>
        <w:t xml:space="preserve"> </w:t>
      </w:r>
      <w:bookmarkStart w:id="13" w:name="_Toc484807199"/>
      <w:r w:rsidR="00D41D69">
        <w:t>ЗАКАЧКА ОТОРОЧКИ РЕАГЕНТА</w:t>
      </w:r>
      <w:bookmarkEnd w:id="13"/>
    </w:p>
    <w:p w14:paraId="1C5B1EB7" w14:textId="1CDDAF9E" w:rsidR="004106A8" w:rsidRDefault="004106A8" w:rsidP="004106A8">
      <w:pPr>
        <w:rPr>
          <w:szCs w:val="28"/>
        </w:rPr>
      </w:pPr>
      <w:r>
        <w:rPr>
          <w:szCs w:val="28"/>
        </w:rPr>
        <w:t>Здесь приводятся расчетные исследования полимерного заводнения с учетом экспериментальных данных изотермы адсорбции, когда время закачки осадкообразующего реагента не равна времен наблюдения. То есть рассматривается случай когда после закачки полимера в</w:t>
      </w:r>
      <w:r>
        <w:rPr>
          <w:rFonts w:eastAsiaTheme="minorEastAsia"/>
          <w:noProof/>
          <w:szCs w:val="28"/>
        </w:rPr>
        <w:t xml:space="preserve"> течении времени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/>
            <w:szCs w:val="28"/>
          </w:rPr>
          <m:t>,</m:t>
        </m:r>
      </m:oMath>
      <w:r>
        <w:rPr>
          <w:rFonts w:eastAsiaTheme="minorEastAsia"/>
          <w:noProof/>
          <w:szCs w:val="28"/>
        </w:rPr>
        <w:t xml:space="preserve"> </w:t>
      </w:r>
      <w:r>
        <w:rPr>
          <w:rFonts w:eastAsiaTheme="minorEastAsia"/>
          <w:noProof/>
          <w:szCs w:val="28"/>
        </w:rPr>
        <w:lastRenderedPageBreak/>
        <w:t xml:space="preserve">происходит закачка воды тогда </w:t>
      </w:r>
      <m:oMath>
        <m:r>
          <w:rPr>
            <w:rFonts w:ascii="Cambria Math" w:hAnsi="Cambria Math"/>
            <w:szCs w:val="28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Cs w:val="28"/>
              </w:rPr>
              <m:t>=0,</m:t>
            </m:r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&gt;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/>
            <w:szCs w:val="28"/>
          </w:rPr>
          <m:t>=0</m:t>
        </m:r>
        <m:r>
          <w:rPr>
            <w:rFonts w:ascii="Cambria Math" w:eastAsiaTheme="minorEastAsia" w:hAnsi="Cambria Math"/>
            <w:noProof/>
            <w:szCs w:val="28"/>
          </w:rPr>
          <m:t>.</m:t>
        </m:r>
      </m:oMath>
      <w:r>
        <w:rPr>
          <w:rFonts w:eastAsiaTheme="minorEastAsia"/>
          <w:noProof/>
          <w:szCs w:val="28"/>
        </w:rPr>
        <w:t xml:space="preserve"> Результаты расчетов представлены в виде </w:t>
      </w:r>
      <w:r>
        <w:rPr>
          <w:rFonts w:eastAsiaTheme="minorEastAsia"/>
          <w:szCs w:val="28"/>
        </w:rPr>
        <w:t xml:space="preserve">графиков распределений водонасыщенности </w:t>
      </w:r>
      <m:oMath>
        <m:r>
          <w:rPr>
            <w:rFonts w:ascii="Cambria Math" w:eastAsiaTheme="minorEastAsia" w:hAnsi="Cambria Math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x</m:t>
        </m:r>
        <m:r>
          <w:rPr>
            <w:rFonts w:ascii="Cambria Math" w:eastAsiaTheme="minorEastAsia" w:hAnsi="Cambria Math"/>
            <w:szCs w:val="28"/>
          </w:rPr>
          <m:t>),</m:t>
        </m:r>
      </m:oMath>
      <w:r w:rsidRPr="00BA2D8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эффективной пористости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,</m:t>
        </m:r>
      </m:oMath>
      <w:r w:rsidRPr="00BA2D8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давления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,</m:t>
        </m:r>
      </m:oMath>
      <w:r>
        <w:rPr>
          <w:rFonts w:eastAsiaTheme="minorEastAsia"/>
          <w:szCs w:val="28"/>
        </w:rPr>
        <w:t xml:space="preserve"> концентрации осадкообразующего реагента </w:t>
      </w:r>
      <m:oMath>
        <m:r>
          <w:rPr>
            <w:rFonts w:ascii="Cambria Math" w:eastAsiaTheme="minorEastAsia" w:hAnsi="Cambria Math"/>
            <w:szCs w:val="28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</m:d>
      </m:oMath>
      <w:r w:rsidRPr="006506E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проницаемости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</m:d>
      </m:oMath>
      <w:r>
        <w:rPr>
          <w:rFonts w:eastAsiaTheme="minorEastAsia"/>
          <w:szCs w:val="28"/>
        </w:rPr>
        <w:t xml:space="preserve"> для различных времен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t</m:t>
        </m:r>
      </m:oMath>
      <w:r>
        <w:rPr>
          <w:rFonts w:eastAsiaTheme="minorEastAsia"/>
          <w:szCs w:val="28"/>
        </w:rPr>
        <w:t xml:space="preserve"> на </w:t>
      </w:r>
      <w:r w:rsidR="003E41DF">
        <w:rPr>
          <w:rFonts w:eastAsiaTheme="minorEastAsia"/>
          <w:szCs w:val="28"/>
        </w:rPr>
        <w:t xml:space="preserve">Рисунках </w:t>
      </w:r>
      <w:r w:rsidR="0041373C">
        <w:rPr>
          <w:rFonts w:eastAsiaTheme="minorEastAsia"/>
          <w:szCs w:val="28"/>
        </w:rPr>
        <w:t>2</w:t>
      </w:r>
      <w:r w:rsidR="0041373C" w:rsidRPr="0041373C">
        <w:rPr>
          <w:rFonts w:eastAsiaTheme="minorEastAsia"/>
          <w:szCs w:val="28"/>
        </w:rPr>
        <w:t>5</w:t>
      </w:r>
      <w:r w:rsidR="0041373C">
        <w:rPr>
          <w:rFonts w:eastAsiaTheme="minorEastAsia"/>
          <w:szCs w:val="28"/>
        </w:rPr>
        <w:t xml:space="preserve"> </w:t>
      </w:r>
      <w:r w:rsidR="003E41DF">
        <w:rPr>
          <w:rFonts w:eastAsiaTheme="minorEastAsia"/>
          <w:szCs w:val="28"/>
        </w:rPr>
        <w:t xml:space="preserve">– </w:t>
      </w:r>
      <w:r w:rsidR="0041373C" w:rsidRPr="0041373C">
        <w:rPr>
          <w:rFonts w:eastAsiaTheme="minorEastAsia"/>
          <w:szCs w:val="28"/>
        </w:rPr>
        <w:t>29</w:t>
      </w:r>
      <w:r>
        <w:rPr>
          <w:szCs w:val="28"/>
        </w:rPr>
        <w:t>.</w:t>
      </w:r>
      <w:r w:rsidRPr="0062486E">
        <w:rPr>
          <w:szCs w:val="28"/>
        </w:rPr>
        <w:t xml:space="preserve"> </w:t>
      </w:r>
    </w:p>
    <w:p w14:paraId="6EB61A09" w14:textId="77777777" w:rsidR="004106A8" w:rsidRDefault="004106A8" w:rsidP="004106A8">
      <w:pPr>
        <w:rPr>
          <w:szCs w:val="28"/>
        </w:rPr>
      </w:pPr>
      <w:r w:rsidRPr="00293153">
        <w:rPr>
          <w:szCs w:val="28"/>
        </w:rPr>
        <w:t>Из представленных рисунков видно, как распространяется с течением времени вода и осадкообразующий реагент в пласте, как меняется при этом ее эффективная пористость.</w:t>
      </w:r>
    </w:p>
    <w:p w14:paraId="5B11B704" w14:textId="464AC2FE" w:rsidR="004106A8" w:rsidRDefault="004106A8" w:rsidP="004106A8">
      <w:pPr>
        <w:rPr>
          <w:szCs w:val="28"/>
        </w:rPr>
      </w:pPr>
      <w:r w:rsidRPr="00293153">
        <w:rPr>
          <w:szCs w:val="28"/>
        </w:rPr>
        <w:t xml:space="preserve">Закаченный некоторый объем осадкообразующего реагента распространяется далее в глубь пласта, как некая протяженная зона, имеющая максимум в глубине пласта. Величина максимума зависит от концентрации осадкообразующего реагента в воде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</m:oMath>
      <w:r w:rsidRPr="00293153">
        <w:rPr>
          <w:szCs w:val="28"/>
        </w:rPr>
        <w:t xml:space="preserve">, чем больше концентрация тем больше максимум. Из </w:t>
      </w:r>
      <w:r w:rsidR="00CE7AE4">
        <w:rPr>
          <w:szCs w:val="28"/>
        </w:rPr>
        <w:t xml:space="preserve">Рисунка </w:t>
      </w:r>
      <w:r w:rsidR="0041373C" w:rsidRPr="0041373C">
        <w:rPr>
          <w:szCs w:val="28"/>
        </w:rPr>
        <w:t>29</w:t>
      </w:r>
      <w:r w:rsidR="0041373C" w:rsidRPr="00293153">
        <w:rPr>
          <w:szCs w:val="28"/>
        </w:rPr>
        <w:t xml:space="preserve"> </w:t>
      </w:r>
      <w:r w:rsidRPr="00293153">
        <w:rPr>
          <w:szCs w:val="28"/>
        </w:rPr>
        <w:t xml:space="preserve">видно </w:t>
      </w:r>
      <w:r w:rsidR="00CE7AE4">
        <w:rPr>
          <w:szCs w:val="28"/>
        </w:rPr>
        <w:t xml:space="preserve">как </w:t>
      </w:r>
      <w:r w:rsidRPr="00293153">
        <w:rPr>
          <w:szCs w:val="28"/>
        </w:rPr>
        <w:t>величина максимума со временем уменьшается, а протяженность зоны продвигается вглубь.</w:t>
      </w:r>
    </w:p>
    <w:p w14:paraId="0D3B7779" w14:textId="77777777" w:rsidR="004106A8" w:rsidRDefault="004106A8" w:rsidP="001754A6">
      <w:pPr>
        <w:ind w:firstLine="0"/>
        <w:jc w:val="center"/>
        <w:rPr>
          <w:szCs w:val="28"/>
        </w:rPr>
      </w:pPr>
      <w:r w:rsidRPr="005D7AB2">
        <w:rPr>
          <w:noProof/>
          <w:szCs w:val="28"/>
        </w:rPr>
        <w:drawing>
          <wp:inline distT="0" distB="0" distL="0" distR="0" wp14:anchorId="02170160" wp14:editId="479C82F0">
            <wp:extent cx="5539602" cy="3015641"/>
            <wp:effectExtent l="0" t="0" r="4445" b="0"/>
            <wp:docPr id="92" name="Рисунок 92" descr="C:\Users\diga\Downloads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ga\Downloads\figure_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87" cy="30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0964" w14:textId="417E9A02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25 </w:t>
      </w:r>
      <w:r w:rsidRPr="008020CC">
        <w:rPr>
          <w:szCs w:val="28"/>
        </w:rPr>
        <w:t xml:space="preserve">–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пористости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1B6C1028" w14:textId="77777777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hAnsi="Cambria Math"/>
            <w:szCs w:val="24"/>
          </w:rPr>
          <m:t>=7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Cs w:val="24"/>
          </w:rPr>
          <m:t>=14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 xml:space="preserve">=0.9 </m:t>
        </m:r>
      </m:oMath>
      <w:r w:rsidRPr="008020CC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=0.1</m:t>
        </m:r>
      </m:oMath>
      <w:r w:rsidRPr="008020CC">
        <w:rPr>
          <w:rFonts w:eastAsiaTheme="minorEastAsia"/>
          <w:szCs w:val="28"/>
        </w:rPr>
        <w:t xml:space="preserve"> </w:t>
      </w:r>
    </w:p>
    <w:p w14:paraId="1BB4854E" w14:textId="77777777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rFonts w:eastAsiaTheme="minorEastAsia"/>
          <w:szCs w:val="24"/>
        </w:rPr>
        <w:t xml:space="preserve">для различных времен </w:t>
      </w:r>
      <m:oMath>
        <m:r>
          <w:rPr>
            <w:rFonts w:ascii="Cambria Math" w:eastAsiaTheme="minorEastAsia" w:hAnsi="Cambria Math"/>
            <w:szCs w:val="24"/>
          </w:rPr>
          <m:t>t</m:t>
        </m:r>
      </m:oMath>
    </w:p>
    <w:p w14:paraId="776AD2B4" w14:textId="77777777" w:rsidR="007529B8" w:rsidRDefault="007529B8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58224DA2" w14:textId="30E72920" w:rsidR="007529B8" w:rsidRDefault="007529B8" w:rsidP="007529B8">
      <w:pPr>
        <w:rPr>
          <w:szCs w:val="28"/>
        </w:rPr>
      </w:pPr>
      <w:r w:rsidRPr="00E04E3C">
        <w:rPr>
          <w:szCs w:val="28"/>
        </w:rPr>
        <w:t xml:space="preserve">Если закачка осадкообразующего реагента только в течение нескольких суток, а затем закачивается просто вода, эффективная пористость пласта меняется мало, и его распределение выглядит, как некая протяженная зона, имеющая </w:t>
      </w:r>
      <w:r w:rsidRPr="00E04E3C">
        <w:rPr>
          <w:szCs w:val="28"/>
        </w:rPr>
        <w:lastRenderedPageBreak/>
        <w:t xml:space="preserve">минимум </w:t>
      </w:r>
      <w:r>
        <w:rPr>
          <w:szCs w:val="28"/>
        </w:rPr>
        <w:t xml:space="preserve">(Рисунок </w:t>
      </w:r>
      <w:r w:rsidR="0041373C">
        <w:rPr>
          <w:szCs w:val="28"/>
        </w:rPr>
        <w:t>2</w:t>
      </w:r>
      <w:r w:rsidR="0041373C" w:rsidRPr="0041373C">
        <w:rPr>
          <w:szCs w:val="28"/>
        </w:rPr>
        <w:t>5</w:t>
      </w:r>
      <w:r>
        <w:rPr>
          <w:szCs w:val="28"/>
        </w:rPr>
        <w:t xml:space="preserve">), </w:t>
      </w:r>
      <w:r w:rsidRPr="00E04E3C">
        <w:rPr>
          <w:szCs w:val="28"/>
        </w:rPr>
        <w:t>который с течением времени передвигается вглубь пласта и значение минимума увеличивается.</w:t>
      </w:r>
      <w:r>
        <w:rPr>
          <w:szCs w:val="28"/>
        </w:rPr>
        <w:t xml:space="preserve"> </w:t>
      </w:r>
    </w:p>
    <w:p w14:paraId="37091EA3" w14:textId="77777777" w:rsidR="007529B8" w:rsidRPr="001754A6" w:rsidRDefault="007529B8" w:rsidP="001754A6">
      <w:pPr>
        <w:spacing w:line="240" w:lineRule="auto"/>
        <w:ind w:firstLine="0"/>
        <w:jc w:val="center"/>
        <w:rPr>
          <w:szCs w:val="24"/>
        </w:rPr>
      </w:pPr>
    </w:p>
    <w:p w14:paraId="73E9246F" w14:textId="77777777" w:rsidR="004106A8" w:rsidRDefault="004106A8" w:rsidP="001754A6">
      <w:pPr>
        <w:ind w:firstLine="0"/>
        <w:jc w:val="center"/>
        <w:rPr>
          <w:szCs w:val="28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A57FA78" wp14:editId="7C30B0CC">
            <wp:extent cx="5571298" cy="3045342"/>
            <wp:effectExtent l="0" t="0" r="0" b="3175"/>
            <wp:docPr id="15" name="Рисунок 15" descr="G:\ЗАКАЧКА С ВОДОЙ\R_0=0.3, tao=0.14, Q0=1, t=t1, s_w0=0.9, watter=True, t_polymer=0.28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ЗАКАЧКА С ВОДОЙ\R_0=0.3, tao=0.14, Q0=1, t=t1, s_w0=0.9, watter=True, t_polymer=0.28\figure_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216" cy="30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B2A1" w14:textId="3A463B3F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26 </w:t>
      </w:r>
      <w:r w:rsidRPr="008020CC">
        <w:rPr>
          <w:szCs w:val="28"/>
        </w:rPr>
        <w:t xml:space="preserve">–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4"/>
            <w:lang w:val="en-US"/>
          </w:rPr>
          <m:t>s</m:t>
        </m:r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57FCB183" w14:textId="77777777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hAnsi="Cambria Math"/>
            <w:szCs w:val="24"/>
          </w:rPr>
          <m:t>=7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Cs w:val="24"/>
          </w:rPr>
          <m:t>=14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 xml:space="preserve">=0.9 </m:t>
        </m:r>
      </m:oMath>
      <w:r w:rsidRPr="008020CC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</w:t>
      </w:r>
    </w:p>
    <w:p w14:paraId="1432E56E" w14:textId="77777777" w:rsidR="004106A8" w:rsidRPr="008020CC" w:rsidRDefault="004106A8" w:rsidP="001754A6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 xml:space="preserve">для различных времен </w:t>
      </w:r>
      <m:oMath>
        <m:r>
          <w:rPr>
            <w:rFonts w:ascii="Cambria Math" w:eastAsiaTheme="minorEastAsia" w:hAnsi="Cambria Math"/>
            <w:szCs w:val="24"/>
          </w:rPr>
          <m:t>t</m:t>
        </m:r>
      </m:oMath>
    </w:p>
    <w:p w14:paraId="7F986395" w14:textId="77777777" w:rsidR="004106A8" w:rsidRDefault="004106A8" w:rsidP="001754A6">
      <w:pPr>
        <w:ind w:firstLine="0"/>
        <w:jc w:val="center"/>
        <w:rPr>
          <w:szCs w:val="28"/>
        </w:rPr>
      </w:pPr>
      <w:r w:rsidRPr="00964B2C">
        <w:rPr>
          <w:noProof/>
          <w:szCs w:val="28"/>
        </w:rPr>
        <w:drawing>
          <wp:inline distT="0" distB="0" distL="0" distR="0" wp14:anchorId="72FB6ED4" wp14:editId="32D7AA6F">
            <wp:extent cx="5516917" cy="3015109"/>
            <wp:effectExtent l="0" t="0" r="7620" b="0"/>
            <wp:docPr id="96" name="Рисунок 96" descr="G:\ЗАКАЧКА С ВОДОЙ\R_0=0.3, tao=tao1, Q0=1, t=0.56, s_w0=0.9, watter=True, t_polymer=0.3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ЗАКАЧКА С ВОДОЙ\R_0=0.3, tao=tao1, Q0=1, t=0.56, s_w0=0.9, watter=True, t_polymer=0.32\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67" cy="301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34EE" w14:textId="4699208A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27 </w:t>
      </w:r>
      <w:r w:rsidRPr="008020CC">
        <w:rPr>
          <w:szCs w:val="28"/>
        </w:rPr>
        <w:t xml:space="preserve">–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4"/>
            <w:lang w:val="en-US"/>
          </w:rPr>
          <m:t>s</m:t>
        </m:r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3EC85438" w14:textId="77777777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t</m:t>
        </m:r>
        <m:r>
          <w:rPr>
            <w:rFonts w:ascii="Cambria Math" w:hAnsi="Cambria Math"/>
            <w:szCs w:val="24"/>
          </w:rPr>
          <m:t>=30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Cs w:val="24"/>
          </w:rPr>
          <m:t>=20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 xml:space="preserve">=0.9 </m:t>
        </m:r>
      </m:oMath>
      <w:r w:rsidRPr="008020CC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</w:t>
      </w:r>
    </w:p>
    <w:p w14:paraId="2653C64E" w14:textId="77777777" w:rsidR="004106A8" w:rsidRPr="008020CC" w:rsidRDefault="004106A8" w:rsidP="001754A6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 xml:space="preserve">для различных времен </w:t>
      </w:r>
      <m:oMath>
        <m:r>
          <w:rPr>
            <w:rFonts w:ascii="Cambria Math" w:hAnsi="Cambria Math"/>
            <w:szCs w:val="24"/>
            <w:lang w:val="en-US"/>
          </w:rPr>
          <m:t>τ</m:t>
        </m:r>
      </m:oMath>
    </w:p>
    <w:p w14:paraId="76EB6FA1" w14:textId="77777777" w:rsidR="004106A8" w:rsidRDefault="004106A8" w:rsidP="001754A6">
      <w:pPr>
        <w:ind w:firstLine="0"/>
        <w:jc w:val="center"/>
        <w:rPr>
          <w:szCs w:val="28"/>
        </w:rPr>
      </w:pPr>
      <w:r w:rsidRPr="00EC192A">
        <w:rPr>
          <w:noProof/>
          <w:szCs w:val="28"/>
        </w:rPr>
        <w:lastRenderedPageBreak/>
        <w:drawing>
          <wp:inline distT="0" distB="0" distL="0" distR="0" wp14:anchorId="16B24210" wp14:editId="4F9D1C34">
            <wp:extent cx="5940425" cy="3248551"/>
            <wp:effectExtent l="0" t="0" r="3175" b="9525"/>
            <wp:docPr id="93" name="Рисунок 93" descr="G:\ЗАКАЧКА С ВОДОЙ\R_0=0.3, tao=tao1, Q0=1, t=0.24, s_w0=0.9, watter=True, t_polymer=0.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ЗАКАЧКА С ВОДОЙ\R_0=0.3, tao=tao1, Q0=1, t=0.24, s_w0=0.9, watter=True, t_polymer=0.2\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76C3" w14:textId="7E45F08A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28 </w:t>
      </w:r>
      <w:r w:rsidRPr="008020CC">
        <w:rPr>
          <w:szCs w:val="28"/>
        </w:rPr>
        <w:t>– Г</w:t>
      </w:r>
      <w:r w:rsidRPr="008020CC">
        <w:rPr>
          <w:rFonts w:eastAsiaTheme="minorEastAsia"/>
          <w:szCs w:val="28"/>
        </w:rPr>
        <w:t xml:space="preserve">рафик распределений пористости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7BA6F9AB" w14:textId="77777777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8"/>
        </w:rPr>
        <w:t>при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=12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szCs w:val="28"/>
          </w:rPr>
          <m:t>=7</m:t>
        </m:r>
      </m:oMath>
      <w:r w:rsidRPr="008020CC">
        <w:rPr>
          <w:rFonts w:eastAsiaTheme="minorEastAsia"/>
          <w:szCs w:val="28"/>
        </w:rPr>
        <w:t xml:space="preserve"> суток,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8"/>
          </w:rPr>
          <m:t xml:space="preserve">=0.9 </m:t>
        </m:r>
      </m:oMath>
      <w:r w:rsidRPr="008020CC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</w:t>
      </w:r>
    </w:p>
    <w:p w14:paraId="4FC5055D" w14:textId="77777777" w:rsidR="004106A8" w:rsidRPr="008020CC" w:rsidRDefault="004106A8" w:rsidP="001754A6">
      <w:pPr>
        <w:spacing w:line="240" w:lineRule="auto"/>
        <w:ind w:firstLine="0"/>
        <w:jc w:val="center"/>
        <w:rPr>
          <w:szCs w:val="28"/>
        </w:rPr>
      </w:pPr>
      <w:r w:rsidRPr="008020CC">
        <w:rPr>
          <w:rFonts w:eastAsiaTheme="minorEastAsia"/>
          <w:szCs w:val="28"/>
        </w:rPr>
        <w:t xml:space="preserve">для различных времен </w:t>
      </w:r>
      <m:oMath>
        <m:r>
          <w:rPr>
            <w:rFonts w:ascii="Cambria Math" w:eastAsiaTheme="minorEastAsia" w:hAnsi="Cambria Math"/>
            <w:szCs w:val="28"/>
          </w:rPr>
          <m:t>τ</m:t>
        </m:r>
      </m:oMath>
    </w:p>
    <w:p w14:paraId="546B9E85" w14:textId="7AC6DAF2" w:rsidR="004106A8" w:rsidRPr="00EC192A" w:rsidRDefault="00D1203D" w:rsidP="001754A6">
      <w:pPr>
        <w:spacing w:line="240" w:lineRule="auto"/>
        <w:ind w:firstLine="0"/>
        <w:jc w:val="center"/>
        <w:rPr>
          <w:rFonts w:eastAsiaTheme="minorEastAsia"/>
          <w:sz w:val="24"/>
          <w:szCs w:val="24"/>
          <w:lang w:val="en-US"/>
        </w:rPr>
      </w:pPr>
      <w:r w:rsidRPr="00D1203D">
        <w:rPr>
          <w:rFonts w:eastAsiaTheme="minorEastAsia"/>
          <w:noProof/>
          <w:sz w:val="24"/>
          <w:szCs w:val="24"/>
        </w:rPr>
        <w:drawing>
          <wp:inline distT="0" distB="0" distL="0" distR="0" wp14:anchorId="0DA94522" wp14:editId="6EEFA62C">
            <wp:extent cx="5638800" cy="3443696"/>
            <wp:effectExtent l="0" t="0" r="0" b="4445"/>
            <wp:docPr id="54" name="Рисунок 54" descr="C:\Users\diga\Downloads\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ga\Downloads\qw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" t="7379" r="7735" b="2478"/>
                    <a:stretch/>
                  </pic:blipFill>
                  <pic:spPr bwMode="auto">
                    <a:xfrm>
                      <a:off x="0" y="0"/>
                      <a:ext cx="5654227" cy="345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D3712" w14:textId="4C438693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 xml:space="preserve">29 </w:t>
      </w:r>
      <w:r w:rsidRPr="008020CC">
        <w:rPr>
          <w:szCs w:val="28"/>
        </w:rPr>
        <w:t xml:space="preserve">–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>рафик распределений концентрации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  <w:r w:rsidRPr="008020CC">
        <w:rPr>
          <w:rFonts w:eastAsiaTheme="minorEastAsia"/>
          <w:szCs w:val="24"/>
        </w:rPr>
        <w:t xml:space="preserve"> при</w:t>
      </w:r>
    </w:p>
    <w:p w14:paraId="732696CF" w14:textId="77777777" w:rsidR="004106A8" w:rsidRPr="008020CC" w:rsidRDefault="004106A8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rFonts w:eastAsiaTheme="minorEastAsia"/>
          <w:szCs w:val="24"/>
        </w:rPr>
        <w:t xml:space="preserve">закачки воды для различных </w:t>
      </w:r>
      <m:oMath>
        <m:r>
          <w:rPr>
            <w:rFonts w:ascii="Cambria Math" w:eastAsiaTheme="minorEastAsia" w:hAnsi="Cambria Math"/>
            <w:noProof/>
            <w:szCs w:val="24"/>
            <w:lang w:val="en-US"/>
          </w:rPr>
          <m:t>t</m:t>
        </m:r>
        <m:r>
          <w:rPr>
            <w:rFonts w:ascii="Cambria Math" w:eastAsiaTheme="minorEastAsia" w:hAnsi="Cambria Math"/>
            <w:noProof/>
            <w:szCs w:val="24"/>
          </w:rPr>
          <m:t>,</m:t>
        </m:r>
      </m:oMath>
      <w:r w:rsidRPr="008020CC">
        <w:rPr>
          <w:rFonts w:eastAsiaTheme="minorEastAsia"/>
          <w:szCs w:val="24"/>
        </w:rPr>
        <w:t xml:space="preserve"> для </w:t>
      </w:r>
      <m:oMath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hAnsi="Cambria Math"/>
            <w:szCs w:val="24"/>
          </w:rPr>
          <m:t>=1</m:t>
        </m:r>
      </m:oMath>
      <w:r w:rsidRPr="008020CC">
        <w:rPr>
          <w:rFonts w:eastAsiaTheme="minorEastAsia"/>
          <w:szCs w:val="24"/>
        </w:rPr>
        <w:t xml:space="preserve"> сутки.</w:t>
      </w:r>
    </w:p>
    <w:p w14:paraId="2A748B45" w14:textId="77777777" w:rsidR="007529B8" w:rsidRDefault="007529B8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460CD214" w14:textId="77777777" w:rsidR="008020CC" w:rsidRDefault="008020CC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74E41DB5" w14:textId="7D5D039B" w:rsidR="008020CC" w:rsidRDefault="002A4BBE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2A4BBE">
        <w:rPr>
          <w:rFonts w:eastAsiaTheme="minorEastAsia"/>
          <w:noProof/>
          <w:szCs w:val="24"/>
        </w:rPr>
        <w:lastRenderedPageBreak/>
        <w:drawing>
          <wp:inline distT="0" distB="0" distL="0" distR="0" wp14:anchorId="5A1007C2" wp14:editId="50C4B19E">
            <wp:extent cx="5918430" cy="3236524"/>
            <wp:effectExtent l="0" t="0" r="6350" b="2540"/>
            <wp:docPr id="24" name="Рисунок 24" descr="G:\ВКР\R_0=0.1, tao=0.14, Q0=1, t=0.28, s_w0=0.9, watter=True, t_polymer=0.1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ВКР\R_0=0.1, tao=0.14, Q0=1, t=0.28, s_w0=0.9, watter=True, t_polymer=0.14\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117" cy="323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E966" w14:textId="262280DD" w:rsidR="002A4BBE" w:rsidRPr="008020CC" w:rsidRDefault="002A4BBE" w:rsidP="002A4BBE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>
        <w:rPr>
          <w:szCs w:val="28"/>
        </w:rPr>
        <w:t>30</w:t>
      </w:r>
      <w:r w:rsidRPr="008020CC">
        <w:rPr>
          <w:szCs w:val="28"/>
        </w:rPr>
        <w:t xml:space="preserve"> –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4"/>
            <w:lang w:val="en-US"/>
          </w:rPr>
          <m:t>s</m:t>
        </m:r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790ED5E7" w14:textId="74A341FE" w:rsidR="002A4BBE" w:rsidRPr="008020CC" w:rsidRDefault="002A4BBE" w:rsidP="002A4BBE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t</m:t>
        </m:r>
        <m:r>
          <w:rPr>
            <w:rFonts w:ascii="Cambria Math" w:hAnsi="Cambria Math"/>
            <w:szCs w:val="24"/>
          </w:rPr>
          <m:t>=2</m:t>
        </m:r>
      </m:oMath>
      <w:r>
        <w:rPr>
          <w:rFonts w:eastAsiaTheme="minorEastAsia"/>
          <w:szCs w:val="24"/>
        </w:rPr>
        <w:t xml:space="preserve"> недели,</w:t>
      </w:r>
      <w:r w:rsidRPr="008020CC">
        <w:rPr>
          <w:rFonts w:eastAsiaTheme="minorEastAsia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Cs w:val="24"/>
          </w:rPr>
          <m:t>=7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eastAsiaTheme="minorEastAsia" w:hAnsi="Cambria Math"/>
            <w:szCs w:val="24"/>
          </w:rPr>
          <m:t>=7</m:t>
        </m:r>
      </m:oMath>
      <w:r>
        <w:rPr>
          <w:rFonts w:eastAsiaTheme="minorEastAsia"/>
          <w:szCs w:val="24"/>
        </w:rPr>
        <w:t xml:space="preserve"> суток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>=0.9</m:t>
        </m:r>
      </m:oMath>
      <w:r>
        <w:rPr>
          <w:rFonts w:eastAsiaTheme="minorEastAsia"/>
          <w:szCs w:val="24"/>
        </w:rPr>
        <w:t xml:space="preserve"> </w:t>
      </w:r>
    </w:p>
    <w:p w14:paraId="4930F5AE" w14:textId="69619E64" w:rsidR="002A4BBE" w:rsidRPr="008020CC" w:rsidRDefault="002A4BBE" w:rsidP="002A4BBE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 xml:space="preserve">для различных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</w:p>
    <w:p w14:paraId="47F6EB2D" w14:textId="77777777" w:rsidR="002A4BBE" w:rsidRDefault="002A4BBE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24DED7D6" w14:textId="095D39E0" w:rsidR="002A4BBE" w:rsidRDefault="002A4BBE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2A4BBE">
        <w:rPr>
          <w:rFonts w:eastAsiaTheme="minorEastAsia"/>
          <w:noProof/>
          <w:szCs w:val="24"/>
        </w:rPr>
        <w:drawing>
          <wp:inline distT="0" distB="0" distL="0" distR="0" wp14:anchorId="7DEC8136" wp14:editId="64A7C609">
            <wp:extent cx="6299835" cy="3445096"/>
            <wp:effectExtent l="0" t="0" r="5715" b="3175"/>
            <wp:docPr id="55" name="Рисунок 55" descr="G:\ВКР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ВКР\figure_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4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5940" w14:textId="6BA05FE9" w:rsidR="002A4BBE" w:rsidRPr="008020CC" w:rsidRDefault="002A4BBE" w:rsidP="002A4BBE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8020CC">
        <w:rPr>
          <w:szCs w:val="28"/>
        </w:rPr>
        <w:t xml:space="preserve">Рисунок </w:t>
      </w:r>
      <w:r>
        <w:rPr>
          <w:szCs w:val="28"/>
        </w:rPr>
        <w:t>31</w:t>
      </w:r>
      <w:r w:rsidRPr="008020CC">
        <w:rPr>
          <w:szCs w:val="28"/>
        </w:rPr>
        <w:t xml:space="preserve"> – </w:t>
      </w:r>
      <w:r w:rsidRPr="008020CC">
        <w:rPr>
          <w:szCs w:val="24"/>
        </w:rPr>
        <w:t>Г</w:t>
      </w:r>
      <w:r w:rsidRPr="008020CC">
        <w:rPr>
          <w:rFonts w:eastAsiaTheme="minorEastAsia"/>
          <w:szCs w:val="24"/>
        </w:rPr>
        <w:t xml:space="preserve">рафик распределений водонасыщенности </w:t>
      </w:r>
      <m:oMath>
        <m:r>
          <w:rPr>
            <w:rFonts w:ascii="Cambria Math" w:eastAsiaTheme="minorEastAsia" w:hAnsi="Cambria Math"/>
            <w:szCs w:val="24"/>
            <w:lang w:val="en-US"/>
          </w:rPr>
          <m:t>s</m:t>
        </m:r>
        <m:r>
          <w:rPr>
            <w:rFonts w:ascii="Cambria Math" w:eastAsiaTheme="minorEastAsia" w:hAnsi="Cambria Math"/>
            <w:szCs w:val="24"/>
          </w:rPr>
          <m:t>(</m:t>
        </m:r>
        <m:r>
          <w:rPr>
            <w:rFonts w:ascii="Cambria Math" w:eastAsiaTheme="minorEastAsia" w:hAnsi="Cambria Math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Cs w:val="24"/>
          </w:rPr>
          <m:t>)</m:t>
        </m:r>
      </m:oMath>
    </w:p>
    <w:p w14:paraId="5640E2DC" w14:textId="11B87583" w:rsidR="002A4BBE" w:rsidRPr="008020CC" w:rsidRDefault="002A4BBE" w:rsidP="002A4BBE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t</m:t>
        </m:r>
        <m:r>
          <w:rPr>
            <w:rFonts w:ascii="Cambria Math" w:hAnsi="Cambria Math"/>
            <w:szCs w:val="24"/>
          </w:rPr>
          <m:t>=2</m:t>
        </m:r>
      </m:oMath>
      <w:r>
        <w:rPr>
          <w:rFonts w:eastAsiaTheme="minorEastAsia"/>
          <w:szCs w:val="24"/>
        </w:rPr>
        <w:t xml:space="preserve"> недели,</w:t>
      </w:r>
      <w:r w:rsidRPr="008020CC">
        <w:rPr>
          <w:rFonts w:eastAsiaTheme="minorEastAsia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Cs w:val="24"/>
          </w:rPr>
          <m:t>=7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eastAsiaTheme="minorEastAsia" w:hAnsi="Cambria Math"/>
            <w:szCs w:val="24"/>
          </w:rPr>
          <m:t>=7</m:t>
        </m:r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 суток </m:t>
        </m:r>
        <m:r>
          <m:rPr>
            <m:sty m:val="p"/>
          </m:rPr>
          <w:rPr>
            <w:rFonts w:ascii="Cambria Math" w:eastAsiaTheme="minorEastAsia"/>
            <w:szCs w:val="24"/>
          </w:rPr>
          <m:t>и</m:t>
        </m:r>
        <m:r>
          <w:rPr>
            <w:rFonts w:ascii="Cambria Math" w:eastAsiaTheme="minorEastAsia" w:hAnsi="Cambria Math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</w:t>
      </w:r>
    </w:p>
    <w:p w14:paraId="124C005F" w14:textId="14E47E1B" w:rsidR="002A4BBE" w:rsidRPr="008020CC" w:rsidRDefault="002A4BBE" w:rsidP="002A4BBE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 xml:space="preserve">для </w:t>
      </w:r>
      <w:r w:rsidR="00C72C9C" w:rsidRPr="008020CC">
        <w:rPr>
          <w:rFonts w:eastAsiaTheme="minorEastAsia"/>
          <w:szCs w:val="24"/>
        </w:rPr>
        <w:t xml:space="preserve">различных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</m:oMath>
    </w:p>
    <w:p w14:paraId="6D594EE3" w14:textId="77777777" w:rsidR="00C72C9C" w:rsidRDefault="00C72C9C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C72C9C">
        <w:rPr>
          <w:rFonts w:eastAsiaTheme="minorEastAsia"/>
          <w:noProof/>
          <w:szCs w:val="24"/>
        </w:rPr>
        <w:lastRenderedPageBreak/>
        <w:drawing>
          <wp:inline distT="0" distB="0" distL="0" distR="0" wp14:anchorId="27F55E06" wp14:editId="31D53A19">
            <wp:extent cx="5991011" cy="3272345"/>
            <wp:effectExtent l="0" t="0" r="0" b="4445"/>
            <wp:docPr id="56" name="Рисунок 56" descr="G: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figure_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40" cy="327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B0CC" w14:textId="2D42050D" w:rsidR="00C72C9C" w:rsidRPr="008020CC" w:rsidRDefault="00C72C9C" w:rsidP="00C72C9C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>
        <w:rPr>
          <w:szCs w:val="28"/>
        </w:rPr>
        <w:t>32</w:t>
      </w:r>
      <w:r w:rsidRPr="008020CC">
        <w:rPr>
          <w:szCs w:val="28"/>
        </w:rPr>
        <w:t xml:space="preserve"> – Г</w:t>
      </w:r>
      <w:r w:rsidRPr="008020CC">
        <w:rPr>
          <w:rFonts w:eastAsiaTheme="minorEastAsia"/>
          <w:szCs w:val="28"/>
        </w:rPr>
        <w:t xml:space="preserve">рафик распределений пористости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1505107A" w14:textId="77777777" w:rsidR="00C72C9C" w:rsidRPr="008020CC" w:rsidRDefault="00C72C9C" w:rsidP="00C72C9C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t</m:t>
        </m:r>
        <m:r>
          <w:rPr>
            <w:rFonts w:ascii="Cambria Math" w:hAnsi="Cambria Math"/>
            <w:szCs w:val="24"/>
          </w:rPr>
          <m:t>=2</m:t>
        </m:r>
      </m:oMath>
      <w:r>
        <w:rPr>
          <w:rFonts w:eastAsiaTheme="minorEastAsia"/>
          <w:szCs w:val="24"/>
        </w:rPr>
        <w:t xml:space="preserve"> недели,</w:t>
      </w:r>
      <w:r w:rsidRPr="008020CC">
        <w:rPr>
          <w:rFonts w:eastAsiaTheme="minorEastAsia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Cs w:val="24"/>
          </w:rPr>
          <m:t>=7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eastAsiaTheme="minorEastAsia" w:hAnsi="Cambria Math"/>
            <w:szCs w:val="24"/>
          </w:rPr>
          <m:t>=7</m:t>
        </m:r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 суток </m:t>
        </m:r>
        <m:r>
          <m:rPr>
            <m:sty m:val="p"/>
          </m:rPr>
          <w:rPr>
            <w:rFonts w:ascii="Cambria Math" w:eastAsiaTheme="minorEastAsia"/>
            <w:szCs w:val="24"/>
          </w:rPr>
          <m:t>и</m:t>
        </m:r>
        <m:r>
          <w:rPr>
            <w:rFonts w:ascii="Cambria Math" w:eastAsiaTheme="minorEastAsia" w:hAnsi="Cambria Math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=0.3</m:t>
        </m:r>
      </m:oMath>
      <w:r w:rsidRPr="008020CC">
        <w:rPr>
          <w:rFonts w:eastAsiaTheme="minorEastAsia"/>
          <w:szCs w:val="28"/>
        </w:rPr>
        <w:t xml:space="preserve"> </w:t>
      </w:r>
    </w:p>
    <w:p w14:paraId="7E55E5CB" w14:textId="77777777" w:rsidR="00C72C9C" w:rsidRPr="008020CC" w:rsidRDefault="00C72C9C" w:rsidP="00C72C9C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 xml:space="preserve">для различных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</m:oMath>
    </w:p>
    <w:p w14:paraId="142FD1B9" w14:textId="1634532D" w:rsidR="002A4BBE" w:rsidRDefault="00C72C9C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  <w:r w:rsidRPr="00C72C9C">
        <w:rPr>
          <w:rFonts w:eastAsiaTheme="minorEastAsia"/>
          <w:noProof/>
          <w:szCs w:val="24"/>
        </w:rPr>
        <w:drawing>
          <wp:inline distT="0" distB="0" distL="0" distR="0" wp14:anchorId="250455CF" wp14:editId="7489A3DD">
            <wp:extent cx="6017388" cy="3286752"/>
            <wp:effectExtent l="0" t="0" r="2540" b="9525"/>
            <wp:docPr id="57" name="Рисунок 57" descr="G: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figure_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54" cy="329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01D3" w14:textId="21B6617B" w:rsidR="00C72C9C" w:rsidRPr="008020CC" w:rsidRDefault="00C72C9C" w:rsidP="00C72C9C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szCs w:val="28"/>
        </w:rPr>
        <w:t xml:space="preserve">Рисунок </w:t>
      </w:r>
      <w:r>
        <w:rPr>
          <w:szCs w:val="28"/>
        </w:rPr>
        <w:t>33</w:t>
      </w:r>
      <w:r w:rsidRPr="008020CC">
        <w:rPr>
          <w:szCs w:val="28"/>
        </w:rPr>
        <w:t xml:space="preserve"> – Г</w:t>
      </w:r>
      <w:r w:rsidRPr="008020CC">
        <w:rPr>
          <w:rFonts w:eastAsiaTheme="minorEastAsia"/>
          <w:szCs w:val="28"/>
        </w:rPr>
        <w:t xml:space="preserve">рафик распределений пористости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Cs w:val="28"/>
          </w:rPr>
          <m:t>)</m:t>
        </m:r>
      </m:oMath>
    </w:p>
    <w:p w14:paraId="4DA7ED7E" w14:textId="77777777" w:rsidR="00C72C9C" w:rsidRPr="008020CC" w:rsidRDefault="00C72C9C" w:rsidP="00C72C9C">
      <w:pPr>
        <w:spacing w:line="240" w:lineRule="auto"/>
        <w:ind w:firstLine="0"/>
        <w:jc w:val="center"/>
        <w:rPr>
          <w:rFonts w:eastAsiaTheme="minorEastAsia"/>
          <w:szCs w:val="28"/>
        </w:rPr>
      </w:pPr>
      <w:r w:rsidRPr="008020CC">
        <w:rPr>
          <w:rFonts w:eastAsiaTheme="minorEastAsia"/>
          <w:szCs w:val="24"/>
        </w:rPr>
        <w:t>при</w:t>
      </w:r>
      <m:oMath>
        <m:r>
          <w:rPr>
            <w:rFonts w:ascii="Cambria Math" w:eastAsiaTheme="minorEastAsia" w:hAnsi="Cambria Math"/>
            <w:szCs w:val="24"/>
          </w:rPr>
          <m:t xml:space="preserve"> </m:t>
        </m:r>
        <m:r>
          <w:rPr>
            <w:rFonts w:ascii="Cambria Math" w:hAnsi="Cambria Math"/>
            <w:szCs w:val="24"/>
            <w:lang w:val="en-US"/>
          </w:rPr>
          <m:t>t</m:t>
        </m:r>
        <m:r>
          <w:rPr>
            <w:rFonts w:ascii="Cambria Math" w:hAnsi="Cambria Math"/>
            <w:szCs w:val="24"/>
          </w:rPr>
          <m:t>=2</m:t>
        </m:r>
      </m:oMath>
      <w:r>
        <w:rPr>
          <w:rFonts w:eastAsiaTheme="minorEastAsia"/>
          <w:szCs w:val="24"/>
        </w:rPr>
        <w:t xml:space="preserve"> недели,</w:t>
      </w:r>
      <w:r w:rsidRPr="008020CC">
        <w:rPr>
          <w:rFonts w:eastAsiaTheme="minorEastAsia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Cs w:val="24"/>
          </w:rPr>
          <m:t>=7</m:t>
        </m:r>
      </m:oMath>
      <w:r w:rsidRPr="008020CC">
        <w:rPr>
          <w:rFonts w:eastAsiaTheme="minorEastAsia"/>
          <w:szCs w:val="24"/>
        </w:rPr>
        <w:t xml:space="preserve"> суток, </w:t>
      </w:r>
      <m:oMath>
        <m:r>
          <w:rPr>
            <w:rFonts w:ascii="Cambria Math" w:hAnsi="Cambria Math"/>
            <w:szCs w:val="24"/>
            <w:lang w:val="en-US"/>
          </w:rPr>
          <m:t>τ</m:t>
        </m:r>
        <m:r>
          <w:rPr>
            <w:rFonts w:ascii="Cambria Math" w:eastAsiaTheme="minorEastAsia" w:hAnsi="Cambria Math"/>
            <w:szCs w:val="24"/>
          </w:rPr>
          <m:t>=7</m:t>
        </m:r>
      </m:oMath>
      <w:r>
        <w:rPr>
          <w:rFonts w:eastAsiaTheme="minorEastAsia"/>
          <w:szCs w:val="24"/>
        </w:rPr>
        <w:t xml:space="preserve"> суток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szCs w:val="24"/>
          </w:rPr>
          <m:t>=0.9</m:t>
        </m:r>
      </m:oMath>
      <w:r>
        <w:rPr>
          <w:rFonts w:eastAsiaTheme="minorEastAsia"/>
          <w:szCs w:val="24"/>
        </w:rPr>
        <w:t xml:space="preserve"> </w:t>
      </w:r>
    </w:p>
    <w:p w14:paraId="3E4ED0CB" w14:textId="77777777" w:rsidR="00C72C9C" w:rsidRPr="008020CC" w:rsidRDefault="00C72C9C" w:rsidP="00C72C9C">
      <w:pPr>
        <w:spacing w:line="240" w:lineRule="auto"/>
        <w:ind w:firstLine="0"/>
        <w:jc w:val="center"/>
        <w:rPr>
          <w:szCs w:val="24"/>
        </w:rPr>
      </w:pPr>
      <w:r w:rsidRPr="008020CC">
        <w:rPr>
          <w:rFonts w:eastAsiaTheme="minorEastAsia"/>
          <w:szCs w:val="24"/>
        </w:rPr>
        <w:t xml:space="preserve">для различных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</w:p>
    <w:p w14:paraId="70EB1058" w14:textId="77777777" w:rsidR="00C72C9C" w:rsidRDefault="00C72C9C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6E549DCA" w14:textId="77777777" w:rsidR="008020CC" w:rsidRDefault="008020CC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3F364418" w14:textId="77777777" w:rsidR="008020CC" w:rsidRDefault="008020CC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5F603AAA" w14:textId="77777777" w:rsidR="00C72C9C" w:rsidRDefault="00C72C9C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6C80EA98" w14:textId="77777777" w:rsidR="002A4BBE" w:rsidRPr="001754A6" w:rsidRDefault="002A4BBE" w:rsidP="001754A6">
      <w:pPr>
        <w:spacing w:line="240" w:lineRule="auto"/>
        <w:ind w:firstLine="0"/>
        <w:jc w:val="center"/>
        <w:rPr>
          <w:rFonts w:eastAsiaTheme="minorEastAsia"/>
          <w:szCs w:val="24"/>
        </w:rPr>
      </w:pPr>
    </w:p>
    <w:p w14:paraId="540FAA82" w14:textId="7C38F905" w:rsidR="004106A8" w:rsidRPr="004106A8" w:rsidRDefault="004106A8" w:rsidP="004106A8">
      <w:pPr>
        <w:pStyle w:val="2"/>
        <w:numPr>
          <w:ilvl w:val="1"/>
          <w:numId w:val="6"/>
        </w:numPr>
      </w:pPr>
      <w:r>
        <w:lastRenderedPageBreak/>
        <w:t xml:space="preserve"> </w:t>
      </w:r>
      <w:bookmarkStart w:id="14" w:name="_Toc484807200"/>
      <w:r w:rsidR="00D41D69">
        <w:t>РЕЗУЛЬТАТЫ ДЛЯ НЕОДНОРОДНОГО ПЛАСТА</w:t>
      </w:r>
      <w:bookmarkEnd w:id="14"/>
    </w:p>
    <w:p w14:paraId="780D3243" w14:textId="77777777" w:rsidR="004106A8" w:rsidRPr="004106A8" w:rsidRDefault="004106A8" w:rsidP="004106A8">
      <w:pPr>
        <w:rPr>
          <w:szCs w:val="21"/>
        </w:rPr>
      </w:pPr>
      <w:r w:rsidRPr="004106A8">
        <w:rPr>
          <w:szCs w:val="21"/>
        </w:rPr>
        <w:t xml:space="preserve">Проведены расчетные исследования для начальных значений водонасыщенности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Cs w:val="21"/>
          </w:rPr>
          <m:t>=0.4.</m:t>
        </m:r>
      </m:oMath>
    </w:p>
    <w:p w14:paraId="2D4E29E7" w14:textId="7C999F88" w:rsidR="004106A8" w:rsidRPr="004106A8" w:rsidRDefault="0060216D" w:rsidP="004106A8">
      <w:pPr>
        <w:rPr>
          <w:szCs w:val="21"/>
        </w:rPr>
      </w:pPr>
      <w:r>
        <w:rPr>
          <w:szCs w:val="21"/>
        </w:rPr>
        <w:t>Пусть, для</w:t>
      </w:r>
      <w:r w:rsidR="009D0E26">
        <w:rPr>
          <w:szCs w:val="21"/>
        </w:rPr>
        <w:t xml:space="preserve"> </w:t>
      </w:r>
      <w:r>
        <w:rPr>
          <w:szCs w:val="21"/>
        </w:rPr>
        <w:t>н</w:t>
      </w:r>
      <w:r w:rsidR="004106A8" w:rsidRPr="004106A8">
        <w:rPr>
          <w:szCs w:val="21"/>
        </w:rPr>
        <w:t>аглядности результатов численного эксперимент</w:t>
      </w:r>
      <w:r w:rsidR="009D0E26">
        <w:rPr>
          <w:szCs w:val="21"/>
        </w:rPr>
        <w:t>а</w:t>
      </w:r>
      <w:r w:rsidR="004106A8" w:rsidRPr="004106A8">
        <w:rPr>
          <w:szCs w:val="21"/>
        </w:rPr>
        <w:t xml:space="preserve">, пласт </w:t>
      </w:r>
      <w:r>
        <w:rPr>
          <w:szCs w:val="21"/>
        </w:rPr>
        <w:t>состоит из двух</w:t>
      </w:r>
      <w:r w:rsidR="004106A8" w:rsidRPr="004106A8">
        <w:rPr>
          <w:szCs w:val="21"/>
        </w:rPr>
        <w:t xml:space="preserve"> равных по толщине изолированных пропластка с пористостью</w:t>
      </w:r>
      <m:oMath>
        <m: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8"/>
          </w:rPr>
          <m:t>=0.2</m:t>
        </m:r>
      </m:oMath>
      <w:r w:rsidR="004106A8" w:rsidRPr="004106A8">
        <w:rPr>
          <w:szCs w:val="21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1"/>
          </w:rPr>
          <m:t>=0.16,</m:t>
        </m:r>
      </m:oMath>
      <w:r w:rsidR="004106A8" w:rsidRPr="004106A8">
        <w:rPr>
          <w:szCs w:val="21"/>
        </w:rPr>
        <w:t xml:space="preserve"> абсолютной проницаемостью </w:t>
      </w:r>
      <m:oMath>
        <m:r>
          <w:rPr>
            <w:rFonts w:ascii="Cambria Math" w:hAnsi="Cambria Math"/>
            <w:szCs w:val="21"/>
            <w:lang w:val="en-US"/>
          </w:rPr>
          <m:t>k</m:t>
        </m:r>
        <m:r>
          <w:rPr>
            <w:rFonts w:ascii="Cambria Math" w:hAnsi="Cambria Math"/>
            <w:szCs w:val="21"/>
          </w:rPr>
          <m:t>=0.65</m:t>
        </m:r>
      </m:oMath>
      <w:r w:rsidR="004106A8" w:rsidRPr="004106A8">
        <w:rPr>
          <w:szCs w:val="21"/>
        </w:rPr>
        <w:t xml:space="preserve"> и </w:t>
      </w:r>
      <m:oMath>
        <m:r>
          <w:rPr>
            <w:rFonts w:ascii="Cambria Math" w:hAnsi="Cambria Math"/>
            <w:szCs w:val="21"/>
          </w:rPr>
          <m:t>k=0.45</m:t>
        </m:r>
      </m:oMath>
      <w:r w:rsidRPr="009D0E26">
        <w:rPr>
          <w:szCs w:val="21"/>
        </w:rPr>
        <w:t xml:space="preserve"> </w:t>
      </w:r>
      <w:r>
        <w:rPr>
          <w:szCs w:val="21"/>
        </w:rPr>
        <w:t>соответственно</w:t>
      </w:r>
      <w:r w:rsidR="004106A8" w:rsidRPr="004106A8">
        <w:rPr>
          <w:szCs w:val="21"/>
        </w:rPr>
        <w:t xml:space="preserve">. </w:t>
      </w:r>
    </w:p>
    <w:p w14:paraId="2AAA5C9C" w14:textId="0FB661F3" w:rsidR="004106A8" w:rsidRDefault="0060216D" w:rsidP="004106A8">
      <w:pPr>
        <w:rPr>
          <w:szCs w:val="21"/>
        </w:rPr>
      </w:pPr>
      <w:r>
        <w:rPr>
          <w:szCs w:val="21"/>
        </w:rPr>
        <w:t>Анализ р</w:t>
      </w:r>
      <w:r w:rsidR="004106A8" w:rsidRPr="004106A8">
        <w:rPr>
          <w:szCs w:val="21"/>
        </w:rPr>
        <w:t>асчет</w:t>
      </w:r>
      <w:r>
        <w:rPr>
          <w:szCs w:val="21"/>
        </w:rPr>
        <w:t>ов</w:t>
      </w:r>
      <w:r w:rsidR="004106A8" w:rsidRPr="004106A8">
        <w:rPr>
          <w:szCs w:val="21"/>
        </w:rPr>
        <w:t xml:space="preserve"> </w:t>
      </w:r>
      <w:r w:rsidRPr="004106A8">
        <w:rPr>
          <w:szCs w:val="21"/>
        </w:rPr>
        <w:t>показыва</w:t>
      </w:r>
      <w:r>
        <w:rPr>
          <w:szCs w:val="21"/>
        </w:rPr>
        <w:t>е</w:t>
      </w:r>
      <w:r w:rsidRPr="004106A8">
        <w:rPr>
          <w:szCs w:val="21"/>
        </w:rPr>
        <w:t>т</w:t>
      </w:r>
      <w:r w:rsidR="00B80693">
        <w:rPr>
          <w:szCs w:val="21"/>
        </w:rPr>
        <w:t>,</w:t>
      </w:r>
      <w:r w:rsidRPr="004106A8">
        <w:rPr>
          <w:szCs w:val="21"/>
        </w:rPr>
        <w:t xml:space="preserve"> </w:t>
      </w:r>
      <w:r w:rsidR="004106A8" w:rsidRPr="004106A8">
        <w:rPr>
          <w:szCs w:val="21"/>
        </w:rPr>
        <w:t>что указанная неоднородность</w:t>
      </w:r>
      <w:r>
        <w:rPr>
          <w:szCs w:val="21"/>
        </w:rPr>
        <w:t xml:space="preserve"> пласта</w:t>
      </w:r>
      <w:r w:rsidR="004106A8" w:rsidRPr="004106A8">
        <w:rPr>
          <w:szCs w:val="21"/>
        </w:rPr>
        <w:t xml:space="preserve">, приводит к тому, что при вытеснении нефти водой, за счет </w:t>
      </w:r>
      <w:r>
        <w:rPr>
          <w:szCs w:val="21"/>
        </w:rPr>
        <w:t>того</w:t>
      </w:r>
      <w:r w:rsidR="00B80693">
        <w:rPr>
          <w:szCs w:val="21"/>
        </w:rPr>
        <w:t>,</w:t>
      </w:r>
      <w:r>
        <w:rPr>
          <w:szCs w:val="21"/>
        </w:rPr>
        <w:t xml:space="preserve"> что пористость и проницаемость первого пропластка лучше</w:t>
      </w:r>
      <w:r w:rsidR="00B80693">
        <w:rPr>
          <w:szCs w:val="21"/>
        </w:rPr>
        <w:t>,</w:t>
      </w:r>
      <w:r>
        <w:rPr>
          <w:szCs w:val="21"/>
        </w:rPr>
        <w:t xml:space="preserve"> чем у второго</w:t>
      </w:r>
      <w:r w:rsidR="00B80693">
        <w:rPr>
          <w:szCs w:val="21"/>
        </w:rPr>
        <w:t>,</w:t>
      </w:r>
      <w:r>
        <w:rPr>
          <w:szCs w:val="21"/>
        </w:rPr>
        <w:t xml:space="preserve"> и так как</w:t>
      </w:r>
      <w:r w:rsidR="009D0E26">
        <w:rPr>
          <w:szCs w:val="21"/>
        </w:rPr>
        <w:t xml:space="preserve"> </w:t>
      </w:r>
      <w:r>
        <w:rPr>
          <w:szCs w:val="21"/>
        </w:rPr>
        <w:t>в следствии этого</w:t>
      </w:r>
      <w:r w:rsidR="004106A8" w:rsidRPr="004106A8">
        <w:rPr>
          <w:szCs w:val="21"/>
        </w:rPr>
        <w:t xml:space="preserve"> фильтрационно</w:t>
      </w:r>
      <w:r>
        <w:rPr>
          <w:szCs w:val="21"/>
        </w:rPr>
        <w:t>е</w:t>
      </w:r>
      <w:r w:rsidR="004106A8" w:rsidRPr="004106A8">
        <w:rPr>
          <w:szCs w:val="21"/>
        </w:rPr>
        <w:t xml:space="preserve"> сопротивлени</w:t>
      </w:r>
      <w:r>
        <w:rPr>
          <w:szCs w:val="21"/>
        </w:rPr>
        <w:t>е</w:t>
      </w:r>
      <w:r w:rsidR="004106A8" w:rsidRPr="004106A8">
        <w:rPr>
          <w:szCs w:val="21"/>
        </w:rPr>
        <w:t xml:space="preserve"> второго пропластка</w:t>
      </w:r>
      <w:r>
        <w:rPr>
          <w:szCs w:val="21"/>
        </w:rPr>
        <w:t xml:space="preserve"> большое</w:t>
      </w:r>
      <w:r w:rsidR="004106A8" w:rsidRPr="004106A8">
        <w:rPr>
          <w:szCs w:val="21"/>
        </w:rPr>
        <w:t xml:space="preserve">, </w:t>
      </w:r>
      <w:r>
        <w:rPr>
          <w:szCs w:val="21"/>
        </w:rPr>
        <w:t xml:space="preserve">то </w:t>
      </w:r>
      <w:r w:rsidR="004106A8" w:rsidRPr="004106A8">
        <w:rPr>
          <w:szCs w:val="21"/>
        </w:rPr>
        <w:t>закачиваемая вода (</w:t>
      </w:r>
      <w:r w:rsidR="009D0E26">
        <w:rPr>
          <w:szCs w:val="21"/>
        </w:rPr>
        <w:t xml:space="preserve">в рассматриваемом случае </w:t>
      </w:r>
      <w:r w:rsidR="004106A8" w:rsidRPr="004106A8">
        <w:rPr>
          <w:szCs w:val="21"/>
        </w:rPr>
        <w:t xml:space="preserve">объем закачки меньше </w:t>
      </w:r>
      <m:oMath>
        <m:r>
          <w:rPr>
            <w:rFonts w:ascii="Cambria Math" w:hAnsi="Cambria Math"/>
            <w:szCs w:val="21"/>
          </w:rPr>
          <m:t>1.5</m:t>
        </m:r>
      </m:oMath>
      <w:r w:rsidR="004106A8" w:rsidRPr="004106A8">
        <w:rPr>
          <w:szCs w:val="21"/>
        </w:rPr>
        <w:t xml:space="preserve"> порового объема) поступает преимущественно в первый пропласток  (Рисунок </w:t>
      </w:r>
      <w:r w:rsidR="0041373C">
        <w:rPr>
          <w:szCs w:val="21"/>
        </w:rPr>
        <w:t>3</w:t>
      </w:r>
      <w:r w:rsidR="00C72C9C">
        <w:rPr>
          <w:szCs w:val="21"/>
        </w:rPr>
        <w:t>4</w:t>
      </w:r>
      <w:r w:rsidR="004106A8" w:rsidRPr="004106A8">
        <w:rPr>
          <w:szCs w:val="21"/>
        </w:rPr>
        <w:t>).</w:t>
      </w:r>
    </w:p>
    <w:p w14:paraId="64AF9068" w14:textId="787876BA" w:rsidR="004106A8" w:rsidRDefault="00437A40" w:rsidP="001754A6">
      <w:pPr>
        <w:ind w:firstLine="0"/>
        <w:jc w:val="center"/>
        <w:rPr>
          <w:szCs w:val="28"/>
        </w:rPr>
      </w:pPr>
      <w:r w:rsidRPr="00437A40">
        <w:rPr>
          <w:noProof/>
        </w:rPr>
        <w:drawing>
          <wp:inline distT="0" distB="0" distL="0" distR="0" wp14:anchorId="0F3CA5BF" wp14:editId="3BC9B378">
            <wp:extent cx="5371324" cy="3105786"/>
            <wp:effectExtent l="0" t="0" r="1270" b="0"/>
            <wp:docPr id="50" name="Рисунок 50" descr="C:\Users\diga\Downloads\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ga\Downloads\1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19306" r="8509" b="4479"/>
                    <a:stretch/>
                  </pic:blipFill>
                  <pic:spPr bwMode="auto">
                    <a:xfrm>
                      <a:off x="0" y="0"/>
                      <a:ext cx="5388634" cy="31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3C76A" w14:textId="1340026C" w:rsidR="004106A8" w:rsidRPr="008020CC" w:rsidRDefault="004106A8" w:rsidP="001754A6">
      <w:pPr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>3</w:t>
      </w:r>
      <w:r w:rsidR="00C72C9C">
        <w:rPr>
          <w:szCs w:val="28"/>
        </w:rPr>
        <w:t>4</w:t>
      </w:r>
      <w:r w:rsidR="0041373C" w:rsidRPr="008020CC">
        <w:rPr>
          <w:szCs w:val="28"/>
        </w:rPr>
        <w:t xml:space="preserve"> </w:t>
      </w:r>
      <w:r w:rsidRPr="008020CC">
        <w:rPr>
          <w:szCs w:val="28"/>
        </w:rPr>
        <w:t>– Объем прокаченной жидкости</w:t>
      </w:r>
    </w:p>
    <w:p w14:paraId="1FDF3459" w14:textId="77777777" w:rsidR="008020CC" w:rsidRDefault="008020CC" w:rsidP="009D0E26">
      <w:pPr>
        <w:rPr>
          <w:szCs w:val="28"/>
        </w:rPr>
      </w:pPr>
    </w:p>
    <w:p w14:paraId="4945FAFC" w14:textId="252F4F10" w:rsidR="004106A8" w:rsidRDefault="009D0E26" w:rsidP="009D0E26">
      <w:pPr>
        <w:rPr>
          <w:szCs w:val="28"/>
        </w:rPr>
      </w:pPr>
      <w:r>
        <w:rPr>
          <w:szCs w:val="28"/>
        </w:rPr>
        <w:t xml:space="preserve">При дополнительной закачке воды, закачиваемая жидкость не приведёт к дополнительному увеличению нефтеотдачи из первого пропластка, </w:t>
      </w:r>
      <w:r w:rsidR="004106A8">
        <w:rPr>
          <w:szCs w:val="28"/>
        </w:rPr>
        <w:t xml:space="preserve">так же закачка </w:t>
      </w:r>
      <w:r>
        <w:rPr>
          <w:szCs w:val="28"/>
        </w:rPr>
        <w:t xml:space="preserve">дополнительная закачка </w:t>
      </w:r>
      <w:r w:rsidR="004106A8">
        <w:rPr>
          <w:szCs w:val="28"/>
        </w:rPr>
        <w:t xml:space="preserve">воды </w:t>
      </w:r>
      <w:r>
        <w:rPr>
          <w:szCs w:val="28"/>
        </w:rPr>
        <w:t xml:space="preserve">оказывается </w:t>
      </w:r>
      <w:r w:rsidR="004106A8" w:rsidRPr="0006126E">
        <w:rPr>
          <w:szCs w:val="28"/>
        </w:rPr>
        <w:t>не эффективн</w:t>
      </w:r>
      <w:r>
        <w:rPr>
          <w:szCs w:val="28"/>
        </w:rPr>
        <w:t>ой</w:t>
      </w:r>
      <w:r w:rsidR="004106A8" w:rsidRPr="0006126E">
        <w:rPr>
          <w:szCs w:val="28"/>
        </w:rPr>
        <w:t xml:space="preserve"> и для </w:t>
      </w:r>
      <w:r>
        <w:rPr>
          <w:szCs w:val="28"/>
        </w:rPr>
        <w:t>фильтрации</w:t>
      </w:r>
      <w:r w:rsidRPr="0006126E">
        <w:rPr>
          <w:szCs w:val="28"/>
        </w:rPr>
        <w:t xml:space="preserve"> </w:t>
      </w:r>
      <w:r w:rsidR="004106A8" w:rsidRPr="0006126E">
        <w:rPr>
          <w:szCs w:val="28"/>
        </w:rPr>
        <w:t xml:space="preserve">нефти из второго пропластка, </w:t>
      </w:r>
      <w:r>
        <w:rPr>
          <w:szCs w:val="28"/>
        </w:rPr>
        <w:t xml:space="preserve">у которого </w:t>
      </w:r>
      <w:r w:rsidR="004106A8" w:rsidRPr="0006126E">
        <w:rPr>
          <w:szCs w:val="28"/>
        </w:rPr>
        <w:t>несколько худши</w:t>
      </w:r>
      <w:r>
        <w:rPr>
          <w:szCs w:val="28"/>
        </w:rPr>
        <w:t>е</w:t>
      </w:r>
      <w:r w:rsidR="004106A8" w:rsidRPr="0006126E">
        <w:rPr>
          <w:szCs w:val="28"/>
        </w:rPr>
        <w:t xml:space="preserve"> </w:t>
      </w:r>
      <w:r w:rsidRPr="0006126E">
        <w:rPr>
          <w:szCs w:val="28"/>
        </w:rPr>
        <w:t>фильтрационны</w:t>
      </w:r>
      <w:r>
        <w:rPr>
          <w:szCs w:val="28"/>
        </w:rPr>
        <w:t xml:space="preserve">е свойства </w:t>
      </w:r>
      <w:r w:rsidR="004106A8">
        <w:rPr>
          <w:szCs w:val="28"/>
        </w:rPr>
        <w:t>(Р</w:t>
      </w:r>
      <w:r w:rsidR="004106A8" w:rsidRPr="0006126E">
        <w:rPr>
          <w:szCs w:val="28"/>
        </w:rPr>
        <w:t>ис</w:t>
      </w:r>
      <w:r w:rsidR="004106A8">
        <w:rPr>
          <w:szCs w:val="28"/>
        </w:rPr>
        <w:t xml:space="preserve">унок </w:t>
      </w:r>
      <w:r w:rsidR="0041373C">
        <w:rPr>
          <w:szCs w:val="28"/>
        </w:rPr>
        <w:t>3</w:t>
      </w:r>
      <w:r w:rsidR="00C72C9C">
        <w:rPr>
          <w:szCs w:val="28"/>
        </w:rPr>
        <w:t>5</w:t>
      </w:r>
      <w:r w:rsidR="004106A8" w:rsidRPr="0006126E">
        <w:rPr>
          <w:szCs w:val="28"/>
        </w:rPr>
        <w:t>, кр</w:t>
      </w:r>
      <w:r w:rsidR="004106A8">
        <w:rPr>
          <w:szCs w:val="28"/>
        </w:rPr>
        <w:t>ивая</w:t>
      </w:r>
      <w:r w:rsidR="004106A8" w:rsidRPr="0006126E">
        <w:rPr>
          <w:szCs w:val="28"/>
        </w:rPr>
        <w:t xml:space="preserve"> 1 и 2).</w:t>
      </w:r>
    </w:p>
    <w:p w14:paraId="1CBA6858" w14:textId="1F3BE570" w:rsidR="004106A8" w:rsidRDefault="00437A40" w:rsidP="001754A6">
      <w:pPr>
        <w:ind w:firstLine="0"/>
        <w:jc w:val="center"/>
        <w:rPr>
          <w:szCs w:val="28"/>
        </w:rPr>
      </w:pPr>
      <w:r w:rsidRPr="00437A40">
        <w:rPr>
          <w:noProof/>
          <w:szCs w:val="28"/>
        </w:rPr>
        <w:lastRenderedPageBreak/>
        <w:drawing>
          <wp:inline distT="0" distB="0" distL="0" distR="0" wp14:anchorId="58C0B195" wp14:editId="1A069C98">
            <wp:extent cx="5460834" cy="3131806"/>
            <wp:effectExtent l="0" t="0" r="6985" b="0"/>
            <wp:docPr id="51" name="Рисунок 51" descr="C:\Users\diga\Downloads\11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ga\Downloads\111 (2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34" cy="313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C6CB" w14:textId="198F1392" w:rsidR="004106A8" w:rsidRPr="008020CC" w:rsidRDefault="004106A8" w:rsidP="001754A6">
      <w:pPr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>3</w:t>
      </w:r>
      <w:r w:rsidR="00C72C9C">
        <w:rPr>
          <w:szCs w:val="28"/>
        </w:rPr>
        <w:t>5</w:t>
      </w:r>
      <w:r w:rsidR="0041373C" w:rsidRPr="008020CC">
        <w:rPr>
          <w:szCs w:val="28"/>
        </w:rPr>
        <w:t xml:space="preserve"> </w:t>
      </w:r>
      <w:r w:rsidRPr="008020CC">
        <w:rPr>
          <w:szCs w:val="28"/>
        </w:rPr>
        <w:t>– Нефтеотдача</w:t>
      </w:r>
    </w:p>
    <w:p w14:paraId="33011E57" w14:textId="77777777" w:rsidR="008020CC" w:rsidRDefault="008020CC" w:rsidP="008020CC">
      <w:pPr>
        <w:rPr>
          <w:szCs w:val="28"/>
        </w:rPr>
      </w:pPr>
    </w:p>
    <w:p w14:paraId="147436E3" w14:textId="16570D32" w:rsidR="004106A8" w:rsidRPr="008020CC" w:rsidRDefault="00500AD6" w:rsidP="008020CC">
      <w:pPr>
        <w:rPr>
          <w:szCs w:val="28"/>
        </w:rPr>
      </w:pPr>
      <w:r w:rsidRPr="00B87BA2">
        <w:rPr>
          <w:szCs w:val="28"/>
        </w:rPr>
        <w:t xml:space="preserve">Для доизвлечения нефти из второго пропластка, </w:t>
      </w:r>
      <w:r>
        <w:rPr>
          <w:szCs w:val="28"/>
        </w:rPr>
        <w:t>после закачки 1.5 порового объема начинается закачка в пласт осадкообразующего</w:t>
      </w:r>
      <w:r w:rsidRPr="00B87BA2">
        <w:rPr>
          <w:szCs w:val="28"/>
        </w:rPr>
        <w:t xml:space="preserve"> реагент</w:t>
      </w:r>
      <w:r>
        <w:rPr>
          <w:szCs w:val="28"/>
        </w:rPr>
        <w:t>а</w:t>
      </w:r>
      <w:r w:rsidRPr="00B87BA2">
        <w:rPr>
          <w:szCs w:val="28"/>
        </w:rPr>
        <w:t>, который при взаимодействии с водой образует твердый осадок, тем самым уменьшает фильтрационные характеристики зон пласта. За счет того, что второй пропласток имеет более худшие фильтрационные характеристики и в следствии большего фильтрационного сопротивления рассматриваемый реагент поступает преимущественно в первый пропласток и образует твердый осадок преимущественно в этом пропластке</w:t>
      </w:r>
      <w:r>
        <w:rPr>
          <w:szCs w:val="28"/>
        </w:rPr>
        <w:t xml:space="preserve"> (Рисунок 3</w:t>
      </w:r>
      <w:r w:rsidR="00C72C9C">
        <w:rPr>
          <w:szCs w:val="28"/>
        </w:rPr>
        <w:t>5</w:t>
      </w:r>
      <w:r>
        <w:rPr>
          <w:szCs w:val="28"/>
        </w:rPr>
        <w:t>)</w:t>
      </w:r>
      <w:r>
        <w:t xml:space="preserve">. Повторная закачка жидкости приводит к тому что </w:t>
      </w:r>
      <w:r w:rsidR="004106A8" w:rsidRPr="00D04DB9">
        <w:t>закачиваемая жидкость начинает поступать практически полностью во второй пропласток, что приводит к скачку нефтеотдачи в нем и, соответственно, к</w:t>
      </w:r>
      <w:r w:rsidR="004106A8">
        <w:t xml:space="preserve"> увеличению общей нефтеотдачи (Р</w:t>
      </w:r>
      <w:r w:rsidR="004106A8" w:rsidRPr="00D04DB9">
        <w:t>ис</w:t>
      </w:r>
      <w:r w:rsidR="004106A8">
        <w:t>унок</w:t>
      </w:r>
      <w:r w:rsidR="004106A8" w:rsidRPr="00D04DB9">
        <w:t xml:space="preserve"> </w:t>
      </w:r>
      <w:r w:rsidR="0041373C">
        <w:t>3</w:t>
      </w:r>
      <w:r w:rsidR="00C72C9C">
        <w:t>5</w:t>
      </w:r>
      <w:r w:rsidR="004106A8" w:rsidRPr="00D04DB9">
        <w:t>).</w:t>
      </w:r>
    </w:p>
    <w:p w14:paraId="496A4D79" w14:textId="3BDC93BB" w:rsidR="004106A8" w:rsidRPr="00CE2B4E" w:rsidRDefault="00500AD6" w:rsidP="004106A8">
      <w:pPr>
        <w:tabs>
          <w:tab w:val="num" w:pos="720"/>
        </w:tabs>
        <w:ind w:firstLine="720"/>
        <w:rPr>
          <w:szCs w:val="24"/>
        </w:rPr>
      </w:pPr>
      <w:r>
        <w:rPr>
          <w:szCs w:val="24"/>
        </w:rPr>
        <w:t>Данный</w:t>
      </w:r>
      <w:r w:rsidRPr="00D04DB9">
        <w:rPr>
          <w:szCs w:val="24"/>
        </w:rPr>
        <w:t xml:space="preserve"> </w:t>
      </w:r>
      <w:r w:rsidR="004106A8" w:rsidRPr="00D04DB9">
        <w:rPr>
          <w:szCs w:val="24"/>
        </w:rPr>
        <w:t xml:space="preserve">случай можно считать «идеальным», </w:t>
      </w:r>
      <w:r>
        <w:rPr>
          <w:szCs w:val="24"/>
        </w:rPr>
        <w:t xml:space="preserve">который показывает </w:t>
      </w:r>
      <w:r w:rsidR="004106A8" w:rsidRPr="00D04DB9">
        <w:rPr>
          <w:szCs w:val="24"/>
        </w:rPr>
        <w:t>возможност</w:t>
      </w:r>
      <w:r>
        <w:rPr>
          <w:szCs w:val="24"/>
        </w:rPr>
        <w:t>и</w:t>
      </w:r>
      <w:r w:rsidR="004106A8" w:rsidRPr="00D04DB9">
        <w:rPr>
          <w:szCs w:val="24"/>
        </w:rPr>
        <w:t xml:space="preserve"> математическо</w:t>
      </w:r>
      <w:r>
        <w:rPr>
          <w:szCs w:val="24"/>
        </w:rPr>
        <w:t>го</w:t>
      </w:r>
      <w:r w:rsidR="004106A8" w:rsidRPr="00D04DB9">
        <w:rPr>
          <w:szCs w:val="24"/>
        </w:rPr>
        <w:t xml:space="preserve"> модели</w:t>
      </w:r>
      <w:r>
        <w:rPr>
          <w:szCs w:val="24"/>
        </w:rPr>
        <w:t>рования</w:t>
      </w:r>
      <w:r w:rsidR="004106A8" w:rsidRPr="00D04DB9">
        <w:rPr>
          <w:szCs w:val="24"/>
        </w:rPr>
        <w:t xml:space="preserve"> </w:t>
      </w:r>
      <w:r w:rsidR="007109CE">
        <w:rPr>
          <w:szCs w:val="24"/>
        </w:rPr>
        <w:t xml:space="preserve">и </w:t>
      </w:r>
      <w:r>
        <w:rPr>
          <w:szCs w:val="24"/>
        </w:rPr>
        <w:t>способно</w:t>
      </w:r>
      <w:r w:rsidR="007109CE">
        <w:rPr>
          <w:szCs w:val="24"/>
        </w:rPr>
        <w:t xml:space="preserve">сть </w:t>
      </w:r>
      <w:r w:rsidR="00391506">
        <w:rPr>
          <w:szCs w:val="24"/>
        </w:rPr>
        <w:t>модели воспроизводить</w:t>
      </w:r>
      <w:r w:rsidR="004106A8" w:rsidRPr="00D04DB9">
        <w:rPr>
          <w:szCs w:val="24"/>
        </w:rPr>
        <w:t xml:space="preserve"> основные механизмы воздействия </w:t>
      </w:r>
      <w:r w:rsidR="004106A8">
        <w:rPr>
          <w:szCs w:val="24"/>
        </w:rPr>
        <w:t>полимера</w:t>
      </w:r>
      <w:r w:rsidR="004106A8" w:rsidRPr="00D04DB9">
        <w:rPr>
          <w:szCs w:val="24"/>
        </w:rPr>
        <w:t xml:space="preserve"> на пласт. </w:t>
      </w:r>
      <w:r w:rsidR="00AD5845">
        <w:rPr>
          <w:szCs w:val="24"/>
        </w:rPr>
        <w:t xml:space="preserve">Данная модель, как описано </w:t>
      </w:r>
      <w:r w:rsidR="00391506">
        <w:rPr>
          <w:szCs w:val="24"/>
        </w:rPr>
        <w:t>выше, учитывает</w:t>
      </w:r>
      <w:r w:rsidR="00AD5845">
        <w:rPr>
          <w:szCs w:val="24"/>
        </w:rPr>
        <w:t xml:space="preserve"> это изменение в зависимости от степени влияния осадкообразующего реагента на проницаемость пористой среды, на вязкость фаз в пластовых условиях, да относительную проницаемость фаз, на </w:t>
      </w:r>
      <w:r w:rsidR="00AD5845">
        <w:rPr>
          <w:szCs w:val="24"/>
        </w:rPr>
        <w:lastRenderedPageBreak/>
        <w:t xml:space="preserve">начальные значения водонасыщенности, при уменьшении размера оторочки реагента. </w:t>
      </w:r>
    </w:p>
    <w:p w14:paraId="0E2AFED7" w14:textId="2CCD1891" w:rsidR="004106A8" w:rsidRDefault="00AD5845" w:rsidP="004106A8">
      <w:pPr>
        <w:pStyle w:val="af8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3</w:t>
      </w:r>
      <w:r w:rsidR="00C72C9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видно, что уменьшении размера оторочки в несколько раз происходит лишь частичное перераспределение закачиваемой жидкости м</w:t>
      </w:r>
      <w:r w:rsidR="003915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жду пропластками, </w:t>
      </w:r>
      <w:r w:rsidR="00391506">
        <w:rPr>
          <w:rFonts w:ascii="Times New Roman" w:hAnsi="Times New Roman" w:cs="Times New Roman"/>
          <w:sz w:val="28"/>
          <w:szCs w:val="28"/>
        </w:rPr>
        <w:t>в следствии</w:t>
      </w:r>
      <w:r>
        <w:rPr>
          <w:rFonts w:ascii="Times New Roman" w:hAnsi="Times New Roman" w:cs="Times New Roman"/>
          <w:sz w:val="28"/>
          <w:szCs w:val="28"/>
        </w:rPr>
        <w:t xml:space="preserve"> чего остаются не тронутые водой целики нефти, и в следствии приводит к снижению объемов нефти </w:t>
      </w:r>
      <w:r w:rsidR="004106A8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41373C">
        <w:rPr>
          <w:rFonts w:ascii="Times New Roman" w:hAnsi="Times New Roman" w:cs="Times New Roman"/>
          <w:sz w:val="28"/>
          <w:szCs w:val="28"/>
        </w:rPr>
        <w:t>3</w:t>
      </w:r>
      <w:r w:rsidR="00C72C9C">
        <w:rPr>
          <w:rFonts w:ascii="Times New Roman" w:hAnsi="Times New Roman" w:cs="Times New Roman"/>
          <w:sz w:val="28"/>
          <w:szCs w:val="28"/>
        </w:rPr>
        <w:t>7</w:t>
      </w:r>
      <w:r w:rsidR="004106A8" w:rsidRPr="00D04DB9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27F3674" w14:textId="714509CB" w:rsidR="004106A8" w:rsidRDefault="00437A40" w:rsidP="004106A8">
      <w:pPr>
        <w:pStyle w:val="af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37A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7209E" wp14:editId="732F1BA9">
            <wp:extent cx="5441158" cy="3201036"/>
            <wp:effectExtent l="0" t="0" r="7620" b="0"/>
            <wp:docPr id="52" name="Рисунок 52" descr="C:\Users\diga\Download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ga\Downloads\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0" t="16535" r="11534" b="4476"/>
                    <a:stretch/>
                  </pic:blipFill>
                  <pic:spPr bwMode="auto">
                    <a:xfrm>
                      <a:off x="0" y="0"/>
                      <a:ext cx="5453009" cy="320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CA66" w14:textId="788F426A" w:rsidR="004106A8" w:rsidRPr="008020CC" w:rsidRDefault="004106A8" w:rsidP="001754A6">
      <w:pPr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>3</w:t>
      </w:r>
      <w:r w:rsidR="00C72C9C">
        <w:rPr>
          <w:szCs w:val="28"/>
        </w:rPr>
        <w:t>6</w:t>
      </w:r>
      <w:r w:rsidR="0041373C" w:rsidRPr="008020CC">
        <w:rPr>
          <w:szCs w:val="28"/>
        </w:rPr>
        <w:t xml:space="preserve"> </w:t>
      </w:r>
      <w:r w:rsidR="000E53C0" w:rsidRPr="008020CC">
        <w:rPr>
          <w:szCs w:val="28"/>
        </w:rPr>
        <w:t>– Объем прокаченной жидкости</w:t>
      </w:r>
    </w:p>
    <w:p w14:paraId="3A595EC2" w14:textId="77777777" w:rsidR="000E53C0" w:rsidRPr="008020CC" w:rsidRDefault="000E53C0" w:rsidP="001754A6">
      <w:pPr>
        <w:ind w:firstLine="0"/>
        <w:jc w:val="center"/>
        <w:rPr>
          <w:szCs w:val="28"/>
        </w:rPr>
      </w:pPr>
      <w:r w:rsidRPr="008020CC">
        <w:rPr>
          <w:szCs w:val="28"/>
        </w:rPr>
        <w:t>при уменьшении оторочки</w:t>
      </w:r>
    </w:p>
    <w:p w14:paraId="1194F8B1" w14:textId="23419780" w:rsidR="004106A8" w:rsidRPr="0082611E" w:rsidRDefault="001D38C6" w:rsidP="004106A8">
      <w:pPr>
        <w:pStyle w:val="af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38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083F2" wp14:editId="2D6A86F1">
            <wp:extent cx="5280025" cy="2847975"/>
            <wp:effectExtent l="0" t="0" r="0" b="9525"/>
            <wp:docPr id="53" name="Рисунок 53" descr="C:\Users\diga\Downloads\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ga\Downloads\77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2" b="2587"/>
                    <a:stretch/>
                  </pic:blipFill>
                  <pic:spPr bwMode="auto">
                    <a:xfrm>
                      <a:off x="0" y="0"/>
                      <a:ext cx="5289394" cy="285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344DE" w14:textId="676FCEFC" w:rsidR="000E53C0" w:rsidRPr="008020CC" w:rsidRDefault="004106A8" w:rsidP="00534E27">
      <w:pPr>
        <w:ind w:firstLine="0"/>
        <w:jc w:val="center"/>
        <w:rPr>
          <w:szCs w:val="28"/>
        </w:rPr>
      </w:pPr>
      <w:r w:rsidRPr="008020CC">
        <w:rPr>
          <w:szCs w:val="28"/>
        </w:rPr>
        <w:t xml:space="preserve">Рисунок </w:t>
      </w:r>
      <w:r w:rsidR="0041373C" w:rsidRPr="008020CC">
        <w:rPr>
          <w:szCs w:val="28"/>
        </w:rPr>
        <w:t>3</w:t>
      </w:r>
      <w:r w:rsidR="00C72C9C">
        <w:rPr>
          <w:szCs w:val="28"/>
        </w:rPr>
        <w:t>7</w:t>
      </w:r>
      <w:r w:rsidR="0041373C" w:rsidRPr="008020CC">
        <w:rPr>
          <w:szCs w:val="28"/>
        </w:rPr>
        <w:t xml:space="preserve"> </w:t>
      </w:r>
      <w:r w:rsidR="000E53C0" w:rsidRPr="008020CC">
        <w:rPr>
          <w:szCs w:val="28"/>
        </w:rPr>
        <w:t>– Нефтеотдача, при уменьшенной</w:t>
      </w:r>
      <w:r w:rsidR="00534E27" w:rsidRPr="002A4BBE">
        <w:rPr>
          <w:szCs w:val="28"/>
        </w:rPr>
        <w:t xml:space="preserve"> </w:t>
      </w:r>
      <w:r w:rsidR="000E53C0" w:rsidRPr="008020CC">
        <w:rPr>
          <w:szCs w:val="28"/>
        </w:rPr>
        <w:t>оторочки</w:t>
      </w:r>
    </w:p>
    <w:p w14:paraId="2135B9D7" w14:textId="77777777" w:rsidR="004106A8" w:rsidRPr="0082611E" w:rsidRDefault="004106A8" w:rsidP="004106A8">
      <w:pPr>
        <w:ind w:firstLine="708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864374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249FED55" w14:textId="6E3CDC8A" w:rsidR="004106A8" w:rsidRDefault="004106A8" w:rsidP="004106A8">
      <w:pPr>
        <w:contextualSpacing/>
        <w:rPr>
          <w:szCs w:val="28"/>
        </w:rPr>
      </w:pPr>
      <w:r w:rsidRPr="00D04DB9">
        <w:rPr>
          <w:szCs w:val="28"/>
        </w:rPr>
        <w:lastRenderedPageBreak/>
        <w:t xml:space="preserve">Таким образом, </w:t>
      </w:r>
      <w:r w:rsidR="00391506">
        <w:rPr>
          <w:szCs w:val="28"/>
        </w:rPr>
        <w:t>данная</w:t>
      </w:r>
      <w:r w:rsidR="00391506" w:rsidRPr="00D04DB9">
        <w:rPr>
          <w:szCs w:val="28"/>
        </w:rPr>
        <w:t xml:space="preserve"> </w:t>
      </w:r>
      <w:r w:rsidRPr="00D04DB9">
        <w:rPr>
          <w:szCs w:val="28"/>
        </w:rPr>
        <w:t xml:space="preserve">математическая модель может служить для оценки эффекта от воздействия на коллектор таких </w:t>
      </w:r>
      <w:r>
        <w:rPr>
          <w:szCs w:val="28"/>
        </w:rPr>
        <w:t>полимеров</w:t>
      </w:r>
      <w:r w:rsidRPr="00D04DB9">
        <w:rPr>
          <w:szCs w:val="28"/>
        </w:rPr>
        <w:t xml:space="preserve"> при условии устойчивости границ закачиваемой оторочки, что, как правило соблюдается в силу ее большей вязкости по сравнению с водной и нефтяной фазами в условиях моделируемых месторождений.</w:t>
      </w:r>
    </w:p>
    <w:p w14:paraId="2660A95A" w14:textId="77777777" w:rsidR="0031166A" w:rsidRDefault="0031166A">
      <w:pPr>
        <w:widowControl/>
        <w:spacing w:after="200" w:line="276" w:lineRule="auto"/>
        <w:ind w:firstLine="0"/>
        <w:jc w:val="left"/>
        <w:rPr>
          <w:szCs w:val="21"/>
        </w:rPr>
      </w:pPr>
      <w:r>
        <w:rPr>
          <w:szCs w:val="21"/>
        </w:rPr>
        <w:br w:type="page"/>
      </w:r>
    </w:p>
    <w:p w14:paraId="654DA282" w14:textId="1BA2978B" w:rsidR="0031166A" w:rsidRDefault="00D41D69" w:rsidP="00A02701">
      <w:pPr>
        <w:pStyle w:val="1"/>
        <w:spacing w:after="0" w:line="480" w:lineRule="auto"/>
      </w:pPr>
      <w:bookmarkStart w:id="15" w:name="_Toc484807201"/>
      <w:r>
        <w:lastRenderedPageBreak/>
        <w:t>ЗАКЛЮЧЕНИЕ</w:t>
      </w:r>
      <w:bookmarkEnd w:id="15"/>
    </w:p>
    <w:p w14:paraId="6E6033A2" w14:textId="77777777" w:rsidR="0031166A" w:rsidRDefault="0031166A" w:rsidP="00A02701">
      <w:pPr>
        <w:rPr>
          <w:szCs w:val="28"/>
        </w:rPr>
      </w:pPr>
      <w:r>
        <w:rPr>
          <w:szCs w:val="28"/>
        </w:rPr>
        <w:t>В работе решена задача осадкообразования в пористой среде для слоисто – неоднородного пласта с учетом экспериментальной зависимости изотермы адсорбции. Расчеты проводили для разных времен осадкообразования, начальной водонасыщенности и при разных временах закачки осадкообразующего реагента. Так же рассмотрен случай непрерывной закачки полимера, закачки оторочки для слоисто – неоднородного пласта. Неоднородный пласт рассматривался для случая, когда пласт состоит из двух пропластков с различными фильтрационными свойствами.</w:t>
      </w:r>
    </w:p>
    <w:p w14:paraId="7BA9C8F5" w14:textId="77777777" w:rsidR="0031166A" w:rsidRDefault="0031166A" w:rsidP="00A02701">
      <w:pPr>
        <w:rPr>
          <w:szCs w:val="28"/>
        </w:rPr>
      </w:pPr>
      <w:r>
        <w:rPr>
          <w:szCs w:val="28"/>
        </w:rPr>
        <w:t xml:space="preserve">В ходе решения поставленной задачи были получены численные результаты и построены графики. Анализ графиков показал, что закачка воды в слоисто – неоднородный пласт приводит к тому, что вся вода уходит более проницаемую зону пласта (в пропласток с более благоприятными фильтрационными характеристиками), тем самым оставляет менее проницаемый зоны пласта не затронутыми. Для перераспределения потока использовалась закачка осадкообразующего реагента, который при взаимодействии с водой образует твердый осадкой в поровых каналах, таким образом идет закупориванию этих каналов, и общее снижение проницаемости данного пропластка. </w:t>
      </w:r>
    </w:p>
    <w:p w14:paraId="3B8F49A1" w14:textId="77777777" w:rsidR="0031166A" w:rsidRDefault="0031166A" w:rsidP="0031166A">
      <w:pPr>
        <w:rPr>
          <w:szCs w:val="28"/>
        </w:rPr>
      </w:pPr>
      <w:r>
        <w:rPr>
          <w:szCs w:val="28"/>
        </w:rPr>
        <w:t xml:space="preserve">При повторной закачке воды, после селективной обработки полимером, водный поток перераспределяется во второй пропласток. Таким образом позволяется захватить низкопроницаемые нефтенасыщенные слои и тем самым увеличить общий объем нефтеотдачи пласта. </w:t>
      </w:r>
    </w:p>
    <w:p w14:paraId="03086B40" w14:textId="77777777" w:rsidR="0031166A" w:rsidRPr="00D04DB9" w:rsidRDefault="0031166A" w:rsidP="0031166A">
      <w:pPr>
        <w:pStyle w:val="afa"/>
        <w:tabs>
          <w:tab w:val="num" w:pos="720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B67CF">
        <w:rPr>
          <w:rFonts w:ascii="Times New Roman" w:hAnsi="Times New Roman" w:cs="Times New Roman"/>
          <w:sz w:val="28"/>
          <w:szCs w:val="28"/>
        </w:rPr>
        <w:t xml:space="preserve">Решение задачи </w:t>
      </w:r>
      <w:r>
        <w:rPr>
          <w:rFonts w:ascii="Times New Roman" w:hAnsi="Times New Roman" w:cs="Times New Roman"/>
          <w:sz w:val="28"/>
          <w:szCs w:val="28"/>
        </w:rPr>
        <w:t xml:space="preserve">полимерного заводнения с учетом экспериментальной зависимости концентрации осадкообразующего реагента от объема образовавшегося осадка </w:t>
      </w:r>
      <w:r w:rsidRPr="00DB67CF">
        <w:rPr>
          <w:rFonts w:ascii="Times New Roman" w:hAnsi="Times New Roman" w:cs="Times New Roman"/>
          <w:sz w:val="28"/>
          <w:szCs w:val="28"/>
        </w:rPr>
        <w:t xml:space="preserve">в плоскости вертикального сечения с учетом слоистой неоднородности пласта по толщине позволяют строить осредненные по этим сечениям зависимости фазовых проницаемостей от средних по соответствующим сечениям значений нефтенасыщенностей. </w:t>
      </w:r>
    </w:p>
    <w:p w14:paraId="75072DD8" w14:textId="77777777" w:rsidR="0031166A" w:rsidRPr="00D04DB9" w:rsidRDefault="0031166A" w:rsidP="0031166A">
      <w:pPr>
        <w:tabs>
          <w:tab w:val="num" w:pos="720"/>
        </w:tabs>
        <w:contextualSpacing/>
        <w:rPr>
          <w:szCs w:val="28"/>
        </w:rPr>
      </w:pPr>
      <w:r w:rsidRPr="00D04DB9">
        <w:rPr>
          <w:szCs w:val="28"/>
        </w:rPr>
        <w:tab/>
        <w:t xml:space="preserve">Такой подход позволяет с достаточно высокой степенью рассчитывать </w:t>
      </w:r>
      <w:r w:rsidRPr="00D04DB9">
        <w:rPr>
          <w:szCs w:val="28"/>
        </w:rPr>
        <w:lastRenderedPageBreak/>
        <w:t xml:space="preserve">параметры сложного течения в неоднородных по толщине и пространству пластах, в том числе и содержащих подошвенную воду, с учетом </w:t>
      </w:r>
      <w:r>
        <w:rPr>
          <w:szCs w:val="28"/>
        </w:rPr>
        <w:t>динамики</w:t>
      </w:r>
      <w:r w:rsidRPr="00D04DB9">
        <w:rPr>
          <w:szCs w:val="28"/>
        </w:rPr>
        <w:t xml:space="preserve"> потока жидкости в системе скважин. </w:t>
      </w:r>
    </w:p>
    <w:p w14:paraId="2F76AF22" w14:textId="77777777" w:rsidR="0031166A" w:rsidRPr="0031166A" w:rsidRDefault="0031166A" w:rsidP="0031166A"/>
    <w:p w14:paraId="772978E6" w14:textId="6A982352" w:rsidR="00B83AFC" w:rsidRDefault="00D41D69" w:rsidP="00A02701">
      <w:pPr>
        <w:pStyle w:val="1"/>
        <w:spacing w:after="0" w:line="480" w:lineRule="auto"/>
      </w:pPr>
      <w:bookmarkStart w:id="16" w:name="_Toc484807202"/>
      <w:r>
        <w:lastRenderedPageBreak/>
        <w:t>СПИСОК ЛИТЕРАТУРЫ</w:t>
      </w:r>
      <w:bookmarkEnd w:id="16"/>
    </w:p>
    <w:p w14:paraId="0D100FAF" w14:textId="77777777" w:rsidR="00FD6656" w:rsidRDefault="00FD6656" w:rsidP="00A02701">
      <w:pPr>
        <w:rPr>
          <w:szCs w:val="28"/>
        </w:rPr>
      </w:pPr>
      <w:r w:rsidRPr="0092158C">
        <w:rPr>
          <w:szCs w:val="28"/>
        </w:rPr>
        <w:t xml:space="preserve">[1] </w:t>
      </w:r>
      <w:r w:rsidRPr="00213F0C">
        <w:rPr>
          <w:szCs w:val="28"/>
        </w:rPr>
        <w:t>Басниев К.С., Кочина И.Н., Максимов В.М. Подземная гидромеханика: Учебник для вузов.-М.: Недра, 1993, 416 с.</w:t>
      </w:r>
    </w:p>
    <w:p w14:paraId="3C36776E" w14:textId="77777777" w:rsidR="00FD6656" w:rsidRDefault="00FD6656" w:rsidP="00A02701">
      <w:pPr>
        <w:rPr>
          <w:szCs w:val="28"/>
        </w:rPr>
      </w:pPr>
      <w:r>
        <w:rPr>
          <w:szCs w:val="28"/>
        </w:rPr>
        <w:t>[2</w:t>
      </w:r>
      <w:r w:rsidRPr="00CC5ECD">
        <w:rPr>
          <w:szCs w:val="28"/>
        </w:rPr>
        <w:t>] Пономарева И.Н., Мордвинов В.А. Подземная гидромеханика: Учебное пособие. – Пермь, Перм. гос. техн. ун-т, 2009. – 103стр., ил.19.</w:t>
      </w:r>
    </w:p>
    <w:p w14:paraId="10907C0C" w14:textId="77777777" w:rsidR="00FD6656" w:rsidRDefault="00FD6656" w:rsidP="00A02701">
      <w:pPr>
        <w:rPr>
          <w:szCs w:val="28"/>
        </w:rPr>
      </w:pPr>
      <w:r>
        <w:rPr>
          <w:szCs w:val="28"/>
        </w:rPr>
        <w:t xml:space="preserve">[3] </w:t>
      </w:r>
      <w:r w:rsidRPr="0092158C">
        <w:rPr>
          <w:szCs w:val="28"/>
        </w:rPr>
        <w:t>Боксерман А.А., Мищенко И.Т. Потенциал современных методов повышения нефтеотдачи пластов // Технологии ТЭК. - 2006. - №12. с. 30.</w:t>
      </w:r>
    </w:p>
    <w:p w14:paraId="11F39DF9" w14:textId="77777777" w:rsidR="00FD6656" w:rsidRDefault="00FD6656" w:rsidP="00FD6656">
      <w:pPr>
        <w:rPr>
          <w:szCs w:val="28"/>
        </w:rPr>
      </w:pPr>
      <w:r>
        <w:rPr>
          <w:szCs w:val="28"/>
        </w:rPr>
        <w:t xml:space="preserve">[4] </w:t>
      </w:r>
      <w:r w:rsidRPr="0092158C">
        <w:rPr>
          <w:szCs w:val="28"/>
        </w:rPr>
        <w:t>Л.М. Рузин, О.А. Морозюк. Методы повышения нефтеотдачи пластов: Учебное пособие. Типография УГТУ. Ухтинский государственный технический университет, 2014. 127 с.</w:t>
      </w:r>
    </w:p>
    <w:p w14:paraId="4A00031E" w14:textId="77777777" w:rsidR="00FD6656" w:rsidRDefault="00FD6656" w:rsidP="00FD6656">
      <w:pPr>
        <w:rPr>
          <w:szCs w:val="28"/>
        </w:rPr>
      </w:pPr>
      <w:r w:rsidRPr="0092158C">
        <w:rPr>
          <w:szCs w:val="28"/>
        </w:rPr>
        <w:t>[</w:t>
      </w:r>
      <w:r>
        <w:rPr>
          <w:rStyle w:val="sw-35"/>
        </w:rPr>
        <w:t>5</w:t>
      </w:r>
      <w:r>
        <w:rPr>
          <w:szCs w:val="28"/>
        </w:rPr>
        <w:t xml:space="preserve">] </w:t>
      </w:r>
      <w:r w:rsidRPr="0092158C">
        <w:rPr>
          <w:szCs w:val="28"/>
        </w:rPr>
        <w:t>Сургучев М.Л. Вторичные и третичные методы увеличения нефтеотдачи пластов. М.: Недра, 1985, 308 с.</w:t>
      </w:r>
    </w:p>
    <w:p w14:paraId="7D846F6F" w14:textId="77777777" w:rsidR="00FD6656" w:rsidRDefault="00FD6656" w:rsidP="00FD6656">
      <w:pPr>
        <w:rPr>
          <w:szCs w:val="28"/>
        </w:rPr>
      </w:pPr>
      <w:r>
        <w:rPr>
          <w:szCs w:val="28"/>
        </w:rPr>
        <w:t xml:space="preserve">[6] </w:t>
      </w:r>
      <w:r w:rsidRPr="0092158C">
        <w:rPr>
          <w:szCs w:val="28"/>
        </w:rPr>
        <w:t>Желтов Ю.П. Разработка нефтяных месторрожедений.-М.:Недра,1986</w:t>
      </w:r>
      <w:r>
        <w:rPr>
          <w:szCs w:val="28"/>
        </w:rPr>
        <w:t>.</w:t>
      </w:r>
    </w:p>
    <w:p w14:paraId="5CB3F7D9" w14:textId="77777777" w:rsidR="00FD6656" w:rsidRDefault="00FD6656" w:rsidP="00FD6656">
      <w:pPr>
        <w:rPr>
          <w:szCs w:val="28"/>
        </w:rPr>
      </w:pPr>
      <w:r>
        <w:rPr>
          <w:szCs w:val="28"/>
        </w:rPr>
        <w:t xml:space="preserve">[7] </w:t>
      </w:r>
      <w:r w:rsidRPr="0092158C">
        <w:rPr>
          <w:szCs w:val="28"/>
        </w:rPr>
        <w:t>Амелин И.Д., Сургучев М.Л., Давыдов А.В. «Прогноз разработки нефтяных залежей на поздней стадии».</w:t>
      </w:r>
    </w:p>
    <w:p w14:paraId="7F3829DA" w14:textId="77777777" w:rsidR="00FD6656" w:rsidRDefault="00FD6656" w:rsidP="00FD6656">
      <w:pPr>
        <w:rPr>
          <w:szCs w:val="28"/>
        </w:rPr>
      </w:pPr>
      <w:r w:rsidRPr="0092158C">
        <w:rPr>
          <w:szCs w:val="28"/>
        </w:rPr>
        <w:t>[</w:t>
      </w:r>
      <w:r w:rsidRPr="004361B7">
        <w:rPr>
          <w:szCs w:val="28"/>
        </w:rPr>
        <w:t>8]</w:t>
      </w:r>
      <w:r w:rsidRPr="0025215C">
        <w:rPr>
          <w:szCs w:val="28"/>
        </w:rPr>
        <w:t xml:space="preserve"> Г.В. Кудрявцев, А.О. Мазер, Л.А. Лисин</w:t>
      </w:r>
      <w:r>
        <w:rPr>
          <w:szCs w:val="28"/>
        </w:rPr>
        <w:t xml:space="preserve">а. </w:t>
      </w:r>
      <w:r w:rsidRPr="0025215C">
        <w:rPr>
          <w:szCs w:val="28"/>
        </w:rPr>
        <w:t>Влияние закона адсорбции на механизм вытеснения неф</w:t>
      </w:r>
      <w:r>
        <w:rPr>
          <w:szCs w:val="28"/>
        </w:rPr>
        <w:t xml:space="preserve">ти водными растворами полимеров. </w:t>
      </w:r>
    </w:p>
    <w:p w14:paraId="28AA9139" w14:textId="77777777" w:rsidR="00FD6656" w:rsidRDefault="00FD6656" w:rsidP="00FD6656">
      <w:pPr>
        <w:ind w:firstLine="708"/>
        <w:rPr>
          <w:szCs w:val="28"/>
        </w:rPr>
      </w:pPr>
      <w:r w:rsidRPr="00167657">
        <w:rPr>
          <w:szCs w:val="28"/>
        </w:rPr>
        <w:t>[9] Маскет М.В. Течение однородных жидкостей в пористой среде. -М.: Ижевск: ИКИ, 2004. - 628 с.</w:t>
      </w:r>
    </w:p>
    <w:p w14:paraId="32920974" w14:textId="77777777" w:rsidR="00FD6656" w:rsidRPr="00213F0C" w:rsidRDefault="00FD6656" w:rsidP="00FD6656">
      <w:pPr>
        <w:rPr>
          <w:szCs w:val="28"/>
        </w:rPr>
      </w:pPr>
      <w:r>
        <w:rPr>
          <w:szCs w:val="28"/>
        </w:rPr>
        <w:t>[10</w:t>
      </w:r>
      <w:r w:rsidRPr="00213F0C">
        <w:rPr>
          <w:szCs w:val="28"/>
        </w:rPr>
        <w:t xml:space="preserve">] Зубков, П. Т. Влияние гелевых барьеров на течение воды и нефти в неоднородном пористом пласте Текст. / П. Т. Зубков, К. М. Федоров // Изв. </w:t>
      </w:r>
      <w:r>
        <w:rPr>
          <w:szCs w:val="28"/>
        </w:rPr>
        <w:t>РАН. МЖГ, 1995, № 2. С. 99-107.</w:t>
      </w:r>
    </w:p>
    <w:p w14:paraId="27818780" w14:textId="77777777" w:rsidR="00FD6656" w:rsidRDefault="00FD6656" w:rsidP="00FD6656">
      <w:pPr>
        <w:rPr>
          <w:szCs w:val="28"/>
        </w:rPr>
      </w:pPr>
      <w:r>
        <w:rPr>
          <w:szCs w:val="28"/>
        </w:rPr>
        <w:t>[11</w:t>
      </w:r>
      <w:r w:rsidRPr="00213F0C">
        <w:rPr>
          <w:szCs w:val="28"/>
        </w:rPr>
        <w:t>] Зубков, П. Т. Механизм формирования высоковязких барьеров в неоднородных нефтяных пластах Текст. / П. Т. Зубков, К. М. Федоров // Изв. РАН. МЖГ, 1994, № 1. С. 98-103.</w:t>
      </w:r>
    </w:p>
    <w:p w14:paraId="2F38039B" w14:textId="77777777" w:rsidR="00FD6656" w:rsidRDefault="00FD6656" w:rsidP="00FD6656">
      <w:pPr>
        <w:rPr>
          <w:szCs w:val="28"/>
        </w:rPr>
      </w:pPr>
      <w:r w:rsidRPr="00020969">
        <w:rPr>
          <w:szCs w:val="28"/>
        </w:rPr>
        <w:t>[</w:t>
      </w:r>
      <w:r w:rsidRPr="00FF7440">
        <w:rPr>
          <w:szCs w:val="28"/>
        </w:rPr>
        <w:t xml:space="preserve">12] Хавкин Б.А. Особенности применения подтоварных вод при полимерном воздействии на месторождении Каламакас. М.: </w:t>
      </w:r>
      <w:r w:rsidRPr="00FF7440">
        <w:rPr>
          <w:szCs w:val="28"/>
          <w:lang w:val="en-US"/>
        </w:rPr>
        <w:t>V</w:t>
      </w:r>
      <w:r w:rsidRPr="00FF7440">
        <w:rPr>
          <w:szCs w:val="28"/>
        </w:rPr>
        <w:t xml:space="preserve"> Международная  Конференция «Наноявления при разработке месторождений углеводородного сырья: от наноминералогии и нанохимии к нанотехнологиям», 2016.</w:t>
      </w:r>
    </w:p>
    <w:p w14:paraId="12EF1D70" w14:textId="77777777" w:rsidR="00FD6656" w:rsidRDefault="00FD6656" w:rsidP="00FD6656">
      <w:pPr>
        <w:rPr>
          <w:szCs w:val="28"/>
        </w:rPr>
      </w:pPr>
      <w:r w:rsidRPr="00071032">
        <w:rPr>
          <w:szCs w:val="28"/>
        </w:rPr>
        <w:lastRenderedPageBreak/>
        <w:t>[13]</w:t>
      </w:r>
      <w:r w:rsidRPr="00B130D8">
        <w:rPr>
          <w:szCs w:val="28"/>
        </w:rPr>
        <w:t xml:space="preserve"> </w:t>
      </w:r>
      <w:r>
        <w:rPr>
          <w:szCs w:val="28"/>
        </w:rPr>
        <w:t>Лозин Е.В., Хлебников В.Н. Применение коллоидных реагентов для повышения нефтеотдачи. Уфа, изд. Башнипинефть, 2003, 236 с.</w:t>
      </w:r>
    </w:p>
    <w:p w14:paraId="7A491A24" w14:textId="77777777" w:rsidR="00FD6656" w:rsidRDefault="00FD6656" w:rsidP="00FD6656">
      <w:pPr>
        <w:rPr>
          <w:szCs w:val="28"/>
        </w:rPr>
      </w:pPr>
      <w:r w:rsidRPr="00160067">
        <w:rPr>
          <w:szCs w:val="28"/>
        </w:rPr>
        <w:t xml:space="preserve">[14] </w:t>
      </w:r>
      <w:r>
        <w:rPr>
          <w:szCs w:val="28"/>
        </w:rPr>
        <w:t>Патанкар С. Численные методы решения задач теплообмена и динамики жидкости: Пер. с англ. – М.:Энергоатомиздат, 1984. – 152.</w:t>
      </w:r>
    </w:p>
    <w:p w14:paraId="617CC9B7" w14:textId="77777777" w:rsidR="00FD6656" w:rsidRDefault="00FD6656" w:rsidP="00FD6656">
      <w:pPr>
        <w:rPr>
          <w:szCs w:val="28"/>
        </w:rPr>
      </w:pPr>
      <w:r w:rsidRPr="005E1CFB">
        <w:rPr>
          <w:szCs w:val="28"/>
        </w:rPr>
        <w:t>[15] Ильин В.А., Садовничий В.А., Сендов Бл.Х.</w:t>
      </w:r>
      <w:r>
        <w:rPr>
          <w:szCs w:val="28"/>
        </w:rPr>
        <w:t xml:space="preserve"> </w:t>
      </w:r>
      <w:r w:rsidRPr="005E1CFB">
        <w:rPr>
          <w:szCs w:val="28"/>
        </w:rPr>
        <w:t>Математический анализ.</w:t>
      </w:r>
      <w:r>
        <w:rPr>
          <w:szCs w:val="28"/>
        </w:rPr>
        <w:t xml:space="preserve"> </w:t>
      </w:r>
      <w:r w:rsidRPr="005E1CFB">
        <w:rPr>
          <w:szCs w:val="28"/>
        </w:rPr>
        <w:t>М.: Изд-во МГУ. Ч.1: 2-е изд., перераб., 1985. - 662с.; Ч.2 - 1987. - 358с.</w:t>
      </w:r>
    </w:p>
    <w:p w14:paraId="0B536E64" w14:textId="77777777" w:rsidR="00FD6656" w:rsidRDefault="00FD6656" w:rsidP="00FD6656">
      <w:pPr>
        <w:rPr>
          <w:szCs w:val="28"/>
        </w:rPr>
      </w:pPr>
      <w:r w:rsidRPr="00B03C12">
        <w:rPr>
          <w:szCs w:val="28"/>
        </w:rPr>
        <w:t xml:space="preserve">[16] </w:t>
      </w:r>
      <w:r>
        <w:rPr>
          <w:szCs w:val="28"/>
        </w:rPr>
        <w:t>Томский политехнический университет. Различные варианты метода прогонки. Томск, 2006. – 8с.</w:t>
      </w:r>
    </w:p>
    <w:p w14:paraId="1ABE9DF0" w14:textId="77777777" w:rsidR="00FD6656" w:rsidRDefault="00FD6656" w:rsidP="00FD6656">
      <w:pPr>
        <w:rPr>
          <w:szCs w:val="28"/>
        </w:rPr>
      </w:pPr>
      <w:r w:rsidRPr="006C0B22">
        <w:rPr>
          <w:szCs w:val="28"/>
        </w:rPr>
        <w:t xml:space="preserve">[17] </w:t>
      </w:r>
      <w:r>
        <w:rPr>
          <w:szCs w:val="28"/>
        </w:rPr>
        <w:t>Пономарев А.И., Зарипова К.Р. Численное моделирование неизотермической нестационарной фильтрации газа для различных постановок задачи. Уфа.:</w:t>
      </w:r>
      <w:r w:rsidRPr="006C0B22">
        <w:t xml:space="preserve"> </w:t>
      </w:r>
      <w:r w:rsidRPr="006C0B22">
        <w:rPr>
          <w:szCs w:val="28"/>
        </w:rPr>
        <w:t>Электронный научный журнал «Нефтегазовое дело».</w:t>
      </w:r>
      <w:r>
        <w:rPr>
          <w:szCs w:val="28"/>
        </w:rPr>
        <w:t xml:space="preserve"> 2013.-35с.</w:t>
      </w:r>
    </w:p>
    <w:p w14:paraId="1DBDCF17" w14:textId="77777777" w:rsidR="00FD6656" w:rsidRPr="00201B17" w:rsidRDefault="00FD6656" w:rsidP="00FD6656">
      <w:pPr>
        <w:rPr>
          <w:szCs w:val="28"/>
        </w:rPr>
      </w:pPr>
      <w:r w:rsidRPr="00201B17">
        <w:rPr>
          <w:szCs w:val="28"/>
        </w:rPr>
        <w:t>[18] Кременецкий М.И., Ипатов А.И. Гидродинамические и промыслово-технологические исследования скважин: Учебное пособие. - М.: МАКС Пресс, 2008. - 476 с. ISBN 978-5-317-02630-1</w:t>
      </w:r>
    </w:p>
    <w:p w14:paraId="15BE6319" w14:textId="77777777" w:rsidR="00FD6656" w:rsidRPr="00201B17" w:rsidRDefault="00FD6656" w:rsidP="00FD6656">
      <w:pPr>
        <w:rPr>
          <w:szCs w:val="28"/>
        </w:rPr>
      </w:pPr>
      <w:r>
        <w:rPr>
          <w:szCs w:val="28"/>
        </w:rPr>
        <w:t>[19]</w:t>
      </w:r>
      <w:r w:rsidRPr="00201B17">
        <w:rPr>
          <w:szCs w:val="28"/>
        </w:rPr>
        <w:t xml:space="preserve"> Эрлагер.Р Гидродинамические методы исследования скважин, одиннадцатое издание 2003, перевод с английского, М, 2007, 512 с</w:t>
      </w:r>
    </w:p>
    <w:p w14:paraId="43EC8355" w14:textId="77777777" w:rsidR="00FD6656" w:rsidRPr="00201B17" w:rsidRDefault="00FD6656" w:rsidP="00FD6656">
      <w:pPr>
        <w:rPr>
          <w:szCs w:val="28"/>
        </w:rPr>
      </w:pPr>
      <w:r w:rsidRPr="00201B17">
        <w:rPr>
          <w:szCs w:val="28"/>
        </w:rPr>
        <w:t>[20] Хисамов Р.С. и др. Гидродинамические исследования скважин и методы обработки результатов измерений. М., ВНИИОЭНГ, 2000, 226 с.</w:t>
      </w:r>
    </w:p>
    <w:p w14:paraId="63773822" w14:textId="77777777" w:rsidR="00FD6656" w:rsidRPr="00201B17" w:rsidRDefault="00FD6656" w:rsidP="00FD6656">
      <w:pPr>
        <w:rPr>
          <w:szCs w:val="28"/>
        </w:rPr>
      </w:pPr>
      <w:r w:rsidRPr="00201B17">
        <w:rPr>
          <w:szCs w:val="28"/>
        </w:rPr>
        <w:t>[21] Поиск, разведка и разработка месторождений нефти и газа. Правила гидродинамических исследований скважин и пластов. Проект национального стандарта, Вестник ЦКР, №2, 2007.</w:t>
      </w:r>
    </w:p>
    <w:p w14:paraId="6FB14B89" w14:textId="77777777" w:rsidR="00FD6656" w:rsidRPr="006C0B22" w:rsidRDefault="00FD6656" w:rsidP="00FD6656">
      <w:pPr>
        <w:rPr>
          <w:szCs w:val="28"/>
        </w:rPr>
      </w:pPr>
      <w:r w:rsidRPr="00201B17">
        <w:rPr>
          <w:szCs w:val="28"/>
        </w:rPr>
        <w:t>[22] Камартдинов, М.Р., Кулагина, Т.Е., Гидродинамические исследования скважин: Анализ и интерпретация данных. – Томск, 2010.</w:t>
      </w:r>
    </w:p>
    <w:p w14:paraId="7FABC924" w14:textId="77777777" w:rsidR="00FD6656" w:rsidRPr="00B322AD" w:rsidRDefault="00FD6656" w:rsidP="00FD6656">
      <w:pPr>
        <w:rPr>
          <w:szCs w:val="28"/>
        </w:rPr>
      </w:pPr>
      <w:r w:rsidRPr="00B322AD">
        <w:rPr>
          <w:szCs w:val="28"/>
        </w:rPr>
        <w:t>[23] Флетчер К. Вычислительные методы в динамике жидкостей. - М.: Мир, 1991.- Т.1,2.</w:t>
      </w:r>
    </w:p>
    <w:p w14:paraId="7C506C60" w14:textId="77777777" w:rsidR="00FD6656" w:rsidRPr="00B322AD" w:rsidRDefault="00FD6656" w:rsidP="00FD6656">
      <w:pPr>
        <w:rPr>
          <w:szCs w:val="28"/>
        </w:rPr>
      </w:pPr>
      <w:r w:rsidRPr="00B322AD">
        <w:rPr>
          <w:szCs w:val="28"/>
        </w:rPr>
        <w:t>[2</w:t>
      </w:r>
      <w:r>
        <w:rPr>
          <w:szCs w:val="28"/>
        </w:rPr>
        <w:t>4</w:t>
      </w:r>
      <w:r w:rsidRPr="00B322AD">
        <w:rPr>
          <w:szCs w:val="28"/>
        </w:rPr>
        <w:t>] Андерсон Д., Таннехилл Дж., Плетчер Р. Вычислительная гидромеханика и теплообмен. - М.: Мир, 1990.- Т.1,2.</w:t>
      </w:r>
    </w:p>
    <w:p w14:paraId="345A9A48" w14:textId="77777777" w:rsidR="00FD6656" w:rsidRPr="00B322AD" w:rsidRDefault="00FD6656" w:rsidP="00FD6656">
      <w:pPr>
        <w:ind w:firstLine="708"/>
        <w:rPr>
          <w:szCs w:val="28"/>
        </w:rPr>
      </w:pPr>
      <w:r w:rsidRPr="00B322AD">
        <w:rPr>
          <w:szCs w:val="28"/>
        </w:rPr>
        <w:t>[25] Самарский А.А., Гулин А.В. Численные методы. М., Наука, 1989.</w:t>
      </w:r>
    </w:p>
    <w:p w14:paraId="12DD9C4B" w14:textId="77777777" w:rsidR="00FD6656" w:rsidRPr="00B322AD" w:rsidRDefault="00FD6656" w:rsidP="00FD6656">
      <w:pPr>
        <w:rPr>
          <w:szCs w:val="28"/>
        </w:rPr>
      </w:pPr>
      <w:r w:rsidRPr="00B322AD">
        <w:rPr>
          <w:szCs w:val="28"/>
        </w:rPr>
        <w:t>[26] Марчук Г.И. Методы вычислительной математики. М., Наука, 1989.</w:t>
      </w:r>
    </w:p>
    <w:p w14:paraId="5AC19E72" w14:textId="77777777" w:rsidR="00FD6656" w:rsidRPr="00B322AD" w:rsidRDefault="00FD6656" w:rsidP="00FD6656">
      <w:pPr>
        <w:rPr>
          <w:szCs w:val="28"/>
        </w:rPr>
      </w:pPr>
      <w:r w:rsidRPr="00B322AD">
        <w:rPr>
          <w:szCs w:val="28"/>
        </w:rPr>
        <w:lastRenderedPageBreak/>
        <w:t>[27] Ильин В.П. Методы конечных разностей и кон</w:t>
      </w:r>
      <w:r>
        <w:rPr>
          <w:szCs w:val="28"/>
        </w:rPr>
        <w:t>ечных объёмов для эллиптических</w:t>
      </w:r>
      <w:r w:rsidRPr="00B322AD">
        <w:rPr>
          <w:szCs w:val="28"/>
        </w:rPr>
        <w:t xml:space="preserve"> уравнений. – Новосибирск, Изд-во Ин-та математики, 2000. - 345 с.</w:t>
      </w:r>
    </w:p>
    <w:p w14:paraId="50E853E7" w14:textId="77777777" w:rsidR="00FD6656" w:rsidRPr="00B322AD" w:rsidRDefault="00FD6656" w:rsidP="00FD6656">
      <w:pPr>
        <w:rPr>
          <w:szCs w:val="28"/>
        </w:rPr>
      </w:pPr>
      <w:r>
        <w:rPr>
          <w:szCs w:val="28"/>
          <w:lang w:val="en-US"/>
        </w:rPr>
        <w:t>[28]</w:t>
      </w:r>
      <w:r w:rsidRPr="00B322AD">
        <w:rPr>
          <w:szCs w:val="28"/>
          <w:lang w:val="en-US"/>
        </w:rPr>
        <w:t xml:space="preserve"> Ferziger J.H., Peric M. Computational Methods for Fluid Dynamics. </w:t>
      </w:r>
      <w:r w:rsidRPr="00B322AD">
        <w:rPr>
          <w:szCs w:val="28"/>
        </w:rPr>
        <w:t>Berlin: Springer, 1996.</w:t>
      </w:r>
    </w:p>
    <w:p w14:paraId="7BE7B29C" w14:textId="77777777" w:rsidR="00FD6656" w:rsidRDefault="00FD6656" w:rsidP="00FD6656">
      <w:pPr>
        <w:rPr>
          <w:szCs w:val="28"/>
        </w:rPr>
      </w:pPr>
      <w:r w:rsidRPr="00B322AD">
        <w:rPr>
          <w:szCs w:val="28"/>
        </w:rPr>
        <w:t xml:space="preserve">[29] Белов И.А., Исаев С.А., Коробков В.А. Задачи и </w:t>
      </w:r>
      <w:r>
        <w:rPr>
          <w:szCs w:val="28"/>
        </w:rPr>
        <w:t>методы расчёта отрывных течений</w:t>
      </w:r>
      <w:r w:rsidRPr="00B322AD">
        <w:rPr>
          <w:szCs w:val="28"/>
        </w:rPr>
        <w:t xml:space="preserve"> несжимаемой жидкости. Л., Судостроение, 1989.</w:t>
      </w:r>
    </w:p>
    <w:p w14:paraId="02BC07E2" w14:textId="77777777" w:rsidR="00FD6656" w:rsidRDefault="00FD6656" w:rsidP="00FD6656">
      <w:pPr>
        <w:rPr>
          <w:szCs w:val="28"/>
        </w:rPr>
      </w:pPr>
      <w:r w:rsidRPr="009D294F">
        <w:rPr>
          <w:szCs w:val="28"/>
        </w:rPr>
        <w:t>[30] Е.М. Смирнов, Д.К. Зайцев. М</w:t>
      </w:r>
      <w:r>
        <w:rPr>
          <w:szCs w:val="28"/>
        </w:rPr>
        <w:t xml:space="preserve">етод конечных объемов в приложении к задачам гидрогазодинамики и теплообмена в областях сложной геометрии. </w:t>
      </w:r>
      <w:r w:rsidRPr="009D294F">
        <w:rPr>
          <w:szCs w:val="28"/>
        </w:rPr>
        <w:t>Научно технические ведомости</w:t>
      </w:r>
      <w:r>
        <w:rPr>
          <w:szCs w:val="28"/>
        </w:rPr>
        <w:t>,</w:t>
      </w:r>
      <w:r w:rsidRPr="009D294F">
        <w:rPr>
          <w:szCs w:val="28"/>
        </w:rPr>
        <w:t xml:space="preserve"> 200</w:t>
      </w:r>
      <w:r>
        <w:rPr>
          <w:szCs w:val="28"/>
        </w:rPr>
        <w:t>4.-22с.</w:t>
      </w:r>
    </w:p>
    <w:p w14:paraId="210F355E" w14:textId="2292AC1E" w:rsidR="00721978" w:rsidRDefault="00721978" w:rsidP="00FD6656">
      <w:pPr>
        <w:rPr>
          <w:szCs w:val="28"/>
        </w:rPr>
      </w:pPr>
      <w:r w:rsidRPr="00721978">
        <w:rPr>
          <w:szCs w:val="28"/>
        </w:rPr>
        <w:t>[31] Научно-технический вестник Поволжья: научный журнал / Учредитель: ООО "Научно-технический вестник Поволжья" ; гл. ред. Р. Х. Шагимуллин. – 2012, № 6. – Казань : Научно-технический вестник Поволжья, 2012. – 497 с.</w:t>
      </w:r>
    </w:p>
    <w:p w14:paraId="02870A4D" w14:textId="7D5ABFF1" w:rsidR="00FD6656" w:rsidRDefault="00FD6656" w:rsidP="00837F75">
      <w:pPr>
        <w:pStyle w:val="1"/>
        <w:spacing w:after="0"/>
      </w:pPr>
      <w:bookmarkStart w:id="17" w:name="_Toc484807203"/>
      <w:r>
        <w:lastRenderedPageBreak/>
        <w:t>П</w:t>
      </w:r>
      <w:r w:rsidR="00D41D69">
        <w:t>РИЛОЖЕНИЕ</w:t>
      </w:r>
      <w:r>
        <w:t xml:space="preserve"> А</w:t>
      </w:r>
      <w:bookmarkEnd w:id="17"/>
    </w:p>
    <w:p w14:paraId="11A2CB00" w14:textId="77777777" w:rsidR="00FD6656" w:rsidRDefault="00FD6656" w:rsidP="001754A6">
      <w:pPr>
        <w:ind w:firstLine="0"/>
        <w:jc w:val="center"/>
        <w:rPr>
          <w:b/>
        </w:rPr>
      </w:pPr>
      <w:r w:rsidRPr="00D41D69">
        <w:rPr>
          <w:b/>
        </w:rPr>
        <w:t>(обязательное)</w:t>
      </w:r>
    </w:p>
    <w:p w14:paraId="7C2A96B7" w14:textId="08E4ED16" w:rsidR="00D41D69" w:rsidRPr="00D41D69" w:rsidRDefault="00D41D69" w:rsidP="001754A6">
      <w:pPr>
        <w:ind w:firstLine="0"/>
        <w:jc w:val="center"/>
        <w:rPr>
          <w:b/>
        </w:rPr>
      </w:pPr>
      <w:r>
        <w:rPr>
          <w:b/>
        </w:rPr>
        <w:t>ЛИСТИНГ РАЗРАБОТАННЫХ СКРИПТОВ</w:t>
      </w:r>
    </w:p>
    <w:p w14:paraId="5168092F" w14:textId="77777777" w:rsidR="00D41D69" w:rsidRDefault="00D41D69" w:rsidP="00F17765">
      <w:pPr>
        <w:autoSpaceDE w:val="0"/>
        <w:autoSpaceDN w:val="0"/>
        <w:adjustRightInd w:val="0"/>
      </w:pPr>
    </w:p>
    <w:p w14:paraId="4DD64353" w14:textId="4ED8552A" w:rsidR="00FD6656" w:rsidRDefault="00FD6656" w:rsidP="00F17765">
      <w:pPr>
        <w:autoSpaceDE w:val="0"/>
        <w:autoSpaceDN w:val="0"/>
        <w:adjustRightInd w:val="0"/>
        <w:rPr>
          <w:szCs w:val="24"/>
        </w:rPr>
      </w:pPr>
      <w:r w:rsidRPr="00FD6656">
        <w:rPr>
          <w:szCs w:val="24"/>
        </w:rPr>
        <w:t>А1</w:t>
      </w:r>
      <w:r w:rsidRPr="000F4FC3">
        <w:rPr>
          <w:szCs w:val="24"/>
        </w:rPr>
        <w:t xml:space="preserve"> Численный расч</w:t>
      </w:r>
      <w:r w:rsidR="00F17765">
        <w:rPr>
          <w:szCs w:val="24"/>
        </w:rPr>
        <w:t>ет уравнения Баклея – Леверетта. Численнаясхема составлена с использованием явного метода «уголок».</w:t>
      </w:r>
    </w:p>
    <w:p w14:paraId="2FE1AD48" w14:textId="77777777" w:rsidR="00FD6656" w:rsidRDefault="00FD6656" w:rsidP="00FD6656">
      <w:pPr>
        <w:autoSpaceDE w:val="0"/>
        <w:autoSpaceDN w:val="0"/>
        <w:adjustRightInd w:val="0"/>
        <w:spacing w:line="240" w:lineRule="auto"/>
        <w:rPr>
          <w:szCs w:val="24"/>
        </w:rPr>
      </w:pPr>
    </w:p>
    <w:p w14:paraId="7FC16CBB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# -*- coding: utf-8 -*-</w:t>
      </w:r>
    </w:p>
    <w:p w14:paraId="3A75505F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from matplotlib import mlab</w:t>
      </w:r>
    </w:p>
    <w:p w14:paraId="419931E4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import numpy as np</w:t>
      </w:r>
    </w:p>
    <w:p w14:paraId="2D1BC874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import pylab</w:t>
      </w:r>
    </w:p>
    <w:p w14:paraId="1DE5CEB4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from math import pi</w:t>
      </w:r>
    </w:p>
    <w:p w14:paraId="14378A96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import numpy as np</w:t>
      </w:r>
    </w:p>
    <w:p w14:paraId="31CC6300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import matplotlib as mpl</w:t>
      </w:r>
    </w:p>
    <w:p w14:paraId="08FECDEC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import matplotlib.pyplot as plt</w:t>
      </w:r>
    </w:p>
    <w:p w14:paraId="322E7ED2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C41EF2" w14:textId="77777777" w:rsidR="00FD6656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EBFF1D" w14:textId="77777777" w:rsidR="00F17765" w:rsidRPr="0050660B" w:rsidRDefault="00F17765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AE40FE4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def F(s):</w:t>
      </w:r>
    </w:p>
    <w:p w14:paraId="2A427FD6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f = s**2/ (s**2 + (1-s)**2)</w:t>
      </w:r>
    </w:p>
    <w:p w14:paraId="542EFEB2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return f</w:t>
      </w:r>
    </w:p>
    <w:p w14:paraId="29EDD738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66500B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def dF(s):</w:t>
      </w:r>
    </w:p>
    <w:p w14:paraId="04198187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df = (2*s*(s**2 + (1-s)**2) - s**2*(2*s-2*(1-s)))/(s**2 + (1-s)**2)**2</w:t>
      </w:r>
    </w:p>
    <w:p w14:paraId="618ACF1D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return df</w:t>
      </w:r>
    </w:p>
    <w:p w14:paraId="253878C8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7E640E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def optimo_l(h):</w:t>
      </w:r>
    </w:p>
    <w:p w14:paraId="45D126EE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lag = 0.001</w:t>
      </w:r>
    </w:p>
    <w:p w14:paraId="03CF5AFF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def func(s):</w:t>
      </w:r>
    </w:p>
    <w:p w14:paraId="44E2ADA5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    return dF(s)</w:t>
      </w:r>
    </w:p>
    <w:p w14:paraId="472C77F2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s_i = mlab.frange(0, 1, lag)</w:t>
      </w:r>
    </w:p>
    <w:p w14:paraId="10025310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x_i = [func(s) for s in s_i]</w:t>
      </w:r>
    </w:p>
    <w:p w14:paraId="44393F9D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max_s = max(x_i)</w:t>
      </w:r>
    </w:p>
    <w:p w14:paraId="634A49B7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FAEFF6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print "maximum = ", max_s</w:t>
      </w:r>
    </w:p>
    <w:p w14:paraId="3CD47B39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return h/max_s</w:t>
      </w:r>
    </w:p>
    <w:p w14:paraId="3E87FECB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46775C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5DAE15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>def ugolok():</w:t>
      </w:r>
    </w:p>
    <w:p w14:paraId="78EC352B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t=0.5</w:t>
      </w:r>
    </w:p>
    <w:p w14:paraId="18C0A5CA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A4F0E7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def func(s):</w:t>
      </w:r>
    </w:p>
    <w:p w14:paraId="1FBAA270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    return dF(s)*t</w:t>
      </w:r>
    </w:p>
    <w:p w14:paraId="55F67854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n = 100</w:t>
      </w:r>
    </w:p>
    <w:p w14:paraId="6B731FF4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S_0 = 0</w:t>
      </w:r>
    </w:p>
    <w:p w14:paraId="3A9DD3FE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S_o = 1</w:t>
      </w:r>
    </w:p>
    <w:p w14:paraId="53DA96F5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Nu0 = 1</w:t>
      </w:r>
    </w:p>
    <w:p w14:paraId="03DE0D20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t = 0.0</w:t>
      </w:r>
    </w:p>
    <w:p w14:paraId="78AA291D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iter = 0</w:t>
      </w:r>
    </w:p>
    <w:p w14:paraId="32F828FC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549114D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delta_x = 1.0/n</w:t>
      </w:r>
    </w:p>
    <w:p w14:paraId="0F29BB4D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delta_t = optimo_l(delta_x)/50</w:t>
      </w:r>
    </w:p>
    <w:p w14:paraId="4F03240E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print "delta_t", delta_t</w:t>
      </w:r>
    </w:p>
    <w:p w14:paraId="468B17EF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s1 = np.linspace(S_0, S_0, n)</w:t>
      </w:r>
    </w:p>
    <w:p w14:paraId="61220669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s2 = np.linspace(S_o, S_o, n)</w:t>
      </w:r>
    </w:p>
    <w:p w14:paraId="715CDB22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while t &lt; 0.5:</w:t>
      </w:r>
    </w:p>
    <w:p w14:paraId="124FA443" w14:textId="77777777" w:rsidR="00FD6656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    s2[0] = Nu0</w:t>
      </w:r>
    </w:p>
    <w:p w14:paraId="4FA6E1A9" w14:textId="77777777" w:rsidR="00F17765" w:rsidRPr="0050660B" w:rsidRDefault="00F17765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5D4A07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    for i in range(1, n):</w:t>
      </w:r>
    </w:p>
    <w:p w14:paraId="59ED9E0C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        s2[i] = s1[i] - (F(s1[i]) - F(s1[i-1])) * delta_t/delta_x</w:t>
      </w:r>
    </w:p>
    <w:p w14:paraId="0BD51259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    iter = iter + 1</w:t>
      </w:r>
    </w:p>
    <w:p w14:paraId="082D8799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    t = t + delta_t</w:t>
      </w:r>
    </w:p>
    <w:p w14:paraId="55B7B2F3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    s1 = s2</w:t>
      </w:r>
    </w:p>
    <w:p w14:paraId="0359013A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90C599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r = np.linspace(0, 1, n)</w:t>
      </w:r>
    </w:p>
    <w:p w14:paraId="34F9228C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fig = plt.figure()</w:t>
      </w:r>
    </w:p>
    <w:p w14:paraId="54AF35E4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ax1 = fig.add_subplot(111)</w:t>
      </w:r>
    </w:p>
    <w:p w14:paraId="60B34E48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plt.plot(r, s1)</w:t>
      </w:r>
    </w:p>
    <w:p w14:paraId="59CF13EB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ax1.set_xlabel('$s$', size=18, color='black')</w:t>
      </w:r>
    </w:p>
    <w:p w14:paraId="783C108F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ax1.set_ylabel('$f(s)$', size=18, color='black')</w:t>
      </w:r>
    </w:p>
    <w:p w14:paraId="33543742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plt.tight_layout()</w:t>
      </w:r>
    </w:p>
    <w:p w14:paraId="40D8BBD0" w14:textId="77777777" w:rsidR="00FD6656" w:rsidRPr="0050660B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660B">
        <w:rPr>
          <w:rFonts w:ascii="Courier New" w:hAnsi="Courier New" w:cs="Courier New"/>
          <w:sz w:val="24"/>
          <w:szCs w:val="24"/>
          <w:lang w:val="en-US"/>
        </w:rPr>
        <w:t xml:space="preserve">    plt.show()</w:t>
      </w:r>
    </w:p>
    <w:p w14:paraId="55A9F66C" w14:textId="77777777" w:rsidR="00FD6656" w:rsidRDefault="00FD6656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2C0056" w14:textId="77777777" w:rsidR="00F17765" w:rsidRPr="0050660B" w:rsidRDefault="00F17765" w:rsidP="00FD665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45F8198" w14:textId="77777777" w:rsidR="00FD6656" w:rsidRPr="000F4FC3" w:rsidRDefault="00FD6656" w:rsidP="00FD6656">
      <w:pPr>
        <w:autoSpaceDE w:val="0"/>
        <w:autoSpaceDN w:val="0"/>
        <w:adjustRightInd w:val="0"/>
        <w:spacing w:line="240" w:lineRule="auto"/>
        <w:rPr>
          <w:szCs w:val="24"/>
        </w:rPr>
      </w:pPr>
      <w:r w:rsidRPr="0050660B">
        <w:rPr>
          <w:rFonts w:ascii="Courier New" w:hAnsi="Courier New" w:cs="Courier New"/>
          <w:sz w:val="24"/>
          <w:szCs w:val="24"/>
        </w:rPr>
        <w:t>ugolok()</w:t>
      </w:r>
    </w:p>
    <w:p w14:paraId="0EFBA7CC" w14:textId="77777777" w:rsidR="00FD6656" w:rsidRPr="00FD6656" w:rsidRDefault="00FD6656" w:rsidP="00FD6656"/>
    <w:p w14:paraId="6760EF16" w14:textId="79596939" w:rsidR="00FD6656" w:rsidRDefault="00FD6656" w:rsidP="00F17765">
      <w:pPr>
        <w:widowControl/>
        <w:rPr>
          <w:rFonts w:eastAsia="Calibri"/>
          <w:szCs w:val="28"/>
          <w:lang w:eastAsia="en-US"/>
        </w:rPr>
      </w:pPr>
      <w:r w:rsidRPr="00FD6656">
        <w:rPr>
          <w:rFonts w:eastAsia="Calibri"/>
          <w:szCs w:val="28"/>
          <w:lang w:eastAsia="en-US"/>
        </w:rPr>
        <w:t>А2 Численный расчет полимерного заводнения.</w:t>
      </w:r>
      <w:r w:rsidR="00F17765">
        <w:rPr>
          <w:rFonts w:eastAsia="Calibri"/>
          <w:szCs w:val="28"/>
          <w:lang w:eastAsia="en-US"/>
        </w:rPr>
        <w:t xml:space="preserve"> </w:t>
      </w:r>
    </w:p>
    <w:p w14:paraId="5E91EDCE" w14:textId="77777777" w:rsidR="00E64F1E" w:rsidRPr="00FD6656" w:rsidRDefault="00E64F1E" w:rsidP="00E64F1E">
      <w:pPr>
        <w:widowControl/>
        <w:ind w:firstLine="0"/>
        <w:rPr>
          <w:rFonts w:eastAsia="Calibri"/>
          <w:szCs w:val="28"/>
          <w:lang w:eastAsia="en-US"/>
        </w:rPr>
      </w:pPr>
    </w:p>
    <w:p w14:paraId="0CC0FEC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# -*- coding: utf-8 -*-</w:t>
      </w:r>
    </w:p>
    <w:p w14:paraId="62F9EAD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import pylab</w:t>
      </w:r>
    </w:p>
    <w:p w14:paraId="28B2DA7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import numpy as np</w:t>
      </w:r>
    </w:p>
    <w:p w14:paraId="70743FC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import math</w:t>
      </w:r>
    </w:p>
    <w:p w14:paraId="36BF9DB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01363F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class PolymerFiltration:</w:t>
      </w:r>
    </w:p>
    <w:p w14:paraId="32EE70F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007182B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def __init__(self):</w:t>
      </w:r>
    </w:p>
    <w:p w14:paraId="1DB1448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self.n = 100  # Колличество узлов расчета</w:t>
      </w:r>
    </w:p>
    <w:p w14:paraId="349FE8C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self.L = 100.  # длина пласта</w:t>
      </w:r>
    </w:p>
    <w:p w14:paraId="75B1326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self.ro_w0 = 1000.  # плотность воды</w:t>
      </w:r>
    </w:p>
    <w:p w14:paraId="29E78C6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3301E16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self.tao = None  # время образования осадка (задается)</w:t>
      </w:r>
    </w:p>
    <w:p w14:paraId="6A2FDBD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self.Q0 = None  # дебит (задается)</w:t>
      </w:r>
    </w:p>
    <w:p w14:paraId="4910C6C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self.R_0 = None  # начальная концентрация</w:t>
      </w:r>
    </w:p>
    <w:p w14:paraId="23A5AE2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2618134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self.Nu0 = 1</w:t>
      </w:r>
    </w:p>
    <w:p w14:paraId="04A821E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lastRenderedPageBreak/>
        <w:t xml:space="preserve">        self.ro_R = 1122  # плотность полимера</w:t>
      </w:r>
    </w:p>
    <w:p w14:paraId="41283FC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40229D7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self.s_w0 = 0  # водонасыщенность</w:t>
      </w:r>
    </w:p>
    <w:p w14:paraId="0B009E1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31BE0F2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self.watter = False # учитывать закачку воды или нет</w:t>
      </w:r>
    </w:p>
    <w:p w14:paraId="6359395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self.t_polymer = False  # время закачки полимера</w:t>
      </w:r>
    </w:p>
    <w:p w14:paraId="70F9B27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363F923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def f(self, s):  # функция Баклея-Леверетта</w:t>
      </w:r>
    </w:p>
    <w:p w14:paraId="3FD8F08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f = s**2/(s**2 + (1-s)**2)</w:t>
      </w:r>
    </w:p>
    <w:p w14:paraId="008FDC1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return f</w:t>
      </w:r>
    </w:p>
    <w:p w14:paraId="29F9F8B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5C6CF4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def alpha_R(self, R):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Изотерма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адсорбции</w:t>
      </w:r>
    </w:p>
    <w:p w14:paraId="670AE3D8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# коэффициенты уравнения описывающее изотерму адсорбции (полином 3-ей степени)</w:t>
      </w:r>
    </w:p>
    <w:p w14:paraId="629CD69D" w14:textId="77777777" w:rsidR="00F17765" w:rsidRP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27D3C03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a_0 = 0</w:t>
      </w:r>
    </w:p>
    <w:p w14:paraId="0182DE2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a_1 = 0.91</w:t>
      </w:r>
    </w:p>
    <w:p w14:paraId="1491003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a_2 = -1.83</w:t>
      </w:r>
    </w:p>
    <w:p w14:paraId="19C12DF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a_3 = 4.03</w:t>
      </w:r>
    </w:p>
    <w:p w14:paraId="230D641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a_4 = -3.15</w:t>
      </w:r>
    </w:p>
    <w:p w14:paraId="53C5922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D84781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return a_0 + a_1 * self.R_0 * R + a_2 * self.R_0**2 * R ** 2 + a_3 * self.R_0**3 * R ** 3 + a_4 * self.R_0**4 * R ** 4</w:t>
      </w:r>
    </w:p>
    <w:p w14:paraId="3DFFAFA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5031E7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def q_R(self, R, m_e, s):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осадок</w:t>
      </w:r>
    </w:p>
    <w:p w14:paraId="33B5ACC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res = (self.alpha_R(R) * s * m_e)/ self.tao</w:t>
      </w:r>
    </w:p>
    <w:p w14:paraId="5BB2227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return res</w:t>
      </w:r>
    </w:p>
    <w:p w14:paraId="5BDFFBD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ACDB9E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def kw(self, s):</w:t>
      </w:r>
    </w:p>
    <w:p w14:paraId="0160C4D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return s**2</w:t>
      </w:r>
    </w:p>
    <w:p w14:paraId="786CD06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0184379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# функция phi для вычисления коэффициентов прогонки</w:t>
      </w:r>
    </w:p>
    <w:p w14:paraId="4855935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def phi(self, s):</w:t>
      </w:r>
    </w:p>
    <w:p w14:paraId="16034C2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resultat = s**2 + (1-s)**2</w:t>
      </w:r>
    </w:p>
    <w:p w14:paraId="178C37C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return resultat</w:t>
      </w:r>
    </w:p>
    <w:p w14:paraId="7945749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896726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def computation(self):</w:t>
      </w:r>
    </w:p>
    <w:p w14:paraId="3EB010C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n = self.n  # количество узлов</w:t>
      </w:r>
    </w:p>
    <w:p w14:paraId="03801B5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64A51D1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# водонасыщенность</w:t>
      </w:r>
    </w:p>
    <w:p w14:paraId="2D5AB2D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s_old = np.linspace(self.s_w0, self.s_w0, n)</w:t>
      </w:r>
    </w:p>
    <w:p w14:paraId="0B8B724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s_new = np.linspace(self.s_w0, self.s_w0, n)</w:t>
      </w:r>
    </w:p>
    <w:p w14:paraId="7FAC63B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37A2D5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delta_x = 1.0 / n</w:t>
      </w:r>
    </w:p>
    <w:p w14:paraId="512B002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delta_t = 1.0 / 2000</w:t>
      </w:r>
    </w:p>
    <w:p w14:paraId="79B1E14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81C96C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Концентрация</w:t>
      </w:r>
    </w:p>
    <w:p w14:paraId="3BD1CB8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R_old = np.linspace(0, 0, n)</w:t>
      </w:r>
    </w:p>
    <w:p w14:paraId="7A79D57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R_new = np.linspace(0, 0, n)</w:t>
      </w:r>
    </w:p>
    <w:p w14:paraId="2EFEB40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C4E731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# эффективное пористость(пустотное пространство не занятое осадком)</w:t>
      </w:r>
    </w:p>
    <w:p w14:paraId="68A2632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lastRenderedPageBreak/>
        <w:t xml:space="preserve">    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m_e_old = np.linspace(1, 1, n)</w:t>
      </w:r>
    </w:p>
    <w:p w14:paraId="38C24CF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m_e_new = np.linspace(1, 1, n)</w:t>
      </w:r>
    </w:p>
    <w:p w14:paraId="1110A23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old_m_e_new = np.linspace(1, 1, n)</w:t>
      </w:r>
    </w:p>
    <w:p w14:paraId="462BC7B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8995FA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проницаемость</w:t>
      </w:r>
    </w:p>
    <w:p w14:paraId="4EF6FE3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k_old = np.linspace(1, 1, n)</w:t>
      </w:r>
    </w:p>
    <w:p w14:paraId="7482F2B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k_new = np.linspace(1, 1, n)</w:t>
      </w:r>
    </w:p>
    <w:p w14:paraId="5EA76BC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7DE2B1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давление</w:t>
      </w:r>
    </w:p>
    <w:p w14:paraId="01274ED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p_old = np.linspace(0, 0, n)</w:t>
      </w:r>
    </w:p>
    <w:p w14:paraId="5C079CB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p_new = np.linspace(0, 0, n)</w:t>
      </w:r>
    </w:p>
    <w:p w14:paraId="2B14DF5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AC817D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прогончные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коэффициенты</w:t>
      </w:r>
    </w:p>
    <w:p w14:paraId="494879A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alpha = np.linspace(0, 0, n)</w:t>
      </w:r>
    </w:p>
    <w:p w14:paraId="7C6F41D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betta = np.linspace(0, 0, n)</w:t>
      </w:r>
    </w:p>
    <w:p w14:paraId="533D0CC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6820E38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A = np.linspace(0, 0, n)</w:t>
      </w:r>
    </w:p>
    <w:p w14:paraId="50C5575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B = np.linspace(0, 0, n)</w:t>
      </w:r>
    </w:p>
    <w:p w14:paraId="3DB5296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C = np.linspace(0, 0, n)</w:t>
      </w:r>
    </w:p>
    <w:p w14:paraId="6A0345F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A9FE8E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t = 0.</w:t>
      </w:r>
    </w:p>
    <w:p w14:paraId="03B5B28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T = 0.</w:t>
      </w:r>
    </w:p>
    <w:p w14:paraId="6C8F37D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4D5D250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while t &lt; self.t:</w:t>
      </w:r>
    </w:p>
    <w:p w14:paraId="0962E1DA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Давление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(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ПРОГОНКА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)</w:t>
      </w:r>
    </w:p>
    <w:p w14:paraId="35E240AB" w14:textId="77777777" w:rsidR="00F17765" w:rsidRP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17F2D4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for i in range(1, n-1):</w:t>
      </w:r>
    </w:p>
    <w:p w14:paraId="76F8E8C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A[i] = k_old[i] * 2 * (self.phi(s_old[i]) * self.phi(s_old[i + 1])) / (</w:t>
      </w:r>
    </w:p>
    <w:p w14:paraId="4606773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self.phi(s_old[i]) + self.phi(s_old[i + 1]))</w:t>
      </w:r>
    </w:p>
    <w:p w14:paraId="0118C59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B[i] = k_old[i-1] * 2 * (self.phi(s_old[i]) * self.phi(s_old[i - 1])) / (</w:t>
      </w:r>
    </w:p>
    <w:p w14:paraId="2E61CDD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self.phi(s_old[i]) + self.phi(s_old[i - 1]))</w:t>
      </w:r>
    </w:p>
    <w:p w14:paraId="79224E40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C[i] = A[i] + B[i]</w:t>
      </w:r>
    </w:p>
    <w:p w14:paraId="43D7AEB9" w14:textId="77777777" w:rsidR="00F17765" w:rsidRP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3420EBD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    # прогоночные кооэффициенты</w:t>
      </w:r>
    </w:p>
    <w:p w14:paraId="6E047FA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alpha[1] = 1</w:t>
      </w:r>
    </w:p>
    <w:p w14:paraId="3DA12C3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betta[1] = self.Q0 * delta_x</w:t>
      </w:r>
    </w:p>
    <w:p w14:paraId="6B2AF79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for i in range(1, n - 1):</w:t>
      </w:r>
    </w:p>
    <w:p w14:paraId="6A69A7C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alpha[i + 1] = B[i] / (C[i] - alpha[i] * A[i])</w:t>
      </w:r>
    </w:p>
    <w:p w14:paraId="72579A85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betta[i + 1] = (A[i] * betta[i]) / (C[i] - alpha[i] * A[i])</w:t>
      </w:r>
    </w:p>
    <w:p w14:paraId="4456B770" w14:textId="77777777" w:rsidR="00F17765" w:rsidRP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5CFD6D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# обратная прогонка</w:t>
      </w:r>
    </w:p>
    <w:p w14:paraId="317250D3" w14:textId="77777777" w:rsidR="00FD6656" w:rsidRPr="00D41D69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    </w:t>
      </w:r>
      <w:r w:rsidRPr="00AA4278">
        <w:rPr>
          <w:rFonts w:ascii="Courier New" w:eastAsia="Calibri" w:hAnsi="Courier New" w:cs="Courier New"/>
          <w:sz w:val="24"/>
          <w:szCs w:val="24"/>
          <w:lang w:val="en-US" w:eastAsia="en-US"/>
        </w:rPr>
        <w:t>p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_</w:t>
      </w:r>
      <w:r w:rsidRPr="00AA4278">
        <w:rPr>
          <w:rFonts w:ascii="Courier New" w:eastAsia="Calibri" w:hAnsi="Courier New" w:cs="Courier New"/>
          <w:sz w:val="24"/>
          <w:szCs w:val="24"/>
          <w:lang w:val="en-US" w:eastAsia="en-US"/>
        </w:rPr>
        <w:t>old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[</w:t>
      </w:r>
      <w:r w:rsidRPr="00AA4278">
        <w:rPr>
          <w:rFonts w:ascii="Courier New" w:eastAsia="Calibri" w:hAnsi="Courier New" w:cs="Courier New"/>
          <w:sz w:val="24"/>
          <w:szCs w:val="24"/>
          <w:lang w:val="en-US" w:eastAsia="en-US"/>
        </w:rPr>
        <w:t>n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 xml:space="preserve"> - 1] = 1</w:t>
      </w:r>
    </w:p>
    <w:p w14:paraId="09936A2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N = range(0, n - 1)</w:t>
      </w:r>
    </w:p>
    <w:p w14:paraId="775BEFD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N.reverse()</w:t>
      </w:r>
    </w:p>
    <w:p w14:paraId="1D0C381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for i in N:</w:t>
      </w:r>
    </w:p>
    <w:p w14:paraId="78D073F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i = int(i)</w:t>
      </w:r>
    </w:p>
    <w:p w14:paraId="6FFCB71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p_new[i] = alpha[i + 1] * p_old[i + 1] + betta[i + 1]</w:t>
      </w:r>
    </w:p>
    <w:p w14:paraId="4D0A00B2" w14:textId="77777777" w:rsidR="00FD6656" w:rsidRPr="00FE13A3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</w:t>
      </w:r>
    </w:p>
    <w:p w14:paraId="13C97DD0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4DC8216C" w14:textId="77777777" w:rsidR="00F17765" w:rsidRPr="00FE13A3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3EC638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E13A3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# Эффективная пористость </w:t>
      </w:r>
    </w:p>
    <w:p w14:paraId="0EB369D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    T = T + delta_t</w:t>
      </w:r>
    </w:p>
    <w:p w14:paraId="13F04C9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       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if R_new[0] == 0:</w:t>
      </w:r>
    </w:p>
    <w:p w14:paraId="04B76E3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for i in range(n-1):</w:t>
      </w:r>
    </w:p>
    <w:p w14:paraId="0C0BE54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res = math.exp(- self.alpha_R(R_old[i] / 2) * (s_old[i] / (2 * self.tao)) * T)</w:t>
      </w:r>
    </w:p>
    <w:p w14:paraId="3F67E8E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# if m_e_new[i] &lt; res:</w:t>
      </w:r>
    </w:p>
    <w:p w14:paraId="105FA9E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#     continue</w:t>
      </w:r>
    </w:p>
    <w:p w14:paraId="4106130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if m_e_new[i - 1] &lt; res &lt; m_e_new[i+1]:</w:t>
      </w:r>
    </w:p>
    <w:p w14:paraId="2113F28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    m_e_new[i] = res</w:t>
      </w:r>
    </w:p>
    <w:p w14:paraId="154B940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else:</w:t>
      </w:r>
    </w:p>
    <w:p w14:paraId="0F7AEE3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    continue</w:t>
      </w:r>
    </w:p>
    <w:p w14:paraId="7A10AE3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elif R_new[0] == 1:</w:t>
      </w:r>
    </w:p>
    <w:p w14:paraId="6CF904D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for i in range(n):</w:t>
      </w:r>
    </w:p>
    <w:p w14:paraId="283CA72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m_e_new[i] = math.exp(- self.alpha_R(R_old[i] / 2) * (s_old[i] / (2 * self.tao)) * T)</w:t>
      </w:r>
    </w:p>
    <w:p w14:paraId="39E5F37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</w:t>
      </w:r>
    </w:p>
    <w:p w14:paraId="45B9E3B6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1B70EFE" w14:textId="77777777" w:rsidR="00F17765" w:rsidRP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0761A1E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Проницаемость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</w:t>
      </w:r>
    </w:p>
    <w:p w14:paraId="478CB3C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nn = 3</w:t>
      </w:r>
    </w:p>
    <w:p w14:paraId="7BDA584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for i in range(n):</w:t>
      </w:r>
    </w:p>
    <w:p w14:paraId="027953F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k_new[i] = m_e_new[i] ** nn</w:t>
      </w:r>
    </w:p>
    <w:p w14:paraId="0397F3B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76E89E7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6C6E92F" w14:textId="77777777" w:rsidR="00F17765" w:rsidRP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66AD577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Насыщенность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</w:t>
      </w:r>
    </w:p>
    <w:p w14:paraId="2302861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s_old[0] = 1</w:t>
      </w:r>
    </w:p>
    <w:p w14:paraId="32E004B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for i in range(1, n):</w:t>
      </w:r>
    </w:p>
    <w:p w14:paraId="5721B5D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s_new[i] = s_old[i] - delta_t / m_e_old[i] * (</w:t>
      </w:r>
    </w:p>
    <w:p w14:paraId="4349353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((self.f(s_old[i]) - self.f(s_old[i - 1])) / delta_x) + (1.0 - s_old[i]) * self.q_R(R_old[i],</w:t>
      </w:r>
    </w:p>
    <w:p w14:paraId="6A8B8FD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                                                                                m_e_old[i],</w:t>
      </w:r>
    </w:p>
    <w:p w14:paraId="0719230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                                                                                s_old[i]))</w:t>
      </w:r>
    </w:p>
    <w:p w14:paraId="6A61EF8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s_new[0] = 1</w:t>
      </w:r>
    </w:p>
    <w:p w14:paraId="4A2DFC88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07EC91C9" w14:textId="77777777" w:rsidR="00F17765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9A17A1A" w14:textId="77777777" w:rsidR="00F17765" w:rsidRP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613DD0F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Уравнение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для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концентрации</w:t>
      </w:r>
    </w:p>
    <w:p w14:paraId="1B873CC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if self.watter and t &gt; self.t_polymer:</w:t>
      </w:r>
    </w:p>
    <w:p w14:paraId="2E32462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R_new[0] = 0</w:t>
      </w:r>
    </w:p>
    <w:p w14:paraId="59B9123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R_old[0] = 0</w:t>
      </w:r>
    </w:p>
    <w:p w14:paraId="2BFBB01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else:</w:t>
      </w:r>
    </w:p>
    <w:p w14:paraId="719FA82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R_new[0] = 1</w:t>
      </w:r>
    </w:p>
    <w:p w14:paraId="1503417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R_old[0] = 1</w:t>
      </w:r>
    </w:p>
    <w:p w14:paraId="38F3C6A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B18CCA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for i in range(1, n):</w:t>
      </w:r>
    </w:p>
    <w:p w14:paraId="016F462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if s_new[i] == 0:</w:t>
      </w:r>
    </w:p>
    <w:p w14:paraId="24E253C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R_new[i] = 0</w:t>
      </w:r>
    </w:p>
    <w:p w14:paraId="19B3DEF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 xml:space="preserve">                else:</w:t>
      </w:r>
    </w:p>
    <w:p w14:paraId="247CA20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R_new[i] = R_old[i] - (delta_t * self.f(s_new[i])) / (s_new[i] * m_e_new[i]) * (</w:t>
      </w:r>
    </w:p>
    <w:p w14:paraId="5C5F9F0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        (R_old[i] - R_old[i - 1]) / delta_x)</w:t>
      </w:r>
    </w:p>
    <w:p w14:paraId="5B6564A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BD3B30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s_old = s_new</w:t>
      </w:r>
    </w:p>
    <w:p w14:paraId="6389367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m_e_old = m_e_new</w:t>
      </w:r>
    </w:p>
    <w:p w14:paraId="21FB624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p_old = p_new</w:t>
      </w:r>
    </w:p>
    <w:p w14:paraId="43F5F89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R_old = R_new</w:t>
      </w:r>
    </w:p>
    <w:p w14:paraId="4E4F691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k_old = k_new</w:t>
      </w:r>
    </w:p>
    <w:p w14:paraId="577E765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t = t + delta_t</w:t>
      </w:r>
    </w:p>
    <w:p w14:paraId="298E8DD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return s_old, m_e_old, p_old, R_old, k_old</w:t>
      </w:r>
    </w:p>
    <w:p w14:paraId="5CE37D31" w14:textId="77777777" w:rsid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62D6061E" w14:textId="77777777" w:rsidR="00F17765" w:rsidRP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E469AB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def solve(self, R_0 = 0.1, tao = None, Q0 = None, t = None, s_w0 = 0, watter=False, t_polymer = False):</w:t>
      </w:r>
    </w:p>
    <w:p w14:paraId="15AA372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if not tao or not Q0 or not t:</w:t>
      </w:r>
    </w:p>
    <w:p w14:paraId="3E11758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print "Error. Input data"</w:t>
      </w:r>
    </w:p>
    <w:p w14:paraId="3ED6B10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return False</w:t>
      </w:r>
    </w:p>
    <w:p w14:paraId="4D5161F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self.tao = tao</w:t>
      </w:r>
    </w:p>
    <w:p w14:paraId="4627D1B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self.Q0 = Q0</w:t>
      </w:r>
    </w:p>
    <w:p w14:paraId="00A6226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self.R_0 = R_0</w:t>
      </w:r>
    </w:p>
    <w:p w14:paraId="008325C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self.t = t</w:t>
      </w:r>
    </w:p>
    <w:p w14:paraId="424D4B5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self.s_w0 = s_w0</w:t>
      </w:r>
    </w:p>
    <w:p w14:paraId="2A510EB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self.watter = watter</w:t>
      </w:r>
    </w:p>
    <w:p w14:paraId="02AEE24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if self.watter:</w:t>
      </w:r>
    </w:p>
    <w:p w14:paraId="0A2C203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if not t_polymer:</w:t>
      </w:r>
    </w:p>
    <w:p w14:paraId="59DD27C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print "Error. Input time for polymer"</w:t>
      </w:r>
    </w:p>
    <w:p w14:paraId="144B5AB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else:</w:t>
      </w:r>
    </w:p>
    <w:p w14:paraId="29E4FFB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        self.t_polymer = t_polymer</w:t>
      </w:r>
    </w:p>
    <w:p w14:paraId="51320CE1" w14:textId="77777777" w:rsidR="00FD6656" w:rsidRPr="008E0139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  return</w:t>
      </w: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self</w:t>
      </w: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>.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computation</w:t>
      </w: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>()</w:t>
      </w:r>
    </w:p>
    <w:p w14:paraId="0824FCF1" w14:textId="77777777" w:rsidR="00FD6656" w:rsidRPr="008E0139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0E085DEE" w14:textId="77777777" w:rsidR="00FD6656" w:rsidRPr="008E0139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47B5A276" w14:textId="60907B75" w:rsidR="00F17765" w:rsidRPr="00F17765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17765">
        <w:rPr>
          <w:rFonts w:ascii="Courier New" w:eastAsia="Calibri" w:hAnsi="Courier New" w:cs="Courier New"/>
          <w:sz w:val="24"/>
          <w:szCs w:val="24"/>
          <w:lang w:eastAsia="en-US"/>
        </w:rPr>
        <w:t xml:space="preserve"># </w:t>
      </w:r>
      <w:r>
        <w:rPr>
          <w:rFonts w:ascii="Courier New" w:eastAsia="Calibri" w:hAnsi="Courier New" w:cs="Courier New"/>
          <w:sz w:val="24"/>
          <w:szCs w:val="24"/>
          <w:lang w:eastAsia="en-US"/>
        </w:rPr>
        <w:t xml:space="preserve">функция построения графика для динамически заданного времени </w:t>
      </w: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t</w:t>
      </w:r>
    </w:p>
    <w:p w14:paraId="720825A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def graph_t(s1, m_e1, P1, R1, k1, s2, m_e2, P2, R2, k2, s3, m_e3, P3, R3, k3, s4, m_e4, P4, R4, k4, t1, t2, t3, t4):</w:t>
      </w:r>
    </w:p>
    <w:p w14:paraId="3D99B90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4D5D473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 = polymer.n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количество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узлов</w:t>
      </w:r>
    </w:p>
    <w:p w14:paraId="0E830AB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x = np.linspace(0, 0.5, n)</w:t>
      </w:r>
    </w:p>
    <w:p w14:paraId="543EC54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x = [math.sqrt(2*i) for i in x]</w:t>
      </w:r>
    </w:p>
    <w:p w14:paraId="07221FFD" w14:textId="21DD1A7D" w:rsidR="00FD6656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ab/>
      </w:r>
    </w:p>
    <w:p w14:paraId="3A4DDEDD" w14:textId="631CCCAE" w:rsidR="00F17765" w:rsidRPr="00F17765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 xml:space="preserve"># </w:t>
      </w:r>
      <w:r>
        <w:rPr>
          <w:rFonts w:ascii="Courier New" w:eastAsia="Calibri" w:hAnsi="Courier New" w:cs="Courier New"/>
          <w:sz w:val="24"/>
          <w:szCs w:val="24"/>
          <w:lang w:eastAsia="en-US"/>
        </w:rPr>
        <w:t>переводим время в удобный формат</w:t>
      </w:r>
    </w:p>
    <w:p w14:paraId="4331EA6D" w14:textId="77777777" w:rsidR="00FD6656" w:rsidRPr="00D41D69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 xml:space="preserve">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 xml:space="preserve">1 =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str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(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int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(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round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(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1 / 0.02)))</w:t>
      </w:r>
    </w:p>
    <w:p w14:paraId="6CFB364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 xml:space="preserve">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t2 = str(int(round(t2 / 0.02)))</w:t>
      </w:r>
    </w:p>
    <w:p w14:paraId="7C5F3EF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t3 = str(int(round(t3 / 0.02)))</w:t>
      </w:r>
    </w:p>
    <w:p w14:paraId="6CFEF0C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t4 = str(int(round(t4 / 0.02)))</w:t>
      </w:r>
    </w:p>
    <w:p w14:paraId="0B67EFE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D6BB3F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s1, x, s2, x, s3,  x, s4)</w:t>
      </w:r>
    </w:p>
    <w:p w14:paraId="17E3909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pylab.legend(["$t="+t1+" day$", "$t="+t2+" day$", "$t="+t3+" day$", "$t="+t4+" day$"])</w:t>
      </w:r>
    </w:p>
    <w:p w14:paraId="102E37B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581B1E1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pylab.ylabel("$s$", size=20)</w:t>
      </w:r>
    </w:p>
    <w:p w14:paraId="235D8F2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 xml:space="preserve">    pylab.show()</w:t>
      </w:r>
    </w:p>
    <w:p w14:paraId="5749933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CA2CE0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m_e1, x, m_e2, x, m_e3, x, m_e4)</w:t>
      </w:r>
    </w:p>
    <w:p w14:paraId="4CC78D5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pylab.legend(["$t=" + t1 + " day$", "$t=" + t2 + " day$", "$t=" + t3 + " day$", "$t=" + t4 + " day$"])</w:t>
      </w:r>
    </w:p>
    <w:p w14:paraId="1E86C49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333070E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pylab.ylabel("$m_e$", size=20)</w:t>
      </w:r>
    </w:p>
    <w:p w14:paraId="64673F0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pylab.show()</w:t>
      </w:r>
    </w:p>
    <w:p w14:paraId="67E9E0D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2633DC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P1, x, P2, x, P3, x, P4)</w:t>
      </w:r>
    </w:p>
    <w:p w14:paraId="04467C9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pylab.legend(["$t=" + t1 + " day$", "$t=" + t2 + " day$", "$t=" + t3 + " day$", "$t=" + t4 + " day$"])</w:t>
      </w:r>
    </w:p>
    <w:p w14:paraId="1F26C9F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2E1F783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pylab.ylabel("$P$", size=20)</w:t>
      </w:r>
    </w:p>
    <w:p w14:paraId="08532A7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pylab.show()</w:t>
      </w:r>
    </w:p>
    <w:p w14:paraId="7990432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E6D5D6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R1, x, R2, x, R3, x, R4)</w:t>
      </w:r>
    </w:p>
    <w:p w14:paraId="34A411D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pylab.legend(["$t=" + t1 + " day$", "$t=" + t2 + " day$", "$t=" + t3 + " day$", "$t=" + t4 + " day$"])</w:t>
      </w:r>
    </w:p>
    <w:p w14:paraId="154DBA3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61ED26D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pylab.ylabel("$R$", size=20)</w:t>
      </w:r>
    </w:p>
    <w:p w14:paraId="61F8110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pylab.show()</w:t>
      </w:r>
    </w:p>
    <w:p w14:paraId="04B1E3E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77FFA4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k1, x, k2, x, k3, x, k4)</w:t>
      </w:r>
    </w:p>
    <w:p w14:paraId="43B0E02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pylab.legend(["$t=" + t1 + " day$", "$t=" + t2 + " day$", "$t=" + t3 + " day$", "$t=" + t4 + " day$"])</w:t>
      </w:r>
    </w:p>
    <w:p w14:paraId="73938BF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7E6D2FC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pylab.ylabel("$K$", size=20)</w:t>
      </w:r>
    </w:p>
    <w:p w14:paraId="3DCE2C20" w14:textId="77777777" w:rsidR="00FD6656" w:rsidRPr="008E0139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</w:t>
      </w: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>.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show</w:t>
      </w: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>()</w:t>
      </w:r>
    </w:p>
    <w:p w14:paraId="297F8AD6" w14:textId="77777777" w:rsidR="00FD6656" w:rsidRPr="008E0139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62E52A3E" w14:textId="2241DD3E" w:rsidR="00F17765" w:rsidRPr="00F17765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17765">
        <w:rPr>
          <w:rFonts w:ascii="Courier New" w:eastAsia="Calibri" w:hAnsi="Courier New" w:cs="Courier New"/>
          <w:sz w:val="24"/>
          <w:szCs w:val="24"/>
          <w:lang w:eastAsia="en-US"/>
        </w:rPr>
        <w:t xml:space="preserve"># </w:t>
      </w:r>
      <w:r>
        <w:rPr>
          <w:rFonts w:ascii="Courier New" w:eastAsia="Calibri" w:hAnsi="Courier New" w:cs="Courier New"/>
          <w:sz w:val="24"/>
          <w:szCs w:val="24"/>
          <w:lang w:eastAsia="en-US"/>
        </w:rPr>
        <w:t xml:space="preserve">функция построения графика для динамически заданного времени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tao</w:t>
      </w:r>
    </w:p>
    <w:p w14:paraId="1CFE0AF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def graph_tao(s1, m_e1, P1, R1, k1, s2, m_e2, P2, R2, k2, s3, m_e3, P3, R3, k3, s4, m_e4, P4, R4, k4, tao1, tao2, tao3, tao4):</w:t>
      </w:r>
    </w:p>
    <w:p w14:paraId="58F7435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0DEBDB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 = polymer.n  #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количество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узлов</w:t>
      </w:r>
    </w:p>
    <w:p w14:paraId="1C1FF06A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x = np.linspace(0, 0.5, n)</w:t>
      </w:r>
    </w:p>
    <w:p w14:paraId="1056E66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x = [math.sqrt(2*i) for i in x]</w:t>
      </w:r>
    </w:p>
    <w:p w14:paraId="18931F78" w14:textId="5F2B05B3" w:rsidR="00F17765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ab/>
      </w:r>
    </w:p>
    <w:p w14:paraId="10868C55" w14:textId="34C7C13B" w:rsidR="00F17765" w:rsidRPr="008E0139" w:rsidRDefault="00F17765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 xml:space="preserve"># </w:t>
      </w:r>
      <w:r>
        <w:rPr>
          <w:rFonts w:ascii="Courier New" w:eastAsia="Calibri" w:hAnsi="Courier New" w:cs="Courier New"/>
          <w:sz w:val="24"/>
          <w:szCs w:val="24"/>
          <w:lang w:eastAsia="en-US"/>
        </w:rPr>
        <w:t>переводим время в удобный формат</w:t>
      </w:r>
    </w:p>
    <w:p w14:paraId="623E2663" w14:textId="77777777" w:rsidR="00FD6656" w:rsidRPr="00D41D69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8E0139">
        <w:rPr>
          <w:rFonts w:ascii="Courier New" w:eastAsia="Calibri" w:hAnsi="Courier New" w:cs="Courier New"/>
          <w:sz w:val="24"/>
          <w:szCs w:val="24"/>
          <w:lang w:eastAsia="en-US"/>
        </w:rPr>
        <w:t xml:space="preserve">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tao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 xml:space="preserve">1 =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str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(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int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(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round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(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tao</w:t>
      </w: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>1 / 0.02)))</w:t>
      </w:r>
    </w:p>
    <w:p w14:paraId="0553A17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D41D69">
        <w:rPr>
          <w:rFonts w:ascii="Courier New" w:eastAsia="Calibri" w:hAnsi="Courier New" w:cs="Courier New"/>
          <w:sz w:val="24"/>
          <w:szCs w:val="24"/>
          <w:lang w:eastAsia="en-US"/>
        </w:rPr>
        <w:t xml:space="preserve">   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tao2 = str(int(round(tao2 / 0.02)))</w:t>
      </w:r>
    </w:p>
    <w:p w14:paraId="74665BF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tao3 = str(int(round(tao3 / 0.02)))</w:t>
      </w:r>
    </w:p>
    <w:p w14:paraId="15E24D9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tao4 = str(int(round(tao4 / 0.02)))</w:t>
      </w:r>
    </w:p>
    <w:p w14:paraId="25C6C13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4EF396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s1, x, s2, x, s3,  x, s4)</w:t>
      </w:r>
    </w:p>
    <w:p w14:paraId="7879861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pylab.legend(["$tao="+tao1+" day$", "$tao="+tao2+" day$", "$tao="+tao3+" day$", "$tao="+tao4+" day$"])</w:t>
      </w:r>
    </w:p>
    <w:p w14:paraId="69194B1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0A627039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pylab.ylabel("$s$", size=20)</w:t>
      </w:r>
    </w:p>
    <w:p w14:paraId="7D77FD6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pylab.show()</w:t>
      </w:r>
    </w:p>
    <w:p w14:paraId="7F40D87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5BE3AA7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m_e1, x, m_e2, x, m_e3, x, m_e4)</w:t>
      </w:r>
    </w:p>
    <w:p w14:paraId="1DDD13A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 xml:space="preserve">    pylab.legend(["$tao=" + tao1 + " day$", "$tao=" + tao2 + " day$", "$tao=" + tao3 + " day$", "$tao=" + tao4 + " day$"])</w:t>
      </w:r>
    </w:p>
    <w:p w14:paraId="4546BDD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45ECA27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pylab.ylabel("$m_e$", size=20)</w:t>
      </w:r>
    </w:p>
    <w:p w14:paraId="22226BA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pylab.show()</w:t>
      </w:r>
    </w:p>
    <w:p w14:paraId="1D88C22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28C4B6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P1, x, P2, x, P3, x, P4)</w:t>
      </w:r>
    </w:p>
    <w:p w14:paraId="7B345E1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pylab.legend(["$tao=" + tao1 + " day$", "$tao=" + tao2 + " day$", "$tao=" + tao3 + " day$", "$tao=" + tao4 + " day$"])</w:t>
      </w:r>
    </w:p>
    <w:p w14:paraId="230B803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0B4367D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pylab.ylabel("$P$", size=20)</w:t>
      </w:r>
    </w:p>
    <w:p w14:paraId="33F2BDF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pylab.show()</w:t>
      </w:r>
    </w:p>
    <w:p w14:paraId="026E0B3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2B1F59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R1, x, R2, x, R3, x, R4)</w:t>
      </w:r>
    </w:p>
    <w:p w14:paraId="1027277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pylab.legend(["$tao=" + tao1 + " day$", "$tao=" + tao2 + " day$", "$tao=" + tao3 + " day$", "$tao=" + tao4 + " day$"])</w:t>
      </w:r>
    </w:p>
    <w:p w14:paraId="492255B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453EA0D3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pylab.ylabel("$R$", size=20)</w:t>
      </w:r>
    </w:p>
    <w:p w14:paraId="0EAC8E9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pylab.show()</w:t>
      </w:r>
    </w:p>
    <w:p w14:paraId="0CE77C8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7A0B43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pylab.plot(x, k1, x, k2, x, k3, x, k4)</w:t>
      </w:r>
    </w:p>
    <w:p w14:paraId="5B2F4B4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pylab.legend(["$tao=" + tao1 + " day$", "$tao=" + tao2 + " day$", "$tao=" + tao3 + " day$", "$tao=" + tao4 + " day$"])</w:t>
      </w:r>
    </w:p>
    <w:p w14:paraId="406872D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pylab.xlabel("$r$", size=20)</w:t>
      </w:r>
    </w:p>
    <w:p w14:paraId="020B2A02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pylab.ylabel("$K$", size=20)</w:t>
      </w:r>
    </w:p>
    <w:p w14:paraId="0157382B" w14:textId="77777777" w:rsidR="00FD6656" w:rsidRPr="00F32447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pylab</w:t>
      </w:r>
      <w:r w:rsidRPr="00F32447">
        <w:rPr>
          <w:rFonts w:ascii="Courier New" w:eastAsia="Calibri" w:hAnsi="Courier New" w:cs="Courier New"/>
          <w:sz w:val="24"/>
          <w:szCs w:val="24"/>
          <w:lang w:eastAsia="en-US"/>
        </w:rPr>
        <w:t>.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show</w:t>
      </w:r>
      <w:r w:rsidRPr="00F32447">
        <w:rPr>
          <w:rFonts w:ascii="Courier New" w:eastAsia="Calibri" w:hAnsi="Courier New" w:cs="Courier New"/>
          <w:sz w:val="24"/>
          <w:szCs w:val="24"/>
          <w:lang w:eastAsia="en-US"/>
        </w:rPr>
        <w:t>()</w:t>
      </w:r>
    </w:p>
    <w:p w14:paraId="0A1267E6" w14:textId="77777777" w:rsidR="00FD6656" w:rsidRPr="00F32447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7F289559" w14:textId="77777777" w:rsidR="00FD6656" w:rsidRPr="00F32447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polymer</w:t>
      </w:r>
      <w:r w:rsidRPr="00F32447">
        <w:rPr>
          <w:rFonts w:ascii="Courier New" w:eastAsia="Calibri" w:hAnsi="Courier New" w:cs="Courier New"/>
          <w:sz w:val="24"/>
          <w:szCs w:val="24"/>
          <w:lang w:eastAsia="en-US"/>
        </w:rPr>
        <w:t xml:space="preserve"> =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PolymerFiltration</w:t>
      </w:r>
      <w:r w:rsidRPr="00F32447">
        <w:rPr>
          <w:rFonts w:ascii="Courier New" w:eastAsia="Calibri" w:hAnsi="Courier New" w:cs="Courier New"/>
          <w:sz w:val="24"/>
          <w:szCs w:val="24"/>
          <w:lang w:eastAsia="en-US"/>
        </w:rPr>
        <w:t>()</w:t>
      </w:r>
    </w:p>
    <w:p w14:paraId="52F66A41" w14:textId="77777777" w:rsidR="00FD6656" w:rsidRPr="00F32447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</w:p>
    <w:p w14:paraId="52571375" w14:textId="703C90F5" w:rsidR="00FD6656" w:rsidRPr="00E64F1E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E64F1E">
        <w:rPr>
          <w:rFonts w:ascii="Courier New" w:eastAsia="Calibri" w:hAnsi="Courier New" w:cs="Courier New"/>
          <w:sz w:val="24"/>
          <w:szCs w:val="24"/>
          <w:lang w:eastAsia="en-US"/>
        </w:rPr>
        <w:t xml:space="preserve"># 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График</w:t>
      </w:r>
      <w:r w:rsidRPr="00E64F1E">
        <w:rPr>
          <w:rFonts w:ascii="Courier New" w:eastAsia="Calibri" w:hAnsi="Courier New" w:cs="Courier New"/>
          <w:sz w:val="24"/>
          <w:szCs w:val="24"/>
          <w:lang w:eastAsia="en-US"/>
        </w:rPr>
        <w:t xml:space="preserve"> </w:t>
      </w:r>
      <w:r w:rsidR="00E64F1E">
        <w:rPr>
          <w:rFonts w:ascii="Courier New" w:eastAsia="Calibri" w:hAnsi="Courier New" w:cs="Courier New"/>
          <w:sz w:val="24"/>
          <w:szCs w:val="24"/>
          <w:lang w:eastAsia="en-US"/>
        </w:rPr>
        <w:t>изме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нения</w:t>
      </w:r>
      <w:r w:rsidRPr="00E64F1E">
        <w:rPr>
          <w:rFonts w:ascii="Courier New" w:eastAsia="Calibri" w:hAnsi="Courier New" w:cs="Courier New"/>
          <w:sz w:val="24"/>
          <w:szCs w:val="24"/>
          <w:lang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для</w:t>
      </w:r>
      <w:r w:rsidRPr="00E64F1E">
        <w:rPr>
          <w:rFonts w:ascii="Courier New" w:eastAsia="Calibri" w:hAnsi="Courier New" w:cs="Courier New"/>
          <w:sz w:val="24"/>
          <w:szCs w:val="24"/>
          <w:lang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различны</w:t>
      </w:r>
      <w:r w:rsidR="00E64F1E">
        <w:rPr>
          <w:rFonts w:ascii="Courier New" w:eastAsia="Calibri" w:hAnsi="Courier New" w:cs="Courier New"/>
          <w:sz w:val="24"/>
          <w:szCs w:val="24"/>
          <w:lang w:eastAsia="en-US"/>
        </w:rPr>
        <w:t>х</w:t>
      </w:r>
      <w:r w:rsidRPr="00E64F1E">
        <w:rPr>
          <w:rFonts w:ascii="Courier New" w:eastAsia="Calibri" w:hAnsi="Courier New" w:cs="Courier New"/>
          <w:sz w:val="24"/>
          <w:szCs w:val="24"/>
          <w:lang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времен</w:t>
      </w:r>
      <w:r w:rsidRPr="00E64F1E">
        <w:rPr>
          <w:rFonts w:ascii="Courier New" w:eastAsia="Calibri" w:hAnsi="Courier New" w:cs="Courier New"/>
          <w:sz w:val="24"/>
          <w:szCs w:val="24"/>
          <w:lang w:eastAsia="en-US"/>
        </w:rPr>
        <w:t xml:space="preserve"> </w:t>
      </w: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</w:t>
      </w:r>
    </w:p>
    <w:p w14:paraId="7192532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t1 = 0.14</w:t>
      </w:r>
    </w:p>
    <w:p w14:paraId="158D15B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s1, m_e1, P1, R1, k1 = polymer.solve(R_0=0.3, tao=0.14, Q0=1, t=t1, s_w0=0.9, watter=True, t_polymer=0.32)</w:t>
      </w:r>
    </w:p>
    <w:p w14:paraId="60864AB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t2 = 0.28</w:t>
      </w:r>
    </w:p>
    <w:p w14:paraId="1AED54C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s2, m_e2, P2, R2, k2 = polymer.solve(R_0=0.3, tao=0.14, Q0=1, t=t2, s_w0=0.9, watter=True, t_polymer=0.32)</w:t>
      </w:r>
    </w:p>
    <w:p w14:paraId="1DD936C6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t3 = 0.42</w:t>
      </w:r>
    </w:p>
    <w:p w14:paraId="3117086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s3, m_e3, P3, R3, k3 = polymer.solve(R_0=0.3, tao=0.14, Q0=1, t=t3, s_w0=0.9, watter=True, t_polymer=0.32)</w:t>
      </w:r>
    </w:p>
    <w:p w14:paraId="5BAADD7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t4 = 0.56</w:t>
      </w:r>
    </w:p>
    <w:p w14:paraId="44FE1975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s4, m_e4, P4, R4, k4 = polymer.solve(R_0=0.3, tao=0.14, Q0=1, t=t4, s_w0=0.9, watter=True, t_polymer=0.32)</w:t>
      </w:r>
    </w:p>
    <w:p w14:paraId="63237C70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6369B3D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graph_t(s1, m_e1, P1, R1, k1, s2, m_e2, P2, R2, k2, s3, m_e3, P3, R3, k3, s4, m_e4, P4, R4, k4, t1, t2, t3, t4)</w:t>
      </w:r>
    </w:p>
    <w:p w14:paraId="69255988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8E89E1B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6F065AA1" w14:textId="10886522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#  График изм</w:t>
      </w:r>
      <w:r w:rsidR="00E64F1E">
        <w:rPr>
          <w:rFonts w:ascii="Courier New" w:eastAsia="Calibri" w:hAnsi="Courier New" w:cs="Courier New"/>
          <w:sz w:val="24"/>
          <w:szCs w:val="24"/>
          <w:lang w:eastAsia="en-US"/>
        </w:rPr>
        <w:t>е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>нения для различны</w:t>
      </w:r>
      <w:r w:rsidR="00E64F1E">
        <w:rPr>
          <w:rFonts w:ascii="Courier New" w:eastAsia="Calibri" w:hAnsi="Courier New" w:cs="Courier New"/>
          <w:sz w:val="24"/>
          <w:szCs w:val="24"/>
          <w:lang w:eastAsia="en-US"/>
        </w:rPr>
        <w:t>х</w:t>
      </w:r>
      <w:r w:rsidRPr="00FD6656">
        <w:rPr>
          <w:rFonts w:ascii="Courier New" w:eastAsia="Calibri" w:hAnsi="Courier New" w:cs="Courier New"/>
          <w:sz w:val="24"/>
          <w:szCs w:val="24"/>
          <w:lang w:eastAsia="en-US"/>
        </w:rPr>
        <w:t xml:space="preserve"> времен осадкообразования tao</w:t>
      </w:r>
    </w:p>
    <w:p w14:paraId="61CFD71C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tao1 = 0.02</w:t>
      </w:r>
    </w:p>
    <w:p w14:paraId="7D7C3A7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s1, m_e1, P1, R1, k1 = polymer.solve(R_0=0.3, tao=tao1, Q0=1, t=0.56, s_w0=0.9, watter=True, t_polymer=0.32)</w:t>
      </w:r>
    </w:p>
    <w:p w14:paraId="21DCCE2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tao2 = 0.04</w:t>
      </w:r>
    </w:p>
    <w:p w14:paraId="2EDCF0F4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>s2, m_e2, P2, R2, k2 = polymer.solve(R_0=0.3, tao=tao2, Q0=1, t=0.56, s_w0=0.9, watter=True, t_polymer=0.32)</w:t>
      </w:r>
    </w:p>
    <w:p w14:paraId="6D148B1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tao3 = 0.08</w:t>
      </w:r>
    </w:p>
    <w:p w14:paraId="4829ECDE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s3, m_e3, P3, R3, k3 = polymer.solve(R_0=0.3, tao=tao3, Q0=1, t=0.56, s_w0=0.9, watter=True, t_polymer=0.32)</w:t>
      </w:r>
    </w:p>
    <w:p w14:paraId="0B70DAF1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tao4 = 0.16</w:t>
      </w:r>
    </w:p>
    <w:p w14:paraId="038BFE4F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s4, m_e4, P4, R4, k4 = polymer.solve(R_0=0.3, tao=tao4, Q0=1, t=0.56, s_w0=0.9, watter=True, t_polymer=0.32)</w:t>
      </w:r>
    </w:p>
    <w:p w14:paraId="2CA7DD5D" w14:textId="77777777" w:rsidR="00FD6656" w:rsidRPr="00FD6656" w:rsidRDefault="00FD6656" w:rsidP="00FD6656">
      <w:pPr>
        <w:widowControl/>
        <w:spacing w:line="240" w:lineRule="auto"/>
        <w:ind w:firstLine="0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EE40942" w14:textId="77777777" w:rsidR="004106A8" w:rsidRPr="00FD6656" w:rsidRDefault="00FD6656" w:rsidP="00FD6656">
      <w:pPr>
        <w:rPr>
          <w:szCs w:val="21"/>
          <w:lang w:val="en-US"/>
        </w:rPr>
      </w:pPr>
      <w:r w:rsidRPr="00FD6656">
        <w:rPr>
          <w:rFonts w:ascii="Courier New" w:eastAsia="Calibri" w:hAnsi="Courier New" w:cs="Courier New"/>
          <w:sz w:val="24"/>
          <w:szCs w:val="24"/>
          <w:lang w:val="en-US" w:eastAsia="en-US"/>
        </w:rPr>
        <w:t>graph_tao(s1, m_e1, P1, R1, k1, s2, m_e2, P2, R2, k2, s3, m_e3, P3, R3, k3, s4, m_e4, P4, R4, k4, tao1, tao2, tao3, tao4)</w:t>
      </w:r>
    </w:p>
    <w:sectPr w:rsidR="004106A8" w:rsidRPr="00FD6656" w:rsidSect="003738AF">
      <w:pgSz w:w="11906" w:h="16838"/>
      <w:pgMar w:top="851" w:right="567" w:bottom="1701" w:left="1418" w:header="283" w:footer="709" w:gutter="0"/>
      <w:cols w:space="708"/>
      <w:docGrid w:linePitch="43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diga" w:date="2017-06-14T00:13:00Z" w:initials="d">
    <w:p w14:paraId="3443593D" w14:textId="5D34859A" w:rsidR="00997441" w:rsidRDefault="00997441">
      <w:pPr>
        <w:pStyle w:val="af1"/>
      </w:pPr>
      <w:r>
        <w:rPr>
          <w:rStyle w:val="af0"/>
        </w:rPr>
        <w:annotationRef/>
      </w:r>
      <w:r>
        <w:t>Это оставить или поменять как в тексте зашиты?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443593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EC11C8" w14:textId="77777777" w:rsidR="00AA0FDC" w:rsidRDefault="00AA0FDC" w:rsidP="005A5C14">
      <w:r>
        <w:separator/>
      </w:r>
    </w:p>
  </w:endnote>
  <w:endnote w:type="continuationSeparator" w:id="0">
    <w:p w14:paraId="7D0E44D3" w14:textId="77777777" w:rsidR="00AA0FDC" w:rsidRDefault="00AA0FDC" w:rsidP="005A5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OST type B">
    <w:altName w:val="Arial Narrow"/>
    <w:charset w:val="00"/>
    <w:family w:val="swiss"/>
    <w:pitch w:val="variable"/>
    <w:sig w:usb0="00000001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5FBA90" w14:textId="77777777" w:rsidR="00AA0FDC" w:rsidRDefault="00AA0FDC" w:rsidP="005A5C14">
      <w:r>
        <w:separator/>
      </w:r>
    </w:p>
  </w:footnote>
  <w:footnote w:type="continuationSeparator" w:id="0">
    <w:p w14:paraId="385E159C" w14:textId="77777777" w:rsidR="00AA0FDC" w:rsidRDefault="00AA0FDC" w:rsidP="005A5C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36B2C8" w14:textId="1BAAA170" w:rsidR="00B80693" w:rsidRDefault="00B80693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E14F431" wp14:editId="4722C349">
              <wp:simplePos x="0" y="0"/>
              <wp:positionH relativeFrom="page">
                <wp:posOffset>683895</wp:posOffset>
              </wp:positionH>
              <wp:positionV relativeFrom="page">
                <wp:posOffset>212725</wp:posOffset>
              </wp:positionV>
              <wp:extent cx="6656705" cy="10250805"/>
              <wp:effectExtent l="0" t="0" r="29845" b="17145"/>
              <wp:wrapNone/>
              <wp:docPr id="122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705" cy="10250805"/>
                        <a:chOff x="0" y="0"/>
                        <a:chExt cx="20000" cy="20000"/>
                      </a:xfrm>
                    </wpg:grpSpPr>
                    <wps:wsp>
                      <wps:cNvPr id="123" name="Rectangle 4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4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4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4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4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4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5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5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5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5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5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FD53E" w14:textId="77777777" w:rsidR="00B80693" w:rsidRDefault="00B80693" w:rsidP="005A5C14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5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AF674B" w14:textId="77777777" w:rsidR="00B80693" w:rsidRDefault="00B80693" w:rsidP="005A5C14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5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DF967" w14:textId="77777777" w:rsidR="00B80693" w:rsidRDefault="00B80693" w:rsidP="005A5C14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5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6457A" w14:textId="77777777" w:rsidR="00B80693" w:rsidRDefault="00B80693" w:rsidP="005A5C14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5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17339" w14:textId="77777777" w:rsidR="00B80693" w:rsidRDefault="00B80693" w:rsidP="005A5C14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5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34135E" w14:textId="77777777" w:rsidR="00B80693" w:rsidRDefault="00B80693" w:rsidP="005A5C14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6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CF6E1" w14:textId="77777777" w:rsidR="00B80693" w:rsidRPr="00F746DA" w:rsidRDefault="00B80693" w:rsidP="005A5C14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BF6332"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BF6332">
                              <w:rPr>
                                <w:sz w:val="24"/>
                                <w:lang w:val="en-US"/>
                              </w:rPr>
                              <w:instrText xml:space="preserve"> PAGE   \* MERGEFORMAT </w:instrText>
                            </w:r>
                            <w:r w:rsidRPr="00BF6332"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F12F89">
                              <w:rPr>
                                <w:noProof/>
                                <w:sz w:val="24"/>
                                <w:lang w:val="en-US"/>
                              </w:rPr>
                              <w:t>42</w:t>
                            </w:r>
                            <w:r w:rsidRPr="00BF6332"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6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94966E" w14:textId="77777777" w:rsidR="00B80693" w:rsidRPr="00A4590C" w:rsidRDefault="00B80693" w:rsidP="005A5C14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A4590C">
                              <w:rPr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502.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4088</w:t>
                            </w:r>
                            <w:r w:rsidRPr="00A4590C">
                              <w:rPr>
                                <w:sz w:val="32"/>
                                <w:szCs w:val="32"/>
                                <w:lang w:val="ru-RU"/>
                              </w:rPr>
                              <w:t>.000 ПЗ</w:t>
                            </w:r>
                          </w:p>
                          <w:p w14:paraId="555BD97E" w14:textId="77777777" w:rsidR="00B80693" w:rsidRDefault="00B80693" w:rsidP="005A5C1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14F431" id="Group 42" o:spid="_x0000_s1063" style="position:absolute;left:0;text-align:left;margin-left:53.85pt;margin-top:16.75pt;width:524.15pt;height:807.1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">
              <v:rect id="Rectangle 43" o:spid="_x0000_s106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4LAsIA&#10;AADcAAAADwAAAGRycy9kb3ducmV2LnhtbERP22rCQBB9L/gPywh9q5tGkJq6SlII+CQ19QOG7DQJ&#10;ZmfT7OZSv74rCH2bw7nO7jCbVozUu8aygtdVBIK4tLrhSsHlK395A+E8ssbWMin4JQeH/eJph4m2&#10;E59pLHwlQgi7BBXU3neJlK6syaBb2Y44cN+2N+gD7Cupe5xCuGllHEUbabDh0FBjRx81lddiMAqu&#10;fh5PaVXc8u0l25afWToNP6lSz8s5fQfhafb/4of7qMP8eA33Z8IF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LgsCwgAAANwAAAAPAAAAAAAAAAAAAAAAAJgCAABkcnMvZG93&#10;bnJldi54bWxQSwUGAAAAAAQABAD1AAAAhwMAAAAA&#10;" filled="f" strokeweight="2pt"/>
              <v:line id="Line 44" o:spid="_x0000_s106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45" o:spid="_x0000_s106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46" o:spid="_x0000_s106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47" o:spid="_x0000_s106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<v:line id="Line 48" o:spid="_x0000_s106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<v:line id="Line 49" o:spid="_x0000_s107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line id="Line 50" o:spid="_x0000_s107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<v:line id="Line 51" o:spid="_x0000_s107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JQ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DJQcIAAADcAAAADwAAAAAAAAAAAAAA&#10;AAChAgAAZHJzL2Rvd25yZXYueG1sUEsFBgAAAAAEAAQA+QAAAJADAAAAAA==&#10;" strokeweight="1pt"/>
              <v:line id="Line 52" o:spid="_x0000_s107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HVh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gdWFvgAAANwAAAAPAAAAAAAAAAAAAAAAAKEC&#10;AABkcnMvZG93bnJldi54bWxQSwUGAAAAAAQABAD5AAAAjAMAAAAA&#10;" strokeweight="2pt"/>
              <v:line id="Line 53" o:spid="_x0000_s107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7yrcIAAADcAAAADwAAAGRycy9kb3ducmV2LnhtbERPzWoCMRC+C32HMAVvNatC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n7yrcIAAADcAAAADwAAAAAAAAAAAAAA&#10;AAChAgAAZHJzL2Rvd25yZXYueG1sUEsFBgAAAAAEAAQA+QAAAJADAAAAAA==&#10;" strokeweight="1pt"/>
              <v:rect id="Rectangle 54" o:spid="_x0000_s107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<v:textbox inset="1pt,1pt,1pt,1pt">
                  <w:txbxContent>
                    <w:p w14:paraId="0CEFD53E" w14:textId="77777777" w:rsidR="00B80693" w:rsidRDefault="00B80693" w:rsidP="005A5C14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55" o:spid="_x0000_s107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  <v:textbox inset="1pt,1pt,1pt,1pt">
                  <w:txbxContent>
                    <w:p w14:paraId="57AF674B" w14:textId="77777777" w:rsidR="00B80693" w:rsidRDefault="00B80693" w:rsidP="005A5C14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6" o:spid="_x0000_s107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  <v:textbox inset="1pt,1pt,1pt,1pt">
                  <w:txbxContent>
                    <w:p w14:paraId="399DF967" w14:textId="77777777" w:rsidR="00B80693" w:rsidRDefault="00B80693" w:rsidP="005A5C14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57" o:spid="_x0000_s107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<v:textbox inset="1pt,1pt,1pt,1pt">
                  <w:txbxContent>
                    <w:p w14:paraId="4B36457A" w14:textId="77777777" w:rsidR="00B80693" w:rsidRDefault="00B80693" w:rsidP="005A5C14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58" o:spid="_x0000_s107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<v:textbox inset="1pt,1pt,1pt,1pt">
                  <w:txbxContent>
                    <w:p w14:paraId="2EE17339" w14:textId="77777777" w:rsidR="00B80693" w:rsidRDefault="00B80693" w:rsidP="005A5C14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59" o:spid="_x0000_s108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<v:textbox inset="1pt,1pt,1pt,1pt">
                  <w:txbxContent>
                    <w:p w14:paraId="2934135E" w14:textId="77777777" w:rsidR="00B80693" w:rsidRDefault="00B80693" w:rsidP="005A5C14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0" o:spid="_x0000_s108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  <v:textbox inset="1pt,1pt,1pt,1pt">
                  <w:txbxContent>
                    <w:p w14:paraId="670CF6E1" w14:textId="77777777" w:rsidR="00B80693" w:rsidRPr="00F746DA" w:rsidRDefault="00B80693" w:rsidP="005A5C14">
                      <w:pPr>
                        <w:pStyle w:val="a3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BF6332">
                        <w:rPr>
                          <w:sz w:val="24"/>
                          <w:lang w:val="en-US"/>
                        </w:rPr>
                        <w:fldChar w:fldCharType="begin"/>
                      </w:r>
                      <w:r w:rsidRPr="00BF6332">
                        <w:rPr>
                          <w:sz w:val="24"/>
                          <w:lang w:val="en-US"/>
                        </w:rPr>
                        <w:instrText xml:space="preserve"> PAGE   \* MERGEFORMAT </w:instrText>
                      </w:r>
                      <w:r w:rsidRPr="00BF6332"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="00F12F89">
                        <w:rPr>
                          <w:noProof/>
                          <w:sz w:val="24"/>
                          <w:lang w:val="en-US"/>
                        </w:rPr>
                        <w:t>42</w:t>
                      </w:r>
                      <w:r w:rsidRPr="00BF6332"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61" o:spid="_x0000_s108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  <v:textbox inset="1pt,1pt,1pt,1pt">
                  <w:txbxContent>
                    <w:p w14:paraId="6E94966E" w14:textId="77777777" w:rsidR="00B80693" w:rsidRPr="00A4590C" w:rsidRDefault="00B80693" w:rsidP="005A5C14">
                      <w:pPr>
                        <w:pStyle w:val="a3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ru-RU"/>
                        </w:rPr>
                      </w:pPr>
                      <w:r w:rsidRPr="00A4590C">
                        <w:rPr>
                          <w:sz w:val="32"/>
                          <w:szCs w:val="32"/>
                          <w:lang w:val="ru-RU"/>
                        </w:rPr>
                        <w:t>1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502.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10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4088</w:t>
                      </w:r>
                      <w:r w:rsidRPr="00A4590C">
                        <w:rPr>
                          <w:sz w:val="32"/>
                          <w:szCs w:val="32"/>
                          <w:lang w:val="ru-RU"/>
                        </w:rPr>
                        <w:t>.000 ПЗ</w:t>
                      </w:r>
                    </w:p>
                    <w:p w14:paraId="555BD97E" w14:textId="77777777" w:rsidR="00B80693" w:rsidRDefault="00B80693" w:rsidP="005A5C1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87D303" w14:textId="0987FB36" w:rsidR="00B80693" w:rsidRDefault="00B80693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E8AB3B" wp14:editId="528D15BE">
              <wp:simplePos x="0" y="0"/>
              <wp:positionH relativeFrom="page">
                <wp:posOffset>683895</wp:posOffset>
              </wp:positionH>
              <wp:positionV relativeFrom="page">
                <wp:posOffset>212725</wp:posOffset>
              </wp:positionV>
              <wp:extent cx="6662420" cy="10224770"/>
              <wp:effectExtent l="0" t="0" r="24130" b="24130"/>
              <wp:wrapNone/>
              <wp:docPr id="3" name="Group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2420" cy="10224770"/>
                        <a:chOff x="1177" y="1545"/>
                        <a:chExt cx="9547" cy="13865"/>
                      </a:xfrm>
                    </wpg:grpSpPr>
                    <wps:wsp>
                      <wps:cNvPr id="4" name="Rectangle 83"/>
                      <wps:cNvSpPr>
                        <a:spLocks noChangeArrowheads="1"/>
                      </wps:cNvSpPr>
                      <wps:spPr bwMode="auto">
                        <a:xfrm>
                          <a:off x="1177" y="1545"/>
                          <a:ext cx="9540" cy="138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84"/>
                      <wps:cNvCnPr>
                        <a:cxnSpLocks noChangeShapeType="1"/>
                      </wps:cNvCnPr>
                      <wps:spPr bwMode="auto">
                        <a:xfrm>
                          <a:off x="2173" y="13399"/>
                          <a:ext cx="1" cy="20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5"/>
                      <wps:cNvCnPr>
                        <a:cxnSpLocks noChangeShapeType="1"/>
                      </wps:cNvCnPr>
                      <wps:spPr bwMode="auto">
                        <a:xfrm>
                          <a:off x="3474" y="13399"/>
                          <a:ext cx="1" cy="20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6"/>
                      <wps:cNvCnPr>
                        <a:cxnSpLocks noChangeShapeType="1"/>
                      </wps:cNvCnPr>
                      <wps:spPr bwMode="auto">
                        <a:xfrm>
                          <a:off x="4307" y="13399"/>
                          <a:ext cx="1" cy="20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7"/>
                      <wps:cNvCnPr>
                        <a:cxnSpLocks noChangeShapeType="1"/>
                      </wps:cNvCnPr>
                      <wps:spPr bwMode="auto">
                        <a:xfrm>
                          <a:off x="1650" y="13406"/>
                          <a:ext cx="1" cy="7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8"/>
                      <wps:cNvCnPr>
                        <a:cxnSpLocks noChangeShapeType="1"/>
                      </wps:cNvCnPr>
                      <wps:spPr bwMode="auto">
                        <a:xfrm>
                          <a:off x="1184" y="13399"/>
                          <a:ext cx="952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89"/>
                      <wps:cNvCnPr>
                        <a:cxnSpLocks noChangeShapeType="1"/>
                      </wps:cNvCnPr>
                      <wps:spPr bwMode="auto">
                        <a:xfrm flipH="1">
                          <a:off x="4802" y="13406"/>
                          <a:ext cx="2" cy="19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90"/>
                      <wps:cNvCnPr>
                        <a:cxnSpLocks noChangeShapeType="1"/>
                      </wps:cNvCnPr>
                      <wps:spPr bwMode="auto">
                        <a:xfrm>
                          <a:off x="8688" y="14163"/>
                          <a:ext cx="2" cy="49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91"/>
                      <wps:cNvCnPr>
                        <a:cxnSpLocks noChangeShapeType="1"/>
                      </wps:cNvCnPr>
                      <wps:spPr bwMode="auto">
                        <a:xfrm>
                          <a:off x="1184" y="14920"/>
                          <a:ext cx="361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92"/>
                      <wps:cNvCnPr>
                        <a:cxnSpLocks noChangeShapeType="1"/>
                      </wps:cNvCnPr>
                      <wps:spPr bwMode="auto">
                        <a:xfrm>
                          <a:off x="1184" y="15173"/>
                          <a:ext cx="361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Rectangle 93"/>
                      <wps:cNvSpPr>
                        <a:spLocks noChangeArrowheads="1"/>
                      </wps:cNvSpPr>
                      <wps:spPr bwMode="auto">
                        <a:xfrm>
                          <a:off x="1205" y="13929"/>
                          <a:ext cx="418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98164" w14:textId="77777777" w:rsidR="00B80693" w:rsidRDefault="00B80693" w:rsidP="006477CA">
                            <w:pPr>
                              <w:pStyle w:val="ae"/>
                              <w:rPr>
                                <w:rFonts w:ascii="GOST 2.304 A" w:hAnsi="GOST 2.304 A"/>
                              </w:rPr>
                            </w:pPr>
                            <w:r w:rsidRPr="005558AA">
                              <w:t>Изм</w:t>
                            </w:r>
                            <w:r>
                              <w:rPr>
                                <w:rFonts w:ascii="GOST 2.304 A" w:hAnsi="GOST 2.304 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94"/>
                      <wps:cNvSpPr>
                        <a:spLocks noChangeArrowheads="1"/>
                      </wps:cNvSpPr>
                      <wps:spPr bwMode="auto">
                        <a:xfrm>
                          <a:off x="1677" y="13929"/>
                          <a:ext cx="522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AFF44E" w14:textId="77777777" w:rsidR="00B80693" w:rsidRPr="005558AA" w:rsidRDefault="00B80693" w:rsidP="005A5C14">
                            <w:pP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</w:pPr>
                            <w:r w:rsidRPr="005558AA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95"/>
                      <wps:cNvSpPr>
                        <a:spLocks noChangeArrowheads="1"/>
                      </wps:cNvSpPr>
                      <wps:spPr bwMode="auto">
                        <a:xfrm>
                          <a:off x="2253" y="13929"/>
                          <a:ext cx="1220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195E9" w14:textId="77777777" w:rsidR="00B80693" w:rsidRPr="005558AA" w:rsidRDefault="00B80693" w:rsidP="006477CA">
                            <w:pPr>
                              <w:pStyle w:val="ae"/>
                            </w:pPr>
                            <w:r w:rsidRPr="005558AA"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96"/>
                      <wps:cNvSpPr>
                        <a:spLocks noChangeArrowheads="1"/>
                      </wps:cNvSpPr>
                      <wps:spPr bwMode="auto">
                        <a:xfrm>
                          <a:off x="3540" y="13929"/>
                          <a:ext cx="727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8D5E9" w14:textId="77777777" w:rsidR="00B80693" w:rsidRPr="005558AA" w:rsidRDefault="00B80693" w:rsidP="006477CA">
                            <w:pPr>
                              <w:pStyle w:val="ae"/>
                            </w:pPr>
                            <w:r w:rsidRPr="005558AA">
                              <w:t>По</w:t>
                            </w:r>
                            <w:r>
                              <w:t>д</w:t>
                            </w:r>
                            <w:r w:rsidRPr="005558AA">
                              <w:t>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97"/>
                      <wps:cNvSpPr>
                        <a:spLocks noChangeArrowheads="1"/>
                      </wps:cNvSpPr>
                      <wps:spPr bwMode="auto">
                        <a:xfrm>
                          <a:off x="4308" y="13929"/>
                          <a:ext cx="474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AF9DD" w14:textId="77777777" w:rsidR="00B80693" w:rsidRPr="005558AA" w:rsidRDefault="00B80693" w:rsidP="005A5C14">
                            <w:pP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</w:pPr>
                            <w:r w:rsidRPr="005558AA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98"/>
                      <wps:cNvSpPr>
                        <a:spLocks noChangeArrowheads="1"/>
                      </wps:cNvSpPr>
                      <wps:spPr bwMode="auto">
                        <a:xfrm>
                          <a:off x="8727" y="14178"/>
                          <a:ext cx="698" cy="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67217E" w14:textId="77777777" w:rsidR="00B80693" w:rsidRPr="00B91091" w:rsidRDefault="00B80693" w:rsidP="006477CA">
                            <w:pPr>
                              <w:pStyle w:val="ae"/>
                              <w:jc w:val="center"/>
                            </w:pPr>
                            <w:r w:rsidRPr="00B91091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99"/>
                      <wps:cNvSpPr>
                        <a:spLocks noChangeArrowheads="1"/>
                      </wps:cNvSpPr>
                      <wps:spPr bwMode="auto">
                        <a:xfrm>
                          <a:off x="8727" y="14439"/>
                          <a:ext cx="698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FB981" w14:textId="77777777" w:rsidR="00B80693" w:rsidRPr="005558AA" w:rsidRDefault="00B80693" w:rsidP="006477CA">
                            <w:pPr>
                              <w:pStyle w:val="ae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F12F89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100"/>
                      <wps:cNvSpPr>
                        <a:spLocks noChangeArrowheads="1"/>
                      </wps:cNvSpPr>
                      <wps:spPr bwMode="auto">
                        <a:xfrm>
                          <a:off x="4856" y="13619"/>
                          <a:ext cx="5761" cy="3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F930E1" w14:textId="77777777" w:rsidR="00B80693" w:rsidRPr="00A0300E" w:rsidRDefault="00B80693" w:rsidP="006477CA">
                            <w:pPr>
                              <w:pStyle w:val="a3"/>
                              <w:jc w:val="center"/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A0300E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502</w:t>
                            </w:r>
                            <w:r w:rsidRPr="00A0300E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Pr="009A1BE1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104088</w:t>
                            </w:r>
                            <w:r w:rsidRPr="00A0300E">
                              <w:rPr>
                                <w:rFonts w:ascii="GOST type B" w:hAnsi="GOST type B"/>
                                <w:sz w:val="32"/>
                                <w:szCs w:val="32"/>
                                <w:lang w:val="ru-RU"/>
                              </w:rPr>
                              <w:t>.000 ПЗ</w:t>
                            </w: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  <wps:wsp>
                      <wps:cNvPr id="81" name="Line 101"/>
                      <wps:cNvCnPr>
                        <a:cxnSpLocks noChangeShapeType="1"/>
                      </wps:cNvCnPr>
                      <wps:spPr bwMode="auto">
                        <a:xfrm flipV="1">
                          <a:off x="1185" y="14160"/>
                          <a:ext cx="953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102"/>
                      <wps:cNvCnPr>
                        <a:cxnSpLocks noChangeShapeType="1"/>
                      </wps:cNvCnPr>
                      <wps:spPr bwMode="auto">
                        <a:xfrm>
                          <a:off x="1191" y="13907"/>
                          <a:ext cx="361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103"/>
                      <wps:cNvCnPr>
                        <a:cxnSpLocks noChangeShapeType="1"/>
                      </wps:cNvCnPr>
                      <wps:spPr bwMode="auto">
                        <a:xfrm>
                          <a:off x="1184" y="13652"/>
                          <a:ext cx="361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104"/>
                      <wps:cNvCnPr>
                        <a:cxnSpLocks noChangeShapeType="1"/>
                      </wps:cNvCnPr>
                      <wps:spPr bwMode="auto">
                        <a:xfrm>
                          <a:off x="1184" y="14665"/>
                          <a:ext cx="361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105"/>
                      <wps:cNvCnPr>
                        <a:cxnSpLocks noChangeShapeType="1"/>
                      </wps:cNvCnPr>
                      <wps:spPr bwMode="auto">
                        <a:xfrm>
                          <a:off x="1184" y="14411"/>
                          <a:ext cx="361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7" name="Group 106"/>
                      <wpg:cNvGrpSpPr>
                        <a:grpSpLocks/>
                      </wpg:cNvGrpSpPr>
                      <wpg:grpSpPr bwMode="auto">
                        <a:xfrm>
                          <a:off x="1198" y="14184"/>
                          <a:ext cx="2275" cy="222"/>
                          <a:chOff x="0" y="0"/>
                          <a:chExt cx="19999" cy="20000"/>
                        </a:xfrm>
                      </wpg:grpSpPr>
                      <wps:wsp>
                        <wps:cNvPr id="88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264B7" w14:textId="77777777" w:rsidR="00B80693" w:rsidRPr="00B91091" w:rsidRDefault="00B80693" w:rsidP="006477CA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</w:pPr>
                              <w:r w:rsidRPr="006477CA">
                                <w:rPr>
                                  <w:rStyle w:val="af"/>
                                </w:rPr>
                                <w:t>Разраб</w:t>
                              </w:r>
                              <w:r w:rsidRPr="00B91091"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9D683" w14:textId="77777777" w:rsidR="00B80693" w:rsidRDefault="00B80693" w:rsidP="006477CA">
                              <w:pPr>
                                <w:pStyle w:val="ae"/>
                              </w:pPr>
                              <w:r w:rsidRPr="00380D5D">
                                <w:t>Габбасов</w:t>
                              </w:r>
                            </w:p>
                            <w:p w14:paraId="0D274CEA" w14:textId="77777777" w:rsidR="00B80693" w:rsidRDefault="00B80693" w:rsidP="006477CA">
                              <w:pPr>
                                <w:pStyle w:val="ae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" name="Group 109"/>
                      <wpg:cNvGrpSpPr>
                        <a:grpSpLocks/>
                      </wpg:cNvGrpSpPr>
                      <wpg:grpSpPr bwMode="auto">
                        <a:xfrm>
                          <a:off x="1198" y="14433"/>
                          <a:ext cx="2275" cy="221"/>
                          <a:chOff x="0" y="0"/>
                          <a:chExt cx="19999" cy="20000"/>
                        </a:xfrm>
                      </wpg:grpSpPr>
                      <wps:wsp>
                        <wps:cNvPr id="95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F45B0" w14:textId="77777777" w:rsidR="00B80693" w:rsidRPr="00B91091" w:rsidRDefault="00B80693" w:rsidP="006477CA">
                              <w:pPr>
                                <w:pStyle w:val="ae"/>
                              </w:pPr>
                              <w:r w:rsidRPr="006477CA">
                                <w:rPr>
                                  <w:rStyle w:val="af"/>
                                </w:rPr>
                                <w:t>Пров</w:t>
                              </w:r>
                              <w:r w:rsidRPr="00B91091">
                                <w:t>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C7FA6" w14:textId="77777777" w:rsidR="00B80693" w:rsidRDefault="00B80693" w:rsidP="006477CA">
                              <w:pPr>
                                <w:pStyle w:val="ae"/>
                              </w:pPr>
                              <w:r>
                                <w:t>Булгакова</w:t>
                              </w:r>
                            </w:p>
                            <w:p w14:paraId="5E19B2E3" w14:textId="77777777" w:rsidR="00B80693" w:rsidRDefault="00B80693" w:rsidP="006477CA">
                              <w:pPr>
                                <w:pStyle w:val="ae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112"/>
                      <wpg:cNvGrpSpPr>
                        <a:grpSpLocks/>
                      </wpg:cNvGrpSpPr>
                      <wpg:grpSpPr bwMode="auto">
                        <a:xfrm>
                          <a:off x="1198" y="14687"/>
                          <a:ext cx="2275" cy="223"/>
                          <a:chOff x="0" y="0"/>
                          <a:chExt cx="19999" cy="20000"/>
                        </a:xfrm>
                      </wpg:grpSpPr>
                      <wps:wsp>
                        <wps:cNvPr id="9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3ADE4" w14:textId="77777777" w:rsidR="00B80693" w:rsidRPr="00B91091" w:rsidRDefault="00B80693" w:rsidP="006477CA">
                              <w:pPr>
                                <w:pStyle w:val="ae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56F0A" w14:textId="77777777" w:rsidR="00B80693" w:rsidRDefault="00B80693" w:rsidP="005A5C1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115"/>
                      <wpg:cNvGrpSpPr>
                        <a:grpSpLocks/>
                      </wpg:cNvGrpSpPr>
                      <wpg:grpSpPr bwMode="auto">
                        <a:xfrm>
                          <a:off x="1198" y="14936"/>
                          <a:ext cx="2275" cy="222"/>
                          <a:chOff x="0" y="0"/>
                          <a:chExt cx="19999" cy="20000"/>
                        </a:xfrm>
                      </wpg:grpSpPr>
                      <wps:wsp>
                        <wps:cNvPr id="10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B9605" w14:textId="77777777" w:rsidR="00B80693" w:rsidRPr="00B91091" w:rsidRDefault="00B80693" w:rsidP="006477CA">
                              <w:pPr>
                                <w:pStyle w:val="ae"/>
                              </w:pPr>
                              <w:r w:rsidRPr="00B91091"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52A1D" w14:textId="77777777" w:rsidR="00B80693" w:rsidRPr="00214EFC" w:rsidRDefault="00B80693" w:rsidP="006477CA">
                              <w:pPr>
                                <w:pStyle w:val="ae"/>
                              </w:pPr>
                              <w:r>
                                <w:t>Ямилева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118"/>
                      <wpg:cNvGrpSpPr>
                        <a:grpSpLocks/>
                      </wpg:cNvGrpSpPr>
                      <wpg:grpSpPr bwMode="auto">
                        <a:xfrm>
                          <a:off x="1198" y="15184"/>
                          <a:ext cx="2275" cy="221"/>
                          <a:chOff x="0" y="0"/>
                          <a:chExt cx="19999" cy="20000"/>
                        </a:xfrm>
                      </wpg:grpSpPr>
                      <wps:wsp>
                        <wps:cNvPr id="10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73C7F" w14:textId="77777777" w:rsidR="00B80693" w:rsidRPr="00B91091" w:rsidRDefault="00B80693" w:rsidP="006477CA">
                              <w:pPr>
                                <w:pStyle w:val="ae"/>
                              </w:pPr>
                              <w:r w:rsidRPr="00B91091"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C691C" w14:textId="77777777" w:rsidR="00B80693" w:rsidRPr="00B91091" w:rsidRDefault="00B80693" w:rsidP="006477CA">
                              <w:pPr>
                                <w:pStyle w:val="ae"/>
                              </w:pPr>
                              <w:r>
                                <w:t>Байков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1" name="Line 121"/>
                      <wps:cNvCnPr>
                        <a:cxnSpLocks noChangeShapeType="1"/>
                      </wps:cNvCnPr>
                      <wps:spPr bwMode="auto">
                        <a:xfrm flipH="1">
                          <a:off x="7912" y="14166"/>
                          <a:ext cx="2" cy="1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Rectangle 122"/>
                      <wps:cNvSpPr>
                        <a:spLocks noChangeArrowheads="1"/>
                      </wps:cNvSpPr>
                      <wps:spPr bwMode="auto">
                        <a:xfrm>
                          <a:off x="4869" y="14218"/>
                          <a:ext cx="2981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FA89E3" w14:textId="77777777" w:rsidR="00B80693" w:rsidRPr="00607710" w:rsidRDefault="00B80693" w:rsidP="005A5C14">
                            <w:pPr>
                              <w:pStyle w:val="a6"/>
                              <w:ind w:firstLine="0"/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Line 123"/>
                      <wps:cNvCnPr>
                        <a:cxnSpLocks noChangeShapeType="1"/>
                      </wps:cNvCnPr>
                      <wps:spPr bwMode="auto">
                        <a:xfrm flipV="1">
                          <a:off x="7918" y="14412"/>
                          <a:ext cx="2795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124"/>
                      <wps:cNvCnPr>
                        <a:cxnSpLocks noChangeShapeType="1"/>
                      </wps:cNvCnPr>
                      <wps:spPr bwMode="auto">
                        <a:xfrm>
                          <a:off x="7907" y="14676"/>
                          <a:ext cx="2803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125"/>
                      <wps:cNvCnPr>
                        <a:cxnSpLocks noChangeShapeType="1"/>
                      </wps:cNvCnPr>
                      <wps:spPr bwMode="auto">
                        <a:xfrm>
                          <a:off x="9509" y="14189"/>
                          <a:ext cx="1" cy="49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Rectangle 126"/>
                      <wps:cNvSpPr>
                        <a:spLocks noChangeArrowheads="1"/>
                      </wps:cNvSpPr>
                      <wps:spPr bwMode="auto">
                        <a:xfrm>
                          <a:off x="7952" y="14178"/>
                          <a:ext cx="699" cy="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E90BB" w14:textId="77777777" w:rsidR="00B80693" w:rsidRPr="00B91091" w:rsidRDefault="00B80693" w:rsidP="006477CA">
                            <w:pPr>
                              <w:pStyle w:val="ae"/>
                              <w:jc w:val="center"/>
                            </w:pPr>
                            <w:r w:rsidRPr="00B91091"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27"/>
                      <wps:cNvSpPr>
                        <a:spLocks noChangeArrowheads="1"/>
                      </wps:cNvSpPr>
                      <wps:spPr bwMode="auto">
                        <a:xfrm>
                          <a:off x="9508" y="14178"/>
                          <a:ext cx="1102" cy="2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FF8547" w14:textId="77777777" w:rsidR="00B80693" w:rsidRPr="00B91091" w:rsidRDefault="00B80693" w:rsidP="006477CA">
                            <w:pPr>
                              <w:pStyle w:val="ae"/>
                              <w:jc w:val="center"/>
                            </w:pPr>
                            <w:r w:rsidRPr="006477CA">
                              <w:rPr>
                                <w:rStyle w:val="af"/>
                              </w:rPr>
                              <w:t>Л</w:t>
                            </w:r>
                            <w:r w:rsidRPr="00B91091">
                              <w:t>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28"/>
                      <wps:cNvSpPr>
                        <a:spLocks noChangeArrowheads="1"/>
                      </wps:cNvSpPr>
                      <wps:spPr bwMode="auto">
                        <a:xfrm>
                          <a:off x="9608" y="14422"/>
                          <a:ext cx="1102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ECE66" w14:textId="77777777" w:rsidR="00B80693" w:rsidRPr="005558AA" w:rsidRDefault="00B80693" w:rsidP="006477CA">
                            <w:pPr>
                              <w:pStyle w:val="ae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Line 129"/>
                      <wps:cNvCnPr>
                        <a:cxnSpLocks noChangeShapeType="1"/>
                      </wps:cNvCnPr>
                      <wps:spPr bwMode="auto">
                        <a:xfrm>
                          <a:off x="8171" y="14419"/>
                          <a:ext cx="0" cy="24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130"/>
                      <wps:cNvCnPr>
                        <a:cxnSpLocks noChangeShapeType="1"/>
                      </wps:cNvCnPr>
                      <wps:spPr bwMode="auto">
                        <a:xfrm flipH="1">
                          <a:off x="8431" y="14422"/>
                          <a:ext cx="1" cy="24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Rectangle 131"/>
                      <wps:cNvSpPr>
                        <a:spLocks noChangeArrowheads="1"/>
                      </wps:cNvSpPr>
                      <wps:spPr bwMode="auto">
                        <a:xfrm>
                          <a:off x="7952" y="14868"/>
                          <a:ext cx="2658" cy="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A24F8" w14:textId="77777777" w:rsidR="00B80693" w:rsidRPr="00A0300E" w:rsidRDefault="00B80693" w:rsidP="006477CA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ПМИ</w:t>
                            </w:r>
                            <w:r w:rsidRPr="00A0300E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2</w:t>
                            </w:r>
                            <w:r w:rsidRPr="00A0300E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1м</w:t>
                            </w:r>
                          </w:p>
                        </w:txbxContent>
                      </wps:txbx>
                      <wps:bodyPr rot="0" vert="horz" wrap="square" lIns="12700" tIns="0" rIns="1270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E8AB3B" id="Group 82" o:spid="_x0000_s1083" style="position:absolute;left:0;text-align:left;margin-left:53.85pt;margin-top:16.75pt;width:524.6pt;height:805.1pt;z-index:251662336;mso-position-horizontal-relative:page;mso-position-vertical-relative:page" coordorigin="1177,1545" coordsize="9547,1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">
              <v:rect id="Rectangle 83" o:spid="_x0000_s1084" style="position:absolute;left:1177;top:1545;width:9540;height:13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  <v:line id="Line 84" o:spid="_x0000_s1085" style="position:absolute;visibility:visible;mso-wrap-style:square" from="2173,13399" to="2174,1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85" o:spid="_x0000_s1086" style="position:absolute;visibility:visible;mso-wrap-style:square" from="3474,13399" to="3475,1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86" o:spid="_x0000_s1087" style="position:absolute;visibility:visible;mso-wrap-style:square" from="4307,13399" to="4308,1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87" o:spid="_x0000_s1088" style="position:absolute;visibility:visible;mso-wrap-style:square" from="1650,13406" to="1651,14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88" o:spid="_x0000_s1089" style="position:absolute;visibility:visible;mso-wrap-style:square" from="1184,13399" to="10710,13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89" o:spid="_x0000_s1090" style="position:absolute;flip:x;visibility:visible;mso-wrap-style:square" from="4802,13406" to="4804,15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mgqMEAAADbAAAADwAAAGRycy9kb3ducmV2LnhtbERP24rCMBB9F/yHMIJvmqqwStdYlqog&#10;++blA2absa3bTGoTa92v3wiCb3M411kmnalES40rLSuYjCMQxJnVJecKTsftaAHCeWSNlWVS8CAH&#10;yarfW2Ks7Z331B58LkIIuxgVFN7XsZQuK8igG9uaOHBn2xj0ATa51A3eQ7ip5DSKPqTBkkNDgTWl&#10;BWW/h5tRsF7nx+ttuti12c+G02v5Z79nF6WGg+7rE4Snzr/FL/dOh/lzeP4SD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aCowQAAANsAAAAPAAAAAAAAAAAAAAAA&#10;AKECAABkcnMvZG93bnJldi54bWxQSwUGAAAAAAQABAD5AAAAjwMAAAAA&#10;" strokeweight="2pt"/>
              <v:line id="Line 90" o:spid="_x0000_s1091" style="position:absolute;visibility:visible;mso-wrap-style:square" from="8688,14163" to="8690,14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91" o:spid="_x0000_s1092" style="position:absolute;visibility:visible;mso-wrap-style:square" from="1184,14920" to="4795,14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RP1cIAAADbAAAADwAAAGRycy9kb3ducmV2LnhtbERPzWoCMRC+F3yHMIXeulk9SN2aXaQq&#10;KD2Uqg8wbqab1c1kSaJu+/RNoeBtPr7fmVeD7cSVfGgdKxhnOQji2umWGwWH/fr5BUSIyBo7x6Tg&#10;mwJU5ehhjoV2N/6k6y42IoVwKFCBibEvpAy1IYshcz1x4r6ctxgT9I3UHm8p3HZykudTabHl1GCw&#10;pzdD9Xl3sQq2/vh+Hv80Rh5561fdx3IW7Empp8dh8Qoi0hDv4n/3Rqf5M/j7JR0g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RP1cIAAADbAAAADwAAAAAAAAAAAAAA&#10;AAChAgAAZHJzL2Rvd25yZXYueG1sUEsFBgAAAAAEAAQA+QAAAJADAAAAAA==&#10;" strokeweight="1pt"/>
              <v:line id="Line 92" o:spid="_x0000_s1093" style="position:absolute;visibility:visible;mso-wrap-style:square" from="1184,15173" to="4795,15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<v:rect id="Rectangle 93" o:spid="_x0000_s1094" style="position:absolute;left:1205;top:13929;width:418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14:paraId="6A298164" w14:textId="77777777" w:rsidR="00B80693" w:rsidRDefault="00B80693" w:rsidP="006477CA">
                      <w:pPr>
                        <w:pStyle w:val="ae"/>
                        <w:rPr>
                          <w:rFonts w:ascii="GOST 2.304 A" w:hAnsi="GOST 2.304 A"/>
                        </w:rPr>
                      </w:pPr>
                      <w:r w:rsidRPr="005558AA">
                        <w:t>Изм</w:t>
                      </w:r>
                      <w:r>
                        <w:rPr>
                          <w:rFonts w:ascii="GOST 2.304 A" w:hAnsi="GOST 2.304 A"/>
                        </w:rPr>
                        <w:t>.</w:t>
                      </w:r>
                    </w:p>
                  </w:txbxContent>
                </v:textbox>
              </v:rect>
              <v:rect id="Rectangle 94" o:spid="_x0000_s1095" style="position:absolute;left:1677;top:13929;width:522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14:paraId="55AFF44E" w14:textId="77777777" w:rsidR="00B80693" w:rsidRPr="005558AA" w:rsidRDefault="00B80693" w:rsidP="005A5C14">
                      <w:pPr>
                        <w:rPr>
                          <w:rFonts w:ascii="GOST type B" w:hAnsi="GOST type B"/>
                          <w:i/>
                          <w:sz w:val="18"/>
                        </w:rPr>
                      </w:pPr>
                      <w:r w:rsidRPr="005558AA">
                        <w:rPr>
                          <w:rFonts w:ascii="GOST type B" w:hAnsi="GOST type B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95" o:spid="_x0000_s1096" style="position:absolute;left:2253;top:13929;width:1220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<v:textbox inset="1pt,1pt,1pt,1pt">
                  <w:txbxContent>
                    <w:p w14:paraId="55F195E9" w14:textId="77777777" w:rsidR="00B80693" w:rsidRPr="005558AA" w:rsidRDefault="00B80693" w:rsidP="006477CA">
                      <w:pPr>
                        <w:pStyle w:val="ae"/>
                      </w:pPr>
                      <w:r w:rsidRPr="005558AA">
                        <w:t>№ докум.</w:t>
                      </w:r>
                    </w:p>
                  </w:txbxContent>
                </v:textbox>
              </v:rect>
              <v:rect id="Rectangle 96" o:spid="_x0000_s1097" style="position:absolute;left:3540;top:13929;width:72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<v:textbox inset="1pt,1pt,1pt,1pt">
                  <w:txbxContent>
                    <w:p w14:paraId="1368D5E9" w14:textId="77777777" w:rsidR="00B80693" w:rsidRPr="005558AA" w:rsidRDefault="00B80693" w:rsidP="006477CA">
                      <w:pPr>
                        <w:pStyle w:val="ae"/>
                      </w:pPr>
                      <w:r w:rsidRPr="005558AA">
                        <w:t>По</w:t>
                      </w:r>
                      <w:r>
                        <w:t>д</w:t>
                      </w:r>
                      <w:r w:rsidRPr="005558AA">
                        <w:t>пись</w:t>
                      </w:r>
                    </w:p>
                  </w:txbxContent>
                </v:textbox>
              </v:rect>
              <v:rect id="Rectangle 97" o:spid="_x0000_s1098" style="position:absolute;left:4308;top:13929;width:474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<v:textbox inset="1pt,1pt,1pt,1pt">
                  <w:txbxContent>
                    <w:p w14:paraId="1D2AF9DD" w14:textId="77777777" w:rsidR="00B80693" w:rsidRPr="005558AA" w:rsidRDefault="00B80693" w:rsidP="005A5C14">
                      <w:pPr>
                        <w:rPr>
                          <w:rFonts w:ascii="GOST type B" w:hAnsi="GOST type B"/>
                          <w:i/>
                          <w:sz w:val="18"/>
                        </w:rPr>
                      </w:pPr>
                      <w:r w:rsidRPr="005558AA"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98" o:spid="_x0000_s1099" style="position:absolute;left:8727;top:14178;width:698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14:paraId="3167217E" w14:textId="77777777" w:rsidR="00B80693" w:rsidRPr="00B91091" w:rsidRDefault="00B80693" w:rsidP="006477CA">
                      <w:pPr>
                        <w:pStyle w:val="ae"/>
                        <w:jc w:val="center"/>
                      </w:pPr>
                      <w:r w:rsidRPr="00B91091">
                        <w:t>Лист</w:t>
                      </w:r>
                    </w:p>
                  </w:txbxContent>
                </v:textbox>
              </v:rect>
              <v:rect id="Rectangle 99" o:spid="_x0000_s1100" style="position:absolute;left:8727;top:14439;width:698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14:paraId="36FFB981" w14:textId="77777777" w:rsidR="00B80693" w:rsidRPr="005558AA" w:rsidRDefault="00B80693" w:rsidP="006477CA">
                      <w:pPr>
                        <w:pStyle w:val="ae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F12F89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100" o:spid="_x0000_s1101" style="position:absolute;left:4856;top:13619;width:5761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VJur4A&#10;AADbAAAADwAAAGRycy9kb3ducmV2LnhtbERPTYvCMBC9L/gfwgje1tQepHSNIoKyt0VXD3sbmrGp&#10;dialiVr/vTkIe3y878Vq4FbdqQ+NFwOzaQaKpPK2kdrA8Xf7WYAKEcVi64UMPCnAajn6WGBp/UP2&#10;dD/EWqUQCSUacDF2pdahcsQYpr4jSdzZ94wxwb7WtsdHCudW51k214yNpAaHHW0cVdfDjQ34nPO/&#10;tWPO9WW+Pxbt6WdXn4yZjIf1F6hIQ/wXv93f1kCR1qcv6Qfo5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1VSbq+AAAA2wAAAA8AAAAAAAAAAAAAAAAAmAIAAGRycy9kb3ducmV2&#10;LnhtbFBLBQYAAAAABAAEAPUAAACDAwAAAAA=&#10;" filled="f" stroked="f" strokeweight=".25pt">
                <v:textbox inset="1pt,0,1pt,0">
                  <w:txbxContent>
                    <w:p w14:paraId="39F930E1" w14:textId="77777777" w:rsidR="00B80693" w:rsidRPr="00A0300E" w:rsidRDefault="00B80693" w:rsidP="006477CA">
                      <w:pPr>
                        <w:pStyle w:val="a3"/>
                        <w:jc w:val="center"/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</w:pPr>
                      <w:r w:rsidRPr="00A0300E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1</w:t>
                      </w:r>
                      <w:r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502</w:t>
                      </w:r>
                      <w:r w:rsidRPr="00A0300E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</w:t>
                      </w:r>
                      <w:r w:rsidRPr="009A1BE1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104088</w:t>
                      </w:r>
                      <w:r w:rsidRPr="00A0300E">
                        <w:rPr>
                          <w:rFonts w:ascii="GOST type B" w:hAnsi="GOST type B"/>
                          <w:sz w:val="32"/>
                          <w:szCs w:val="32"/>
                          <w:lang w:val="ru-RU"/>
                        </w:rPr>
                        <w:t>.000 ПЗ</w:t>
                      </w:r>
                    </w:p>
                  </w:txbxContent>
                </v:textbox>
              </v:rect>
              <v:line id="Line 101" o:spid="_x0000_s1102" style="position:absolute;flip:y;visibility:visible;mso-wrap-style:square" from="1185,14160" to="10724,14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YIwMMAAADbAAAADwAAAGRycy9kb3ducmV2LnhtbESP0WrCQBRE3wv9h+UKvtVNFCSkriJJ&#10;Belb1Q+4Zm+TtNm7SXaNsV/fFQQfh5k5w6w2o2nEQL2rLSuIZxEI4sLqmksFp+PuLQHhPLLGxjIp&#10;uJGDzfr1ZYWptlf+ouHgSxEg7FJUUHnfplK6oiKDbmZb4uB9296gD7Ivpe7xGuCmkfMoWkqDNYeF&#10;ClvKKip+DxejIM/LY3eZJ/uhOH9w1tV/9nPxo9R0Mm7fQXga/TP8aO+1giSG+5fwA+T6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mCMDDAAAA2wAAAA8AAAAAAAAAAAAA&#10;AAAAoQIAAGRycy9kb3ducmV2LnhtbFBLBQYAAAAABAAEAPkAAACRAwAAAAA=&#10;" strokeweight="2pt"/>
              <v:line id="Line 102" o:spid="_x0000_s1103" style="position:absolute;visibility:visible;mso-wrap-style:square" from="1191,13907" to="4802,1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103" o:spid="_x0000_s1104" style="position:absolute;visibility:visible;mso-wrap-style:square" from="1184,13652" to="4795,13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btuMMAAADbAAAADwAAAGRycy9kb3ducmV2LnhtbESP3WoCMRSE7wXfIRyhdzVrC6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G7bjDAAAA2wAAAA8AAAAAAAAAAAAA&#10;AAAAoQIAAGRycy9kb3ducmV2LnhtbFBLBQYAAAAABAAEAPkAAACRAwAAAAA=&#10;" strokeweight="1pt"/>
              <v:line id="Line 104" o:spid="_x0000_s1105" style="position:absolute;visibility:visible;mso-wrap-style:square" from="1184,14665" to="4795,14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91zMMAAADb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vdczDAAAA2wAAAA8AAAAAAAAAAAAA&#10;AAAAoQIAAGRycy9kb3ducmV2LnhtbFBLBQYAAAAABAAEAPkAAACRAwAAAAA=&#10;" strokeweight="1pt"/>
              <v:line id="Line 105" o:spid="_x0000_s1106" style="position:absolute;visibility:visible;mso-wrap-style:square" from="1184,14411" to="4795,14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QV8MAAADbAAAADwAAAGRycy9kb3ducmV2LnhtbESP3WoCMRSE7wXfIRyhdzVro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j0FfDAAAA2wAAAA8AAAAAAAAAAAAA&#10;AAAAoQIAAGRycy9kb3ducmV2LnhtbFBLBQYAAAAABAAEAPkAAACRAwAAAAA=&#10;" strokeweight="1pt"/>
              <v:group id="Group 106" o:spid="_x0000_s1107" style="position:absolute;left:1198;top:14184;width:2275;height:22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107" o:spid="_x0000_s110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30F264B7" w14:textId="77777777" w:rsidR="00B80693" w:rsidRPr="00B91091" w:rsidRDefault="00B80693" w:rsidP="006477CA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</w:rPr>
                        </w:pPr>
                        <w:r w:rsidRPr="006477CA">
                          <w:rPr>
                            <w:rStyle w:val="af"/>
                          </w:rPr>
                          <w:t>Разраб</w:t>
                        </w:r>
                        <w:r w:rsidRPr="00B91091">
                          <w:rPr>
                            <w:rFonts w:ascii="GOST type B" w:hAnsi="GOST type B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8" o:spid="_x0000_s110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14:paraId="7079D683" w14:textId="77777777" w:rsidR="00B80693" w:rsidRDefault="00B80693" w:rsidP="006477CA">
                        <w:pPr>
                          <w:pStyle w:val="ae"/>
                        </w:pPr>
                        <w:r w:rsidRPr="00380D5D">
                          <w:t>Габбасов</w:t>
                        </w:r>
                      </w:p>
                      <w:p w14:paraId="0D274CEA" w14:textId="77777777" w:rsidR="00B80693" w:rsidRDefault="00B80693" w:rsidP="006477CA">
                        <w:pPr>
                          <w:pStyle w:val="ae"/>
                        </w:pPr>
                      </w:p>
                    </w:txbxContent>
                  </v:textbox>
                </v:rect>
              </v:group>
              <v:group id="Group 109" o:spid="_x0000_s1110" style="position:absolute;left:1198;top:14433;width:2275;height:22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<v:rect id="Rectangle 110" o:spid="_x0000_s11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14:paraId="1D9F45B0" w14:textId="77777777" w:rsidR="00B80693" w:rsidRPr="00B91091" w:rsidRDefault="00B80693" w:rsidP="006477CA">
                        <w:pPr>
                          <w:pStyle w:val="ae"/>
                        </w:pPr>
                        <w:r w:rsidRPr="006477CA">
                          <w:rPr>
                            <w:rStyle w:val="af"/>
                          </w:rPr>
                          <w:t>Пров</w:t>
                        </w:r>
                        <w:r w:rsidRPr="00B91091">
                          <w:t>ер.</w:t>
                        </w:r>
                      </w:p>
                    </w:txbxContent>
                  </v:textbox>
                </v:rect>
                <v:rect id="Rectangle 111" o:spid="_x0000_s11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<v:textbox inset="1pt,1pt,1pt,1pt">
                    <w:txbxContent>
                      <w:p w14:paraId="18DC7FA6" w14:textId="77777777" w:rsidR="00B80693" w:rsidRDefault="00B80693" w:rsidP="006477CA">
                        <w:pPr>
                          <w:pStyle w:val="ae"/>
                        </w:pPr>
                        <w:r>
                          <w:t>Булгакова</w:t>
                        </w:r>
                      </w:p>
                      <w:p w14:paraId="5E19B2E3" w14:textId="77777777" w:rsidR="00B80693" w:rsidRDefault="00B80693" w:rsidP="006477CA">
                        <w:pPr>
                          <w:pStyle w:val="ae"/>
                        </w:pPr>
                      </w:p>
                    </w:txbxContent>
                  </v:textbox>
                </v:rect>
              </v:group>
              <v:group id="Group 112" o:spid="_x0000_s1113" style="position:absolute;left:1198;top:14687;width:2275;height:223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<v:rect id="Rectangle 113" o:spid="_x0000_s11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14:paraId="1853ADE4" w14:textId="77777777" w:rsidR="00B80693" w:rsidRPr="00B91091" w:rsidRDefault="00B80693" w:rsidP="006477CA">
                        <w:pPr>
                          <w:pStyle w:val="ae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" o:spid="_x0000_s11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14:paraId="64B56F0A" w14:textId="77777777" w:rsidR="00B80693" w:rsidRDefault="00B80693" w:rsidP="005A5C14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15" o:spid="_x0000_s1116" style="position:absolute;left:1198;top:14936;width:2275;height:22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<v:rect id="Rectangle 116" o:spid="_x0000_s11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14:paraId="692B9605" w14:textId="77777777" w:rsidR="00B80693" w:rsidRPr="00B91091" w:rsidRDefault="00B80693" w:rsidP="006477CA">
                        <w:pPr>
                          <w:pStyle w:val="ae"/>
                        </w:pPr>
                        <w:r w:rsidRPr="00B91091">
                          <w:t xml:space="preserve"> Н. Контр.</w:t>
                        </w:r>
                      </w:p>
                    </w:txbxContent>
                  </v:textbox>
                </v:rect>
                <v:rect id="Rectangle 117" o:spid="_x0000_s11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14:paraId="22E52A1D" w14:textId="77777777" w:rsidR="00B80693" w:rsidRPr="00214EFC" w:rsidRDefault="00B80693" w:rsidP="006477CA">
                        <w:pPr>
                          <w:pStyle w:val="ae"/>
                        </w:pPr>
                        <w:r>
                          <w:t>Ямилева</w:t>
                        </w:r>
                      </w:p>
                    </w:txbxContent>
                  </v:textbox>
                </v:rect>
              </v:group>
              <v:group id="Group 118" o:spid="_x0000_s1119" style="position:absolute;left:1198;top:15184;width:2275;height:22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<v:rect id="Rectangle 119" o:spid="_x0000_s11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<v:textbox inset="1pt,1pt,1pt,1pt">
                    <w:txbxContent>
                      <w:p w14:paraId="66973C7F" w14:textId="77777777" w:rsidR="00B80693" w:rsidRPr="00B91091" w:rsidRDefault="00B80693" w:rsidP="006477CA">
                        <w:pPr>
                          <w:pStyle w:val="ae"/>
                        </w:pPr>
                        <w:r w:rsidRPr="00B91091">
                          <w:t>Утвердил</w:t>
                        </w:r>
                      </w:p>
                    </w:txbxContent>
                  </v:textbox>
                </v:rect>
                <v:rect id="Rectangle 120" o:spid="_x0000_s11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  <v:textbox inset="1pt,1pt,1pt,1pt">
                    <w:txbxContent>
                      <w:p w14:paraId="2E1C691C" w14:textId="77777777" w:rsidR="00B80693" w:rsidRPr="00B91091" w:rsidRDefault="00B80693" w:rsidP="006477CA">
                        <w:pPr>
                          <w:pStyle w:val="ae"/>
                        </w:pPr>
                        <w:r>
                          <w:t>Байков</w:t>
                        </w:r>
                      </w:p>
                    </w:txbxContent>
                  </v:textbox>
                </v:rect>
              </v:group>
              <v:line id="Line 121" o:spid="_x0000_s1122" style="position:absolute;flip:x;visibility:visible;mso-wrap-style:square" from="7912,14166" to="7914,15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rRnsIAAADcAAAADwAAAGRycy9kb3ducmV2LnhtbERP22rCQBB9L/QflhF8q5soFEldRWIF&#10;8a3qB4zZaRLNzibZzUW/vlso9G0O5zqrzWgq0VPrSssK4lkEgjizuuRcweW8f1uCcB5ZY2WZFDzI&#10;wWb9+rLCRNuBv6g/+VyEEHYJKii8rxMpXVaQQTezNXHgvm1r0AfY5lK3OIRwU8l5FL1LgyWHhgJr&#10;SgvK7qfOKNjt8nPTzZeHPrt+ctqUT3tc3JSaTsbtBwhPo/8X/7kPOsyPY/h9Jlwg1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rRnsIAAADcAAAADwAAAAAAAAAAAAAA&#10;AAChAgAAZHJzL2Rvd25yZXYueG1sUEsFBgAAAAAEAAQA+QAAAJADAAAAAA==&#10;" strokeweight="2pt"/>
              <v:rect id="Rectangle 122" o:spid="_x0000_s1123" style="position:absolute;left:4869;top:14218;width:2981;height:1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<v:textbox inset="1pt,1pt,1pt,1pt">
                  <w:txbxContent>
                    <w:p w14:paraId="77FA89E3" w14:textId="77777777" w:rsidR="00B80693" w:rsidRPr="00607710" w:rsidRDefault="00B80693" w:rsidP="005A5C14">
                      <w:pPr>
                        <w:pStyle w:val="a6"/>
                        <w:ind w:firstLine="0"/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123" o:spid="_x0000_s1124" style="position:absolute;flip:y;visibility:visible;mso-wrap-style:square" from="7918,14412" to="10713,14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TqcsIAAADcAAAADwAAAGRycy9kb3ducmV2LnhtbERPzWrCQBC+C77DMkJvujEBCamriLYg&#10;3hp9gGl2TKLZ2ZhdY+rTd4VCb/Px/c5yPZhG9NS52rKC+SwCQVxYXXOp4HT8nKYgnEfW2FgmBT/k&#10;YL0aj5aYafvgL+pzX4oQwi5DBZX3bSalKyoy6Ga2JQ7c2XYGfYBdKXWHjxBuGhlH0UIarDk0VNjS&#10;tqLimt+Ngt2uPN7ucbrvi+8P3t7qpz0kF6XeJsPmHYSnwf+L/9x7HebPE3g9Ey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XTqcsIAAADcAAAADwAAAAAAAAAAAAAA&#10;AAChAgAAZHJzL2Rvd25yZXYueG1sUEsFBgAAAAAEAAQA+QAAAJADAAAAAA==&#10;" strokeweight="2pt"/>
              <v:line id="Line 124" o:spid="_x0000_s1125" style="position:absolute;visibility:visible;mso-wrap-style:square" from="7907,14676" to="10710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<v:line id="Line 125" o:spid="_x0000_s1126" style="position:absolute;visibility:visible;mso-wrap-style:square" from="9509,14189" to="9510,14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<v:rect id="Rectangle 126" o:spid="_x0000_s1127" style="position:absolute;left:7952;top:14178;width:699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14:paraId="556E90BB" w14:textId="77777777" w:rsidR="00B80693" w:rsidRPr="00B91091" w:rsidRDefault="00B80693" w:rsidP="006477CA">
                      <w:pPr>
                        <w:pStyle w:val="ae"/>
                        <w:jc w:val="center"/>
                      </w:pPr>
                      <w:r w:rsidRPr="00B91091">
                        <w:t>Лит.</w:t>
                      </w:r>
                    </w:p>
                  </w:txbxContent>
                </v:textbox>
              </v:rect>
              <v:rect id="Rectangle 127" o:spid="_x0000_s1128" style="position:absolute;left:9508;top:14178;width:1102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14:paraId="31FF8547" w14:textId="77777777" w:rsidR="00B80693" w:rsidRPr="00B91091" w:rsidRDefault="00B80693" w:rsidP="006477CA">
                      <w:pPr>
                        <w:pStyle w:val="ae"/>
                        <w:jc w:val="center"/>
                      </w:pPr>
                      <w:r w:rsidRPr="006477CA">
                        <w:rPr>
                          <w:rStyle w:val="af"/>
                        </w:rPr>
                        <w:t>Л</w:t>
                      </w:r>
                      <w:r w:rsidRPr="00B91091">
                        <w:t>истов</w:t>
                      </w:r>
                    </w:p>
                  </w:txbxContent>
                </v:textbox>
              </v:rect>
              <v:rect id="Rectangle 128" o:spid="_x0000_s1129" style="position:absolute;left:9608;top:14422;width:1102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14:paraId="110ECE66" w14:textId="77777777" w:rsidR="00B80693" w:rsidRPr="005558AA" w:rsidRDefault="00B80693" w:rsidP="006477CA">
                      <w:pPr>
                        <w:pStyle w:val="ae"/>
                        <w:jc w:val="center"/>
                      </w:pPr>
                    </w:p>
                  </w:txbxContent>
                </v:textbox>
              </v:rect>
              <v:line id="Line 129" o:spid="_x0000_s1130" style="position:absolute;visibility:visible;mso-wrap-style:square" from="8171,14419" to="8171,14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    <v:line id="Line 130" o:spid="_x0000_s1131" style="position:absolute;flip:x;visibility:visible;mso-wrap-style:square" from="8431,14422" to="8432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+QH8QAAADcAAAADwAAAGRycy9kb3ducmV2LnhtbESPTYvCQAyG74L/YYiwF9GpHkSro4iw&#10;sCzswQ9Qb6ET22onUzqj7f57c1jYW0LejyerTecq9aImlJ4NTMYJKOLM25JzA6fj52gOKkRki5Vn&#10;MvBLATbrfm+FqfUt7+l1iLmSEA4pGihirFOtQ1aQwzD2NbHcbr5xGGVtcm0bbCXcVXqaJDPtsGRp&#10;KLCmXUHZ4/B0UnLf5defO2Xnxbn+bmeTYXu5PI35GHTbJahIXfwX/7m/rOBPBV+ekQn0+g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L5AfxAAAANwAAAAPAAAAAAAAAAAA&#10;AAAAAKECAABkcnMvZG93bnJldi54bWxQSwUGAAAAAAQABAD5AAAAkgMAAAAA&#10;" strokeweight="1pt"/>
              <v:rect id="Rectangle 131" o:spid="_x0000_s1132" style="position:absolute;left:7952;top:14868;width:2658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lML8AA&#10;AADcAAAADwAAAGRycy9kb3ducmV2LnhtbERPS2sCMRC+C/0PYQreNGsOIlujiNDirfg69DZspput&#10;O5NlE3X7702h4G0+vucs1wO36kZ9bIJYmE0LUCRVcI3UFk7H98kCVEwoDtsgZOGXIqxXL6Mlli7c&#10;ZU+3Q6pVDpFYogWfUldqHStPjHEaOpLMfYeeMWXY19r1eM/h3GpTFHPN2Ehu8NjR1lN1OVzZQjBs&#10;vjae2eif+f60aM+fH/XZ2vHrsHkDlWhIT/G/e+fyfDODv2fyBXr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3lML8AAAADcAAAADwAAAAAAAAAAAAAAAACYAgAAZHJzL2Rvd25y&#10;ZXYueG1sUEsFBgAAAAAEAAQA9QAAAIUDAAAAAA==&#10;" filled="f" stroked="f" strokeweight=".25pt">
                <v:textbox inset="1pt,0,1pt,0">
                  <w:txbxContent>
                    <w:p w14:paraId="1FBA24F8" w14:textId="77777777" w:rsidR="00B80693" w:rsidRPr="00A0300E" w:rsidRDefault="00B80693" w:rsidP="006477CA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szCs w:val="28"/>
                        </w:rPr>
                      </w:pPr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>ПМИ</w:t>
                      </w:r>
                      <w:r w:rsidRPr="00A0300E">
                        <w:rPr>
                          <w:rFonts w:ascii="GOST type B" w:hAnsi="GOST type B"/>
                          <w:i/>
                          <w:szCs w:val="28"/>
                        </w:rPr>
                        <w:t>-</w:t>
                      </w:r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>2</w:t>
                      </w:r>
                      <w:r w:rsidRPr="00A0300E">
                        <w:rPr>
                          <w:rFonts w:ascii="GOST type B" w:hAnsi="GOST type B"/>
                          <w:i/>
                          <w:szCs w:val="28"/>
                        </w:rPr>
                        <w:t>0</w:t>
                      </w:r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>1м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A0980"/>
    <w:multiLevelType w:val="multilevel"/>
    <w:tmpl w:val="30D4A25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7C06715"/>
    <w:multiLevelType w:val="multilevel"/>
    <w:tmpl w:val="AAE6C2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EA43B99"/>
    <w:multiLevelType w:val="hybridMultilevel"/>
    <w:tmpl w:val="47DC560C"/>
    <w:lvl w:ilvl="0" w:tplc="1A36F1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D50E2F"/>
    <w:multiLevelType w:val="multilevel"/>
    <w:tmpl w:val="AAE6C2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8395E49"/>
    <w:multiLevelType w:val="hybridMultilevel"/>
    <w:tmpl w:val="D688DA58"/>
    <w:lvl w:ilvl="0" w:tplc="1E8E8F32">
      <w:start w:val="1"/>
      <w:numFmt w:val="lowerLetter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5" w15:restartNumberingAfterBreak="0">
    <w:nsid w:val="6A7D054D"/>
    <w:multiLevelType w:val="hybridMultilevel"/>
    <w:tmpl w:val="1A78BFF2"/>
    <w:lvl w:ilvl="0" w:tplc="3C002A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A4B5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1456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6047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9AE5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66A0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F87C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4A8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A67F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iga">
    <w15:presenceInfo w15:providerId="None" w15:userId="dig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9"/>
  <w:drawingGridHorizontalSpacing w:val="16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98D"/>
    <w:rsid w:val="00012F06"/>
    <w:rsid w:val="00023CF2"/>
    <w:rsid w:val="0003665F"/>
    <w:rsid w:val="00055B16"/>
    <w:rsid w:val="000607D5"/>
    <w:rsid w:val="00070616"/>
    <w:rsid w:val="00075C48"/>
    <w:rsid w:val="0009099F"/>
    <w:rsid w:val="00097E50"/>
    <w:rsid w:val="000B2825"/>
    <w:rsid w:val="000B5DBE"/>
    <w:rsid w:val="000C589C"/>
    <w:rsid w:val="000D2D58"/>
    <w:rsid w:val="000D68E4"/>
    <w:rsid w:val="000E1487"/>
    <w:rsid w:val="000E4DC6"/>
    <w:rsid w:val="000E53C0"/>
    <w:rsid w:val="00101D48"/>
    <w:rsid w:val="00106552"/>
    <w:rsid w:val="001118D8"/>
    <w:rsid w:val="001278CF"/>
    <w:rsid w:val="00146254"/>
    <w:rsid w:val="00164997"/>
    <w:rsid w:val="001754A6"/>
    <w:rsid w:val="0018439D"/>
    <w:rsid w:val="001D280B"/>
    <w:rsid w:val="001D38C6"/>
    <w:rsid w:val="001E1A38"/>
    <w:rsid w:val="0024198F"/>
    <w:rsid w:val="00247052"/>
    <w:rsid w:val="002476FD"/>
    <w:rsid w:val="00250358"/>
    <w:rsid w:val="002506E8"/>
    <w:rsid w:val="002678DF"/>
    <w:rsid w:val="00276B5A"/>
    <w:rsid w:val="00283A3D"/>
    <w:rsid w:val="002A4BBE"/>
    <w:rsid w:val="002A5A68"/>
    <w:rsid w:val="002B7D59"/>
    <w:rsid w:val="002C03FB"/>
    <w:rsid w:val="002C2883"/>
    <w:rsid w:val="002C29A6"/>
    <w:rsid w:val="002C7819"/>
    <w:rsid w:val="002D2B17"/>
    <w:rsid w:val="002E3EB2"/>
    <w:rsid w:val="002E7C62"/>
    <w:rsid w:val="00311232"/>
    <w:rsid w:val="0031166A"/>
    <w:rsid w:val="003403AF"/>
    <w:rsid w:val="00341545"/>
    <w:rsid w:val="00361386"/>
    <w:rsid w:val="003738AF"/>
    <w:rsid w:val="00380D5D"/>
    <w:rsid w:val="00385657"/>
    <w:rsid w:val="00391506"/>
    <w:rsid w:val="003C47BB"/>
    <w:rsid w:val="003D38B0"/>
    <w:rsid w:val="003E41DF"/>
    <w:rsid w:val="003F3CDE"/>
    <w:rsid w:val="003F4EBF"/>
    <w:rsid w:val="004015C6"/>
    <w:rsid w:val="00405F9D"/>
    <w:rsid w:val="004106A8"/>
    <w:rsid w:val="0041373C"/>
    <w:rsid w:val="004234BC"/>
    <w:rsid w:val="00437A40"/>
    <w:rsid w:val="00440098"/>
    <w:rsid w:val="00453E70"/>
    <w:rsid w:val="00461495"/>
    <w:rsid w:val="004704D6"/>
    <w:rsid w:val="00477BF1"/>
    <w:rsid w:val="00484F42"/>
    <w:rsid w:val="00500AD6"/>
    <w:rsid w:val="00502D01"/>
    <w:rsid w:val="005329F6"/>
    <w:rsid w:val="00534E27"/>
    <w:rsid w:val="005574FB"/>
    <w:rsid w:val="00571DA4"/>
    <w:rsid w:val="0057245F"/>
    <w:rsid w:val="0058008C"/>
    <w:rsid w:val="005A5C14"/>
    <w:rsid w:val="005B1CF8"/>
    <w:rsid w:val="005B2003"/>
    <w:rsid w:val="005C6D0B"/>
    <w:rsid w:val="005F394D"/>
    <w:rsid w:val="0060216D"/>
    <w:rsid w:val="00622A4B"/>
    <w:rsid w:val="00635F66"/>
    <w:rsid w:val="00641DB4"/>
    <w:rsid w:val="006477CA"/>
    <w:rsid w:val="006524DC"/>
    <w:rsid w:val="00657C2E"/>
    <w:rsid w:val="006D0851"/>
    <w:rsid w:val="006D185F"/>
    <w:rsid w:val="006E16C1"/>
    <w:rsid w:val="006F4B69"/>
    <w:rsid w:val="007109CE"/>
    <w:rsid w:val="0071673C"/>
    <w:rsid w:val="0071752E"/>
    <w:rsid w:val="00721978"/>
    <w:rsid w:val="0073754D"/>
    <w:rsid w:val="007529B8"/>
    <w:rsid w:val="007542B0"/>
    <w:rsid w:val="007806B3"/>
    <w:rsid w:val="007932AB"/>
    <w:rsid w:val="007B47C9"/>
    <w:rsid w:val="007D286A"/>
    <w:rsid w:val="008020CC"/>
    <w:rsid w:val="00826309"/>
    <w:rsid w:val="0083131B"/>
    <w:rsid w:val="00832F49"/>
    <w:rsid w:val="00837F75"/>
    <w:rsid w:val="00843522"/>
    <w:rsid w:val="00876078"/>
    <w:rsid w:val="00896C11"/>
    <w:rsid w:val="008A7313"/>
    <w:rsid w:val="008D0C8A"/>
    <w:rsid w:val="008D332B"/>
    <w:rsid w:val="008D7CD0"/>
    <w:rsid w:val="008E0139"/>
    <w:rsid w:val="008F3D1E"/>
    <w:rsid w:val="00917B22"/>
    <w:rsid w:val="009220CF"/>
    <w:rsid w:val="00997441"/>
    <w:rsid w:val="009A1BE1"/>
    <w:rsid w:val="009A3CB6"/>
    <w:rsid w:val="009B33E8"/>
    <w:rsid w:val="009C30CF"/>
    <w:rsid w:val="009D0E26"/>
    <w:rsid w:val="009F570D"/>
    <w:rsid w:val="00A02701"/>
    <w:rsid w:val="00A14667"/>
    <w:rsid w:val="00A30DC8"/>
    <w:rsid w:val="00A43B2B"/>
    <w:rsid w:val="00A5539D"/>
    <w:rsid w:val="00A630D5"/>
    <w:rsid w:val="00A92D0F"/>
    <w:rsid w:val="00AA0FDC"/>
    <w:rsid w:val="00AA4278"/>
    <w:rsid w:val="00AB5898"/>
    <w:rsid w:val="00AD5845"/>
    <w:rsid w:val="00AF4C94"/>
    <w:rsid w:val="00B054C4"/>
    <w:rsid w:val="00B218C5"/>
    <w:rsid w:val="00B25AAE"/>
    <w:rsid w:val="00B36E69"/>
    <w:rsid w:val="00B41FF7"/>
    <w:rsid w:val="00B46511"/>
    <w:rsid w:val="00B57036"/>
    <w:rsid w:val="00B80693"/>
    <w:rsid w:val="00B817B6"/>
    <w:rsid w:val="00B825BB"/>
    <w:rsid w:val="00B83AFC"/>
    <w:rsid w:val="00B903A8"/>
    <w:rsid w:val="00B9134C"/>
    <w:rsid w:val="00B91696"/>
    <w:rsid w:val="00B9219D"/>
    <w:rsid w:val="00BA13BC"/>
    <w:rsid w:val="00BA5A8F"/>
    <w:rsid w:val="00BD31D8"/>
    <w:rsid w:val="00BF0A0B"/>
    <w:rsid w:val="00BF497A"/>
    <w:rsid w:val="00BF6099"/>
    <w:rsid w:val="00BF6332"/>
    <w:rsid w:val="00C0714A"/>
    <w:rsid w:val="00C511B5"/>
    <w:rsid w:val="00C66F26"/>
    <w:rsid w:val="00C72C9C"/>
    <w:rsid w:val="00CE7AE4"/>
    <w:rsid w:val="00D1203D"/>
    <w:rsid w:val="00D41D69"/>
    <w:rsid w:val="00D51F85"/>
    <w:rsid w:val="00D64216"/>
    <w:rsid w:val="00D7127A"/>
    <w:rsid w:val="00D760DE"/>
    <w:rsid w:val="00D80E2C"/>
    <w:rsid w:val="00DA698D"/>
    <w:rsid w:val="00DB4871"/>
    <w:rsid w:val="00DC0E27"/>
    <w:rsid w:val="00DD1E2F"/>
    <w:rsid w:val="00DE3ED9"/>
    <w:rsid w:val="00E030FD"/>
    <w:rsid w:val="00E04E3C"/>
    <w:rsid w:val="00E124AB"/>
    <w:rsid w:val="00E240BE"/>
    <w:rsid w:val="00E2758F"/>
    <w:rsid w:val="00E334B9"/>
    <w:rsid w:val="00E35E0E"/>
    <w:rsid w:val="00E364F9"/>
    <w:rsid w:val="00E55A62"/>
    <w:rsid w:val="00E62915"/>
    <w:rsid w:val="00E64F1E"/>
    <w:rsid w:val="00E70628"/>
    <w:rsid w:val="00E739F9"/>
    <w:rsid w:val="00EA113C"/>
    <w:rsid w:val="00EA6694"/>
    <w:rsid w:val="00ED1DA6"/>
    <w:rsid w:val="00EE47EF"/>
    <w:rsid w:val="00EF3FA9"/>
    <w:rsid w:val="00F12F89"/>
    <w:rsid w:val="00F17765"/>
    <w:rsid w:val="00F32447"/>
    <w:rsid w:val="00F46E1A"/>
    <w:rsid w:val="00F52839"/>
    <w:rsid w:val="00F61EA4"/>
    <w:rsid w:val="00F746DA"/>
    <w:rsid w:val="00FA7304"/>
    <w:rsid w:val="00FB546E"/>
    <w:rsid w:val="00FB72F6"/>
    <w:rsid w:val="00FD46DE"/>
    <w:rsid w:val="00FD6656"/>
    <w:rsid w:val="00FE13A3"/>
    <w:rsid w:val="00FE6BA9"/>
    <w:rsid w:val="00FF78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608E97B"/>
  <w15:docId w15:val="{76C29FCF-1EA0-4E88-983B-44975A7E7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2F4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32F49"/>
    <w:pPr>
      <w:keepNext/>
      <w:keepLines/>
      <w:pageBreakBefore/>
      <w:spacing w:after="320"/>
      <w:ind w:firstLine="0"/>
      <w:contextualSpacing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2F49"/>
    <w:pPr>
      <w:jc w:val="left"/>
      <w:outlineLvl w:val="1"/>
    </w:pPr>
    <w:rPr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2F49"/>
    <w:pPr>
      <w:jc w:val="left"/>
      <w:outlineLvl w:val="2"/>
    </w:pPr>
    <w:rPr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DA698D"/>
    <w:pPr>
      <w:widowControl w:val="0"/>
      <w:snapToGrid w:val="0"/>
      <w:spacing w:after="0" w:line="240" w:lineRule="auto"/>
    </w:pPr>
    <w:rPr>
      <w:rFonts w:ascii="MS Sans Serif" w:eastAsia="Times New Roman" w:hAnsi="MS Sans Serif" w:cs="Times New Roman"/>
      <w:sz w:val="20"/>
      <w:szCs w:val="20"/>
      <w:lang w:eastAsia="ru-RU"/>
    </w:rPr>
  </w:style>
  <w:style w:type="paragraph" w:customStyle="1" w:styleId="a3">
    <w:name w:val="Чертежный"/>
    <w:rsid w:val="00F746D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Balloon Text"/>
    <w:basedOn w:val="a"/>
    <w:link w:val="a5"/>
    <w:uiPriority w:val="99"/>
    <w:semiHidden/>
    <w:unhideWhenUsed/>
    <w:rsid w:val="00F746D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46DA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6">
    <w:name w:val="Надпись на рисунке"/>
    <w:basedOn w:val="a"/>
    <w:rsid w:val="005A5C14"/>
    <w:pPr>
      <w:widowControl/>
      <w:jc w:val="left"/>
    </w:pPr>
    <w:rPr>
      <w:rFonts w:ascii="GOST 2.304 A" w:hAnsi="GOST 2.304 A"/>
      <w:i/>
      <w:sz w:val="24"/>
    </w:rPr>
  </w:style>
  <w:style w:type="paragraph" w:styleId="a7">
    <w:name w:val="header"/>
    <w:basedOn w:val="a"/>
    <w:link w:val="a8"/>
    <w:uiPriority w:val="99"/>
    <w:unhideWhenUsed/>
    <w:rsid w:val="005A5C1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A5C14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5A5C14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A5C14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2F49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b">
    <w:name w:val="List Paragraph"/>
    <w:basedOn w:val="a"/>
    <w:uiPriority w:val="34"/>
    <w:qFormat/>
    <w:rsid w:val="00832F4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32F49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32F4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832F49"/>
    <w:pPr>
      <w:pageBreakBefore w:val="0"/>
      <w:widowControl/>
      <w:spacing w:before="480" w:after="0" w:line="276" w:lineRule="auto"/>
      <w:contextualSpacing w:val="0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832F49"/>
    <w:pPr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832F49"/>
    <w:pPr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832F49"/>
    <w:pPr>
      <w:ind w:firstLine="0"/>
    </w:pPr>
  </w:style>
  <w:style w:type="character" w:styleId="ad">
    <w:name w:val="Hyperlink"/>
    <w:basedOn w:val="a0"/>
    <w:uiPriority w:val="99"/>
    <w:unhideWhenUsed/>
    <w:rsid w:val="00832F49"/>
    <w:rPr>
      <w:color w:val="0000FF" w:themeColor="hyperlink"/>
      <w:u w:val="single"/>
    </w:rPr>
  </w:style>
  <w:style w:type="paragraph" w:customStyle="1" w:styleId="ae">
    <w:name w:val="Надпись в рамке"/>
    <w:basedOn w:val="a"/>
    <w:link w:val="af"/>
    <w:qFormat/>
    <w:rsid w:val="006477CA"/>
    <w:pPr>
      <w:ind w:firstLine="0"/>
    </w:pPr>
    <w:rPr>
      <w:rFonts w:ascii="GOST type B" w:hAnsi="GOST type B"/>
      <w:i/>
      <w:sz w:val="18"/>
    </w:rPr>
  </w:style>
  <w:style w:type="character" w:customStyle="1" w:styleId="af">
    <w:name w:val="Надпись в рамке Знак"/>
    <w:basedOn w:val="a0"/>
    <w:link w:val="ae"/>
    <w:rsid w:val="006477CA"/>
    <w:rPr>
      <w:rFonts w:ascii="GOST type B" w:eastAsia="Times New Roman" w:hAnsi="GOST type B" w:cs="Times New Roman"/>
      <w:i/>
      <w:sz w:val="18"/>
      <w:szCs w:val="20"/>
      <w:lang w:eastAsia="ru-RU"/>
    </w:rPr>
  </w:style>
  <w:style w:type="character" w:styleId="af0">
    <w:name w:val="annotation reference"/>
    <w:basedOn w:val="a0"/>
    <w:uiPriority w:val="99"/>
    <w:semiHidden/>
    <w:unhideWhenUsed/>
    <w:rsid w:val="00075C4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75C48"/>
    <w:pPr>
      <w:spacing w:line="240" w:lineRule="auto"/>
    </w:pPr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75C4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75C4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75C4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5">
    <w:name w:val="Table Grid"/>
    <w:basedOn w:val="a1"/>
    <w:uiPriority w:val="59"/>
    <w:rsid w:val="002A5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2A5A68"/>
    <w:rPr>
      <w:color w:val="808080"/>
    </w:rPr>
  </w:style>
  <w:style w:type="paragraph" w:customStyle="1" w:styleId="Default">
    <w:name w:val="Default"/>
    <w:rsid w:val="008A73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7">
    <w:name w:val="Normal (Web)"/>
    <w:basedOn w:val="a"/>
    <w:uiPriority w:val="99"/>
    <w:unhideWhenUsed/>
    <w:rsid w:val="00FF780E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apple-converted-space">
    <w:name w:val="apple-converted-space"/>
    <w:rsid w:val="00FF780E"/>
  </w:style>
  <w:style w:type="character" w:customStyle="1" w:styleId="sw-35">
    <w:name w:val="sw-35"/>
    <w:rsid w:val="00FF780E"/>
  </w:style>
  <w:style w:type="paragraph" w:styleId="af8">
    <w:name w:val="Body Text Indent"/>
    <w:basedOn w:val="a"/>
    <w:link w:val="af9"/>
    <w:uiPriority w:val="99"/>
    <w:unhideWhenUsed/>
    <w:rsid w:val="004106A8"/>
    <w:pPr>
      <w:widowControl/>
      <w:spacing w:after="120" w:line="276" w:lineRule="auto"/>
      <w:ind w:left="283"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4106A8"/>
  </w:style>
  <w:style w:type="paragraph" w:styleId="afa">
    <w:name w:val="Body Text"/>
    <w:basedOn w:val="a"/>
    <w:link w:val="afb"/>
    <w:uiPriority w:val="99"/>
    <w:unhideWhenUsed/>
    <w:rsid w:val="0031166A"/>
    <w:pPr>
      <w:widowControl/>
      <w:spacing w:after="120" w:line="276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b">
    <w:name w:val="Основной текст Знак"/>
    <w:basedOn w:val="a0"/>
    <w:link w:val="afa"/>
    <w:uiPriority w:val="99"/>
    <w:rsid w:val="00311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gif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4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comments" Target="comments.xml"/><Relationship Id="rId19" Type="http://schemas.openxmlformats.org/officeDocument/2006/relationships/chart" Target="charts/chart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gi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G:\&#1085;&#1086;&#1074;&#1072;&#1103;%20&#1092;&#1083;&#1077;&#1096;&#1082;&#1072;\&#1072;&#1087;&#1087;&#1088;&#1086;&#1082;&#1089;&#1080;&#1084;&#1072;&#1094;&#1080;&#1103;%20&#1080;&#1079;&#1086;&#1090;&#1077;&#1088;&#1084;&#1099;%20&#1072;&#1076;&#1089;&#1086;&#1088;&#1073;&#1094;&#1080;&#108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+mj-lt"/>
                <a:cs typeface="Times New Roman" panose="02020603050405020304" pitchFamily="18" charset="0"/>
              </a:rPr>
              <a:t>Зависимость объемной доли осадков от концентрации раствора </a:t>
            </a:r>
          </a:p>
        </c:rich>
      </c:tx>
      <c:layout>
        <c:manualLayout>
          <c:xMode val="edge"/>
          <c:yMode val="edge"/>
          <c:x val="0.15714060862648721"/>
          <c:y val="3.7068239258635213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83479081243876"/>
          <c:y val="0.21215855760078656"/>
          <c:w val="0.81853655389850466"/>
          <c:h val="0.62597649870037453"/>
        </c:manualLayout>
      </c:layout>
      <c:scatterChart>
        <c:scatterStyle val="lineMarker"/>
        <c:varyColors val="0"/>
        <c:ser>
          <c:idx val="0"/>
          <c:order val="0"/>
          <c:tx>
            <c:v>Зависимость объемной доли осадков от концентрации раствора 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4"/>
            <c:intercept val="0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4"/>
            <c:intercept val="0"/>
            <c:dispRSqr val="1"/>
            <c:dispEq val="1"/>
            <c:trendlineLbl>
              <c:layout>
                <c:manualLayout>
                  <c:x val="0.12936431333180126"/>
                  <c:y val="-0.56107300146803685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050" baseline="0"/>
                      <a:t>R² = 0,997</a:t>
                    </a:r>
                    <a:endParaRPr lang="en-US" sz="1050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</c:trendlineLbl>
          </c:trendline>
          <c:xVal>
            <c:numRef>
              <c:f>Лист2!$B$2:$B$12</c:f>
              <c:numCache>
                <c:formatCode>0.00</c:formatCode>
                <c:ptCount val="11"/>
                <c:pt idx="0">
                  <c:v>1</c:v>
                </c:pt>
                <c:pt idx="1">
                  <c:v>0.9</c:v>
                </c:pt>
                <c:pt idx="2">
                  <c:v>0.8</c:v>
                </c:pt>
                <c:pt idx="3">
                  <c:v>0.70000000000000018</c:v>
                </c:pt>
                <c:pt idx="4">
                  <c:v>0.6000000000000002</c:v>
                </c:pt>
                <c:pt idx="5">
                  <c:v>0.5</c:v>
                </c:pt>
                <c:pt idx="6">
                  <c:v>0.4</c:v>
                </c:pt>
                <c:pt idx="7">
                  <c:v>0.3000000000000001</c:v>
                </c:pt>
                <c:pt idx="8">
                  <c:v>0.2</c:v>
                </c:pt>
                <c:pt idx="9">
                  <c:v>0.1</c:v>
                </c:pt>
                <c:pt idx="10">
                  <c:v>0</c:v>
                </c:pt>
              </c:numCache>
            </c:numRef>
          </c:xVal>
          <c:yVal>
            <c:numRef>
              <c:f>Лист2!$A$2:$A$12</c:f>
              <c:numCache>
                <c:formatCode>0.00</c:formatCode>
                <c:ptCount val="11"/>
                <c:pt idx="0">
                  <c:v>0</c:v>
                </c:pt>
                <c:pt idx="1">
                  <c:v>0.25</c:v>
                </c:pt>
                <c:pt idx="2">
                  <c:v>0.35000000000000009</c:v>
                </c:pt>
                <c:pt idx="3">
                  <c:v>0.4</c:v>
                </c:pt>
                <c:pt idx="4">
                  <c:v>0.35000000000000009</c:v>
                </c:pt>
                <c:pt idx="5">
                  <c:v>0.32000000000000012</c:v>
                </c:pt>
                <c:pt idx="6">
                  <c:v>0.26</c:v>
                </c:pt>
                <c:pt idx="7">
                  <c:v>0.2</c:v>
                </c:pt>
                <c:pt idx="8">
                  <c:v>0.14000000000000001</c:v>
                </c:pt>
                <c:pt idx="9">
                  <c:v>7.0000000000000021E-2</c:v>
                </c:pt>
                <c:pt idx="1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604864"/>
        <c:axId val="451607664"/>
      </c:scatterChart>
      <c:valAx>
        <c:axId val="451604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Объемная доля</a:t>
                </a:r>
                <a:r>
                  <a:rPr lang="ru-RU" baseline="0"/>
                  <a:t> концентрации осадкообразующего реагента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607664"/>
        <c:crosses val="autoZero"/>
        <c:crossBetween val="midCat"/>
      </c:valAx>
      <c:valAx>
        <c:axId val="451607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Объемная</a:t>
                </a:r>
                <a:r>
                  <a:rPr lang="ru-RU" baseline="0"/>
                  <a:t> доля осадков</a:t>
                </a:r>
                <a:endParaRPr lang="ru-RU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6048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CAD516-F9B6-413E-BB02-3FA58CB95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71</Pages>
  <Words>13910</Words>
  <Characters>79291</Characters>
  <Application>Microsoft Office Word</Application>
  <DocSecurity>0</DocSecurity>
  <Lines>660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diga</cp:lastModifiedBy>
  <cp:revision>27</cp:revision>
  <dcterms:created xsi:type="dcterms:W3CDTF">2017-06-13T08:50:00Z</dcterms:created>
  <dcterms:modified xsi:type="dcterms:W3CDTF">2017-06-13T21:09:00Z</dcterms:modified>
</cp:coreProperties>
</file>