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2BBD" w:rsidRDefault="00D94BD7">
      <w:pPr>
        <w:spacing w:before="240" w:line="360" w:lineRule="auto"/>
        <w:jc w:val="center"/>
        <w:rPr>
          <w:b/>
          <w:color w:val="366091"/>
          <w:sz w:val="28"/>
          <w:szCs w:val="28"/>
        </w:rPr>
      </w:pPr>
      <w:r>
        <w:rPr>
          <w:b/>
          <w:color w:val="366091"/>
          <w:sz w:val="28"/>
          <w:szCs w:val="28"/>
        </w:rPr>
        <w:t>MAPA – Material de Avaliação Prática da Aprendizagem</w:t>
      </w:r>
    </w:p>
    <w:p w14:paraId="00000002" w14:textId="77777777" w:rsidR="00162BBD" w:rsidRDefault="00162BBD">
      <w:pPr>
        <w:widowControl w:val="0"/>
        <w:spacing w:line="240" w:lineRule="auto"/>
        <w:rPr>
          <w:b/>
          <w:sz w:val="24"/>
          <w:szCs w:val="24"/>
        </w:rPr>
      </w:pPr>
    </w:p>
    <w:tbl>
      <w:tblPr>
        <w:tblStyle w:val="a0"/>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075"/>
        <w:gridCol w:w="105"/>
        <w:gridCol w:w="2850"/>
      </w:tblGrid>
      <w:tr w:rsidR="00162BBD" w14:paraId="2F767F62" w14:textId="77777777">
        <w:trPr>
          <w:trHeight w:val="465"/>
        </w:trPr>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3" w14:textId="6DC096A4" w:rsidR="00162BBD" w:rsidRDefault="00D94BD7">
            <w:pPr>
              <w:spacing w:line="240" w:lineRule="auto"/>
              <w:ind w:left="100" w:right="100"/>
              <w:rPr>
                <w:b/>
              </w:rPr>
            </w:pPr>
            <w:r>
              <w:rPr>
                <w:b/>
              </w:rPr>
              <w:t>Acadêmico:</w:t>
            </w:r>
            <w:r w:rsidR="00D94A8D">
              <w:rPr>
                <w:b/>
              </w:rPr>
              <w:t xml:space="preserve"> Gabriel Monteiro da Silva</w:t>
            </w:r>
          </w:p>
        </w:tc>
        <w:tc>
          <w:tcPr>
            <w:tcW w:w="29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04" w14:textId="485775F7" w:rsidR="00162BBD" w:rsidRDefault="00D94BD7">
            <w:pPr>
              <w:spacing w:line="240" w:lineRule="auto"/>
              <w:ind w:left="100" w:right="100"/>
              <w:rPr>
                <w:b/>
              </w:rPr>
            </w:pPr>
            <w:r>
              <w:rPr>
                <w:b/>
              </w:rPr>
              <w:t>R.A.</w:t>
            </w:r>
            <w:r w:rsidR="00D94A8D">
              <w:rPr>
                <w:rFonts w:ascii="Segoe UI" w:hAnsi="Segoe UI" w:cs="Segoe UI"/>
                <w:color w:val="626262"/>
                <w:spacing w:val="2"/>
                <w:sz w:val="20"/>
                <w:szCs w:val="20"/>
                <w:shd w:val="clear" w:color="auto" w:fill="F0F0F0"/>
              </w:rPr>
              <w:t xml:space="preserve"> </w:t>
            </w:r>
            <w:r w:rsidR="00D94A8D" w:rsidRPr="00D94A8D">
              <w:rPr>
                <w:b/>
              </w:rPr>
              <w:t>23052239-5</w:t>
            </w:r>
          </w:p>
        </w:tc>
      </w:tr>
      <w:tr w:rsidR="00162BBD" w14:paraId="70018CBE" w14:textId="77777777">
        <w:trPr>
          <w:trHeight w:val="420"/>
        </w:trPr>
        <w:tc>
          <w:tcPr>
            <w:tcW w:w="9030" w:type="dxa"/>
            <w:gridSpan w:val="3"/>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06" w14:textId="2BE0CF47" w:rsidR="00162BBD" w:rsidRDefault="00D94BD7">
            <w:pPr>
              <w:spacing w:line="240" w:lineRule="auto"/>
              <w:ind w:left="100" w:right="100"/>
              <w:rPr>
                <w:b/>
              </w:rPr>
            </w:pPr>
            <w:r>
              <w:rPr>
                <w:b/>
              </w:rPr>
              <w:t xml:space="preserve">Curso: </w:t>
            </w:r>
            <w:r w:rsidR="00D94A8D">
              <w:rPr>
                <w:b/>
              </w:rPr>
              <w:t>Análise e Desenvolvimento de Software</w:t>
            </w:r>
          </w:p>
        </w:tc>
      </w:tr>
      <w:tr w:rsidR="00162BBD" w14:paraId="0681536E" w14:textId="77777777">
        <w:trPr>
          <w:trHeight w:val="420"/>
        </w:trPr>
        <w:tc>
          <w:tcPr>
            <w:tcW w:w="90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09" w14:textId="58981F63" w:rsidR="00162BBD" w:rsidRDefault="00D94BD7">
            <w:pPr>
              <w:spacing w:line="240" w:lineRule="auto"/>
              <w:ind w:left="100" w:right="100"/>
              <w:rPr>
                <w:b/>
              </w:rPr>
            </w:pPr>
            <w:r>
              <w:rPr>
                <w:b/>
              </w:rPr>
              <w:t xml:space="preserve"> Disciplina: </w:t>
            </w:r>
            <w:r w:rsidR="00D94A8D" w:rsidRPr="00D94A8D">
              <w:rPr>
                <w:b/>
              </w:rPr>
              <w:t>PRODUÇÃO DO CONHECIMENTO CIENTÍFICO, TECNOLÓGICO E DISRUPÇÃO</w:t>
            </w:r>
          </w:p>
        </w:tc>
      </w:tr>
      <w:tr w:rsidR="00162BBD" w14:paraId="2A6A66EC" w14:textId="77777777">
        <w:trPr>
          <w:trHeight w:val="420"/>
        </w:trPr>
        <w:tc>
          <w:tcPr>
            <w:tcW w:w="61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0C" w14:textId="3550B0EA" w:rsidR="00162BBD" w:rsidRDefault="00D94BD7">
            <w:pPr>
              <w:spacing w:line="240" w:lineRule="auto"/>
              <w:ind w:left="100" w:right="100"/>
              <w:rPr>
                <w:b/>
                <w:sz w:val="20"/>
                <w:szCs w:val="20"/>
              </w:rPr>
            </w:pPr>
            <w:r>
              <w:rPr>
                <w:b/>
              </w:rPr>
              <w:t xml:space="preserve">Valor da atividade: </w:t>
            </w:r>
            <w:r w:rsidR="00D94A8D">
              <w:rPr>
                <w:b/>
                <w:sz w:val="20"/>
                <w:szCs w:val="20"/>
              </w:rPr>
              <w:t>4,00</w:t>
            </w:r>
          </w:p>
        </w:tc>
        <w:tc>
          <w:tcPr>
            <w:tcW w:w="2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0E" w14:textId="13B83089" w:rsidR="00162BBD" w:rsidRDefault="00D94BD7">
            <w:pPr>
              <w:spacing w:line="240" w:lineRule="auto"/>
              <w:ind w:right="100"/>
              <w:rPr>
                <w:b/>
                <w:sz w:val="20"/>
                <w:szCs w:val="20"/>
              </w:rPr>
            </w:pPr>
            <w:r>
              <w:rPr>
                <w:b/>
              </w:rPr>
              <w:t>Prazo:</w:t>
            </w:r>
            <w:r>
              <w:rPr>
                <w:b/>
                <w:sz w:val="20"/>
                <w:szCs w:val="20"/>
              </w:rPr>
              <w:t xml:space="preserve"> </w:t>
            </w:r>
            <w:r w:rsidR="00D94A8D">
              <w:rPr>
                <w:b/>
                <w:sz w:val="20"/>
                <w:szCs w:val="20"/>
              </w:rPr>
              <w:t>25/08/2023</w:t>
            </w:r>
          </w:p>
        </w:tc>
      </w:tr>
    </w:tbl>
    <w:p w14:paraId="0000000F" w14:textId="77777777" w:rsidR="00162BBD" w:rsidRDefault="00162BBD">
      <w:pPr>
        <w:spacing w:after="120" w:line="240" w:lineRule="auto"/>
        <w:jc w:val="center"/>
        <w:rPr>
          <w:b/>
          <w:color w:val="366091"/>
          <w:sz w:val="24"/>
          <w:szCs w:val="24"/>
        </w:rPr>
      </w:pPr>
    </w:p>
    <w:p w14:paraId="00000010" w14:textId="77777777" w:rsidR="00162BBD" w:rsidRDefault="00D94BD7">
      <w:pPr>
        <w:spacing w:after="120" w:line="240" w:lineRule="auto"/>
        <w:jc w:val="center"/>
        <w:rPr>
          <w:b/>
          <w:color w:val="366091"/>
          <w:sz w:val="24"/>
          <w:szCs w:val="24"/>
        </w:rPr>
      </w:pPr>
      <w:r>
        <w:rPr>
          <w:b/>
          <w:color w:val="366091"/>
          <w:sz w:val="24"/>
          <w:szCs w:val="24"/>
        </w:rPr>
        <w:t>Instruções Institucionais para Realização da Atividade</w:t>
      </w:r>
    </w:p>
    <w:p w14:paraId="00000011" w14:textId="77777777" w:rsidR="00162BBD" w:rsidRDefault="00162BBD">
      <w:pPr>
        <w:spacing w:after="120" w:line="240" w:lineRule="auto"/>
        <w:jc w:val="center"/>
        <w:rPr>
          <w:rFonts w:ascii="Times New Roman" w:eastAsia="Times New Roman" w:hAnsi="Times New Roman" w:cs="Times New Roman"/>
          <w:sz w:val="24"/>
          <w:szCs w:val="24"/>
        </w:rPr>
      </w:pPr>
    </w:p>
    <w:p w14:paraId="00000012" w14:textId="77777777" w:rsidR="00162BBD" w:rsidRDefault="00D94BD7">
      <w:pPr>
        <w:numPr>
          <w:ilvl w:val="0"/>
          <w:numId w:val="1"/>
        </w:numPr>
        <w:spacing w:line="360" w:lineRule="auto"/>
        <w:jc w:val="both"/>
        <w:rPr>
          <w:color w:val="000000"/>
          <w:sz w:val="24"/>
          <w:szCs w:val="24"/>
        </w:rPr>
      </w:pPr>
      <w:r>
        <w:rPr>
          <w:color w:val="000000"/>
          <w:sz w:val="24"/>
          <w:szCs w:val="24"/>
        </w:rPr>
        <w:t>Todos os campos acima deverão ser devidamente preenchidos;</w:t>
      </w:r>
    </w:p>
    <w:p w14:paraId="00000013" w14:textId="77777777" w:rsidR="00162BBD" w:rsidRDefault="00D94BD7">
      <w:pPr>
        <w:numPr>
          <w:ilvl w:val="0"/>
          <w:numId w:val="1"/>
        </w:numPr>
        <w:spacing w:line="360" w:lineRule="auto"/>
        <w:jc w:val="both"/>
        <w:rPr>
          <w:color w:val="000000"/>
          <w:sz w:val="24"/>
          <w:szCs w:val="24"/>
        </w:rPr>
      </w:pPr>
      <w:r>
        <w:rPr>
          <w:color w:val="000000"/>
          <w:sz w:val="24"/>
          <w:szCs w:val="24"/>
        </w:rPr>
        <w:t>É obrigatória a utilização deste formulário para a realização do MAPA;</w:t>
      </w:r>
    </w:p>
    <w:p w14:paraId="00000014" w14:textId="77777777" w:rsidR="00162BBD" w:rsidRDefault="00D94BD7">
      <w:pPr>
        <w:numPr>
          <w:ilvl w:val="0"/>
          <w:numId w:val="1"/>
        </w:numPr>
        <w:spacing w:line="360" w:lineRule="auto"/>
        <w:jc w:val="both"/>
        <w:rPr>
          <w:color w:val="000000"/>
          <w:sz w:val="24"/>
          <w:szCs w:val="24"/>
        </w:rPr>
      </w:pPr>
      <w:r>
        <w:rPr>
          <w:color w:val="000000"/>
          <w:sz w:val="24"/>
          <w:szCs w:val="24"/>
        </w:rPr>
        <w:t>Esta é uma atividade individual. Caso identificado cópia de colegas, o trabalho de ambos sofrerá decréscimo de nota;</w:t>
      </w:r>
    </w:p>
    <w:p w14:paraId="00000015" w14:textId="77777777" w:rsidR="00162BBD" w:rsidRDefault="00D94BD7">
      <w:pPr>
        <w:numPr>
          <w:ilvl w:val="0"/>
          <w:numId w:val="1"/>
        </w:numPr>
        <w:spacing w:line="360" w:lineRule="auto"/>
        <w:jc w:val="both"/>
        <w:rPr>
          <w:color w:val="000000"/>
          <w:sz w:val="24"/>
          <w:szCs w:val="24"/>
        </w:rPr>
      </w:pPr>
      <w:r>
        <w:rPr>
          <w:color w:val="000000"/>
          <w:sz w:val="24"/>
          <w:szCs w:val="24"/>
        </w:rPr>
        <w:t>Utilizando este formulário, realize sua atividade, salve em seu computador, renomeie e envie em forma de anexo no campo de resposta da atividade MAPA;</w:t>
      </w:r>
    </w:p>
    <w:p w14:paraId="00000016" w14:textId="77777777" w:rsidR="00162BBD" w:rsidRDefault="00D94BD7">
      <w:pPr>
        <w:numPr>
          <w:ilvl w:val="0"/>
          <w:numId w:val="1"/>
        </w:numPr>
        <w:spacing w:line="360" w:lineRule="auto"/>
        <w:jc w:val="both"/>
        <w:rPr>
          <w:color w:val="000000"/>
          <w:sz w:val="24"/>
          <w:szCs w:val="24"/>
        </w:rPr>
      </w:pPr>
      <w:r>
        <w:rPr>
          <w:color w:val="000000"/>
          <w:sz w:val="24"/>
          <w:szCs w:val="24"/>
        </w:rPr>
        <w:t>Formatação exigida para esta atividade: documento Word, Fonte Arial ou Times New Roman tamanho 12, Espaçamento entre linhas 1,5, texto justificado; </w:t>
      </w:r>
    </w:p>
    <w:p w14:paraId="00000017" w14:textId="77777777" w:rsidR="00162BBD" w:rsidRDefault="00D94BD7">
      <w:pPr>
        <w:numPr>
          <w:ilvl w:val="0"/>
          <w:numId w:val="1"/>
        </w:numPr>
        <w:spacing w:line="360" w:lineRule="auto"/>
        <w:jc w:val="both"/>
        <w:rPr>
          <w:color w:val="000000"/>
          <w:sz w:val="24"/>
          <w:szCs w:val="24"/>
        </w:rPr>
      </w:pPr>
      <w:r>
        <w:rPr>
          <w:color w:val="000000"/>
          <w:sz w:val="24"/>
          <w:szCs w:val="24"/>
        </w:rPr>
        <w:t>Ao utilizar quaisquer materiais de pesquisa referência conforme as normas da ABNT;</w:t>
      </w:r>
    </w:p>
    <w:p w14:paraId="00000018" w14:textId="77777777" w:rsidR="00162BBD" w:rsidRDefault="00D94BD7">
      <w:pPr>
        <w:numPr>
          <w:ilvl w:val="0"/>
          <w:numId w:val="1"/>
        </w:numPr>
        <w:spacing w:line="360" w:lineRule="auto"/>
        <w:jc w:val="both"/>
        <w:rPr>
          <w:color w:val="000000"/>
          <w:sz w:val="24"/>
          <w:szCs w:val="24"/>
        </w:rPr>
      </w:pPr>
      <w:r>
        <w:rPr>
          <w:color w:val="000000"/>
          <w:sz w:val="24"/>
          <w:szCs w:val="24"/>
        </w:rPr>
        <w:t xml:space="preserve">Critérios de avaliação: Utilização do </w:t>
      </w:r>
      <w:proofErr w:type="spellStart"/>
      <w:r>
        <w:rPr>
          <w:color w:val="000000"/>
          <w:sz w:val="24"/>
          <w:szCs w:val="24"/>
        </w:rPr>
        <w:t>template</w:t>
      </w:r>
      <w:proofErr w:type="spellEnd"/>
      <w:r>
        <w:rPr>
          <w:color w:val="000000"/>
          <w:sz w:val="24"/>
          <w:szCs w:val="24"/>
        </w:rPr>
        <w:t>; atendimento ao Tema; Constituição dos argumentos e organização das Ideias; Correção Gramatical e atendimento às normas ABNT.</w:t>
      </w:r>
    </w:p>
    <w:p w14:paraId="00000019" w14:textId="77777777" w:rsidR="00162BBD" w:rsidRDefault="00162BBD">
      <w:pPr>
        <w:ind w:left="720"/>
        <w:jc w:val="both"/>
        <w:rPr>
          <w:color w:val="000000"/>
          <w:sz w:val="24"/>
          <w:szCs w:val="24"/>
        </w:rPr>
      </w:pPr>
    </w:p>
    <w:p w14:paraId="0000001A" w14:textId="77777777" w:rsidR="00162BBD" w:rsidRDefault="00D94BD7">
      <w:pPr>
        <w:jc w:val="center"/>
        <w:rPr>
          <w:rFonts w:ascii="Times New Roman" w:eastAsia="Times New Roman" w:hAnsi="Times New Roman" w:cs="Times New Roman"/>
          <w:sz w:val="24"/>
          <w:szCs w:val="24"/>
        </w:rPr>
      </w:pPr>
      <w:r>
        <w:rPr>
          <w:b/>
          <w:color w:val="366091"/>
          <w:sz w:val="24"/>
          <w:szCs w:val="24"/>
        </w:rPr>
        <w:t>Em caso de dúvidas, entre em contato com seu Professor Mediador. Bons estudos!</w:t>
      </w:r>
    </w:p>
    <w:p w14:paraId="0000001B" w14:textId="77777777" w:rsidR="00162BBD" w:rsidRDefault="00162BBD">
      <w:pPr>
        <w:rPr>
          <w:rFonts w:ascii="Times New Roman" w:eastAsia="Times New Roman" w:hAnsi="Times New Roman" w:cs="Times New Roman"/>
          <w:sz w:val="24"/>
          <w:szCs w:val="24"/>
        </w:rPr>
      </w:pPr>
    </w:p>
    <w:p w14:paraId="0000001C" w14:textId="77777777" w:rsidR="00162BBD" w:rsidRDefault="00162BBD">
      <w:pPr>
        <w:spacing w:line="360" w:lineRule="auto"/>
        <w:rPr>
          <w:rFonts w:ascii="Times New Roman" w:eastAsia="Times New Roman" w:hAnsi="Times New Roman" w:cs="Times New Roman"/>
          <w:b/>
          <w:sz w:val="24"/>
          <w:szCs w:val="24"/>
        </w:rPr>
      </w:pPr>
    </w:p>
    <w:p w14:paraId="0000001D" w14:textId="77777777" w:rsidR="00162BBD" w:rsidRDefault="00162BBD">
      <w:pPr>
        <w:spacing w:before="240" w:after="240" w:line="360" w:lineRule="auto"/>
        <w:ind w:left="720"/>
        <w:jc w:val="both"/>
        <w:rPr>
          <w:b/>
          <w:color w:val="333333"/>
          <w:sz w:val="24"/>
          <w:szCs w:val="24"/>
          <w:highlight w:val="white"/>
          <w:u w:val="single"/>
        </w:rPr>
      </w:pPr>
    </w:p>
    <w:p w14:paraId="0000001E" w14:textId="77777777" w:rsidR="00162BBD" w:rsidRDefault="00D94BD7">
      <w:pPr>
        <w:pBdr>
          <w:top w:val="nil"/>
          <w:left w:val="nil"/>
          <w:bottom w:val="nil"/>
          <w:right w:val="nil"/>
          <w:between w:val="nil"/>
        </w:pBdr>
        <w:spacing w:before="240" w:after="240" w:line="360" w:lineRule="auto"/>
        <w:jc w:val="both"/>
        <w:rPr>
          <w:color w:val="333333"/>
          <w:sz w:val="24"/>
          <w:szCs w:val="24"/>
          <w:highlight w:val="white"/>
        </w:rPr>
      </w:pPr>
      <w:r>
        <w:rPr>
          <w:color w:val="000000"/>
          <w:sz w:val="24"/>
          <w:szCs w:val="24"/>
        </w:rPr>
        <w:lastRenderedPageBreak/>
        <w:t xml:space="preserve">1 ) </w:t>
      </w:r>
      <w:r>
        <w:rPr>
          <w:color w:val="333333"/>
          <w:sz w:val="24"/>
          <w:szCs w:val="24"/>
          <w:highlight w:val="white"/>
        </w:rPr>
        <w:t>Elabore um projeto de pesquisa:</w:t>
      </w:r>
    </w:p>
    <w:p w14:paraId="0000001F" w14:textId="77777777" w:rsidR="00162BBD" w:rsidRDefault="00162BBD">
      <w:pPr>
        <w:pBdr>
          <w:top w:val="nil"/>
          <w:left w:val="nil"/>
          <w:bottom w:val="nil"/>
          <w:right w:val="nil"/>
          <w:between w:val="nil"/>
        </w:pBdr>
        <w:spacing w:before="240" w:after="240" w:line="360" w:lineRule="auto"/>
        <w:jc w:val="both"/>
        <w:rPr>
          <w:color w:val="333333"/>
          <w:sz w:val="24"/>
          <w:szCs w:val="24"/>
          <w:highlight w:val="white"/>
        </w:rPr>
      </w:pPr>
    </w:p>
    <w:p w14:paraId="00000020" w14:textId="77777777" w:rsidR="00162BBD" w:rsidRDefault="00D94BD7">
      <w:pPr>
        <w:pBdr>
          <w:top w:val="nil"/>
          <w:left w:val="nil"/>
          <w:bottom w:val="nil"/>
          <w:right w:val="nil"/>
          <w:between w:val="nil"/>
        </w:pBdr>
        <w:spacing w:before="240" w:line="360" w:lineRule="auto"/>
        <w:jc w:val="both"/>
        <w:rPr>
          <w:color w:val="333333"/>
          <w:sz w:val="24"/>
          <w:szCs w:val="24"/>
          <w:highlight w:val="white"/>
        </w:rPr>
      </w:pPr>
      <w:r>
        <w:rPr>
          <w:color w:val="333333"/>
          <w:sz w:val="24"/>
          <w:szCs w:val="24"/>
          <w:highlight w:val="white"/>
        </w:rPr>
        <w:t>TEMA:</w:t>
      </w:r>
    </w:p>
    <w:tbl>
      <w:tblPr>
        <w:tblStyle w:val="a1"/>
        <w:tblW w:w="8916"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16"/>
      </w:tblGrid>
      <w:tr w:rsidR="00162BBD" w14:paraId="4EFB3BE8" w14:textId="77777777">
        <w:trPr>
          <w:trHeight w:val="2268"/>
        </w:trPr>
        <w:tc>
          <w:tcPr>
            <w:tcW w:w="8916" w:type="dxa"/>
            <w:tcMar>
              <w:top w:w="0" w:type="dxa"/>
              <w:bottom w:w="0" w:type="dxa"/>
            </w:tcMar>
          </w:tcPr>
          <w:p w14:paraId="0C9B85B5" w14:textId="6DF70733" w:rsidR="00D94A8D" w:rsidRDefault="00D94A8D" w:rsidP="00D94A8D">
            <w:pPr>
              <w:spacing w:line="360" w:lineRule="auto"/>
              <w:ind w:left="12"/>
              <w:jc w:val="both"/>
              <w:rPr>
                <w:sz w:val="24"/>
                <w:szCs w:val="24"/>
              </w:rPr>
            </w:pPr>
            <w:bookmarkStart w:id="0" w:name="_heading=h.gjdgxs" w:colFirst="0" w:colLast="0"/>
            <w:bookmarkEnd w:id="0"/>
            <w:r>
              <w:rPr>
                <w:sz w:val="24"/>
                <w:szCs w:val="24"/>
              </w:rPr>
              <w:t xml:space="preserve">  O avanço das </w:t>
            </w:r>
            <w:proofErr w:type="spellStart"/>
            <w:r>
              <w:rPr>
                <w:sz w:val="24"/>
                <w:szCs w:val="24"/>
              </w:rPr>
              <w:t>IAs</w:t>
            </w:r>
            <w:proofErr w:type="spellEnd"/>
            <w:r>
              <w:rPr>
                <w:sz w:val="24"/>
                <w:szCs w:val="24"/>
              </w:rPr>
              <w:t xml:space="preserve"> ou inteligências artificiais, tem criado uma série de ferramentas que podem ser muito uteis para a sociedade </w:t>
            </w:r>
            <w:r w:rsidR="00AF4EC5">
              <w:rPr>
                <w:sz w:val="24"/>
                <w:szCs w:val="24"/>
              </w:rPr>
              <w:t>como um todo</w:t>
            </w:r>
            <w:r>
              <w:rPr>
                <w:sz w:val="24"/>
                <w:szCs w:val="24"/>
              </w:rPr>
              <w:t>.</w:t>
            </w:r>
            <w:r w:rsidR="00AF4EC5">
              <w:rPr>
                <w:sz w:val="24"/>
                <w:szCs w:val="24"/>
              </w:rPr>
              <w:t xml:space="preserve"> As </w:t>
            </w:r>
            <w:proofErr w:type="spellStart"/>
            <w:r w:rsidR="00AF4EC5">
              <w:rPr>
                <w:sz w:val="24"/>
                <w:szCs w:val="24"/>
              </w:rPr>
              <w:t>IAs</w:t>
            </w:r>
            <w:proofErr w:type="spellEnd"/>
            <w:r w:rsidR="00AF4EC5">
              <w:rPr>
                <w:sz w:val="24"/>
                <w:szCs w:val="24"/>
              </w:rPr>
              <w:t xml:space="preserve"> já fazem parte do nosso cotidiano há mais tempo do que percebemos. Por exemplo: Elas estão presentes em Apps de mensagens como </w:t>
            </w:r>
            <w:proofErr w:type="spellStart"/>
            <w:r w:rsidR="00AF4EC5">
              <w:rPr>
                <w:sz w:val="24"/>
                <w:szCs w:val="24"/>
              </w:rPr>
              <w:t>WhatSapp</w:t>
            </w:r>
            <w:proofErr w:type="spellEnd"/>
            <w:r w:rsidR="00AF4EC5">
              <w:rPr>
                <w:sz w:val="24"/>
                <w:szCs w:val="24"/>
              </w:rPr>
              <w:t>, em bancos digitais e físicos e em sistemas embarcados como os dos carros. Elas também tem sido</w:t>
            </w:r>
            <w:r w:rsidR="00D61F8A">
              <w:rPr>
                <w:sz w:val="24"/>
                <w:szCs w:val="24"/>
              </w:rPr>
              <w:t xml:space="preserve"> cada vez mais </w:t>
            </w:r>
            <w:r w:rsidR="00AF4EC5">
              <w:rPr>
                <w:sz w:val="24"/>
                <w:szCs w:val="24"/>
              </w:rPr>
              <w:t>usada em ambientes educacionais</w:t>
            </w:r>
            <w:r w:rsidR="00D61F8A">
              <w:rPr>
                <w:sz w:val="24"/>
                <w:szCs w:val="24"/>
              </w:rPr>
              <w:t>, empresariais e industriais.</w:t>
            </w:r>
          </w:p>
          <w:p w14:paraId="00000022" w14:textId="77777777" w:rsidR="00162BBD" w:rsidRPr="00D94A8D" w:rsidRDefault="00162BBD">
            <w:pPr>
              <w:spacing w:line="360" w:lineRule="auto"/>
              <w:ind w:left="12"/>
              <w:jc w:val="both"/>
              <w:rPr>
                <w:b/>
              </w:rPr>
            </w:pPr>
          </w:p>
          <w:p w14:paraId="00000023" w14:textId="77777777" w:rsidR="00162BBD" w:rsidRDefault="00162BBD">
            <w:pPr>
              <w:spacing w:line="360" w:lineRule="auto"/>
              <w:ind w:left="12"/>
              <w:jc w:val="both"/>
              <w:rPr>
                <w:sz w:val="24"/>
                <w:szCs w:val="24"/>
              </w:rPr>
            </w:pPr>
          </w:p>
        </w:tc>
      </w:tr>
    </w:tbl>
    <w:p w14:paraId="00000024" w14:textId="77777777" w:rsidR="00162BBD" w:rsidRDefault="00162BBD">
      <w:pPr>
        <w:spacing w:line="360" w:lineRule="auto"/>
        <w:jc w:val="both"/>
        <w:rPr>
          <w:sz w:val="24"/>
          <w:szCs w:val="24"/>
        </w:rPr>
      </w:pPr>
    </w:p>
    <w:p w14:paraId="00000025" w14:textId="77777777" w:rsidR="00162BBD" w:rsidRDefault="00D94BD7">
      <w:pPr>
        <w:pBdr>
          <w:top w:val="nil"/>
          <w:left w:val="nil"/>
          <w:bottom w:val="nil"/>
          <w:right w:val="nil"/>
          <w:between w:val="nil"/>
        </w:pBdr>
        <w:spacing w:before="240" w:line="360" w:lineRule="auto"/>
        <w:jc w:val="both"/>
        <w:rPr>
          <w:color w:val="333333"/>
          <w:sz w:val="24"/>
          <w:szCs w:val="24"/>
          <w:highlight w:val="white"/>
        </w:rPr>
      </w:pPr>
      <w:r>
        <w:rPr>
          <w:color w:val="333333"/>
          <w:sz w:val="24"/>
          <w:szCs w:val="24"/>
          <w:highlight w:val="white"/>
        </w:rPr>
        <w:t>PROBLEMA:</w:t>
      </w:r>
    </w:p>
    <w:tbl>
      <w:tblPr>
        <w:tblStyle w:val="a2"/>
        <w:tblW w:w="8918"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18"/>
      </w:tblGrid>
      <w:tr w:rsidR="00162BBD" w14:paraId="17361AC3" w14:textId="77777777">
        <w:trPr>
          <w:trHeight w:val="2268"/>
        </w:trPr>
        <w:tc>
          <w:tcPr>
            <w:tcW w:w="8918" w:type="dxa"/>
            <w:tcMar>
              <w:top w:w="0" w:type="dxa"/>
              <w:bottom w:w="0" w:type="dxa"/>
            </w:tcMar>
          </w:tcPr>
          <w:p w14:paraId="00000026" w14:textId="12C05107" w:rsidR="00162BBD" w:rsidRDefault="00AF4EC5">
            <w:pPr>
              <w:spacing w:line="360" w:lineRule="auto"/>
              <w:jc w:val="both"/>
              <w:rPr>
                <w:sz w:val="24"/>
                <w:szCs w:val="24"/>
              </w:rPr>
            </w:pPr>
            <w:r>
              <w:rPr>
                <w:sz w:val="24"/>
                <w:szCs w:val="24"/>
              </w:rPr>
              <w:t xml:space="preserve">  Será que o uso dessas tecnologias será um auxilio no trabalho e educação? </w:t>
            </w:r>
            <w:r w:rsidR="00FA1FCB">
              <w:rPr>
                <w:sz w:val="24"/>
                <w:szCs w:val="24"/>
              </w:rPr>
              <w:t xml:space="preserve">Ou as </w:t>
            </w:r>
            <w:proofErr w:type="spellStart"/>
            <w:r w:rsidR="00FA1FCB">
              <w:rPr>
                <w:sz w:val="24"/>
                <w:szCs w:val="24"/>
              </w:rPr>
              <w:t>IAs</w:t>
            </w:r>
            <w:proofErr w:type="spellEnd"/>
            <w:r w:rsidR="00FA1FCB">
              <w:rPr>
                <w:sz w:val="24"/>
                <w:szCs w:val="24"/>
              </w:rPr>
              <w:t xml:space="preserve"> irão simplesmente nos substituir?</w:t>
            </w:r>
          </w:p>
        </w:tc>
      </w:tr>
    </w:tbl>
    <w:p w14:paraId="00000027" w14:textId="77777777" w:rsidR="00162BBD" w:rsidRDefault="00162BBD">
      <w:pPr>
        <w:spacing w:line="360" w:lineRule="auto"/>
        <w:jc w:val="both"/>
        <w:rPr>
          <w:sz w:val="24"/>
          <w:szCs w:val="24"/>
        </w:rPr>
      </w:pPr>
    </w:p>
    <w:p w14:paraId="00000028" w14:textId="77777777" w:rsidR="00162BBD" w:rsidRDefault="00162BBD">
      <w:pPr>
        <w:spacing w:line="360" w:lineRule="auto"/>
        <w:jc w:val="both"/>
        <w:rPr>
          <w:sz w:val="24"/>
          <w:szCs w:val="24"/>
        </w:rPr>
      </w:pPr>
    </w:p>
    <w:p w14:paraId="00000029" w14:textId="77777777" w:rsidR="00162BBD" w:rsidRDefault="00D94BD7">
      <w:pPr>
        <w:pBdr>
          <w:top w:val="nil"/>
          <w:left w:val="nil"/>
          <w:bottom w:val="nil"/>
          <w:right w:val="nil"/>
          <w:between w:val="nil"/>
        </w:pBdr>
        <w:spacing w:before="240" w:line="360" w:lineRule="auto"/>
        <w:jc w:val="both"/>
        <w:rPr>
          <w:color w:val="333333"/>
          <w:sz w:val="24"/>
          <w:szCs w:val="24"/>
          <w:highlight w:val="white"/>
        </w:rPr>
      </w:pPr>
      <w:r>
        <w:rPr>
          <w:color w:val="333333"/>
          <w:sz w:val="24"/>
          <w:szCs w:val="24"/>
          <w:highlight w:val="white"/>
        </w:rPr>
        <w:t>OBJETIVO GERAL:</w:t>
      </w:r>
    </w:p>
    <w:tbl>
      <w:tblPr>
        <w:tblStyle w:val="a3"/>
        <w:tblW w:w="8918"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18"/>
      </w:tblGrid>
      <w:tr w:rsidR="00162BBD" w14:paraId="11AD5866" w14:textId="77777777">
        <w:trPr>
          <w:trHeight w:val="2268"/>
        </w:trPr>
        <w:tc>
          <w:tcPr>
            <w:tcW w:w="8918" w:type="dxa"/>
            <w:tcMar>
              <w:top w:w="0" w:type="dxa"/>
              <w:bottom w:w="0" w:type="dxa"/>
            </w:tcMar>
          </w:tcPr>
          <w:p w14:paraId="0000002A" w14:textId="12CCFF78" w:rsidR="00162BBD" w:rsidRDefault="00AF4EC5">
            <w:pPr>
              <w:pBdr>
                <w:top w:val="nil"/>
                <w:left w:val="nil"/>
                <w:bottom w:val="nil"/>
                <w:right w:val="nil"/>
                <w:between w:val="nil"/>
              </w:pBdr>
              <w:spacing w:before="240" w:line="360" w:lineRule="auto"/>
              <w:jc w:val="both"/>
              <w:rPr>
                <w:color w:val="333333"/>
                <w:sz w:val="24"/>
                <w:szCs w:val="24"/>
                <w:highlight w:val="white"/>
              </w:rPr>
            </w:pPr>
            <w:r>
              <w:rPr>
                <w:color w:val="333333"/>
                <w:sz w:val="24"/>
                <w:szCs w:val="24"/>
                <w:highlight w:val="white"/>
              </w:rPr>
              <w:t xml:space="preserve">   Analisaremos</w:t>
            </w:r>
            <w:r w:rsidR="00CF314F">
              <w:rPr>
                <w:color w:val="333333"/>
                <w:sz w:val="24"/>
                <w:szCs w:val="24"/>
                <w:highlight w:val="white"/>
              </w:rPr>
              <w:t xml:space="preserve"> como essas tecnologias estão afetando o mercado de trabalho e se precisamos ter medo disso.</w:t>
            </w:r>
          </w:p>
        </w:tc>
      </w:tr>
    </w:tbl>
    <w:p w14:paraId="0000002B" w14:textId="77777777" w:rsidR="00162BBD" w:rsidRDefault="00162BBD">
      <w:pPr>
        <w:pBdr>
          <w:top w:val="nil"/>
          <w:left w:val="nil"/>
          <w:bottom w:val="nil"/>
          <w:right w:val="nil"/>
          <w:between w:val="nil"/>
        </w:pBdr>
        <w:spacing w:before="240" w:line="360" w:lineRule="auto"/>
        <w:jc w:val="both"/>
        <w:rPr>
          <w:color w:val="333333"/>
          <w:sz w:val="24"/>
          <w:szCs w:val="24"/>
          <w:highlight w:val="white"/>
        </w:rPr>
      </w:pPr>
    </w:p>
    <w:p w14:paraId="199F6905" w14:textId="77777777" w:rsidR="00D94A8D" w:rsidRDefault="00D94A8D">
      <w:pPr>
        <w:pBdr>
          <w:top w:val="nil"/>
          <w:left w:val="nil"/>
          <w:bottom w:val="nil"/>
          <w:right w:val="nil"/>
          <w:between w:val="nil"/>
        </w:pBdr>
        <w:spacing w:before="240" w:line="360" w:lineRule="auto"/>
        <w:jc w:val="both"/>
        <w:rPr>
          <w:color w:val="333333"/>
          <w:sz w:val="24"/>
          <w:szCs w:val="24"/>
          <w:highlight w:val="white"/>
        </w:rPr>
      </w:pPr>
    </w:p>
    <w:p w14:paraId="14482095" w14:textId="77777777" w:rsidR="00D94A8D" w:rsidRDefault="00D94A8D">
      <w:pPr>
        <w:pBdr>
          <w:top w:val="nil"/>
          <w:left w:val="nil"/>
          <w:bottom w:val="nil"/>
          <w:right w:val="nil"/>
          <w:between w:val="nil"/>
        </w:pBdr>
        <w:spacing w:before="240" w:line="360" w:lineRule="auto"/>
        <w:jc w:val="both"/>
        <w:rPr>
          <w:color w:val="333333"/>
          <w:sz w:val="24"/>
          <w:szCs w:val="24"/>
          <w:highlight w:val="white"/>
        </w:rPr>
      </w:pPr>
    </w:p>
    <w:p w14:paraId="0000002C" w14:textId="138C9BF7" w:rsidR="00162BBD" w:rsidRDefault="00D94BD7">
      <w:pPr>
        <w:pBdr>
          <w:top w:val="nil"/>
          <w:left w:val="nil"/>
          <w:bottom w:val="nil"/>
          <w:right w:val="nil"/>
          <w:between w:val="nil"/>
        </w:pBdr>
        <w:spacing w:before="240" w:line="360" w:lineRule="auto"/>
        <w:jc w:val="both"/>
        <w:rPr>
          <w:color w:val="333333"/>
          <w:sz w:val="24"/>
          <w:szCs w:val="24"/>
          <w:highlight w:val="white"/>
        </w:rPr>
      </w:pPr>
      <w:r>
        <w:rPr>
          <w:color w:val="333333"/>
          <w:sz w:val="24"/>
          <w:szCs w:val="24"/>
          <w:highlight w:val="white"/>
        </w:rPr>
        <w:t>OBJETIVOS ESPECÍFICOS:</w:t>
      </w:r>
    </w:p>
    <w:tbl>
      <w:tblPr>
        <w:tblStyle w:val="a4"/>
        <w:tblW w:w="8918"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18"/>
      </w:tblGrid>
      <w:tr w:rsidR="00162BBD" w14:paraId="42250551" w14:textId="77777777">
        <w:trPr>
          <w:trHeight w:val="2268"/>
        </w:trPr>
        <w:tc>
          <w:tcPr>
            <w:tcW w:w="8918" w:type="dxa"/>
            <w:tcMar>
              <w:top w:w="0" w:type="dxa"/>
              <w:bottom w:w="0" w:type="dxa"/>
            </w:tcMar>
          </w:tcPr>
          <w:p w14:paraId="28E47BD8" w14:textId="77777777" w:rsidR="000178EF" w:rsidRDefault="000178EF">
            <w:pPr>
              <w:pBdr>
                <w:top w:val="nil"/>
                <w:left w:val="nil"/>
                <w:bottom w:val="nil"/>
                <w:right w:val="nil"/>
                <w:between w:val="nil"/>
              </w:pBdr>
              <w:spacing w:line="360" w:lineRule="auto"/>
              <w:ind w:left="12"/>
              <w:jc w:val="both"/>
              <w:rPr>
                <w:color w:val="333333"/>
                <w:sz w:val="24"/>
                <w:szCs w:val="24"/>
                <w:highlight w:val="white"/>
              </w:rPr>
            </w:pPr>
          </w:p>
          <w:p w14:paraId="52928A95" w14:textId="5DB0F88B" w:rsidR="00FA1FCB" w:rsidRDefault="00FA1FCB" w:rsidP="00FA1FCB">
            <w:pPr>
              <w:pBdr>
                <w:top w:val="nil"/>
                <w:left w:val="nil"/>
                <w:bottom w:val="nil"/>
                <w:right w:val="nil"/>
                <w:between w:val="nil"/>
              </w:pBdr>
              <w:spacing w:line="360" w:lineRule="auto"/>
              <w:jc w:val="both"/>
              <w:rPr>
                <w:color w:val="333333"/>
                <w:sz w:val="24"/>
                <w:szCs w:val="24"/>
              </w:rPr>
            </w:pPr>
            <w:r>
              <w:rPr>
                <w:color w:val="333333"/>
                <w:sz w:val="24"/>
                <w:szCs w:val="24"/>
              </w:rPr>
              <w:t xml:space="preserve"> Vamos tentar compreender os impactos futuros das </w:t>
            </w:r>
            <w:proofErr w:type="spellStart"/>
            <w:r>
              <w:rPr>
                <w:color w:val="333333"/>
                <w:sz w:val="24"/>
                <w:szCs w:val="24"/>
              </w:rPr>
              <w:t>IAs</w:t>
            </w:r>
            <w:proofErr w:type="spellEnd"/>
            <w:r>
              <w:rPr>
                <w:color w:val="333333"/>
                <w:sz w:val="24"/>
                <w:szCs w:val="24"/>
              </w:rPr>
              <w:t xml:space="preserve"> no mercado de trabalho e se precisamos ter medo desse futuro.</w:t>
            </w:r>
          </w:p>
          <w:p w14:paraId="0000002D" w14:textId="2888BB13" w:rsidR="000178EF" w:rsidRDefault="000178EF" w:rsidP="000178EF">
            <w:pPr>
              <w:pBdr>
                <w:top w:val="nil"/>
                <w:left w:val="nil"/>
                <w:bottom w:val="nil"/>
                <w:right w:val="nil"/>
                <w:between w:val="nil"/>
              </w:pBdr>
              <w:spacing w:line="360" w:lineRule="auto"/>
              <w:jc w:val="both"/>
              <w:rPr>
                <w:color w:val="333333"/>
                <w:sz w:val="24"/>
                <w:szCs w:val="24"/>
                <w:highlight w:val="white"/>
              </w:rPr>
            </w:pPr>
          </w:p>
        </w:tc>
      </w:tr>
    </w:tbl>
    <w:p w14:paraId="0000002E" w14:textId="77777777" w:rsidR="00162BBD" w:rsidRDefault="00162BBD">
      <w:pPr>
        <w:pBdr>
          <w:top w:val="nil"/>
          <w:left w:val="nil"/>
          <w:bottom w:val="nil"/>
          <w:right w:val="nil"/>
          <w:between w:val="nil"/>
        </w:pBdr>
        <w:spacing w:before="240" w:line="360" w:lineRule="auto"/>
        <w:jc w:val="both"/>
        <w:rPr>
          <w:color w:val="333333"/>
          <w:sz w:val="24"/>
          <w:szCs w:val="24"/>
          <w:highlight w:val="white"/>
        </w:rPr>
      </w:pPr>
    </w:p>
    <w:p w14:paraId="0000002F" w14:textId="77777777" w:rsidR="00162BBD" w:rsidRDefault="00D94BD7">
      <w:pPr>
        <w:pBdr>
          <w:top w:val="nil"/>
          <w:left w:val="nil"/>
          <w:bottom w:val="nil"/>
          <w:right w:val="nil"/>
          <w:between w:val="nil"/>
        </w:pBdr>
        <w:spacing w:before="240" w:line="360" w:lineRule="auto"/>
        <w:jc w:val="both"/>
        <w:rPr>
          <w:color w:val="333333"/>
          <w:sz w:val="24"/>
          <w:szCs w:val="24"/>
          <w:highlight w:val="white"/>
        </w:rPr>
      </w:pPr>
      <w:r>
        <w:rPr>
          <w:color w:val="333333"/>
          <w:sz w:val="24"/>
          <w:szCs w:val="24"/>
          <w:highlight w:val="white"/>
        </w:rPr>
        <w:t>JUSTIFICATIVA:</w:t>
      </w:r>
    </w:p>
    <w:tbl>
      <w:tblPr>
        <w:tblStyle w:val="a5"/>
        <w:tblW w:w="89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18"/>
      </w:tblGrid>
      <w:tr w:rsidR="00162BBD" w14:paraId="2149BA1C" w14:textId="77777777">
        <w:trPr>
          <w:trHeight w:val="2268"/>
        </w:trPr>
        <w:tc>
          <w:tcPr>
            <w:tcW w:w="8918" w:type="dxa"/>
            <w:tcMar>
              <w:top w:w="0" w:type="dxa"/>
              <w:bottom w:w="0" w:type="dxa"/>
            </w:tcMar>
          </w:tcPr>
          <w:p w14:paraId="1273329B" w14:textId="2146F9CC" w:rsidR="00FA1FCB" w:rsidRDefault="00FA1FCB">
            <w:pPr>
              <w:pBdr>
                <w:top w:val="nil"/>
                <w:left w:val="nil"/>
                <w:bottom w:val="nil"/>
                <w:right w:val="nil"/>
                <w:between w:val="nil"/>
              </w:pBdr>
              <w:spacing w:line="360" w:lineRule="auto"/>
              <w:ind w:left="-12"/>
              <w:jc w:val="both"/>
              <w:rPr>
                <w:color w:val="333333"/>
                <w:sz w:val="24"/>
                <w:szCs w:val="24"/>
                <w:highlight w:val="white"/>
              </w:rPr>
            </w:pPr>
            <w:r>
              <w:rPr>
                <w:color w:val="333333"/>
                <w:sz w:val="24"/>
                <w:szCs w:val="24"/>
                <w:highlight w:val="white"/>
              </w:rPr>
              <w:t xml:space="preserve">  Esse </w:t>
            </w:r>
            <w:r w:rsidR="00D61F8A">
              <w:rPr>
                <w:color w:val="333333"/>
                <w:sz w:val="24"/>
                <w:szCs w:val="24"/>
                <w:highlight w:val="white"/>
              </w:rPr>
              <w:t>tema é bem atrativo</w:t>
            </w:r>
            <w:r>
              <w:rPr>
                <w:color w:val="333333"/>
                <w:sz w:val="24"/>
                <w:szCs w:val="24"/>
                <w:highlight w:val="white"/>
              </w:rPr>
              <w:t xml:space="preserve">, e acredito que deveria atrair a todos, pois estamos no limiar de uma verdadeira revolução, tal qual foram a primeira, segunda e terceira revolução industrial e, assim como nessas revoluções, veremos profundas mudanças não apenas no mercado de trabalho, mas na sociedade como um todo. </w:t>
            </w:r>
            <w:r w:rsidR="00CF314F">
              <w:rPr>
                <w:color w:val="333333"/>
                <w:sz w:val="24"/>
                <w:szCs w:val="24"/>
                <w:highlight w:val="white"/>
              </w:rPr>
              <w:br/>
            </w:r>
          </w:p>
          <w:p w14:paraId="55F831FA" w14:textId="484044EF" w:rsidR="007327E2" w:rsidRDefault="001D1573">
            <w:pPr>
              <w:pBdr>
                <w:top w:val="nil"/>
                <w:left w:val="nil"/>
                <w:bottom w:val="nil"/>
                <w:right w:val="nil"/>
                <w:between w:val="nil"/>
              </w:pBdr>
              <w:spacing w:line="360" w:lineRule="auto"/>
              <w:ind w:left="-12"/>
              <w:jc w:val="both"/>
              <w:rPr>
                <w:color w:val="333333"/>
                <w:sz w:val="24"/>
                <w:szCs w:val="24"/>
                <w:highlight w:val="white"/>
              </w:rPr>
            </w:pPr>
            <w:r>
              <w:rPr>
                <w:color w:val="333333"/>
                <w:sz w:val="24"/>
                <w:szCs w:val="24"/>
                <w:highlight w:val="white"/>
              </w:rPr>
              <w:t xml:space="preserve">  Segundo Roy Charles Amara, um dos maiores futuristas do século passado, “Tendemos a Superestimar o efeito de uma tecnologia </w:t>
            </w:r>
            <w:r w:rsidR="00CF314F">
              <w:rPr>
                <w:color w:val="333333"/>
                <w:sz w:val="24"/>
                <w:szCs w:val="24"/>
                <w:highlight w:val="white"/>
              </w:rPr>
              <w:t>no</w:t>
            </w:r>
            <w:r>
              <w:rPr>
                <w:color w:val="333333"/>
                <w:sz w:val="24"/>
                <w:szCs w:val="24"/>
                <w:highlight w:val="white"/>
              </w:rPr>
              <w:t xml:space="preserve"> curto prazo e subestimar no longo prazo”. Provavelmente isso se aplica ao caso que estamos tratando. Agora, neste exato momento, muitas pessoas estão seriamente preocupadas em como estarão seus empregos em um futuro não muito distante. Segundo o Goldman Sachs as </w:t>
            </w:r>
            <w:proofErr w:type="spellStart"/>
            <w:r>
              <w:rPr>
                <w:color w:val="333333"/>
                <w:sz w:val="24"/>
                <w:szCs w:val="24"/>
                <w:highlight w:val="white"/>
              </w:rPr>
              <w:t>IAs</w:t>
            </w:r>
            <w:proofErr w:type="spellEnd"/>
            <w:r>
              <w:rPr>
                <w:color w:val="333333"/>
                <w:sz w:val="24"/>
                <w:szCs w:val="24"/>
                <w:highlight w:val="white"/>
              </w:rPr>
              <w:t xml:space="preserve"> poderão afetar mais de 300 milh</w:t>
            </w:r>
            <w:r w:rsidR="00CF314F">
              <w:rPr>
                <w:color w:val="333333"/>
                <w:sz w:val="24"/>
                <w:szCs w:val="24"/>
                <w:highlight w:val="white"/>
              </w:rPr>
              <w:t>õ</w:t>
            </w:r>
            <w:r>
              <w:rPr>
                <w:color w:val="333333"/>
                <w:sz w:val="24"/>
                <w:szCs w:val="24"/>
                <w:highlight w:val="white"/>
              </w:rPr>
              <w:t xml:space="preserve">es de empregos. Os especialistas do banco apontam que isso se concentrará mais nas economias desenvolvidas. Ainda segundo um estudo da própria empresa Open AI ( criadora do </w:t>
            </w:r>
            <w:r w:rsidR="0080091E">
              <w:rPr>
                <w:color w:val="333333"/>
                <w:sz w:val="24"/>
                <w:szCs w:val="24"/>
                <w:highlight w:val="white"/>
              </w:rPr>
              <w:t xml:space="preserve">chat GPT) quanto maior o salário, maior é o risco de serem impactados, pois as empresas sempre querem cortar custos. Porém no curto prazo as </w:t>
            </w:r>
            <w:proofErr w:type="spellStart"/>
            <w:r w:rsidR="0080091E">
              <w:rPr>
                <w:color w:val="333333"/>
                <w:sz w:val="24"/>
                <w:szCs w:val="24"/>
                <w:highlight w:val="white"/>
              </w:rPr>
              <w:t>IAs</w:t>
            </w:r>
            <w:proofErr w:type="spellEnd"/>
            <w:r w:rsidR="0080091E">
              <w:rPr>
                <w:color w:val="333333"/>
                <w:sz w:val="24"/>
                <w:szCs w:val="24"/>
                <w:highlight w:val="white"/>
              </w:rPr>
              <w:t xml:space="preserve"> serão mais como um auxilio do que uma substituição.</w:t>
            </w:r>
          </w:p>
          <w:p w14:paraId="59E0447F" w14:textId="77777777" w:rsidR="00FA1FCB" w:rsidRDefault="00FA1FCB">
            <w:pPr>
              <w:pBdr>
                <w:top w:val="nil"/>
                <w:left w:val="nil"/>
                <w:bottom w:val="nil"/>
                <w:right w:val="nil"/>
                <w:between w:val="nil"/>
              </w:pBdr>
              <w:spacing w:line="360" w:lineRule="auto"/>
              <w:ind w:left="-12"/>
              <w:jc w:val="both"/>
              <w:rPr>
                <w:color w:val="333333"/>
                <w:sz w:val="24"/>
                <w:szCs w:val="24"/>
                <w:highlight w:val="white"/>
              </w:rPr>
            </w:pPr>
          </w:p>
          <w:p w14:paraId="3AE88A85" w14:textId="77777777" w:rsidR="007327E2" w:rsidRDefault="0080091E">
            <w:pPr>
              <w:pBdr>
                <w:top w:val="nil"/>
                <w:left w:val="nil"/>
                <w:bottom w:val="nil"/>
                <w:right w:val="nil"/>
                <w:between w:val="nil"/>
              </w:pBdr>
              <w:spacing w:line="360" w:lineRule="auto"/>
              <w:ind w:left="-12"/>
              <w:jc w:val="both"/>
              <w:rPr>
                <w:color w:val="333333"/>
                <w:sz w:val="24"/>
                <w:szCs w:val="24"/>
                <w:highlight w:val="white"/>
              </w:rPr>
            </w:pPr>
            <w:r>
              <w:rPr>
                <w:color w:val="333333"/>
                <w:sz w:val="24"/>
                <w:szCs w:val="24"/>
                <w:highlight w:val="white"/>
              </w:rPr>
              <w:t xml:space="preserve"> Na prática não há como prever com precisão qual será o impacto real das </w:t>
            </w:r>
            <w:proofErr w:type="spellStart"/>
            <w:r>
              <w:rPr>
                <w:color w:val="333333"/>
                <w:sz w:val="24"/>
                <w:szCs w:val="24"/>
                <w:highlight w:val="white"/>
              </w:rPr>
              <w:t>IAs</w:t>
            </w:r>
            <w:proofErr w:type="spellEnd"/>
            <w:r>
              <w:rPr>
                <w:color w:val="333333"/>
                <w:sz w:val="24"/>
                <w:szCs w:val="24"/>
                <w:highlight w:val="white"/>
              </w:rPr>
              <w:t xml:space="preserve"> na sociedade e no trabalho. Já há estudos apontando que haverá um salto na produtividade. Pelo menos por hora, as </w:t>
            </w:r>
            <w:proofErr w:type="spellStart"/>
            <w:r>
              <w:rPr>
                <w:color w:val="333333"/>
                <w:sz w:val="24"/>
                <w:szCs w:val="24"/>
                <w:highlight w:val="white"/>
              </w:rPr>
              <w:t>IAs</w:t>
            </w:r>
            <w:proofErr w:type="spellEnd"/>
            <w:r>
              <w:rPr>
                <w:color w:val="333333"/>
                <w:sz w:val="24"/>
                <w:szCs w:val="24"/>
                <w:highlight w:val="white"/>
              </w:rPr>
              <w:t xml:space="preserve"> não tem a capacidade e nem o objetivo </w:t>
            </w:r>
            <w:r>
              <w:rPr>
                <w:color w:val="333333"/>
                <w:sz w:val="24"/>
                <w:szCs w:val="24"/>
                <w:highlight w:val="white"/>
              </w:rPr>
              <w:lastRenderedPageBreak/>
              <w:t xml:space="preserve">de substituir totalmente os seres humanos. Na verdade elas servem como um auxiliar muito bom. </w:t>
            </w:r>
          </w:p>
          <w:p w14:paraId="00000030" w14:textId="55092080" w:rsidR="0080091E" w:rsidRDefault="0080091E">
            <w:pPr>
              <w:pBdr>
                <w:top w:val="nil"/>
                <w:left w:val="nil"/>
                <w:bottom w:val="nil"/>
                <w:right w:val="nil"/>
                <w:between w:val="nil"/>
              </w:pBdr>
              <w:spacing w:line="360" w:lineRule="auto"/>
              <w:ind w:left="-12"/>
              <w:jc w:val="both"/>
              <w:rPr>
                <w:color w:val="333333"/>
                <w:sz w:val="24"/>
                <w:szCs w:val="24"/>
                <w:highlight w:val="white"/>
              </w:rPr>
            </w:pPr>
            <w:r>
              <w:rPr>
                <w:color w:val="333333"/>
                <w:sz w:val="24"/>
                <w:szCs w:val="24"/>
                <w:highlight w:val="white"/>
              </w:rPr>
              <w:t xml:space="preserve">  Outro ponto que devemos observar é que com um avanço tecnológico, apesar de realmente acabar com algumas funções laborais, </w:t>
            </w:r>
            <w:r w:rsidR="00CF314F">
              <w:rPr>
                <w:color w:val="333333"/>
                <w:sz w:val="24"/>
                <w:szCs w:val="24"/>
                <w:highlight w:val="white"/>
              </w:rPr>
              <w:t xml:space="preserve">faz </w:t>
            </w:r>
            <w:r>
              <w:rPr>
                <w:color w:val="333333"/>
                <w:sz w:val="24"/>
                <w:szCs w:val="24"/>
                <w:highlight w:val="white"/>
              </w:rPr>
              <w:t>surg</w:t>
            </w:r>
            <w:r w:rsidR="00CF314F">
              <w:rPr>
                <w:color w:val="333333"/>
                <w:sz w:val="24"/>
                <w:szCs w:val="24"/>
                <w:highlight w:val="white"/>
              </w:rPr>
              <w:t>ir</w:t>
            </w:r>
            <w:r>
              <w:rPr>
                <w:color w:val="333333"/>
                <w:sz w:val="24"/>
                <w:szCs w:val="24"/>
                <w:highlight w:val="white"/>
              </w:rPr>
              <w:t xml:space="preserve"> muitas outras. Costuma-se dizer que provavelmente o trabalho dos nossos filhos ainda nem foi inventado, ou seja, com novas tecnologias surgem novas necessidades e assim novas funções. Então, em conclusão, aqueles que </w:t>
            </w:r>
            <w:r w:rsidR="00CF314F">
              <w:rPr>
                <w:color w:val="333333"/>
                <w:sz w:val="24"/>
                <w:szCs w:val="24"/>
                <w:highlight w:val="white"/>
              </w:rPr>
              <w:t xml:space="preserve">se adaptarem melhor a essa nova realidade, adquirindo conhecimento, usando as </w:t>
            </w:r>
            <w:proofErr w:type="spellStart"/>
            <w:r w:rsidR="00CF314F">
              <w:rPr>
                <w:color w:val="333333"/>
                <w:sz w:val="24"/>
                <w:szCs w:val="24"/>
                <w:highlight w:val="white"/>
              </w:rPr>
              <w:t>IAs</w:t>
            </w:r>
            <w:proofErr w:type="spellEnd"/>
            <w:r w:rsidR="00CF314F">
              <w:rPr>
                <w:color w:val="333333"/>
                <w:sz w:val="24"/>
                <w:szCs w:val="24"/>
                <w:highlight w:val="white"/>
              </w:rPr>
              <w:t xml:space="preserve"> para auxiliar em suas funções e se preparando para esse futuro não devem ficar preocupados, mas sim entusiasmados com esse novo horizonte.</w:t>
            </w:r>
          </w:p>
        </w:tc>
      </w:tr>
    </w:tbl>
    <w:p w14:paraId="00000031" w14:textId="77777777" w:rsidR="00162BBD" w:rsidRDefault="00162BBD">
      <w:pPr>
        <w:pBdr>
          <w:top w:val="nil"/>
          <w:left w:val="nil"/>
          <w:bottom w:val="nil"/>
          <w:right w:val="nil"/>
          <w:between w:val="nil"/>
        </w:pBdr>
        <w:spacing w:before="240" w:line="360" w:lineRule="auto"/>
        <w:jc w:val="both"/>
        <w:rPr>
          <w:color w:val="333333"/>
          <w:sz w:val="24"/>
          <w:szCs w:val="24"/>
          <w:highlight w:val="white"/>
        </w:rPr>
      </w:pPr>
    </w:p>
    <w:p w14:paraId="00000035" w14:textId="38680F13" w:rsidR="00162BBD" w:rsidRDefault="00BA410A">
      <w:pPr>
        <w:spacing w:line="360" w:lineRule="auto"/>
        <w:jc w:val="both"/>
        <w:rPr>
          <w:sz w:val="24"/>
          <w:szCs w:val="24"/>
        </w:rPr>
      </w:pPr>
      <w:r>
        <w:rPr>
          <w:sz w:val="24"/>
          <w:szCs w:val="24"/>
        </w:rPr>
        <w:t>Bibliografia:</w:t>
      </w:r>
      <w:r w:rsidR="00AA1B2B">
        <w:rPr>
          <w:sz w:val="24"/>
          <w:szCs w:val="24"/>
        </w:rPr>
        <w:t xml:space="preserve"> </w:t>
      </w:r>
      <w:r w:rsidRPr="00BA410A">
        <w:rPr>
          <w:sz w:val="24"/>
          <w:szCs w:val="24"/>
        </w:rPr>
        <w:t>https://www.moneytimes.com.br/inteligencia-artificial-mais-de-300-milhoes-de-empregos-devem-ser-afetados-aponta-goldman-sachs/</w:t>
      </w:r>
    </w:p>
    <w:p w14:paraId="00000036" w14:textId="4D5D600B" w:rsidR="00162BBD" w:rsidRDefault="00162BBD">
      <w:pPr>
        <w:spacing w:line="360" w:lineRule="auto"/>
        <w:jc w:val="both"/>
        <w:rPr>
          <w:sz w:val="24"/>
          <w:szCs w:val="24"/>
        </w:rPr>
      </w:pPr>
    </w:p>
    <w:p w14:paraId="00000037" w14:textId="59C5B8C5" w:rsidR="00162BBD" w:rsidRDefault="00162BBD">
      <w:pPr>
        <w:spacing w:line="360" w:lineRule="auto"/>
        <w:jc w:val="both"/>
        <w:rPr>
          <w:sz w:val="24"/>
          <w:szCs w:val="24"/>
        </w:rPr>
      </w:pPr>
    </w:p>
    <w:sectPr w:rsidR="00162BBD">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9ECA9" w14:textId="77777777" w:rsidR="00245D7A" w:rsidRDefault="00245D7A">
      <w:pPr>
        <w:spacing w:line="240" w:lineRule="auto"/>
      </w:pPr>
      <w:r>
        <w:separator/>
      </w:r>
    </w:p>
  </w:endnote>
  <w:endnote w:type="continuationSeparator" w:id="0">
    <w:p w14:paraId="34145120" w14:textId="77777777" w:rsidR="00245D7A" w:rsidRDefault="00245D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3B0C" w14:textId="77777777" w:rsidR="00245D7A" w:rsidRDefault="00245D7A">
      <w:pPr>
        <w:spacing w:line="240" w:lineRule="auto"/>
      </w:pPr>
      <w:r>
        <w:separator/>
      </w:r>
    </w:p>
  </w:footnote>
  <w:footnote w:type="continuationSeparator" w:id="0">
    <w:p w14:paraId="7F860EFA" w14:textId="77777777" w:rsidR="00245D7A" w:rsidRDefault="00245D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162BBD" w:rsidRDefault="00162BBD"/>
  <w:p w14:paraId="00000039" w14:textId="77777777" w:rsidR="00162BBD" w:rsidRDefault="00D94BD7">
    <w:pPr>
      <w:jc w:val="center"/>
    </w:pPr>
    <w:r>
      <w:rPr>
        <w:noProof/>
      </w:rPr>
      <w:drawing>
        <wp:inline distT="0" distB="0" distL="0" distR="0">
          <wp:extent cx="5733415" cy="5870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3415" cy="58702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B68EA"/>
    <w:multiLevelType w:val="multilevel"/>
    <w:tmpl w:val="310C27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BBD"/>
    <w:rsid w:val="000178EF"/>
    <w:rsid w:val="00162BBD"/>
    <w:rsid w:val="001D1573"/>
    <w:rsid w:val="00245D7A"/>
    <w:rsid w:val="00273483"/>
    <w:rsid w:val="007327E2"/>
    <w:rsid w:val="0080091E"/>
    <w:rsid w:val="00AA1B2B"/>
    <w:rsid w:val="00AF4EC5"/>
    <w:rsid w:val="00BA410A"/>
    <w:rsid w:val="00CF314F"/>
    <w:rsid w:val="00D61F8A"/>
    <w:rsid w:val="00D94A8D"/>
    <w:rsid w:val="00D94BD7"/>
    <w:rsid w:val="00E1076D"/>
    <w:rsid w:val="00FA1F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0DAC"/>
  <w15:docId w15:val="{E73F80C7-28F2-48B7-9E91-5CE2C964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748E5"/>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117558"/>
    <w:rPr>
      <w:b/>
      <w:bCs/>
    </w:rPr>
  </w:style>
  <w:style w:type="paragraph" w:styleId="PargrafodaLista">
    <w:name w:val="List Paragraph"/>
    <w:basedOn w:val="Normal"/>
    <w:uiPriority w:val="34"/>
    <w:qFormat/>
    <w:rsid w:val="00CD5F9A"/>
    <w:pPr>
      <w:ind w:left="720"/>
      <w:contextualSpacing/>
    </w:pPr>
  </w:style>
  <w:style w:type="table" w:styleId="Tabelacomgrade">
    <w:name w:val="Table Grid"/>
    <w:basedOn w:val="Tabelanormal"/>
    <w:uiPriority w:val="39"/>
    <w:rsid w:val="00CD5F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767A9D"/>
    <w:rPr>
      <w:i/>
      <w:iCs/>
    </w:r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43810">
      <w:bodyDiv w:val="1"/>
      <w:marLeft w:val="0"/>
      <w:marRight w:val="0"/>
      <w:marTop w:val="0"/>
      <w:marBottom w:val="0"/>
      <w:divBdr>
        <w:top w:val="none" w:sz="0" w:space="0" w:color="auto"/>
        <w:left w:val="none" w:sz="0" w:space="0" w:color="auto"/>
        <w:bottom w:val="none" w:sz="0" w:space="0" w:color="auto"/>
        <w:right w:val="none" w:sz="0" w:space="0" w:color="auto"/>
      </w:divBdr>
    </w:div>
    <w:div w:id="1643584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mIB0jSBQ+Fuao+d2hg4V8Dq6sw==">CgMxLjAyCGguZ2pkZ3hzOAByITFFWjd2SFFjQzBLcDBPZE9NVExDTFBIOTZKMGpzclZ2Zw==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Pages>
  <Words>671</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Santana Pereira</dc:creator>
  <cp:lastModifiedBy>Gabriel</cp:lastModifiedBy>
  <cp:revision>5</cp:revision>
  <cp:lastPrinted>2023-08-26T02:34:00Z</cp:lastPrinted>
  <dcterms:created xsi:type="dcterms:W3CDTF">2023-07-19T14:19:00Z</dcterms:created>
  <dcterms:modified xsi:type="dcterms:W3CDTF">2023-08-26T02:38:00Z</dcterms:modified>
</cp:coreProperties>
</file>