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18" w:rsidRDefault="006D3018">
      <w:r w:rsidRPr="006D3018">
        <w:t>Scusate il file</w:t>
      </w:r>
      <w:r>
        <w:t xml:space="preserve"> Word, ma mi era molto più comodo per fare un riassunto veloce</w:t>
      </w:r>
    </w:p>
    <w:p w:rsidR="002071AD" w:rsidRDefault="006D3018">
      <w:r>
        <w:t>Piccola chiarezza su come funziona l procedimento fisico dell’esercizio in sé: vengono utilizzate delle taniche con una certa quantità di una determinata sostanza per un tempo stabilito. Alla fine di questo tempo si va a controllare quanti organismi sono sopravvissuti al test.</w:t>
      </w:r>
      <w:r w:rsidRPr="006D3018">
        <w:t xml:space="preserve"> </w:t>
      </w:r>
    </w:p>
    <w:p w:rsidR="006D3018" w:rsidRDefault="006D3018">
      <w:r>
        <w:t>RIASSUMENDO:</w:t>
      </w:r>
    </w:p>
    <w:p w:rsidR="006D3018" w:rsidRDefault="006D3018">
      <w:proofErr w:type="spellStart"/>
      <w:r>
        <w:t>X_concentrazioni</w:t>
      </w:r>
      <w:proofErr w:type="spellEnd"/>
      <w:r>
        <w:t xml:space="preserve"> + </w:t>
      </w:r>
      <w:proofErr w:type="spellStart"/>
      <w:r>
        <w:t>Y_tempi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Z_organismi_sopravvisuti</w:t>
      </w:r>
      <w:proofErr w:type="spellEnd"/>
    </w:p>
    <w:p w:rsidR="006D3018" w:rsidRDefault="006D3018">
      <w:r>
        <w:t xml:space="preserve">Noi vogliamo la concentrazione per la quale, in un fissato tempo, muore esattamente la metà degli organismi iniziali. Possiamo quindi pulire il dataset da tutti gli altri </w:t>
      </w:r>
      <w:proofErr w:type="spellStart"/>
      <w:r>
        <w:t>EndPoint</w:t>
      </w:r>
      <w:proofErr w:type="spellEnd"/>
      <w:r>
        <w:t>.</w:t>
      </w:r>
    </w:p>
    <w:p w:rsidR="006D3018" w:rsidRDefault="006D3018">
      <w:r>
        <w:t xml:space="preserve">In realtà potremmo anche vedere altro, in termini di </w:t>
      </w:r>
      <w:proofErr w:type="spellStart"/>
      <w:r>
        <w:t>EndPoint</w:t>
      </w:r>
      <w:proofErr w:type="spellEnd"/>
      <w:r>
        <w:t>, ma quella è in caso facciamo poi.</w:t>
      </w:r>
    </w:p>
    <w:p w:rsidR="006D3018" w:rsidRDefault="006D3018">
      <w:r>
        <w:t>Possiamo inoltre scartare tutto quello che riguarda gli embrioni, nella parte “life Stage”</w:t>
      </w:r>
      <w:r w:rsidR="003E0929">
        <w:t xml:space="preserve">. Per quanto riguarda invece il gruppo di esseri con il quale partire possiamo utilizzare quello riguardante i pesci (attenzione, i pesci appaiono in più di un gruppo </w:t>
      </w:r>
      <w:proofErr w:type="spellStart"/>
      <w:r w:rsidR="003E0929">
        <w:t>eco_tox</w:t>
      </w:r>
      <w:proofErr w:type="spellEnd"/>
      <w:r w:rsidR="003E0929">
        <w:t>).</w:t>
      </w:r>
    </w:p>
    <w:p w:rsidR="003E0929" w:rsidRDefault="003E0929">
      <w:r>
        <w:t>Una cosa che si può fare, è di utilizzare la nomenclatura per raggruppare il tutto.</w:t>
      </w:r>
    </w:p>
    <w:p w:rsidR="003E0929" w:rsidRDefault="003E0929">
      <w:r>
        <w:t xml:space="preserve">Per quanto riguarda invece gli elementi chimici: CAS_VALUES and CHIMICAL_NAME. Dal CAS possiamo </w:t>
      </w:r>
      <w:r w:rsidR="001E13FB">
        <w:t>incrociare</w:t>
      </w:r>
      <w:r>
        <w:t xml:space="preserve"> i composti chimici ma è molto difficile risalire poi ad un </w:t>
      </w:r>
      <w:proofErr w:type="spellStart"/>
      <w:r>
        <w:t>csv</w:t>
      </w:r>
      <w:proofErr w:type="spellEnd"/>
      <w:r>
        <w:t xml:space="preserve">, si potrebbe andare sul sito del EPI SUITE per poi fare </w:t>
      </w:r>
      <w:proofErr w:type="spellStart"/>
      <w:r>
        <w:t>scraping</w:t>
      </w:r>
      <w:proofErr w:type="spellEnd"/>
      <w:r>
        <w:t xml:space="preserve">. La cosa migliore sarebbe quella di avere la </w:t>
      </w:r>
      <w:r w:rsidR="001E13FB">
        <w:t>formulazione</w:t>
      </w:r>
      <w:r>
        <w:t xml:space="preserve"> SMILES che contiene sia </w:t>
      </w:r>
      <w:r w:rsidR="001E13FB">
        <w:t>le informazioni</w:t>
      </w:r>
      <w:r>
        <w:t xml:space="preserve"> </w:t>
      </w:r>
      <w:bookmarkStart w:id="0" w:name="_GoBack"/>
      <w:bookmarkEnd w:id="0"/>
      <w:r>
        <w:t>per quanto riguarda le quantità ma anche la struttura del composto chimico.</w:t>
      </w:r>
    </w:p>
    <w:p w:rsidR="003E0929" w:rsidRDefault="003E0929">
      <w:r>
        <w:t xml:space="preserve">Altre informazioni utili sulle sostanze in generale: </w:t>
      </w:r>
      <w:r>
        <w:br/>
        <w:t xml:space="preserve">Idrofobo </w:t>
      </w:r>
      <w:r>
        <w:sym w:font="Wingdings" w:char="F0E0"/>
      </w:r>
      <w:r>
        <w:t xml:space="preserve"> </w:t>
      </w:r>
      <w:r w:rsidR="001E13FB">
        <w:t>Lipidico</w:t>
      </w:r>
      <w:r>
        <w:t xml:space="preserve"> </w:t>
      </w:r>
      <w:r>
        <w:sym w:font="Wingdings" w:char="F0E0"/>
      </w:r>
      <w:r>
        <w:t xml:space="preserve"> si attacca bene </w:t>
      </w:r>
      <w:r>
        <w:sym w:font="Wingdings" w:char="F0E0"/>
      </w:r>
      <w:r>
        <w:t xml:space="preserve"> peggiore per noi</w:t>
      </w:r>
      <w:r>
        <w:br/>
        <w:t>composto lungo non si associa bene</w:t>
      </w:r>
      <w:r>
        <w:br/>
        <w:t>I gruppi -OH meno tossici perché si scompongono</w:t>
      </w:r>
    </w:p>
    <w:p w:rsidR="003E0929" w:rsidRDefault="003E0929">
      <w:r>
        <w:t xml:space="preserve">Per prima cosa urge fare un </w:t>
      </w:r>
      <w:proofErr w:type="spellStart"/>
      <w:r>
        <w:t>csv</w:t>
      </w:r>
      <w:proofErr w:type="spellEnd"/>
      <w:r>
        <w:t xml:space="preserve"> completa da cui partire. Dopo di che abbiamo la necessità </w:t>
      </w:r>
      <w:r w:rsidR="001E13FB">
        <w:t xml:space="preserve">si fare delle belle statistiche a riguardo. Procediamo così: Pulizia, </w:t>
      </w:r>
      <w:proofErr w:type="spellStart"/>
      <w:r w:rsidR="001E13FB">
        <w:t>Encoding</w:t>
      </w:r>
      <w:proofErr w:type="spellEnd"/>
      <w:r w:rsidR="001E13FB">
        <w:t xml:space="preserve"> e Imputazioni.</w:t>
      </w:r>
    </w:p>
    <w:p w:rsidR="001E13FB" w:rsidRDefault="001E13FB">
      <w:r>
        <w:t>Domande nostre:</w:t>
      </w:r>
    </w:p>
    <w:p w:rsidR="001E13FB" w:rsidRDefault="001E13FB">
      <w:r>
        <w:t xml:space="preserve">Per quanto riguarda la </w:t>
      </w:r>
      <w:proofErr w:type="spellStart"/>
      <w:r>
        <w:t>threshold</w:t>
      </w:r>
      <w:proofErr w:type="spellEnd"/>
      <w:r>
        <w:t xml:space="preserve"> non esiste una universalmente accettata, possiamo utilizzare 1mg/litro per il momento.</w:t>
      </w:r>
    </w:p>
    <w:p w:rsidR="001E13FB" w:rsidRDefault="001E13FB">
      <w:r>
        <w:t>EXPOSURE, ci sono 89 unità di misura, tocca vedere bene. La lunghezza standard di un’</w:t>
      </w:r>
      <w:proofErr w:type="spellStart"/>
      <w:r>
        <w:t>eserimento</w:t>
      </w:r>
      <w:proofErr w:type="spellEnd"/>
      <w:r>
        <w:t xml:space="preserve"> è di circa 4 giorni.</w:t>
      </w:r>
    </w:p>
    <w:p w:rsidR="001E13FB" w:rsidRPr="006D3018" w:rsidRDefault="001E13FB">
      <w:r>
        <w:t xml:space="preserve">Come </w:t>
      </w:r>
      <w:proofErr w:type="spellStart"/>
      <w:r>
        <w:t>results</w:t>
      </w:r>
      <w:proofErr w:type="spellEnd"/>
      <w:r>
        <w:t xml:space="preserve"> possiamo </w:t>
      </w:r>
      <w:proofErr w:type="spellStart"/>
      <w:r>
        <w:t>utilzzare</w:t>
      </w:r>
      <w:proofErr w:type="spellEnd"/>
      <w:r>
        <w:t xml:space="preserve"> sicuramente LC50 ma se vogliamo estendere anche EC50 è ok, giusto per avere qualche dato in più.</w:t>
      </w:r>
    </w:p>
    <w:sectPr w:rsidR="001E13FB" w:rsidRPr="006D3018" w:rsidSect="00E710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8"/>
    <w:rsid w:val="001E13FB"/>
    <w:rsid w:val="002071AD"/>
    <w:rsid w:val="003E0929"/>
    <w:rsid w:val="006D3018"/>
    <w:rsid w:val="00E7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92D"/>
  <w15:chartTrackingRefBased/>
  <w15:docId w15:val="{BB5EE499-1AD2-4484-B111-0A8C29B8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vicentini</dc:creator>
  <cp:keywords/>
  <dc:description/>
  <cp:lastModifiedBy>marco vicentini</cp:lastModifiedBy>
  <cp:revision>1</cp:revision>
  <dcterms:created xsi:type="dcterms:W3CDTF">2019-11-18T19:35:00Z</dcterms:created>
  <dcterms:modified xsi:type="dcterms:W3CDTF">2019-11-18T20:04:00Z</dcterms:modified>
</cp:coreProperties>
</file>