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3CA" w:rsidRPr="0038287C" w:rsidRDefault="00225A30" w:rsidP="0038287C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38287C">
        <w:rPr>
          <w:rFonts w:cs="Arial"/>
          <w:b/>
          <w:sz w:val="20"/>
          <w:szCs w:val="20"/>
          <w:shd w:val="clear" w:color="auto" w:fill="FFFFFF"/>
        </w:rPr>
        <w:t>Restrição a acesso não autorizado</w:t>
      </w:r>
      <w:r w:rsidRPr="0038287C">
        <w:rPr>
          <w:rFonts w:cs="Arial"/>
          <w:sz w:val="20"/>
          <w:szCs w:val="20"/>
          <w:shd w:val="clear" w:color="auto" w:fill="FFFFFF"/>
        </w:rPr>
        <w:t>: Os SGBD fornecem um subsistema de autorização e segurança, o qual é utilizado pelo administrador do banco de dados para criar “contas” e especificar as restrições destas contas; o controle de restrições se aplica tanto aos acessos aos dados quanto ao uso de softwares inerentes ao SGBD.</w:t>
      </w:r>
    </w:p>
    <w:p w:rsidR="006B63CA" w:rsidRPr="0038287C" w:rsidRDefault="006B63CA" w:rsidP="006B63CA">
      <w:pPr>
        <w:pStyle w:val="PargrafodaLista"/>
        <w:rPr>
          <w:rFonts w:cs="Arial"/>
          <w:b/>
          <w:color w:val="333333"/>
          <w:sz w:val="20"/>
          <w:szCs w:val="20"/>
          <w:shd w:val="clear" w:color="auto" w:fill="FFFFFF"/>
        </w:rPr>
      </w:pPr>
    </w:p>
    <w:p w:rsidR="006B63CA" w:rsidRPr="0038287C" w:rsidRDefault="006B63CA" w:rsidP="006B63CA">
      <w:pPr>
        <w:pStyle w:val="PargrafodaLista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8287C">
        <w:rPr>
          <w:b/>
          <w:sz w:val="20"/>
          <w:szCs w:val="20"/>
          <w:u w:val="single"/>
        </w:rPr>
        <w:t>CORRETO</w:t>
      </w:r>
    </w:p>
    <w:p w:rsidR="004718A7" w:rsidRPr="0038287C" w:rsidRDefault="004718A7" w:rsidP="004718A7">
      <w:pPr>
        <w:pStyle w:val="PargrafodaLista"/>
        <w:rPr>
          <w:sz w:val="20"/>
          <w:szCs w:val="20"/>
        </w:rPr>
      </w:pPr>
      <w:proofErr w:type="gramStart"/>
      <w:r w:rsidRPr="0038287C">
        <w:rPr>
          <w:rFonts w:cs="Arial"/>
          <w:sz w:val="20"/>
          <w:szCs w:val="20"/>
          <w:shd w:val="clear" w:color="auto" w:fill="FAFBFD"/>
        </w:rPr>
        <w:t>para</w:t>
      </w:r>
      <w:proofErr w:type="gramEnd"/>
      <w:r w:rsidRPr="0038287C">
        <w:rPr>
          <w:rFonts w:cs="Arial"/>
          <w:sz w:val="20"/>
          <w:szCs w:val="20"/>
          <w:shd w:val="clear" w:color="auto" w:fill="FAFBFD"/>
        </w:rPr>
        <w:t xml:space="preserve"> ter um bom projeto de banco de dados é necessário descrever de forma clara os objetos do projeto (</w:t>
      </w:r>
      <w:r w:rsidRPr="0038287C">
        <w:rPr>
          <w:rStyle w:val="Forte"/>
          <w:rFonts w:cs="Arial"/>
          <w:sz w:val="20"/>
          <w:szCs w:val="20"/>
          <w:shd w:val="clear" w:color="auto" w:fill="FAFBFD"/>
        </w:rPr>
        <w:t>MER</w:t>
      </w:r>
      <w:r w:rsidRPr="0038287C">
        <w:rPr>
          <w:rFonts w:cs="Arial"/>
          <w:sz w:val="20"/>
          <w:szCs w:val="20"/>
          <w:shd w:val="clear" w:color="auto" w:fill="FAFBFD"/>
        </w:rPr>
        <w:t>), para que seja possível representar, da forma mais próxima da realidade, os requisitos levantados (</w:t>
      </w:r>
      <w:r w:rsidRPr="0038287C">
        <w:rPr>
          <w:rStyle w:val="Forte"/>
          <w:rFonts w:cs="Arial"/>
          <w:sz w:val="20"/>
          <w:szCs w:val="20"/>
          <w:shd w:val="clear" w:color="auto" w:fill="FAFBFD"/>
        </w:rPr>
        <w:t>DER</w:t>
      </w:r>
      <w:r w:rsidRPr="0038287C">
        <w:rPr>
          <w:rFonts w:cs="Arial"/>
          <w:sz w:val="20"/>
          <w:szCs w:val="20"/>
          <w:shd w:val="clear" w:color="auto" w:fill="FAFBFD"/>
        </w:rPr>
        <w:t>).</w:t>
      </w:r>
    </w:p>
    <w:p w:rsidR="006B63CA" w:rsidRPr="0038287C" w:rsidRDefault="006B63CA" w:rsidP="006B63CA">
      <w:pPr>
        <w:rPr>
          <w:sz w:val="20"/>
          <w:szCs w:val="20"/>
        </w:rPr>
      </w:pPr>
    </w:p>
    <w:p w:rsidR="006B63CA" w:rsidRPr="0038287C" w:rsidRDefault="006B63CA" w:rsidP="0038287C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38287C">
        <w:rPr>
          <w:b/>
          <w:sz w:val="20"/>
          <w:szCs w:val="20"/>
        </w:rPr>
        <w:t xml:space="preserve">Tipo de Entidade-Fraca </w:t>
      </w:r>
    </w:p>
    <w:p w:rsidR="006B63CA" w:rsidRPr="0038287C" w:rsidRDefault="006B63CA" w:rsidP="006B63CA">
      <w:pPr>
        <w:pStyle w:val="PargrafodaLista"/>
        <w:rPr>
          <w:sz w:val="20"/>
          <w:szCs w:val="20"/>
        </w:rPr>
      </w:pPr>
      <w:r w:rsidRPr="0038287C">
        <w:rPr>
          <w:sz w:val="20"/>
          <w:szCs w:val="20"/>
        </w:rPr>
        <w:t xml:space="preserve">Alguns tipos de entidades podem não ter quaisquer atributos-chaves. Isto implica que não se </w:t>
      </w:r>
      <w:proofErr w:type="gramStart"/>
      <w:r w:rsidRPr="0038287C">
        <w:rPr>
          <w:sz w:val="20"/>
          <w:szCs w:val="20"/>
        </w:rPr>
        <w:t>pode</w:t>
      </w:r>
      <w:proofErr w:type="gramEnd"/>
      <w:r w:rsidRPr="0038287C">
        <w:rPr>
          <w:sz w:val="20"/>
          <w:szCs w:val="20"/>
        </w:rPr>
        <w:t xml:space="preserve"> distinguir as entidades porque a combinação dos valores de atributos podem ser idênticas. Tais tipos de entidades são </w:t>
      </w:r>
      <w:proofErr w:type="gramStart"/>
      <w:r w:rsidRPr="0038287C">
        <w:rPr>
          <w:sz w:val="20"/>
          <w:szCs w:val="20"/>
        </w:rPr>
        <w:t>chamadas</w:t>
      </w:r>
      <w:proofErr w:type="gramEnd"/>
      <w:r w:rsidRPr="0038287C">
        <w:rPr>
          <w:sz w:val="20"/>
          <w:szCs w:val="20"/>
        </w:rPr>
        <w:t xml:space="preserve"> tipos de entidades-fracas. Entidades que pertencem a um tipo de entidade-fraca são identificadas por estarem associadas a entidades específicas de </w:t>
      </w:r>
      <w:proofErr w:type="gramStart"/>
      <w:r w:rsidRPr="0038287C">
        <w:rPr>
          <w:sz w:val="20"/>
          <w:szCs w:val="20"/>
        </w:rPr>
        <w:t>um outro</w:t>
      </w:r>
      <w:proofErr w:type="gramEnd"/>
      <w:r w:rsidRPr="0038287C">
        <w:rPr>
          <w:sz w:val="20"/>
          <w:szCs w:val="20"/>
        </w:rPr>
        <w:t xml:space="preserve"> tipo de entidade em combinação com alguns de seus valores de atributos. Este outro tipo de entidade é denominado proprietário da identificação, e o tipo de relacionamento que relaciona um tipo de entidade-fraca com o proprietário da identificação é chamado relacionamento de identificação do tipo de entidade-fraca. Um tipo de </w:t>
      </w:r>
      <w:proofErr w:type="spellStart"/>
      <w:r w:rsidRPr="0038287C">
        <w:rPr>
          <w:sz w:val="20"/>
          <w:szCs w:val="20"/>
        </w:rPr>
        <w:t>entidadefraca</w:t>
      </w:r>
      <w:proofErr w:type="spellEnd"/>
      <w:r w:rsidRPr="0038287C">
        <w:rPr>
          <w:sz w:val="20"/>
          <w:szCs w:val="20"/>
        </w:rPr>
        <w:t xml:space="preserve"> sempre tem uma restrição de participação total (dependência existencial) com respeito ao seu relacionamento de identificação, porque não é possível identificar uma entidade-fraca sem a correspondente entidade proprietária.</w:t>
      </w:r>
    </w:p>
    <w:p w:rsidR="006B63CA" w:rsidRPr="0038287C" w:rsidRDefault="006B63CA" w:rsidP="006B63CA">
      <w:pPr>
        <w:pStyle w:val="PargrafodaLista"/>
        <w:rPr>
          <w:sz w:val="20"/>
          <w:szCs w:val="20"/>
        </w:rPr>
      </w:pPr>
    </w:p>
    <w:p w:rsidR="006B63CA" w:rsidRPr="0038287C" w:rsidRDefault="006B63CA" w:rsidP="006B63CA">
      <w:pPr>
        <w:pStyle w:val="PargrafodaLista"/>
        <w:rPr>
          <w:sz w:val="20"/>
          <w:szCs w:val="20"/>
        </w:rPr>
      </w:pPr>
    </w:p>
    <w:p w:rsidR="006B63CA" w:rsidRPr="0038287C" w:rsidRDefault="004718A7" w:rsidP="006B63CA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38287C">
        <w:rPr>
          <w:b/>
          <w:sz w:val="20"/>
          <w:szCs w:val="20"/>
        </w:rPr>
        <w:t>Modelagem conceitual</w:t>
      </w:r>
    </w:p>
    <w:p w:rsidR="004718A7" w:rsidRPr="0038287C" w:rsidRDefault="004718A7" w:rsidP="004718A7">
      <w:pPr>
        <w:pStyle w:val="PargrafodaLista"/>
        <w:rPr>
          <w:sz w:val="20"/>
          <w:szCs w:val="20"/>
        </w:rPr>
      </w:pPr>
    </w:p>
    <w:p w:rsidR="004718A7" w:rsidRPr="0038287C" w:rsidRDefault="004718A7" w:rsidP="004718A7">
      <w:pPr>
        <w:pStyle w:val="PargrafodaLista"/>
        <w:rPr>
          <w:sz w:val="20"/>
          <w:szCs w:val="20"/>
        </w:rPr>
      </w:pPr>
      <w:r w:rsidRPr="0038287C">
        <w:rPr>
          <w:sz w:val="20"/>
          <w:szCs w:val="20"/>
        </w:rPr>
        <w:t>Análise de Dados Primeiro passo no desenvolvimento de um BD Determinar os recursos de dados fundamentais de uma organização</w:t>
      </w:r>
    </w:p>
    <w:p w:rsidR="004718A7" w:rsidRPr="0038287C" w:rsidRDefault="004718A7" w:rsidP="004718A7">
      <w:pPr>
        <w:pStyle w:val="PargrafodaLista"/>
        <w:rPr>
          <w:sz w:val="20"/>
          <w:szCs w:val="20"/>
        </w:rPr>
      </w:pPr>
      <w:r w:rsidRPr="0038287C">
        <w:rPr>
          <w:sz w:val="20"/>
          <w:szCs w:val="20"/>
        </w:rPr>
        <w:t xml:space="preserve"> Em termos de entidades e </w:t>
      </w:r>
      <w:r w:rsidR="0038287C" w:rsidRPr="0038287C">
        <w:rPr>
          <w:sz w:val="20"/>
          <w:szCs w:val="20"/>
        </w:rPr>
        <w:t>relacionamentos...</w:t>
      </w:r>
    </w:p>
    <w:p w:rsidR="004718A7" w:rsidRPr="0038287C" w:rsidRDefault="004718A7" w:rsidP="004718A7">
      <w:pPr>
        <w:pStyle w:val="PargrafodaLista"/>
        <w:rPr>
          <w:sz w:val="20"/>
          <w:szCs w:val="20"/>
        </w:rPr>
      </w:pPr>
      <w:r w:rsidRPr="0038287C">
        <w:rPr>
          <w:sz w:val="20"/>
          <w:szCs w:val="20"/>
        </w:rPr>
        <w:t>Permitindo o projeto de uma estrutura de capaz de dar apoio a diversas aplicações relacionadas</w:t>
      </w:r>
    </w:p>
    <w:p w:rsidR="004718A7" w:rsidRPr="0038287C" w:rsidRDefault="004718A7" w:rsidP="004718A7">
      <w:pPr>
        <w:pStyle w:val="PargrafodaLista"/>
        <w:rPr>
          <w:sz w:val="20"/>
          <w:szCs w:val="20"/>
        </w:rPr>
      </w:pPr>
      <w:r w:rsidRPr="0038287C">
        <w:rPr>
          <w:sz w:val="20"/>
          <w:szCs w:val="20"/>
        </w:rPr>
        <w:t xml:space="preserve">Auxilia o desenvolvimento ou conversão de aplicações </w:t>
      </w:r>
    </w:p>
    <w:p w:rsidR="004718A7" w:rsidRPr="0038287C" w:rsidRDefault="004718A7" w:rsidP="004718A7">
      <w:pPr>
        <w:pStyle w:val="PargrafodaLista"/>
        <w:rPr>
          <w:sz w:val="20"/>
          <w:szCs w:val="20"/>
        </w:rPr>
      </w:pPr>
      <w:r w:rsidRPr="0038287C">
        <w:rPr>
          <w:sz w:val="20"/>
          <w:szCs w:val="20"/>
        </w:rPr>
        <w:t xml:space="preserve">Estabelece as bases de todos os fatos relevantes à organização de dados </w:t>
      </w:r>
    </w:p>
    <w:p w:rsidR="004718A7" w:rsidRPr="0038287C" w:rsidRDefault="004718A7" w:rsidP="004718A7">
      <w:pPr>
        <w:pStyle w:val="PargrafodaLista"/>
        <w:rPr>
          <w:sz w:val="20"/>
          <w:szCs w:val="20"/>
        </w:rPr>
      </w:pPr>
      <w:r w:rsidRPr="0038287C">
        <w:rPr>
          <w:sz w:val="20"/>
          <w:szCs w:val="20"/>
        </w:rPr>
        <w:t xml:space="preserve">Facilita a integração das diversas divisões de uma organização pela indicação dos dados que lhe são comuns Forma uma base para o controle de dados, segurança e </w:t>
      </w:r>
      <w:proofErr w:type="gramStart"/>
      <w:r w:rsidRPr="0038287C">
        <w:rPr>
          <w:sz w:val="20"/>
          <w:szCs w:val="20"/>
        </w:rPr>
        <w:t>auditoria</w:t>
      </w:r>
      <w:proofErr w:type="gramEnd"/>
    </w:p>
    <w:p w:rsidR="004718A7" w:rsidRPr="0038287C" w:rsidRDefault="004718A7" w:rsidP="004718A7">
      <w:pPr>
        <w:pStyle w:val="PargrafodaLista"/>
        <w:rPr>
          <w:sz w:val="20"/>
          <w:szCs w:val="20"/>
        </w:rPr>
      </w:pPr>
    </w:p>
    <w:p w:rsidR="004718A7" w:rsidRPr="0038287C" w:rsidRDefault="004718A7" w:rsidP="004718A7">
      <w:pPr>
        <w:pStyle w:val="PargrafodaLista"/>
        <w:numPr>
          <w:ilvl w:val="0"/>
          <w:numId w:val="1"/>
        </w:numPr>
        <w:shd w:val="clear" w:color="auto" w:fill="F6F7F8"/>
        <w:spacing w:before="100" w:beforeAutospacing="1" w:after="0" w:line="240" w:lineRule="auto"/>
        <w:outlineLvl w:val="0"/>
        <w:rPr>
          <w:rFonts w:eastAsia="Times New Roman" w:cs="Arial"/>
          <w:b/>
          <w:bCs/>
          <w:color w:val="242A2E"/>
          <w:kern w:val="36"/>
          <w:sz w:val="20"/>
          <w:szCs w:val="20"/>
          <w:lang w:eastAsia="pt-BR"/>
        </w:rPr>
      </w:pPr>
      <w:r w:rsidRPr="0038287C">
        <w:rPr>
          <w:rFonts w:eastAsia="Times New Roman" w:cs="Arial"/>
          <w:b/>
          <w:bCs/>
          <w:color w:val="242A2E"/>
          <w:kern w:val="36"/>
          <w:sz w:val="20"/>
          <w:szCs w:val="20"/>
          <w:lang w:eastAsia="pt-BR"/>
        </w:rPr>
        <w:t>Administrador de Banco de Dados</w:t>
      </w:r>
    </w:p>
    <w:p w:rsidR="0038287C" w:rsidRPr="0038287C" w:rsidRDefault="0038287C" w:rsidP="0038287C">
      <w:pPr>
        <w:pStyle w:val="NormalWeb"/>
        <w:shd w:val="clear" w:color="auto" w:fill="F6F7F8"/>
        <w:spacing w:before="0" w:beforeAutospacing="0" w:after="0" w:afterAutospacing="0"/>
        <w:ind w:left="720"/>
        <w:rPr>
          <w:rFonts w:asciiTheme="minorHAnsi" w:hAnsiTheme="minorHAnsi" w:cs="Arial"/>
          <w:color w:val="242A2E"/>
          <w:sz w:val="20"/>
          <w:szCs w:val="20"/>
        </w:rPr>
      </w:pPr>
      <w:r w:rsidRPr="0038287C">
        <w:rPr>
          <w:rFonts w:asciiTheme="minorHAnsi" w:hAnsiTheme="minorHAnsi" w:cs="Arial"/>
          <w:color w:val="242A2E"/>
          <w:sz w:val="20"/>
          <w:szCs w:val="20"/>
        </w:rPr>
        <w:t>O </w:t>
      </w:r>
      <w:r w:rsidRPr="0038287C">
        <w:rPr>
          <w:rStyle w:val="Forte"/>
          <w:rFonts w:asciiTheme="minorHAnsi" w:hAnsiTheme="minorHAnsi" w:cs="Arial"/>
          <w:color w:val="242A2E"/>
          <w:sz w:val="20"/>
          <w:szCs w:val="20"/>
        </w:rPr>
        <w:t>DBA</w:t>
      </w:r>
      <w:r w:rsidRPr="0038287C">
        <w:rPr>
          <w:rFonts w:asciiTheme="minorHAnsi" w:hAnsiTheme="minorHAnsi" w:cs="Arial"/>
          <w:color w:val="242A2E"/>
          <w:sz w:val="20"/>
          <w:szCs w:val="20"/>
        </w:rPr>
        <w:t> (</w:t>
      </w:r>
      <w:proofErr w:type="spellStart"/>
      <w:r w:rsidRPr="0038287C">
        <w:rPr>
          <w:rStyle w:val="nfase"/>
          <w:rFonts w:asciiTheme="minorHAnsi" w:hAnsiTheme="minorHAnsi" w:cs="Arial"/>
          <w:color w:val="242A2E"/>
          <w:sz w:val="20"/>
          <w:szCs w:val="20"/>
        </w:rPr>
        <w:t>database</w:t>
      </w:r>
      <w:proofErr w:type="spellEnd"/>
      <w:r w:rsidRPr="0038287C">
        <w:rPr>
          <w:rStyle w:val="nfase"/>
          <w:rFonts w:asciiTheme="minorHAnsi" w:hAnsiTheme="minorHAnsi" w:cs="Arial"/>
          <w:color w:val="242A2E"/>
          <w:sz w:val="20"/>
          <w:szCs w:val="20"/>
        </w:rPr>
        <w:t xml:space="preserve"> administrator</w:t>
      </w:r>
      <w:r w:rsidRPr="0038287C">
        <w:rPr>
          <w:rFonts w:asciiTheme="minorHAnsi" w:hAnsiTheme="minorHAnsi" w:cs="Arial"/>
          <w:color w:val="242A2E"/>
          <w:sz w:val="20"/>
          <w:szCs w:val="20"/>
        </w:rPr>
        <w:t>), sigla em inglês para </w:t>
      </w:r>
      <w:r w:rsidRPr="0038287C">
        <w:rPr>
          <w:rStyle w:val="Forte"/>
          <w:rFonts w:asciiTheme="minorHAnsi" w:hAnsiTheme="minorHAnsi" w:cs="Arial"/>
          <w:color w:val="242A2E"/>
          <w:sz w:val="20"/>
          <w:szCs w:val="20"/>
        </w:rPr>
        <w:t>Administrador de Banco de Dados</w:t>
      </w:r>
      <w:r w:rsidRPr="0038287C">
        <w:rPr>
          <w:rFonts w:asciiTheme="minorHAnsi" w:hAnsiTheme="minorHAnsi" w:cs="Arial"/>
          <w:color w:val="242A2E"/>
          <w:sz w:val="20"/>
          <w:szCs w:val="20"/>
        </w:rPr>
        <w:t>, é um profissional da área de tecnologia responsável pela criação, instalação, monitoramento, reparos e análise de estruturas de um </w:t>
      </w:r>
      <w:r w:rsidRPr="0038287C">
        <w:rPr>
          <w:rFonts w:asciiTheme="minorHAnsi" w:hAnsiTheme="minorHAnsi" w:cs="Arial"/>
          <w:color w:val="242A2E"/>
          <w:sz w:val="20"/>
          <w:szCs w:val="20"/>
          <w:bdr w:val="none" w:sz="0" w:space="0" w:color="auto" w:frame="1"/>
        </w:rPr>
        <w:t>banco de dados</w:t>
      </w:r>
      <w:r w:rsidRPr="0038287C">
        <w:rPr>
          <w:rFonts w:asciiTheme="minorHAnsi" w:hAnsiTheme="minorHAnsi" w:cs="Arial"/>
          <w:color w:val="242A2E"/>
          <w:sz w:val="20"/>
          <w:szCs w:val="20"/>
        </w:rPr>
        <w:t>. Esses bancos de dados armazenam informações sobre pessoas, lugares ou coisas de uma forma organizada e relacionada entre si, para que seja mais fácil encontrar elementos de uma pesquisa.</w:t>
      </w:r>
    </w:p>
    <w:p w:rsidR="0038287C" w:rsidRPr="0038287C" w:rsidRDefault="0038287C" w:rsidP="0038287C">
      <w:pPr>
        <w:pStyle w:val="PargrafodaLista"/>
        <w:rPr>
          <w:rFonts w:cs="Arial"/>
          <w:color w:val="242A2E"/>
          <w:sz w:val="20"/>
          <w:szCs w:val="20"/>
        </w:rPr>
      </w:pPr>
      <w:bookmarkStart w:id="0" w:name="_GoBack"/>
      <w:bookmarkEnd w:id="0"/>
      <w:r w:rsidRPr="0038287C">
        <w:rPr>
          <w:rFonts w:cs="Arial"/>
          <w:color w:val="242A2E"/>
          <w:sz w:val="20"/>
          <w:szCs w:val="20"/>
        </w:rPr>
        <w:t>O </w:t>
      </w:r>
      <w:r w:rsidRPr="0038287C">
        <w:rPr>
          <w:rFonts w:cs="Arial"/>
          <w:color w:val="242A2E"/>
          <w:sz w:val="20"/>
          <w:szCs w:val="20"/>
          <w:bdr w:val="none" w:sz="0" w:space="0" w:color="auto" w:frame="1"/>
        </w:rPr>
        <w:t>banco de dados</w:t>
      </w:r>
      <w:r w:rsidRPr="0038287C">
        <w:rPr>
          <w:rFonts w:cs="Arial"/>
          <w:color w:val="242A2E"/>
          <w:sz w:val="20"/>
          <w:szCs w:val="20"/>
        </w:rPr>
        <w:t xml:space="preserve"> fica </w:t>
      </w:r>
      <w:proofErr w:type="gramStart"/>
      <w:r w:rsidRPr="0038287C">
        <w:rPr>
          <w:rFonts w:cs="Arial"/>
          <w:color w:val="242A2E"/>
          <w:sz w:val="20"/>
          <w:szCs w:val="20"/>
        </w:rPr>
        <w:t>sob análise</w:t>
      </w:r>
      <w:proofErr w:type="gramEnd"/>
      <w:r w:rsidRPr="0038287C">
        <w:rPr>
          <w:rFonts w:cs="Arial"/>
          <w:color w:val="242A2E"/>
          <w:sz w:val="20"/>
          <w:szCs w:val="20"/>
        </w:rPr>
        <w:t xml:space="preserve"> periódica do </w:t>
      </w:r>
      <w:r w:rsidRPr="0038287C">
        <w:rPr>
          <w:rStyle w:val="Forte"/>
          <w:rFonts w:cs="Arial"/>
          <w:color w:val="242A2E"/>
          <w:sz w:val="20"/>
          <w:szCs w:val="20"/>
        </w:rPr>
        <w:t>DBA</w:t>
      </w:r>
      <w:r w:rsidRPr="0038287C">
        <w:rPr>
          <w:rFonts w:cs="Arial"/>
          <w:color w:val="242A2E"/>
          <w:sz w:val="20"/>
          <w:szCs w:val="20"/>
        </w:rPr>
        <w:t>, que trabalha para que não haja sobrecargas do sistema e que as informações inseridas tenham destino correto nos servidores. Outras funções também importantes são analisar o espaço em disco, buscar melhorias para os sistemas e realizar backups.</w:t>
      </w:r>
    </w:p>
    <w:p w:rsidR="004718A7" w:rsidRPr="0038287C" w:rsidRDefault="004718A7" w:rsidP="004718A7">
      <w:pPr>
        <w:pStyle w:val="PargrafodaLista"/>
        <w:rPr>
          <w:sz w:val="20"/>
          <w:szCs w:val="20"/>
        </w:rPr>
      </w:pPr>
    </w:p>
    <w:p w:rsidR="004718A7" w:rsidRPr="0038287C" w:rsidRDefault="004718A7" w:rsidP="004718A7">
      <w:pPr>
        <w:pStyle w:val="PargrafodaLista"/>
        <w:rPr>
          <w:sz w:val="20"/>
          <w:szCs w:val="20"/>
        </w:rPr>
      </w:pPr>
    </w:p>
    <w:p w:rsidR="006B63CA" w:rsidRPr="0038287C" w:rsidRDefault="006B63CA" w:rsidP="006B63CA">
      <w:pPr>
        <w:pStyle w:val="PargrafodaLista"/>
        <w:rPr>
          <w:sz w:val="20"/>
          <w:szCs w:val="20"/>
        </w:rPr>
      </w:pPr>
    </w:p>
    <w:sectPr w:rsidR="006B63CA" w:rsidRPr="00382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A449B"/>
    <w:multiLevelType w:val="hybridMultilevel"/>
    <w:tmpl w:val="02888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E8"/>
    <w:rsid w:val="00225A30"/>
    <w:rsid w:val="0038287C"/>
    <w:rsid w:val="004718A7"/>
    <w:rsid w:val="006B63CA"/>
    <w:rsid w:val="00C85DE8"/>
    <w:rsid w:val="00F9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71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DE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718A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718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8287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828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71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DE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718A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718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8287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82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445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Administrador de Banco de Dados</vt:lpstr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1</cp:revision>
  <dcterms:created xsi:type="dcterms:W3CDTF">2022-07-15T11:22:00Z</dcterms:created>
  <dcterms:modified xsi:type="dcterms:W3CDTF">2022-07-15T13:00:00Z</dcterms:modified>
</cp:coreProperties>
</file>