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Atividade SQL-DQL | Respostas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1º Questão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select ID_NF, ID_ITEM, COD_PROD, VALOR_UNIT from produto where DESCONTO is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ID_NF,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ID_ITEM, COD_PROD,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VALOR_UNIT,VALOR_UNIT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(DESCONTO_PORCENT/100)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as VALOR_VENDIDO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produto where DESCONTO is not null;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update produto 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DESCONTO_PORCENT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= 0 where DESCONTO is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ID_NF,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ID_ITEM, COD_PROD,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VALOR_UNIT,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QUANTIDADE * VALOR_UNIT as VALOR_TOTAL,DESCONTO,  VALOR_UNIT - VALOR_UNIT*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(DESCONTO_PORCENT/100)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as VALOR_VENDIDO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produto;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ID_NF,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sum(QUANTIDADE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VALOR_UNIT)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VALOR_TOTAL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produto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ID_NF order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VALOR_TOTAL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DESC;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select cod_Prod,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min(DESCONTO_PORCENT)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as MENOR,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max(DESCONTO_PORCENT) as MAIOR, avg(DESCONTO_PORCENT) as MEDIA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GROUP BY COD_PROD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0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9"/>
          <w:szCs w:val="29"/>
          <w:rtl w:val="0"/>
        </w:rPr>
        <w:t xml:space="preserve">2º Questão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A) select MAT from Historico where nota is not null and nota &lt; 5 and ano = 2015 and COD_DISC = "BD";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B) select MAT, avg(nota) as MEDIA_NOTA from Historico where ANO = 2015 and COD_DISC = "POO";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C) select MAT,avg(nota) &gt; 6 as MEDIA_NOTA from Historico where COD_DISC = "POO" and ANO = 2015;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D) select 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count(cidade)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alunos where cidade not like 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“%Natal%”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75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756AAB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b8oeEVAkJw1XPUxiEGmp6GLAhQ==">AMUW2mXUUfXroxrbZULssHRlFp0/9Fyow9CKClrXY/VH4mrqrwD36W0ofM5LxK1/foJknbB3ow37WJzYJCu/+ftqOclXo6lzwWvMpt7H6OfIInL9l6igUiwktNYVPsVg6rQABX07MGyk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2022-03-28T12:00:00Z</dcterms:created>
  <dc:creator>ok</dc:creator>
</cp:coreProperties>
</file>