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D01B3" w14:textId="668D4AEF" w:rsidR="008D3EE9" w:rsidRDefault="00BA2C3A" w:rsidP="00BA2C3A">
      <w:pPr>
        <w:pStyle w:val="Heading1"/>
      </w:pPr>
      <w:r>
        <w:t>Testing and Evaluation</w:t>
      </w:r>
    </w:p>
    <w:p w14:paraId="55809F65" w14:textId="46AF099E" w:rsidR="00BA2C3A" w:rsidRDefault="00BA2C3A" w:rsidP="00BA2C3A">
      <w:pPr>
        <w:pStyle w:val="Heading2"/>
      </w:pPr>
      <w:r>
        <w:t>Methods of Evaluation</w:t>
      </w:r>
    </w:p>
    <w:p w14:paraId="7010E727" w14:textId="7D367F51" w:rsidR="00BA2C3A" w:rsidRDefault="00FA27AC" w:rsidP="00BA2C3A">
      <w:r w:rsidRPr="00FA27AC">
        <w:t xml:space="preserve">The workplace assistant augmented reality system was evaluated using the images of the markers at diﬀerent angles, distances, </w:t>
      </w:r>
      <w:r w:rsidRPr="00B96759">
        <w:rPr>
          <w:color w:val="FF0000"/>
        </w:rPr>
        <w:t>lighting</w:t>
      </w:r>
      <w:r w:rsidR="00B96759">
        <w:rPr>
          <w:color w:val="FF0000"/>
        </w:rPr>
        <w:t>,</w:t>
      </w:r>
      <w:r w:rsidRPr="00FA27AC">
        <w:t xml:space="preserve"> and scenarios to ensure that no </w:t>
      </w:r>
      <w:r w:rsidRPr="00B96759">
        <w:rPr>
          <w:color w:val="FF0000"/>
        </w:rPr>
        <w:t>bias</w:t>
      </w:r>
      <w:r w:rsidRPr="00FA27AC">
        <w:t xml:space="preserve"> was developed towards the tested markers. The system was tested both quantitatively and qualitatively. The two components which were tested were the augmented reality and the recommendation system.</w:t>
      </w:r>
    </w:p>
    <w:p w14:paraId="1C3953A0" w14:textId="7DFDA2B6" w:rsidR="00FA27AC" w:rsidRDefault="00FA27AC" w:rsidP="00FA27AC">
      <w:pPr>
        <w:pStyle w:val="Heading2"/>
      </w:pPr>
      <w:r>
        <w:t xml:space="preserve">Augmented Reality </w:t>
      </w:r>
      <w:r w:rsidR="00B85C8D">
        <w:rPr>
          <w:color w:val="FF0000"/>
        </w:rPr>
        <w:t xml:space="preserve">– </w:t>
      </w:r>
      <w:r>
        <w:t>Quantitative Testing and Evaluation</w:t>
      </w:r>
    </w:p>
    <w:p w14:paraId="2D61A32C" w14:textId="51AF8310" w:rsidR="00FA27AC" w:rsidRDefault="00FA27AC" w:rsidP="00FA27AC">
      <w:r w:rsidRPr="00FA27AC">
        <w:t xml:space="preserve">Ideally, the system would be tested by evaluating the precision and recall of the traditional computer vision and deep learning techniques utilised. However, Vuforia does not allow its users full access to its API. One can </w:t>
      </w:r>
      <w:r w:rsidR="00B81B9D">
        <w:rPr>
          <w:color w:val="FF0000"/>
        </w:rPr>
        <w:t>further</w:t>
      </w:r>
      <w:r w:rsidRPr="00FA27AC">
        <w:t xml:space="preserve"> assume that since Vuforia is a commonly used commercial library, </w:t>
      </w:r>
      <w:r w:rsidR="00B81B9D">
        <w:rPr>
          <w:color w:val="FF0000"/>
        </w:rPr>
        <w:t xml:space="preserve">it is thus </w:t>
      </w:r>
      <w:r w:rsidRPr="00FA27AC">
        <w:t xml:space="preserve">most certainly making use of eﬃcient and accurate models for training and testing. However, as seen in [28], quantity testing on the AR application was also achieved by testing its competency in recognising and augmenting the markers used in diﬀerent </w:t>
      </w:r>
      <w:r w:rsidRPr="00B81B9D">
        <w:rPr>
          <w:color w:val="FF0000"/>
        </w:rPr>
        <w:t>scenarios</w:t>
      </w:r>
      <w:r w:rsidR="00B81B9D">
        <w:rPr>
          <w:color w:val="FF0000"/>
        </w:rPr>
        <w:t xml:space="preserve"> thereby enabling </w:t>
      </w:r>
      <w:r w:rsidRPr="00FA27AC">
        <w:t xml:space="preserve">the application to be tested to its limits. The evaluations used were colour variance, distance variance, rotation </w:t>
      </w:r>
      <w:r w:rsidRPr="00B81B9D">
        <w:rPr>
          <w:color w:val="FF0000"/>
        </w:rPr>
        <w:t>variance</w:t>
      </w:r>
      <w:r w:rsidR="00B81B9D">
        <w:rPr>
          <w:color w:val="FF0000"/>
        </w:rPr>
        <w:t>,</w:t>
      </w:r>
      <w:r w:rsidRPr="00FA27AC">
        <w:t xml:space="preserve"> and occlusion variance. The tests were performed using a Xiaomi Mi </w:t>
      </w:r>
      <w:proofErr w:type="spellStart"/>
      <w:r w:rsidRPr="00FA27AC">
        <w:t>A2</w:t>
      </w:r>
      <w:proofErr w:type="spellEnd"/>
      <w:r w:rsidRPr="00FA27AC">
        <w:t xml:space="preserve"> smartphone. Tests were done on the model target and image target separately. Image targets </w:t>
      </w:r>
      <w:r w:rsidRPr="00B81B9D">
        <w:rPr>
          <w:color w:val="FF0000"/>
        </w:rPr>
        <w:t>amount</w:t>
      </w:r>
      <w:r w:rsidR="00B81B9D">
        <w:rPr>
          <w:color w:val="FF0000"/>
        </w:rPr>
        <w:t xml:space="preserve"> </w:t>
      </w:r>
      <w:r w:rsidRPr="00B81B9D">
        <w:rPr>
          <w:color w:val="FF0000"/>
        </w:rPr>
        <w:t>to</w:t>
      </w:r>
      <w:r w:rsidRPr="00FA27AC">
        <w:t xml:space="preserve"> </w:t>
      </w:r>
      <w:r w:rsidRPr="00B81B9D">
        <w:rPr>
          <w:color w:val="FF0000"/>
        </w:rPr>
        <w:t>10</w:t>
      </w:r>
      <w:r w:rsidR="00B81B9D">
        <w:rPr>
          <w:color w:val="FF0000"/>
        </w:rPr>
        <w:t xml:space="preserve">, while </w:t>
      </w:r>
      <w:r w:rsidRPr="00FA27AC">
        <w:t xml:space="preserve">model targets </w:t>
      </w:r>
      <w:r w:rsidRPr="00B81B9D">
        <w:rPr>
          <w:color w:val="FF0000"/>
        </w:rPr>
        <w:t>amount</w:t>
      </w:r>
      <w:r w:rsidRPr="00FA27AC">
        <w:t xml:space="preserve"> </w:t>
      </w:r>
      <w:r w:rsidR="00B81B9D" w:rsidRPr="00B81B9D">
        <w:rPr>
          <w:color w:val="FF0000"/>
        </w:rPr>
        <w:t>t</w:t>
      </w:r>
      <w:r w:rsidRPr="00B81B9D">
        <w:rPr>
          <w:color w:val="FF0000"/>
        </w:rPr>
        <w:t>o</w:t>
      </w:r>
      <w:r w:rsidRPr="00FA27AC">
        <w:t xml:space="preserve"> </w:t>
      </w:r>
      <w:r w:rsidRPr="00B81B9D">
        <w:rPr>
          <w:color w:val="FF0000"/>
        </w:rPr>
        <w:t>11</w:t>
      </w:r>
      <w:r w:rsidR="00B81B9D">
        <w:rPr>
          <w:color w:val="FF0000"/>
        </w:rPr>
        <w:t xml:space="preserve">, including </w:t>
      </w:r>
      <w:r w:rsidRPr="00FA27AC">
        <w:t xml:space="preserve">the coﬀee machine. </w:t>
      </w:r>
      <w:r w:rsidR="00B81B9D">
        <w:rPr>
          <w:color w:val="FF0000"/>
        </w:rPr>
        <w:t>Therefore, when</w:t>
      </w:r>
      <w:r w:rsidRPr="00FA27AC">
        <w:t xml:space="preserve"> combining the image and model targets, one test is repeated </w:t>
      </w:r>
      <w:r w:rsidR="00B81B9D">
        <w:rPr>
          <w:color w:val="FF0000"/>
        </w:rPr>
        <w:t xml:space="preserve">a total of </w:t>
      </w:r>
      <w:r w:rsidRPr="00FA27AC">
        <w:t xml:space="preserve">21 times. Vuforia </w:t>
      </w:r>
      <w:r w:rsidR="00B81B9D">
        <w:rPr>
          <w:color w:val="FF0000"/>
        </w:rPr>
        <w:t>further</w:t>
      </w:r>
      <w:r w:rsidRPr="00FA27AC">
        <w:t xml:space="preserve"> provides a 5-star rating to every image target which represents the detection quality.</w:t>
      </w:r>
      <w:r>
        <w:t xml:space="preserve"> </w:t>
      </w:r>
      <w:r w:rsidRPr="00FA27AC">
        <w:t xml:space="preserve">The higher the rating </w:t>
      </w:r>
      <w:r w:rsidRPr="00B81B9D">
        <w:rPr>
          <w:color w:val="FF0000"/>
        </w:rPr>
        <w:t>is</w:t>
      </w:r>
      <w:r w:rsidR="00B81B9D">
        <w:rPr>
          <w:color w:val="FF0000"/>
        </w:rPr>
        <w:t>,</w:t>
      </w:r>
      <w:r w:rsidRPr="00FA27AC">
        <w:t xml:space="preserve"> the better the image target is detected.</w:t>
      </w:r>
      <w:r>
        <w:t xml:space="preserve"> </w:t>
      </w:r>
    </w:p>
    <w:p w14:paraId="04660749" w14:textId="62BA317A" w:rsidR="002A3229" w:rsidRDefault="002A3229" w:rsidP="00043EE2">
      <w:pPr>
        <w:pStyle w:val="Heading3"/>
      </w:pPr>
      <w:r>
        <w:t>Colour Variance</w:t>
      </w:r>
    </w:p>
    <w:p w14:paraId="15C787A1" w14:textId="51377D9D" w:rsidR="002A3229" w:rsidRDefault="002A3229" w:rsidP="002A3229">
      <w:r w:rsidRPr="002A3229">
        <w:t xml:space="preserve">For colour </w:t>
      </w:r>
      <w:r w:rsidRPr="009E4504">
        <w:rPr>
          <w:color w:val="FF0000"/>
        </w:rPr>
        <w:t>detection</w:t>
      </w:r>
      <w:r w:rsidR="009E4504">
        <w:rPr>
          <w:color w:val="FF0000"/>
        </w:rPr>
        <w:t>,</w:t>
      </w:r>
      <w:r w:rsidRPr="002A3229">
        <w:t xml:space="preserve"> the images were converted to </w:t>
      </w:r>
      <w:r w:rsidRPr="009E4504">
        <w:rPr>
          <w:color w:val="FF0000"/>
        </w:rPr>
        <w:t>grayscale</w:t>
      </w:r>
      <w:r w:rsidR="009E4504">
        <w:rPr>
          <w:color w:val="FF0000"/>
        </w:rPr>
        <w:t>,</w:t>
      </w:r>
      <w:r w:rsidRPr="002A3229">
        <w:t xml:space="preserve"> and each image was successfully detected via the AR application. Firstly, as presented in [15], this is because Vuforia uses natural features such as edges and contours to detect </w:t>
      </w:r>
      <w:r w:rsidRPr="009E4504">
        <w:rPr>
          <w:color w:val="FF0000"/>
        </w:rPr>
        <w:t>images</w:t>
      </w:r>
      <w:r w:rsidR="009E4504">
        <w:rPr>
          <w:color w:val="FF0000"/>
        </w:rPr>
        <w:t>,</w:t>
      </w:r>
      <w:r w:rsidRPr="002A3229">
        <w:t xml:space="preserve"> both in the traditional computer vision techniques and the pose estimation deep learning techniques. Secondly, </w:t>
      </w:r>
      <w:r w:rsidRPr="009E4504">
        <w:rPr>
          <w:color w:val="FF0000"/>
        </w:rPr>
        <w:t>when</w:t>
      </w:r>
      <w:r w:rsidRPr="002A3229">
        <w:t xml:space="preserve"> analysed by the </w:t>
      </w:r>
      <w:r w:rsidRPr="009E4504">
        <w:rPr>
          <w:color w:val="FF0000"/>
        </w:rPr>
        <w:t>library</w:t>
      </w:r>
      <w:r w:rsidR="009E4504">
        <w:rPr>
          <w:color w:val="FF0000"/>
        </w:rPr>
        <w:t>, the images</w:t>
      </w:r>
      <w:r w:rsidRPr="002A3229">
        <w:t xml:space="preserve"> are analysed in grayscale </w:t>
      </w:r>
      <w:r w:rsidR="009E4504">
        <w:rPr>
          <w:color w:val="FF0000"/>
        </w:rPr>
        <w:t xml:space="preserve">in order </w:t>
      </w:r>
      <w:r w:rsidRPr="002A3229">
        <w:t xml:space="preserve">to </w:t>
      </w:r>
      <w:r w:rsidRPr="009E4504">
        <w:rPr>
          <w:color w:val="FF0000"/>
        </w:rPr>
        <w:t>generalise</w:t>
      </w:r>
      <w:r w:rsidR="009E4504">
        <w:rPr>
          <w:color w:val="FF0000"/>
        </w:rPr>
        <w:t>,</w:t>
      </w:r>
      <w:r w:rsidRPr="002A3229">
        <w:t xml:space="preserve"> rather than form a bias towards images or objects with a speciﬁc colour.</w:t>
      </w:r>
    </w:p>
    <w:p w14:paraId="6B16A07F" w14:textId="5E168142" w:rsidR="00C95920" w:rsidRDefault="00C95920" w:rsidP="00043EE2">
      <w:pPr>
        <w:pStyle w:val="Heading3"/>
      </w:pPr>
      <w:r>
        <w:t>Distance Variance</w:t>
      </w:r>
    </w:p>
    <w:p w14:paraId="20699F17" w14:textId="739494DB" w:rsidR="00C95920" w:rsidRDefault="00C95920" w:rsidP="00C95920">
      <w:r w:rsidRPr="00C95920">
        <w:t xml:space="preserve">The distance variance tests the maximum range the smartphone can be </w:t>
      </w:r>
      <w:r w:rsidR="00EC2DC4">
        <w:rPr>
          <w:color w:val="FF0000"/>
        </w:rPr>
        <w:t>distant</w:t>
      </w:r>
      <w:r w:rsidRPr="00C95920">
        <w:t xml:space="preserve"> from the object or image being recognised. Each image and model target were </w:t>
      </w:r>
      <w:r w:rsidRPr="00EC2DC4">
        <w:rPr>
          <w:color w:val="FF0000"/>
        </w:rPr>
        <w:t>tested</w:t>
      </w:r>
      <w:r w:rsidR="00EC2DC4">
        <w:rPr>
          <w:color w:val="FF0000"/>
        </w:rPr>
        <w:t xml:space="preserve">, calculating </w:t>
      </w:r>
      <w:r w:rsidRPr="00C95920">
        <w:t xml:space="preserve">the mean variance, standard deviation, and mean standard </w:t>
      </w:r>
      <w:r w:rsidRPr="00EC2DC4">
        <w:rPr>
          <w:color w:val="FF0000"/>
        </w:rPr>
        <w:t>error</w:t>
      </w:r>
      <w:r w:rsidR="00EC2DC4">
        <w:rPr>
          <w:color w:val="FF0000"/>
        </w:rPr>
        <w:t xml:space="preserve">, </w:t>
      </w:r>
      <w:r w:rsidRPr="00C95920">
        <w:t xml:space="preserve">as shown in </w:t>
      </w:r>
      <w:r w:rsidR="00EC2DC4" w:rsidRPr="00EC2DC4">
        <w:rPr>
          <w:color w:val="FF0000"/>
        </w:rPr>
        <w:t>T</w:t>
      </w:r>
      <w:r w:rsidRPr="00EC2DC4">
        <w:rPr>
          <w:color w:val="FF0000"/>
        </w:rPr>
        <w:t>able</w:t>
      </w:r>
      <w:r w:rsidRPr="00C95920">
        <w:t xml:space="preserve"> 3. As </w:t>
      </w:r>
      <w:r w:rsidRPr="00EC2DC4">
        <w:rPr>
          <w:color w:val="FF0000"/>
        </w:rPr>
        <w:t>observed</w:t>
      </w:r>
      <w:r w:rsidR="00EC2DC4">
        <w:rPr>
          <w:color w:val="FF0000"/>
        </w:rPr>
        <w:t>,</w:t>
      </w:r>
      <w:r w:rsidRPr="00C95920">
        <w:t xml:space="preserve"> the model targets were on average more detectable than the image targets. This further emphasises the strength of deep learning techniques in comparison </w:t>
      </w:r>
      <w:r w:rsidR="00EC2DC4">
        <w:rPr>
          <w:color w:val="FF0000"/>
        </w:rPr>
        <w:t>with</w:t>
      </w:r>
      <w:r w:rsidRPr="00C95920">
        <w:t xml:space="preserve"> traditional computer vision approaches. The average maximum distance test also shows how stable the AR application is in recognising an object from far away. Figures 35 and 36 </w:t>
      </w:r>
      <w:r w:rsidRPr="00EC2DC4">
        <w:rPr>
          <w:color w:val="FF0000"/>
        </w:rPr>
        <w:t>in</w:t>
      </w:r>
      <w:r w:rsidRPr="00C95920">
        <w:t xml:space="preserve"> the </w:t>
      </w:r>
      <w:r w:rsidR="00EC2DC4" w:rsidRPr="00EC2DC4">
        <w:rPr>
          <w:color w:val="FF0000"/>
        </w:rPr>
        <w:t>Appendi</w:t>
      </w:r>
      <w:r w:rsidRPr="00EC2DC4">
        <w:rPr>
          <w:color w:val="FF0000"/>
        </w:rPr>
        <w:t>x</w:t>
      </w:r>
      <w:r w:rsidR="00EC2DC4">
        <w:rPr>
          <w:color w:val="FF0000"/>
        </w:rPr>
        <w:t xml:space="preserve"> demonstrate the results, </w:t>
      </w:r>
      <w:r w:rsidRPr="00C95920">
        <w:t>highlighting the diﬀerence between each image and model target, respectively.</w:t>
      </w:r>
    </w:p>
    <w:p w14:paraId="201028F1" w14:textId="5F775D9F" w:rsidR="00043EE2" w:rsidRDefault="00043EE2" w:rsidP="00043EE2">
      <w:pPr>
        <w:pStyle w:val="Heading3"/>
      </w:pPr>
      <w:r>
        <w:t>Orientation Variance</w:t>
      </w:r>
    </w:p>
    <w:p w14:paraId="014F746F" w14:textId="0CBD7DED" w:rsidR="00043EE2" w:rsidRPr="00043EE2" w:rsidRDefault="00043EE2" w:rsidP="00043EE2">
      <w:r w:rsidRPr="00043EE2">
        <w:t xml:space="preserve">The maximum orientation test </w:t>
      </w:r>
      <w:r w:rsidR="00222D7F">
        <w:rPr>
          <w:color w:val="FF0000"/>
        </w:rPr>
        <w:t>assesses</w:t>
      </w:r>
      <w:r w:rsidRPr="00043EE2">
        <w:t xml:space="preserve"> the maximum orientation angles of the image or model target the AR app can recognise. The results in Figures 37 and 38 show that the AR app can handle any type of orientation. Therefore, the application is capable of generalising between orientations since natural features were used in both modern and </w:t>
      </w:r>
      <w:r w:rsidRPr="006A5096">
        <w:rPr>
          <w:color w:val="FF0000"/>
        </w:rPr>
        <w:t>tradition</w:t>
      </w:r>
      <w:r w:rsidR="006A5096">
        <w:rPr>
          <w:color w:val="FF0000"/>
        </w:rPr>
        <w:t>al</w:t>
      </w:r>
      <w:r w:rsidRPr="00043EE2">
        <w:t xml:space="preserve"> computer vision approaches.</w:t>
      </w:r>
    </w:p>
    <w:p w14:paraId="77B7B22F" w14:textId="20FF476D" w:rsidR="00043EE2" w:rsidRDefault="00043EE2" w:rsidP="00043EE2">
      <w:pPr>
        <w:pStyle w:val="Heading3"/>
      </w:pPr>
      <w:r>
        <w:lastRenderedPageBreak/>
        <w:t>Occlusion Variance</w:t>
      </w:r>
    </w:p>
    <w:p w14:paraId="73F7FDA6" w14:textId="0845B4A7" w:rsidR="00043EE2" w:rsidRDefault="00043EE2" w:rsidP="00043EE2">
      <w:r w:rsidRPr="00043EE2">
        <w:t xml:space="preserve">The occlusion variance tested the AR application’s capability </w:t>
      </w:r>
      <w:r w:rsidR="0070427A">
        <w:rPr>
          <w:color w:val="FF0000"/>
        </w:rPr>
        <w:t xml:space="preserve">to </w:t>
      </w:r>
      <w:r w:rsidR="0070427A" w:rsidRPr="0070427A">
        <w:rPr>
          <w:color w:val="FF0000"/>
        </w:rPr>
        <w:t>recognise</w:t>
      </w:r>
      <w:r w:rsidRPr="00043EE2">
        <w:t xml:space="preserve"> an object while it is being occluded. This is necessary as the more occlusion the AR can </w:t>
      </w:r>
      <w:r w:rsidRPr="0070427A">
        <w:rPr>
          <w:color w:val="FF0000"/>
        </w:rPr>
        <w:t>handle</w:t>
      </w:r>
      <w:r w:rsidR="0070427A">
        <w:rPr>
          <w:color w:val="FF0000"/>
        </w:rPr>
        <w:t>,</w:t>
      </w:r>
      <w:r w:rsidRPr="00043EE2">
        <w:t xml:space="preserve"> the more applicable it is in </w:t>
      </w:r>
      <w:r w:rsidRPr="0070427A">
        <w:rPr>
          <w:color w:val="FF0000"/>
        </w:rPr>
        <w:t>real</w:t>
      </w:r>
      <w:r w:rsidR="0070427A">
        <w:rPr>
          <w:color w:val="FF0000"/>
        </w:rPr>
        <w:t>-</w:t>
      </w:r>
      <w:r w:rsidRPr="0070427A">
        <w:rPr>
          <w:color w:val="FF0000"/>
        </w:rPr>
        <w:t>life</w:t>
      </w:r>
      <w:r w:rsidRPr="00043EE2">
        <w:t xml:space="preserve"> scenarios; </w:t>
      </w:r>
      <w:r w:rsidRPr="0070427A">
        <w:rPr>
          <w:color w:val="FF0000"/>
        </w:rPr>
        <w:t>hence</w:t>
      </w:r>
      <w:r w:rsidR="0070427A">
        <w:rPr>
          <w:color w:val="FF0000"/>
        </w:rPr>
        <w:t>,</w:t>
      </w:r>
      <w:r w:rsidRPr="00043EE2">
        <w:t xml:space="preserve"> the application can recognise the targets while an object or a person is partially occluding them. Each image was tested by occluding them by 25%, 50%, and</w:t>
      </w:r>
      <w:r w:rsidRPr="0070427A">
        <w:rPr>
          <w:color w:val="FF0000"/>
        </w:rPr>
        <w:t xml:space="preserve"> 75%</w:t>
      </w:r>
      <w:r w:rsidR="0070427A" w:rsidRPr="0070427A">
        <w:rPr>
          <w:color w:val="FF0000"/>
        </w:rPr>
        <w:t>,</w:t>
      </w:r>
      <w:r w:rsidRPr="00043EE2">
        <w:t xml:space="preserve"> as shown in Figure 39. </w:t>
      </w:r>
      <w:r w:rsidR="0070427A" w:rsidRPr="0070427A">
        <w:rPr>
          <w:color w:val="FF0000"/>
        </w:rPr>
        <w:t>C</w:t>
      </w:r>
      <w:r w:rsidRPr="0070427A">
        <w:rPr>
          <w:color w:val="FF0000"/>
        </w:rPr>
        <w:t>ontrary</w:t>
      </w:r>
      <w:r w:rsidRPr="00043EE2">
        <w:t xml:space="preserve"> to the procedure used in [28] in evaluating occlusion, a diﬀerent form of occlusion was tested. The procedure used within this project aimed to mimic </w:t>
      </w:r>
      <w:r w:rsidRPr="0070427A">
        <w:rPr>
          <w:color w:val="FF0000"/>
        </w:rPr>
        <w:t>real</w:t>
      </w:r>
      <w:r w:rsidR="0070427A">
        <w:rPr>
          <w:color w:val="FF0000"/>
        </w:rPr>
        <w:t>-</w:t>
      </w:r>
      <w:r w:rsidRPr="0070427A">
        <w:rPr>
          <w:color w:val="FF0000"/>
        </w:rPr>
        <w:t>life</w:t>
      </w:r>
      <w:r w:rsidRPr="00043EE2">
        <w:t xml:space="preserve"> occurrences with regards to an occluded object. As in </w:t>
      </w:r>
      <w:r w:rsidRPr="00B2005A">
        <w:rPr>
          <w:color w:val="FF0000"/>
        </w:rPr>
        <w:t>reality</w:t>
      </w:r>
      <w:r w:rsidR="00B2005A">
        <w:rPr>
          <w:color w:val="FF0000"/>
        </w:rPr>
        <w:t>,</w:t>
      </w:r>
      <w:r w:rsidRPr="00043EE2">
        <w:t xml:space="preserve"> the markers (the door signs in this case) may be obstructed horizontally by another person in view. Table 5 shows that the AR application was capable of recognising on average more than 50% of an obstructed object </w:t>
      </w:r>
      <w:r w:rsidR="00B2005A" w:rsidRPr="00B2005A">
        <w:rPr>
          <w:color w:val="FF0000"/>
        </w:rPr>
        <w:t>using</w:t>
      </w:r>
      <w:r w:rsidR="00B2005A">
        <w:rPr>
          <w:color w:val="FF0000"/>
        </w:rPr>
        <w:t xml:space="preserve"> </w:t>
      </w:r>
      <w:r w:rsidRPr="00B2005A">
        <w:rPr>
          <w:color w:val="FF0000"/>
        </w:rPr>
        <w:t>both</w:t>
      </w:r>
      <w:r w:rsidRPr="00043EE2">
        <w:t xml:space="preserve"> model and image targets. Therefore, the results </w:t>
      </w:r>
      <w:r w:rsidR="00B2005A">
        <w:rPr>
          <w:color w:val="FF0000"/>
        </w:rPr>
        <w:t>demonstrate</w:t>
      </w:r>
      <w:r w:rsidRPr="00043EE2">
        <w:t xml:space="preserve"> that the application is more applicable and eﬃcient to use in </w:t>
      </w:r>
      <w:r w:rsidRPr="00B2005A">
        <w:rPr>
          <w:color w:val="FF0000"/>
        </w:rPr>
        <w:t>real</w:t>
      </w:r>
      <w:r w:rsidR="00B2005A">
        <w:rPr>
          <w:color w:val="FF0000"/>
        </w:rPr>
        <w:t>-</w:t>
      </w:r>
      <w:r w:rsidRPr="00B2005A">
        <w:rPr>
          <w:color w:val="FF0000"/>
        </w:rPr>
        <w:t>life</w:t>
      </w:r>
      <w:r w:rsidRPr="00043EE2">
        <w:t xml:space="preserve"> scenarios, where noise in data can be of an issue due to the environment </w:t>
      </w:r>
      <w:r w:rsidR="00B2005A">
        <w:rPr>
          <w:color w:val="FF0000"/>
        </w:rPr>
        <w:t xml:space="preserve">where </w:t>
      </w:r>
      <w:r w:rsidRPr="00043EE2">
        <w:t xml:space="preserve">one is using the </w:t>
      </w:r>
      <w:r w:rsidRPr="00B2005A">
        <w:rPr>
          <w:color w:val="FF0000"/>
        </w:rPr>
        <w:t>application</w:t>
      </w:r>
      <w:r w:rsidR="00B2005A">
        <w:rPr>
          <w:color w:val="FF0000"/>
        </w:rPr>
        <w:t xml:space="preserve">. </w:t>
      </w:r>
      <w:r w:rsidRPr="00043EE2">
        <w:t>Figures 40 and 41 provide in detail the maximum occlusion an object could take to be detected eﬃciently by the augmented reality.</w:t>
      </w:r>
    </w:p>
    <w:p w14:paraId="47481FEF" w14:textId="55F30A3A" w:rsidR="00043EE2" w:rsidRDefault="00043EE2" w:rsidP="00043EE2">
      <w:pPr>
        <w:pStyle w:val="Heading2"/>
      </w:pPr>
      <w:r>
        <w:t xml:space="preserve">Recommendation System </w:t>
      </w:r>
      <w:r w:rsidR="00B2005A">
        <w:rPr>
          <w:color w:val="FF0000"/>
        </w:rPr>
        <w:t xml:space="preserve">– </w:t>
      </w:r>
      <w:r>
        <w:t>Quantitative</w:t>
      </w:r>
      <w:r w:rsidR="00B2005A">
        <w:t xml:space="preserve"> </w:t>
      </w:r>
      <w:r>
        <w:t>Testing and Evaluation</w:t>
      </w:r>
    </w:p>
    <w:p w14:paraId="148B30F8" w14:textId="39DDC16B" w:rsidR="00043EE2" w:rsidRDefault="00043EE2" w:rsidP="00043EE2">
      <w:r w:rsidRPr="00043EE2">
        <w:t xml:space="preserve">The main challenge for this project was choosing the correct collaborative ﬁltering algorithm. According to [10], an </w:t>
      </w:r>
      <w:proofErr w:type="spellStart"/>
      <w:r w:rsidRPr="00043EE2">
        <w:t>SVD</w:t>
      </w:r>
      <w:proofErr w:type="spellEnd"/>
      <w:r w:rsidRPr="00043EE2">
        <w:t xml:space="preserve">++ algorithm </w:t>
      </w:r>
      <w:r w:rsidR="00AA2F49">
        <w:rPr>
          <w:color w:val="FF0000"/>
        </w:rPr>
        <w:t>is</w:t>
      </w:r>
      <w:r w:rsidRPr="00043EE2">
        <w:t xml:space="preserve"> the one that </w:t>
      </w:r>
      <w:r w:rsidR="00AA2F49">
        <w:rPr>
          <w:color w:val="FF0000"/>
        </w:rPr>
        <w:t xml:space="preserve">yields </w:t>
      </w:r>
      <w:r w:rsidRPr="00043EE2">
        <w:t xml:space="preserve">the best results when applied to the </w:t>
      </w:r>
      <w:proofErr w:type="spellStart"/>
      <w:r w:rsidRPr="00043EE2">
        <w:t>MovieLens</w:t>
      </w:r>
      <w:proofErr w:type="spellEnd"/>
      <w:r w:rsidRPr="00043EE2">
        <w:t xml:space="preserve"> dataset. The datasets built in this </w:t>
      </w:r>
      <w:proofErr w:type="spellStart"/>
      <w:r w:rsidRPr="00043EE2">
        <w:t>FYP</w:t>
      </w:r>
      <w:proofErr w:type="spellEnd"/>
      <w:r w:rsidRPr="00043EE2">
        <w:t xml:space="preserve"> project were similar in structure to the </w:t>
      </w:r>
      <w:proofErr w:type="spellStart"/>
      <w:r w:rsidRPr="00043EE2">
        <w:t>MovieLens</w:t>
      </w:r>
      <w:proofErr w:type="spellEnd"/>
      <w:r w:rsidRPr="00043EE2">
        <w:t xml:space="preserve"> dataset. Therefore, </w:t>
      </w:r>
      <w:r w:rsidRPr="00AA2F49">
        <w:rPr>
          <w:color w:val="FF0000"/>
        </w:rPr>
        <w:t>a</w:t>
      </w:r>
      <w:r w:rsidR="00AA2F49" w:rsidRPr="00AA2F49">
        <w:rPr>
          <w:color w:val="FF0000"/>
        </w:rPr>
        <w:t>n</w:t>
      </w:r>
      <w:r w:rsidRPr="00043EE2">
        <w:t xml:space="preserve"> </w:t>
      </w:r>
      <w:proofErr w:type="spellStart"/>
      <w:r w:rsidRPr="00043EE2">
        <w:t>SVD</w:t>
      </w:r>
      <w:proofErr w:type="spellEnd"/>
      <w:r w:rsidRPr="00043EE2">
        <w:t xml:space="preserve">++ algorithm was applied on the three datasets separately due to the fact that each task is not related to </w:t>
      </w:r>
      <w:r w:rsidR="005058AF">
        <w:rPr>
          <w:color w:val="FF0000"/>
        </w:rPr>
        <w:t xml:space="preserve">the </w:t>
      </w:r>
      <w:r w:rsidRPr="00AA2F49">
        <w:rPr>
          <w:color w:val="FF0000"/>
        </w:rPr>
        <w:t>other</w:t>
      </w:r>
      <w:r w:rsidR="00AA2F49">
        <w:rPr>
          <w:color w:val="FF0000"/>
        </w:rPr>
        <w:t>,</w:t>
      </w:r>
      <w:r w:rsidRPr="00043EE2">
        <w:t xml:space="preserve"> and the algorithm is compared to other algorithms on the </w:t>
      </w:r>
      <w:proofErr w:type="spellStart"/>
      <w:r w:rsidRPr="00043EE2">
        <w:t>RMSE</w:t>
      </w:r>
      <w:proofErr w:type="spellEnd"/>
      <w:r w:rsidRPr="00043EE2">
        <w:t xml:space="preserve"> and MAE values.</w:t>
      </w:r>
    </w:p>
    <w:p w14:paraId="796CB329" w14:textId="0E213FB4" w:rsidR="00043EE2" w:rsidRDefault="00043EE2" w:rsidP="00043EE2">
      <w:r w:rsidRPr="00043EE2">
        <w:t xml:space="preserve">The ﬁrst </w:t>
      </w:r>
      <w:r w:rsidRPr="00AA2F49">
        <w:rPr>
          <w:color w:val="FF0000"/>
        </w:rPr>
        <w:t>step</w:t>
      </w:r>
      <w:r w:rsidRPr="00043EE2">
        <w:t xml:space="preserve"> </w:t>
      </w:r>
      <w:r w:rsidRPr="00AA2F49">
        <w:rPr>
          <w:color w:val="FF0000"/>
        </w:rPr>
        <w:t>was</w:t>
      </w:r>
      <w:r w:rsidRPr="00043EE2">
        <w:t xml:space="preserve"> evaluating and analysing the data which the </w:t>
      </w:r>
      <w:proofErr w:type="spellStart"/>
      <w:r w:rsidRPr="00043EE2">
        <w:t>SVD</w:t>
      </w:r>
      <w:proofErr w:type="spellEnd"/>
      <w:r w:rsidRPr="00043EE2">
        <w:t xml:space="preserve">++ algorithm was going to be applied to. Three distribution </w:t>
      </w:r>
      <w:r w:rsidRPr="00AA2F49">
        <w:rPr>
          <w:color w:val="FF0000"/>
        </w:rPr>
        <w:t>bar</w:t>
      </w:r>
      <w:r w:rsidR="00AA2F49">
        <w:rPr>
          <w:color w:val="FF0000"/>
        </w:rPr>
        <w:t xml:space="preserve"> </w:t>
      </w:r>
      <w:r w:rsidRPr="00AA2F49">
        <w:rPr>
          <w:color w:val="FF0000"/>
        </w:rPr>
        <w:t>charts</w:t>
      </w:r>
      <w:r w:rsidRPr="00043EE2">
        <w:t xml:space="preserve"> per task type were plotted. Figures 42, 43, and 44 </w:t>
      </w:r>
      <w:r w:rsidR="00AA2F49">
        <w:rPr>
          <w:color w:val="FF0000"/>
        </w:rPr>
        <w:t xml:space="preserve">illustrate the distribution of ratings. </w:t>
      </w:r>
      <w:r w:rsidRPr="00043EE2">
        <w:t xml:space="preserve">One can notice that </w:t>
      </w:r>
      <w:r w:rsidRPr="00F41441">
        <w:rPr>
          <w:color w:val="FF0000"/>
        </w:rPr>
        <w:t>the</w:t>
      </w:r>
      <w:r w:rsidR="00F41441">
        <w:rPr>
          <w:color w:val="FF0000"/>
        </w:rPr>
        <w:t>ir</w:t>
      </w:r>
      <w:r w:rsidRPr="00043EE2">
        <w:t xml:space="preserve"> </w:t>
      </w:r>
      <w:r w:rsidRPr="00F41441">
        <w:rPr>
          <w:color w:val="FF0000"/>
        </w:rPr>
        <w:t>distribution</w:t>
      </w:r>
      <w:r w:rsidRPr="00043EE2">
        <w:t xml:space="preserve"> </w:t>
      </w:r>
      <w:r w:rsidRPr="00F41441">
        <w:rPr>
          <w:color w:val="FF0000"/>
        </w:rPr>
        <w:t>is</w:t>
      </w:r>
      <w:r w:rsidRPr="00043EE2">
        <w:t xml:space="preserve"> similarly balanced, thus showing no bias towards one speciﬁc rating. The second form of plotted distributions </w:t>
      </w:r>
      <w:r w:rsidRPr="00F41441">
        <w:rPr>
          <w:color w:val="FF0000"/>
        </w:rPr>
        <w:t>w</w:t>
      </w:r>
      <w:r w:rsidR="00F41441">
        <w:rPr>
          <w:color w:val="FF0000"/>
        </w:rPr>
        <w:t>as the</w:t>
      </w:r>
      <w:r w:rsidRPr="00043EE2">
        <w:t xml:space="preserve"> distribution of </w:t>
      </w:r>
      <w:r w:rsidR="00F41441">
        <w:rPr>
          <w:color w:val="FF0000"/>
        </w:rPr>
        <w:t xml:space="preserve">the </w:t>
      </w:r>
      <w:r w:rsidRPr="00043EE2">
        <w:t xml:space="preserve">number of ratings per </w:t>
      </w:r>
      <w:r w:rsidRPr="00F41441">
        <w:rPr>
          <w:color w:val="FF0000"/>
        </w:rPr>
        <w:t>task</w:t>
      </w:r>
      <w:r w:rsidR="00F41441">
        <w:rPr>
          <w:color w:val="FF0000"/>
        </w:rPr>
        <w:t>,</w:t>
      </w:r>
      <w:r w:rsidRPr="00043EE2">
        <w:t xml:space="preserve"> as shown in </w:t>
      </w:r>
      <w:r w:rsidR="00F41441" w:rsidRPr="00F41441">
        <w:rPr>
          <w:color w:val="FF0000"/>
        </w:rPr>
        <w:t>F</w:t>
      </w:r>
      <w:r w:rsidR="00F41441">
        <w:rPr>
          <w:color w:val="FF0000"/>
        </w:rPr>
        <w:t>i</w:t>
      </w:r>
      <w:r w:rsidRPr="00F41441">
        <w:rPr>
          <w:color w:val="FF0000"/>
        </w:rPr>
        <w:t>gures</w:t>
      </w:r>
      <w:r w:rsidRPr="00043EE2">
        <w:t xml:space="preserve"> 45, 46, and 47. As previously explained, for a delivery, a </w:t>
      </w:r>
      <w:r w:rsidRPr="00F41441">
        <w:rPr>
          <w:color w:val="FF0000"/>
        </w:rPr>
        <w:t>visit</w:t>
      </w:r>
      <w:r w:rsidR="00F41441">
        <w:rPr>
          <w:color w:val="FF0000"/>
        </w:rPr>
        <w:t>,</w:t>
      </w:r>
      <w:r w:rsidRPr="00043EE2">
        <w:t xml:space="preserve"> or an </w:t>
      </w:r>
      <w:r w:rsidRPr="00F41441">
        <w:rPr>
          <w:color w:val="FF0000"/>
        </w:rPr>
        <w:t>interview</w:t>
      </w:r>
      <w:r w:rsidR="00F41441">
        <w:rPr>
          <w:color w:val="FF0000"/>
        </w:rPr>
        <w:t>,</w:t>
      </w:r>
      <w:r w:rsidRPr="00043EE2">
        <w:t xml:space="preserve"> there are multiple </w:t>
      </w:r>
      <w:r w:rsidRPr="00F41441">
        <w:rPr>
          <w:color w:val="FF0000"/>
        </w:rPr>
        <w:t>tasks</w:t>
      </w:r>
      <w:r w:rsidR="00F41441">
        <w:rPr>
          <w:color w:val="FF0000"/>
        </w:rPr>
        <w:t>,</w:t>
      </w:r>
      <w:r w:rsidRPr="00043EE2">
        <w:t xml:space="preserve"> depending on the locations of interest. The plots clearly show that some tasks received more ratings than others, thus highlighting the users’ preference for speciﬁc locations they were interested in. The third and last form of data distribution analysis </w:t>
      </w:r>
      <w:r w:rsidR="00900168">
        <w:rPr>
          <w:color w:val="FF0000"/>
        </w:rPr>
        <w:t>wa</w:t>
      </w:r>
      <w:r w:rsidRPr="00F41441">
        <w:rPr>
          <w:color w:val="FF0000"/>
        </w:rPr>
        <w:t>s</w:t>
      </w:r>
      <w:r w:rsidRPr="00043EE2">
        <w:t xml:space="preserve"> </w:t>
      </w:r>
      <w:r w:rsidRPr="00F41441">
        <w:rPr>
          <w:color w:val="FF0000"/>
        </w:rPr>
        <w:t>the</w:t>
      </w:r>
      <w:r w:rsidRPr="00043EE2">
        <w:t xml:space="preserve"> distribution of a delivery, an </w:t>
      </w:r>
      <w:r w:rsidRPr="00F41441">
        <w:rPr>
          <w:color w:val="FF0000"/>
        </w:rPr>
        <w:t>interview</w:t>
      </w:r>
      <w:r w:rsidR="00F41441">
        <w:rPr>
          <w:color w:val="FF0000"/>
        </w:rPr>
        <w:t>,</w:t>
      </w:r>
      <w:r w:rsidRPr="00043EE2">
        <w:t xml:space="preserve"> or a visit per </w:t>
      </w:r>
      <w:r w:rsidRPr="00F41441">
        <w:rPr>
          <w:color w:val="FF0000"/>
        </w:rPr>
        <w:t>user</w:t>
      </w:r>
      <w:r w:rsidR="00F41441">
        <w:rPr>
          <w:color w:val="FF0000"/>
        </w:rPr>
        <w:t>,</w:t>
      </w:r>
      <w:r w:rsidRPr="00043EE2">
        <w:t xml:space="preserve"> as shown in </w:t>
      </w:r>
      <w:r w:rsidR="00F41441" w:rsidRPr="00F41441">
        <w:rPr>
          <w:color w:val="FF0000"/>
        </w:rPr>
        <w:t>F</w:t>
      </w:r>
      <w:r w:rsidR="004B04C7">
        <w:rPr>
          <w:color w:val="FF0000"/>
        </w:rPr>
        <w:t>i</w:t>
      </w:r>
      <w:r w:rsidRPr="00F41441">
        <w:rPr>
          <w:color w:val="FF0000"/>
        </w:rPr>
        <w:t>gures</w:t>
      </w:r>
      <w:r w:rsidRPr="00043EE2">
        <w:t xml:space="preserve"> 48, 49, and </w:t>
      </w:r>
      <w:r w:rsidRPr="00F41441">
        <w:rPr>
          <w:color w:val="FF0000"/>
        </w:rPr>
        <w:t>50</w:t>
      </w:r>
      <w:r w:rsidR="00F41441">
        <w:rPr>
          <w:color w:val="FF0000"/>
        </w:rPr>
        <w:t>,</w:t>
      </w:r>
      <w:r w:rsidRPr="00043EE2">
        <w:t xml:space="preserve"> respectively. </w:t>
      </w:r>
      <w:r w:rsidR="006C1007" w:rsidRPr="006C1007">
        <w:rPr>
          <w:color w:val="FF0000"/>
        </w:rPr>
        <w:t>Each</w:t>
      </w:r>
      <w:r w:rsidRPr="00043EE2">
        <w:t xml:space="preserve"> distribution </w:t>
      </w:r>
      <w:r w:rsidR="00F41441">
        <w:rPr>
          <w:color w:val="FF0000"/>
        </w:rPr>
        <w:t>depicts that</w:t>
      </w:r>
      <w:r w:rsidRPr="00043EE2">
        <w:t xml:space="preserve"> an individual user </w:t>
      </w:r>
      <w:r w:rsidR="00F41441">
        <w:rPr>
          <w:color w:val="FF0000"/>
        </w:rPr>
        <w:t>makes</w:t>
      </w:r>
      <w:r w:rsidRPr="00043EE2">
        <w:t xml:space="preserve"> an equivalent amount of </w:t>
      </w:r>
      <w:r w:rsidRPr="00F41441">
        <w:rPr>
          <w:color w:val="FF0000"/>
        </w:rPr>
        <w:t>ratings</w:t>
      </w:r>
      <w:r w:rsidR="00F41441">
        <w:rPr>
          <w:color w:val="FF0000"/>
        </w:rPr>
        <w:t xml:space="preserve">, </w:t>
      </w:r>
      <w:r w:rsidRPr="00043EE2">
        <w:t>thus having no bias towards one speciﬁc user’s preference.</w:t>
      </w:r>
    </w:p>
    <w:p w14:paraId="5A21EE6E" w14:textId="6FA86241" w:rsidR="00043EE2" w:rsidRDefault="00043EE2" w:rsidP="00043EE2">
      <w:r>
        <w:t xml:space="preserve">The second step of evaluation was baseline comparison of </w:t>
      </w:r>
      <w:proofErr w:type="spellStart"/>
      <w:r>
        <w:t>SVD</w:t>
      </w:r>
      <w:proofErr w:type="spellEnd"/>
      <w:r>
        <w:t>++ along with other algorithms. The algorithms were compared with each other on Root Mean Square Error (</w:t>
      </w:r>
      <w:proofErr w:type="spellStart"/>
      <w:r>
        <w:t>RMSE</w:t>
      </w:r>
      <w:proofErr w:type="spellEnd"/>
      <w:r>
        <w:t xml:space="preserve">) and Mean Absolute Error (MAE) values. </w:t>
      </w:r>
      <w:proofErr w:type="spellStart"/>
      <w:r>
        <w:t>RMSE</w:t>
      </w:r>
      <w:proofErr w:type="spellEnd"/>
      <w:r>
        <w:t xml:space="preserve"> compares a predicted value with the actual </w:t>
      </w:r>
      <w:r w:rsidRPr="00E91144">
        <w:rPr>
          <w:color w:val="FF0000"/>
        </w:rPr>
        <w:t>val</w:t>
      </w:r>
      <w:r w:rsidR="00E91144" w:rsidRPr="00E91144">
        <w:rPr>
          <w:color w:val="FF0000"/>
        </w:rPr>
        <w:t>u</w:t>
      </w:r>
      <w:r w:rsidRPr="00E91144">
        <w:rPr>
          <w:color w:val="FF0000"/>
        </w:rPr>
        <w:t>e</w:t>
      </w:r>
      <w:r w:rsidR="00E91144">
        <w:rPr>
          <w:color w:val="FF0000"/>
        </w:rPr>
        <w:t>,</w:t>
      </w:r>
      <w:r>
        <w:t xml:space="preserve"> and measures the amount of error, </w:t>
      </w:r>
      <w:r w:rsidRPr="00E91144">
        <w:rPr>
          <w:color w:val="FF0000"/>
        </w:rPr>
        <w:t>whil</w:t>
      </w:r>
      <w:r w:rsidR="00E91144">
        <w:rPr>
          <w:color w:val="FF0000"/>
        </w:rPr>
        <w:t>e</w:t>
      </w:r>
      <w:r>
        <w:t xml:space="preserve"> MAE is the absolute distance between points in a scatter plot. The other algorithms compared with </w:t>
      </w:r>
      <w:proofErr w:type="spellStart"/>
      <w:r w:rsidRPr="00AE1EB3">
        <w:rPr>
          <w:color w:val="FF0000"/>
        </w:rPr>
        <w:t>SVD</w:t>
      </w:r>
      <w:proofErr w:type="spellEnd"/>
      <w:r>
        <w:t xml:space="preserve">++ were the ones in </w:t>
      </w:r>
      <w:r w:rsidR="00E91144" w:rsidRPr="00E91144">
        <w:rPr>
          <w:color w:val="FF0000"/>
        </w:rPr>
        <w:t>T</w:t>
      </w:r>
      <w:r w:rsidRPr="00E91144">
        <w:rPr>
          <w:color w:val="FF0000"/>
        </w:rPr>
        <w:t>able</w:t>
      </w:r>
      <w:r>
        <w:t xml:space="preserve"> 6. </w:t>
      </w:r>
      <w:proofErr w:type="spellStart"/>
      <w:r w:rsidRPr="00E91144">
        <w:rPr>
          <w:color w:val="FF0000"/>
        </w:rPr>
        <w:t>SVD</w:t>
      </w:r>
      <w:proofErr w:type="spellEnd"/>
      <w:r>
        <w:t xml:space="preserve">++ and </w:t>
      </w:r>
      <w:proofErr w:type="spellStart"/>
      <w:r>
        <w:t>SVD</w:t>
      </w:r>
      <w:proofErr w:type="spellEnd"/>
      <w:r>
        <w:t xml:space="preserve"> are matrix </w:t>
      </w:r>
      <w:r w:rsidRPr="00E91144">
        <w:rPr>
          <w:color w:val="FF0000"/>
        </w:rPr>
        <w:t>factori</w:t>
      </w:r>
      <w:r w:rsidR="00E91144" w:rsidRPr="00E91144">
        <w:rPr>
          <w:color w:val="FF0000"/>
        </w:rPr>
        <w:t>s</w:t>
      </w:r>
      <w:r w:rsidRPr="00E91144">
        <w:rPr>
          <w:color w:val="FF0000"/>
        </w:rPr>
        <w:t>ation</w:t>
      </w:r>
      <w:r w:rsidR="00E91144">
        <w:rPr>
          <w:color w:val="FF0000"/>
        </w:rPr>
        <w:t>-</w:t>
      </w:r>
      <w:r w:rsidRPr="00E91144">
        <w:rPr>
          <w:color w:val="FF0000"/>
        </w:rPr>
        <w:t>based</w:t>
      </w:r>
      <w:r>
        <w:t xml:space="preserve"> algorithms, </w:t>
      </w:r>
      <w:proofErr w:type="spellStart"/>
      <w:r w:rsidRPr="00E91144">
        <w:rPr>
          <w:color w:val="FF0000"/>
        </w:rPr>
        <w:t>SlopeOne</w:t>
      </w:r>
      <w:proofErr w:type="spellEnd"/>
      <w:r>
        <w:t xml:space="preserve"> and </w:t>
      </w:r>
      <w:proofErr w:type="spellStart"/>
      <w:r>
        <w:t>CoClustering</w:t>
      </w:r>
      <w:proofErr w:type="spellEnd"/>
      <w:r>
        <w:t xml:space="preserve"> are collaborative ﬁltering algorithms, </w:t>
      </w:r>
      <w:r w:rsidRPr="00E91144">
        <w:rPr>
          <w:color w:val="FF0000"/>
        </w:rPr>
        <w:t>whil</w:t>
      </w:r>
      <w:r w:rsidR="00E91144">
        <w:rPr>
          <w:color w:val="FF0000"/>
        </w:rPr>
        <w:t>e</w:t>
      </w:r>
      <w:r>
        <w:t xml:space="preserve"> </w:t>
      </w:r>
      <w:proofErr w:type="spellStart"/>
      <w:r w:rsidRPr="00E91144">
        <w:rPr>
          <w:color w:val="FF0000"/>
        </w:rPr>
        <w:t>KNN</w:t>
      </w:r>
      <w:proofErr w:type="spellEnd"/>
      <w:r>
        <w:t xml:space="preserve"> Baseline, </w:t>
      </w:r>
      <w:proofErr w:type="spellStart"/>
      <w:r>
        <w:t>KNN</w:t>
      </w:r>
      <w:proofErr w:type="spellEnd"/>
      <w:r>
        <w:t xml:space="preserve"> </w:t>
      </w:r>
      <w:r w:rsidRPr="00E91144">
        <w:rPr>
          <w:color w:val="FF0000"/>
        </w:rPr>
        <w:t>Means</w:t>
      </w:r>
      <w:r w:rsidR="00E91144">
        <w:rPr>
          <w:color w:val="FF0000"/>
        </w:rPr>
        <w:t>,</w:t>
      </w:r>
      <w:r>
        <w:t xml:space="preserve"> and </w:t>
      </w:r>
      <w:proofErr w:type="spellStart"/>
      <w:r>
        <w:t>KNN</w:t>
      </w:r>
      <w:proofErr w:type="spellEnd"/>
      <w:r>
        <w:t xml:space="preserve"> Basic are diﬀerent types of classiﬁcation and regression methods which use neighbours.</w:t>
      </w:r>
    </w:p>
    <w:p w14:paraId="5CABEE97" w14:textId="6EC0C74E" w:rsidR="00043EE2" w:rsidRDefault="00043EE2" w:rsidP="00043EE2">
      <w:r w:rsidRPr="00043EE2">
        <w:t xml:space="preserve">A 5-fold cross-validation was carried out to compare the algorithms’ accuracy. The </w:t>
      </w:r>
      <w:r w:rsidRPr="00774F3D">
        <w:rPr>
          <w:color w:val="FF0000"/>
        </w:rPr>
        <w:t>cross</w:t>
      </w:r>
      <w:r w:rsidR="00774F3D">
        <w:rPr>
          <w:color w:val="FF0000"/>
        </w:rPr>
        <w:t>-</w:t>
      </w:r>
      <w:r w:rsidRPr="00774F3D">
        <w:rPr>
          <w:color w:val="FF0000"/>
        </w:rPr>
        <w:t>validation</w:t>
      </w:r>
      <w:r w:rsidRPr="00043EE2">
        <w:t xml:space="preserve"> was </w:t>
      </w:r>
      <w:r w:rsidR="00774F3D">
        <w:rPr>
          <w:color w:val="FF0000"/>
        </w:rPr>
        <w:t>performed</w:t>
      </w:r>
      <w:r w:rsidRPr="00043EE2">
        <w:t xml:space="preserve"> </w:t>
      </w:r>
      <w:r w:rsidRPr="00774F3D">
        <w:rPr>
          <w:color w:val="FF0000"/>
        </w:rPr>
        <w:t>on</w:t>
      </w:r>
      <w:r w:rsidRPr="00043EE2">
        <w:t xml:space="preserve"> the whole </w:t>
      </w:r>
      <w:r w:rsidR="00774F3D" w:rsidRPr="00774F3D">
        <w:rPr>
          <w:color w:val="FF0000"/>
        </w:rPr>
        <w:t>of</w:t>
      </w:r>
      <w:r w:rsidR="00774F3D">
        <w:t xml:space="preserve"> </w:t>
      </w:r>
      <w:r w:rsidRPr="00043EE2">
        <w:t>the three separate datasets (</w:t>
      </w:r>
      <w:r w:rsidR="00774F3D">
        <w:rPr>
          <w:color w:val="FF0000"/>
        </w:rPr>
        <w:t xml:space="preserve">i.e. </w:t>
      </w:r>
      <w:r w:rsidRPr="00774F3D">
        <w:rPr>
          <w:color w:val="FF0000"/>
        </w:rPr>
        <w:t>Visit</w:t>
      </w:r>
      <w:r w:rsidR="00774F3D">
        <w:rPr>
          <w:color w:val="FF0000"/>
        </w:rPr>
        <w:t xml:space="preserve">, </w:t>
      </w:r>
      <w:r w:rsidRPr="00774F3D">
        <w:rPr>
          <w:color w:val="FF0000"/>
        </w:rPr>
        <w:t>Interview</w:t>
      </w:r>
      <w:r w:rsidR="00774F3D">
        <w:rPr>
          <w:color w:val="FF0000"/>
        </w:rPr>
        <w:t>,</w:t>
      </w:r>
      <w:r w:rsidRPr="00043EE2">
        <w:t xml:space="preserve"> and </w:t>
      </w:r>
      <w:r w:rsidRPr="001D3176">
        <w:rPr>
          <w:color w:val="FF0000"/>
        </w:rPr>
        <w:t>Delivery</w:t>
      </w:r>
      <w:r w:rsidRPr="00043EE2">
        <w:t xml:space="preserve">). On </w:t>
      </w:r>
      <w:r w:rsidRPr="00EA75EA">
        <w:rPr>
          <w:color w:val="FF0000"/>
        </w:rPr>
        <w:t>average</w:t>
      </w:r>
      <w:r w:rsidR="00EA75EA">
        <w:rPr>
          <w:color w:val="FF0000"/>
        </w:rPr>
        <w:t>,</w:t>
      </w:r>
      <w:r w:rsidRPr="00043EE2">
        <w:t xml:space="preserve"> </w:t>
      </w:r>
      <w:proofErr w:type="spellStart"/>
      <w:r w:rsidRPr="00EA75EA">
        <w:rPr>
          <w:color w:val="FF0000"/>
        </w:rPr>
        <w:t>SVDpp</w:t>
      </w:r>
      <w:proofErr w:type="spellEnd"/>
      <w:r w:rsidRPr="00043EE2">
        <w:t xml:space="preserve"> performed the best across the three visitor’s </w:t>
      </w:r>
      <w:r w:rsidRPr="00EA75EA">
        <w:rPr>
          <w:color w:val="FF0000"/>
        </w:rPr>
        <w:t>tasks</w:t>
      </w:r>
      <w:r w:rsidR="00EA75EA">
        <w:rPr>
          <w:color w:val="FF0000"/>
        </w:rPr>
        <w:t>,</w:t>
      </w:r>
      <w:r w:rsidRPr="00043EE2">
        <w:t xml:space="preserve"> as shown in Figures 54 and 55. </w:t>
      </w:r>
      <w:proofErr w:type="spellStart"/>
      <w:r w:rsidRPr="00EA75EA">
        <w:rPr>
          <w:color w:val="FF0000"/>
        </w:rPr>
        <w:t>SVDpp</w:t>
      </w:r>
      <w:proofErr w:type="spellEnd"/>
      <w:r w:rsidRPr="00043EE2">
        <w:t xml:space="preserve"> achieved the lowest </w:t>
      </w:r>
      <w:proofErr w:type="spellStart"/>
      <w:r w:rsidRPr="00043EE2">
        <w:t>RMSE</w:t>
      </w:r>
      <w:proofErr w:type="spellEnd"/>
      <w:r w:rsidRPr="00043EE2">
        <w:t xml:space="preserve"> and MAE values on average. It measured the least amount of average magnitude errors during prediction. Therefore, the algorithm was the most accurate. On </w:t>
      </w:r>
      <w:r w:rsidRPr="00EA75EA">
        <w:rPr>
          <w:color w:val="FF0000"/>
        </w:rPr>
        <w:lastRenderedPageBreak/>
        <w:t>average</w:t>
      </w:r>
      <w:r w:rsidR="00EA75EA">
        <w:rPr>
          <w:color w:val="FF0000"/>
        </w:rPr>
        <w:t>,</w:t>
      </w:r>
      <w:r w:rsidRPr="00043EE2">
        <w:t xml:space="preserve"> the </w:t>
      </w:r>
      <w:proofErr w:type="spellStart"/>
      <w:r w:rsidRPr="00043EE2">
        <w:t>KNN</w:t>
      </w:r>
      <w:proofErr w:type="spellEnd"/>
      <w:r w:rsidRPr="00043EE2">
        <w:t xml:space="preserve"> based algorithms, the collaborative ﬁltering algorithms, and the </w:t>
      </w:r>
      <w:proofErr w:type="spellStart"/>
      <w:r w:rsidRPr="00043EE2">
        <w:t>SVD</w:t>
      </w:r>
      <w:proofErr w:type="spellEnd"/>
      <w:r w:rsidRPr="00043EE2">
        <w:t xml:space="preserve"> Vanilla algorithm were close in </w:t>
      </w:r>
      <w:r w:rsidRPr="00EA75EA">
        <w:rPr>
          <w:color w:val="FF0000"/>
        </w:rPr>
        <w:t>accuracy</w:t>
      </w:r>
      <w:r w:rsidR="00EA75EA">
        <w:rPr>
          <w:color w:val="FF0000"/>
        </w:rPr>
        <w:t>,</w:t>
      </w:r>
      <w:r w:rsidRPr="00043EE2">
        <w:t xml:space="preserve"> as shown in Figures 53, 51, and 52. However, this could be due to the fact that they were not applied to larger-scales of datasets, </w:t>
      </w:r>
      <w:r w:rsidRPr="00EA75EA">
        <w:rPr>
          <w:color w:val="FF0000"/>
        </w:rPr>
        <w:t>w</w:t>
      </w:r>
      <w:r w:rsidR="00EA75EA" w:rsidRPr="00EA75EA">
        <w:rPr>
          <w:color w:val="FF0000"/>
        </w:rPr>
        <w:t>h</w:t>
      </w:r>
      <w:r w:rsidRPr="00EA75EA">
        <w:rPr>
          <w:color w:val="FF0000"/>
        </w:rPr>
        <w:t>ere</w:t>
      </w:r>
      <w:r w:rsidRPr="00043EE2">
        <w:t xml:space="preserve"> the diﬀerence in accuracy might be magniﬁed.</w:t>
      </w:r>
    </w:p>
    <w:p w14:paraId="0E603821" w14:textId="26C870A3" w:rsidR="00043EE2" w:rsidRDefault="00043EE2" w:rsidP="00043EE2">
      <w:r>
        <w:t xml:space="preserve">Finally, the hyperparameters for </w:t>
      </w:r>
      <w:proofErr w:type="spellStart"/>
      <w:r>
        <w:t>SVD</w:t>
      </w:r>
      <w:proofErr w:type="spellEnd"/>
      <w:r>
        <w:t xml:space="preserve">++ </w:t>
      </w:r>
      <w:r w:rsidR="00802513">
        <w:rPr>
          <w:color w:val="FF0000"/>
        </w:rPr>
        <w:t>are</w:t>
      </w:r>
      <w:r>
        <w:t xml:space="preserve"> tuned using the grid search method. The </w:t>
      </w:r>
      <w:r w:rsidR="00F91AFE">
        <w:t>‘</w:t>
      </w:r>
      <w:proofErr w:type="spellStart"/>
      <w:r>
        <w:t>GridSearchCV</w:t>
      </w:r>
      <w:proofErr w:type="spellEnd"/>
      <w:r>
        <w:t>()</w:t>
      </w:r>
      <w:r w:rsidR="00F91AFE">
        <w:t>’</w:t>
      </w:r>
      <w:r>
        <w:t xml:space="preserve"> method provided by Surprise library calculates the </w:t>
      </w:r>
      <w:proofErr w:type="spellStart"/>
      <w:r>
        <w:t>RMSE</w:t>
      </w:r>
      <w:proofErr w:type="spellEnd"/>
      <w:r>
        <w:t xml:space="preserve"> and MAE values for every combination of </w:t>
      </w:r>
      <w:r w:rsidRPr="00802513">
        <w:t>hyperparameters</w:t>
      </w:r>
      <w:r>
        <w:t xml:space="preserve"> </w:t>
      </w:r>
      <w:r w:rsidRPr="00802513">
        <w:rPr>
          <w:color w:val="FF0000"/>
        </w:rPr>
        <w:t>using</w:t>
      </w:r>
      <w:r w:rsidR="00802513">
        <w:rPr>
          <w:color w:val="FF0000"/>
        </w:rPr>
        <w:t>,</w:t>
      </w:r>
      <w:r>
        <w:t xml:space="preserve"> in this </w:t>
      </w:r>
      <w:r w:rsidRPr="00802513">
        <w:rPr>
          <w:color w:val="FF0000"/>
        </w:rPr>
        <w:t>case</w:t>
      </w:r>
      <w:r w:rsidR="00802513">
        <w:rPr>
          <w:color w:val="FF0000"/>
        </w:rPr>
        <w:t>,</w:t>
      </w:r>
      <w:r>
        <w:t xml:space="preserve"> a 5-fold </w:t>
      </w:r>
      <w:r w:rsidRPr="00D122A9">
        <w:rPr>
          <w:color w:val="FF0000"/>
        </w:rPr>
        <w:t>cross</w:t>
      </w:r>
      <w:r w:rsidR="00D122A9">
        <w:rPr>
          <w:color w:val="FF0000"/>
        </w:rPr>
        <w:t>-</w:t>
      </w:r>
      <w:r w:rsidRPr="00D122A9">
        <w:rPr>
          <w:color w:val="FF0000"/>
        </w:rPr>
        <w:t>validated</w:t>
      </w:r>
      <w:r>
        <w:t xml:space="preserve"> dataset. Finally, it returns with a set of correct parameters that improve the model’s accuracy. Table 7 provides the hyperparameters to </w:t>
      </w:r>
      <w:r w:rsidR="00E41500">
        <w:rPr>
          <w:color w:val="FF0000"/>
        </w:rPr>
        <w:t>obtain</w:t>
      </w:r>
      <w:r>
        <w:t xml:space="preserve"> the best </w:t>
      </w:r>
      <w:proofErr w:type="spellStart"/>
      <w:r>
        <w:t>RMSE</w:t>
      </w:r>
      <w:proofErr w:type="spellEnd"/>
      <w:r>
        <w:t xml:space="preserve"> and MAE values for each dataset </w:t>
      </w:r>
      <w:r w:rsidR="002D7E87">
        <w:rPr>
          <w:color w:val="FF0000"/>
        </w:rPr>
        <w:t xml:space="preserve">that </w:t>
      </w:r>
      <w:proofErr w:type="spellStart"/>
      <w:r>
        <w:t>SVD</w:t>
      </w:r>
      <w:proofErr w:type="spellEnd"/>
      <w:r>
        <w:t>++ was applied to.</w:t>
      </w:r>
    </w:p>
    <w:p w14:paraId="6AAEF62E" w14:textId="7422A644" w:rsidR="001C1657" w:rsidRDefault="001C1657" w:rsidP="001C1657">
      <w:pPr>
        <w:pStyle w:val="Heading2"/>
      </w:pPr>
      <w:r>
        <w:t>Qualitative Testing and Evaluation</w:t>
      </w:r>
    </w:p>
    <w:p w14:paraId="70517157" w14:textId="037D0B41" w:rsidR="001C1657" w:rsidRDefault="001C1657" w:rsidP="001C1657">
      <w:r w:rsidRPr="001C1657">
        <w:t xml:space="preserve">The questionnaire was used in order to collect qualitative data from users </w:t>
      </w:r>
      <w:r w:rsidR="003D174F">
        <w:rPr>
          <w:color w:val="FF0000"/>
        </w:rPr>
        <w:t xml:space="preserve">on </w:t>
      </w:r>
      <w:r w:rsidRPr="001C1657">
        <w:t xml:space="preserve">the system’s usability and applicability. The questionnaire followed a similar </w:t>
      </w:r>
      <w:r w:rsidR="003D174F">
        <w:rPr>
          <w:color w:val="FF0000"/>
        </w:rPr>
        <w:t xml:space="preserve">structure to </w:t>
      </w:r>
      <w:r w:rsidRPr="001C1657">
        <w:t xml:space="preserve">The System Usability (SUS) framework. Most questions could be answered in a 5-star rating frame, where one star meant </w:t>
      </w:r>
      <w:r w:rsidR="003D174F">
        <w:rPr>
          <w:color w:val="FF0000"/>
        </w:rPr>
        <w:t xml:space="preserve">a </w:t>
      </w:r>
      <w:r w:rsidR="00116772" w:rsidRPr="00116772">
        <w:rPr>
          <w:color w:val="FF0000"/>
        </w:rPr>
        <w:t>‘</w:t>
      </w:r>
      <w:r w:rsidRPr="00116772">
        <w:rPr>
          <w:color w:val="FF0000"/>
        </w:rPr>
        <w:t>Very Poor</w:t>
      </w:r>
      <w:r w:rsidR="00116772" w:rsidRPr="00116772">
        <w:rPr>
          <w:color w:val="FF0000"/>
        </w:rPr>
        <w:t>’</w:t>
      </w:r>
      <w:r w:rsidRPr="001C1657">
        <w:t xml:space="preserve"> </w:t>
      </w:r>
      <w:r w:rsidRPr="003D174F">
        <w:rPr>
          <w:color w:val="FF0000"/>
        </w:rPr>
        <w:t>rating</w:t>
      </w:r>
      <w:r w:rsidR="003D174F">
        <w:rPr>
          <w:color w:val="FF0000"/>
        </w:rPr>
        <w:t>,</w:t>
      </w:r>
      <w:r w:rsidRPr="001C1657">
        <w:t xml:space="preserve"> </w:t>
      </w:r>
      <w:r w:rsidRPr="003D174F">
        <w:rPr>
          <w:color w:val="FF0000"/>
        </w:rPr>
        <w:t>whil</w:t>
      </w:r>
      <w:r w:rsidR="003D174F">
        <w:rPr>
          <w:color w:val="FF0000"/>
        </w:rPr>
        <w:t>e</w:t>
      </w:r>
      <w:r w:rsidRPr="001C1657">
        <w:t xml:space="preserve"> 5 stars meant </w:t>
      </w:r>
      <w:r w:rsidR="00116772" w:rsidRPr="00116772">
        <w:rPr>
          <w:color w:val="FF0000"/>
        </w:rPr>
        <w:t>‘</w:t>
      </w:r>
      <w:r w:rsidRPr="00116772">
        <w:rPr>
          <w:color w:val="FF0000"/>
        </w:rPr>
        <w:t>Excellent</w:t>
      </w:r>
      <w:r w:rsidR="00116772" w:rsidRPr="00116772">
        <w:rPr>
          <w:color w:val="FF0000"/>
        </w:rPr>
        <w:t>’</w:t>
      </w:r>
      <w:r w:rsidR="003D174F" w:rsidRPr="003D174F">
        <w:rPr>
          <w:color w:val="FF0000"/>
        </w:rPr>
        <w:t xml:space="preserve">. </w:t>
      </w:r>
      <w:r w:rsidR="003D174F">
        <w:rPr>
          <w:color w:val="FF0000"/>
        </w:rPr>
        <w:t xml:space="preserve">Some other questions necessitated a ‘yes’ or ‘no’ answer, while others required short answers </w:t>
      </w:r>
      <w:r w:rsidRPr="003D174F">
        <w:rPr>
          <w:color w:val="FF0000"/>
        </w:rPr>
        <w:t>simply</w:t>
      </w:r>
      <w:r w:rsidRPr="001C1657">
        <w:t xml:space="preserve"> to acquire more detail on what the users liked or disliked. The application was tested to its </w:t>
      </w:r>
      <w:r w:rsidRPr="00CB3B84">
        <w:rPr>
          <w:color w:val="FF0000"/>
        </w:rPr>
        <w:t>limits</w:t>
      </w:r>
      <w:r w:rsidR="00CB3B84">
        <w:rPr>
          <w:color w:val="FF0000"/>
        </w:rPr>
        <w:t>,</w:t>
      </w:r>
      <w:r w:rsidRPr="001C1657">
        <w:t xml:space="preserve"> outlining its successful features and its unsuccessful ones via video streaming to avoid any bias. In </w:t>
      </w:r>
      <w:r w:rsidRPr="00CB3B84">
        <w:rPr>
          <w:color w:val="FF0000"/>
        </w:rPr>
        <w:t>total</w:t>
      </w:r>
      <w:r w:rsidR="00CB3B84">
        <w:rPr>
          <w:color w:val="FF0000"/>
        </w:rPr>
        <w:t>,</w:t>
      </w:r>
      <w:r w:rsidRPr="001C1657">
        <w:t xml:space="preserve"> 30 users </w:t>
      </w:r>
      <w:r w:rsidRPr="00CB3B84">
        <w:rPr>
          <w:color w:val="FF0000"/>
        </w:rPr>
        <w:t>participated</w:t>
      </w:r>
      <w:r w:rsidR="00CB3B84">
        <w:rPr>
          <w:color w:val="FF0000"/>
        </w:rPr>
        <w:t>,</w:t>
      </w:r>
      <w:r w:rsidRPr="001C1657">
        <w:t xml:space="preserve"> half of </w:t>
      </w:r>
      <w:r w:rsidR="00CB3B84">
        <w:rPr>
          <w:color w:val="FF0000"/>
        </w:rPr>
        <w:t>whom</w:t>
      </w:r>
      <w:r w:rsidRPr="001C1657">
        <w:t xml:space="preserve"> were employees working within the company </w:t>
      </w:r>
      <w:r w:rsidR="00CB3B84">
        <w:rPr>
          <w:color w:val="FF0000"/>
        </w:rPr>
        <w:t xml:space="preserve">that </w:t>
      </w:r>
      <w:proofErr w:type="spellStart"/>
      <w:r w:rsidRPr="001C1657">
        <w:t>WAAR</w:t>
      </w:r>
      <w:proofErr w:type="spellEnd"/>
      <w:r w:rsidRPr="001C1657">
        <w:t xml:space="preserve"> was applied to, </w:t>
      </w:r>
      <w:r w:rsidRPr="00CB3B84">
        <w:rPr>
          <w:color w:val="FF0000"/>
        </w:rPr>
        <w:t>whil</w:t>
      </w:r>
      <w:r w:rsidR="00CB3B84">
        <w:rPr>
          <w:color w:val="FF0000"/>
        </w:rPr>
        <w:t>e</w:t>
      </w:r>
      <w:r w:rsidRPr="001C1657">
        <w:t xml:space="preserve"> the other half were not employees within the company (Figure 56). Each user was given </w:t>
      </w:r>
      <w:r w:rsidR="00CB3B84">
        <w:rPr>
          <w:color w:val="FF0000"/>
        </w:rPr>
        <w:t xml:space="preserve">a total of </w:t>
      </w:r>
      <w:r w:rsidRPr="001C1657">
        <w:t xml:space="preserve">15 </w:t>
      </w:r>
      <w:r w:rsidRPr="00CB3B84">
        <w:rPr>
          <w:color w:val="FF0000"/>
        </w:rPr>
        <w:t>questions</w:t>
      </w:r>
      <w:r w:rsidRPr="001C1657">
        <w:t xml:space="preserve"> to </w:t>
      </w:r>
      <w:r w:rsidRPr="00CB3B84">
        <w:rPr>
          <w:color w:val="FF0000"/>
        </w:rPr>
        <w:t>answer</w:t>
      </w:r>
      <w:r w:rsidR="00CB3B84">
        <w:rPr>
          <w:color w:val="FF0000"/>
        </w:rPr>
        <w:t xml:space="preserve"> (Table 9)</w:t>
      </w:r>
      <w:r w:rsidRPr="001C1657">
        <w:t>.</w:t>
      </w:r>
    </w:p>
    <w:p w14:paraId="1AE2BB7B" w14:textId="70481CBD" w:rsidR="001C1657" w:rsidRDefault="001C1657" w:rsidP="001C1657">
      <w:r w:rsidRPr="001C1657">
        <w:t xml:space="preserve">Questions 1 to 6 intended to obtain a general opinion </w:t>
      </w:r>
      <w:r w:rsidRPr="00DF0704">
        <w:rPr>
          <w:color w:val="FF0000"/>
        </w:rPr>
        <w:t>o</w:t>
      </w:r>
      <w:r w:rsidR="00DF0704" w:rsidRPr="00DF0704">
        <w:rPr>
          <w:color w:val="FF0000"/>
        </w:rPr>
        <w:t>n</w:t>
      </w:r>
      <w:r w:rsidRPr="001C1657">
        <w:t xml:space="preserve"> how well the application managed to accomplish its intended task. Questions 7 and 8 </w:t>
      </w:r>
      <w:r w:rsidR="00CB3B84">
        <w:rPr>
          <w:color w:val="FF0000"/>
        </w:rPr>
        <w:t xml:space="preserve">focused on </w:t>
      </w:r>
      <w:r w:rsidRPr="001C1657">
        <w:t xml:space="preserve">the overall performance of the recommendation system applied within the AR application. Questions 9 to 15 were about the overall performance of the augmented reality’s side of the application, its </w:t>
      </w:r>
      <w:r w:rsidRPr="00CB3B84">
        <w:rPr>
          <w:color w:val="FF0000"/>
        </w:rPr>
        <w:t>tracking</w:t>
      </w:r>
      <w:r w:rsidR="00CB3B84">
        <w:rPr>
          <w:color w:val="FF0000"/>
        </w:rPr>
        <w:t>,</w:t>
      </w:r>
      <w:r w:rsidRPr="001C1657">
        <w:t xml:space="preserve"> and recognition capabilities. </w:t>
      </w:r>
      <w:r w:rsidR="00285B3D">
        <w:rPr>
          <w:color w:val="FF0000"/>
        </w:rPr>
        <w:t xml:space="preserve">In the last question, </w:t>
      </w:r>
      <w:r w:rsidRPr="001C1657">
        <w:t xml:space="preserve">the users </w:t>
      </w:r>
      <w:r w:rsidR="00285B3D">
        <w:rPr>
          <w:color w:val="FF0000"/>
        </w:rPr>
        <w:t xml:space="preserve">were invited </w:t>
      </w:r>
      <w:r w:rsidRPr="001C1657">
        <w:t xml:space="preserve">to leave any recommendations </w:t>
      </w:r>
      <w:r w:rsidRPr="00285B3D">
        <w:rPr>
          <w:color w:val="FF0000"/>
        </w:rPr>
        <w:t>o</w:t>
      </w:r>
      <w:r w:rsidR="00285B3D">
        <w:rPr>
          <w:color w:val="FF0000"/>
        </w:rPr>
        <w:t>n</w:t>
      </w:r>
      <w:r w:rsidRPr="001C1657">
        <w:t xml:space="preserve"> how the app may be </w:t>
      </w:r>
      <w:r w:rsidRPr="00285B3D">
        <w:rPr>
          <w:color w:val="FF0000"/>
        </w:rPr>
        <w:t>improved</w:t>
      </w:r>
      <w:r w:rsidR="00285B3D">
        <w:rPr>
          <w:color w:val="FF0000"/>
        </w:rPr>
        <w:t xml:space="preserve">. Despite being </w:t>
      </w:r>
      <w:r w:rsidRPr="00285B3D">
        <w:rPr>
          <w:color w:val="FF0000"/>
        </w:rPr>
        <w:t>optional</w:t>
      </w:r>
      <w:r w:rsidR="00285B3D">
        <w:rPr>
          <w:color w:val="FF0000"/>
        </w:rPr>
        <w:t>,</w:t>
      </w:r>
      <w:r w:rsidRPr="001C1657">
        <w:t xml:space="preserve"> most users left some recommendations. Overall, the users really appreciated the application’s performance and </w:t>
      </w:r>
      <w:r w:rsidRPr="00285B3D">
        <w:rPr>
          <w:color w:val="FF0000"/>
        </w:rPr>
        <w:t>usability</w:t>
      </w:r>
      <w:r w:rsidR="00285B3D">
        <w:rPr>
          <w:color w:val="FF0000"/>
        </w:rPr>
        <w:t xml:space="preserve">, and </w:t>
      </w:r>
      <w:r w:rsidRPr="001C1657">
        <w:t xml:space="preserve">were </w:t>
      </w:r>
      <w:r w:rsidR="00285B3D">
        <w:rPr>
          <w:color w:val="FF0000"/>
        </w:rPr>
        <w:t xml:space="preserve">generally </w:t>
      </w:r>
      <w:r w:rsidRPr="00285B3D">
        <w:rPr>
          <w:color w:val="FF0000"/>
        </w:rPr>
        <w:t>impressed</w:t>
      </w:r>
      <w:r w:rsidRPr="001C1657">
        <w:t xml:space="preserve"> </w:t>
      </w:r>
      <w:r w:rsidRPr="00285B3D">
        <w:rPr>
          <w:color w:val="FF0000"/>
        </w:rPr>
        <w:t>with</w:t>
      </w:r>
      <w:r w:rsidRPr="001C1657">
        <w:t xml:space="preserve"> its eﬃciency and naturalness in its functionality.</w:t>
      </w:r>
    </w:p>
    <w:p w14:paraId="15E79B52" w14:textId="0079F9F4" w:rsidR="001C1657" w:rsidRDefault="001C1657" w:rsidP="001C1657">
      <w:r>
        <w:t xml:space="preserve">The main diﬀerence between the visitors and the employees was that most employees found </w:t>
      </w:r>
      <w:r w:rsidR="00285B3D">
        <w:rPr>
          <w:color w:val="FF0000"/>
        </w:rPr>
        <w:t xml:space="preserve">that </w:t>
      </w:r>
      <w:r>
        <w:t xml:space="preserve">occlusion and lighting did not aﬀect much the AR app’s </w:t>
      </w:r>
      <w:r w:rsidRPr="00285B3D">
        <w:rPr>
          <w:color w:val="FF0000"/>
        </w:rPr>
        <w:t>performance</w:t>
      </w:r>
      <w:r w:rsidR="00285B3D">
        <w:rPr>
          <w:color w:val="FF0000"/>
        </w:rPr>
        <w:t xml:space="preserve">, whereas a </w:t>
      </w:r>
      <w:r>
        <w:t xml:space="preserve">good number of </w:t>
      </w:r>
      <w:r w:rsidR="00285B3D">
        <w:rPr>
          <w:color w:val="FF0000"/>
        </w:rPr>
        <w:t xml:space="preserve">the </w:t>
      </w:r>
      <w:r>
        <w:t xml:space="preserve">visitors did seem to ﬁnd the </w:t>
      </w:r>
      <w:r w:rsidRPr="00285B3D">
        <w:rPr>
          <w:color w:val="FF0000"/>
        </w:rPr>
        <w:t>latter</w:t>
      </w:r>
      <w:r>
        <w:t xml:space="preserve"> </w:t>
      </w:r>
      <w:r w:rsidRPr="00285B3D">
        <w:rPr>
          <w:color w:val="FF0000"/>
        </w:rPr>
        <w:t>a</w:t>
      </w:r>
      <w:r>
        <w:t xml:space="preserve"> problem within the application. Most users complained about the user </w:t>
      </w:r>
      <w:r w:rsidRPr="00285B3D">
        <w:rPr>
          <w:color w:val="FF0000"/>
        </w:rPr>
        <w:t>interface</w:t>
      </w:r>
      <w:r w:rsidR="00285B3D">
        <w:rPr>
          <w:color w:val="FF0000"/>
        </w:rPr>
        <w:t xml:space="preserve">, believing </w:t>
      </w:r>
      <w:r>
        <w:t xml:space="preserve">that it could be improved in terms of the UI-theme by giving more appealing colours and making some instructions more visible to read, </w:t>
      </w:r>
      <w:r w:rsidRPr="00285B3D">
        <w:rPr>
          <w:color w:val="FF0000"/>
        </w:rPr>
        <w:t>whil</w:t>
      </w:r>
      <w:r w:rsidR="00285B3D">
        <w:rPr>
          <w:color w:val="FF0000"/>
        </w:rPr>
        <w:t>e</w:t>
      </w:r>
      <w:r>
        <w:t xml:space="preserve"> also providing some form of explainable A.I. The visitors mostly found that the 3D holographic map sketch was </w:t>
      </w:r>
      <w:r w:rsidRPr="00285B3D">
        <w:rPr>
          <w:color w:val="FF0000"/>
        </w:rPr>
        <w:t>confusing</w:t>
      </w:r>
      <w:r w:rsidR="00285B3D">
        <w:rPr>
          <w:color w:val="FF0000"/>
        </w:rPr>
        <w:t>,</w:t>
      </w:r>
      <w:r>
        <w:t xml:space="preserve"> and felt it could be more informative and explainable. The second thing which bothered the users was that they could not completely understand how the recommendation worked within the application in terms of the back-end side. This may be improved by providing an instruction </w:t>
      </w:r>
      <w:r w:rsidRPr="00285B3D">
        <w:rPr>
          <w:color w:val="FF0000"/>
        </w:rPr>
        <w:t>phase</w:t>
      </w:r>
      <w:r w:rsidR="00285B3D">
        <w:rPr>
          <w:color w:val="FF0000"/>
        </w:rPr>
        <w:t>,</w:t>
      </w:r>
      <w:r>
        <w:t xml:space="preserve"> where the users are directed </w:t>
      </w:r>
      <w:r w:rsidRPr="00285B3D">
        <w:rPr>
          <w:color w:val="FF0000"/>
        </w:rPr>
        <w:t>step</w:t>
      </w:r>
      <w:r w:rsidR="00285B3D">
        <w:rPr>
          <w:color w:val="FF0000"/>
        </w:rPr>
        <w:t>-</w:t>
      </w:r>
      <w:r w:rsidRPr="00285B3D">
        <w:rPr>
          <w:color w:val="FF0000"/>
        </w:rPr>
        <w:t>by</w:t>
      </w:r>
      <w:r w:rsidR="00285B3D">
        <w:rPr>
          <w:color w:val="FF0000"/>
        </w:rPr>
        <w:t>-</w:t>
      </w:r>
      <w:r w:rsidRPr="00285B3D">
        <w:rPr>
          <w:color w:val="FF0000"/>
        </w:rPr>
        <w:t>step</w:t>
      </w:r>
      <w:r>
        <w:t xml:space="preserve"> </w:t>
      </w:r>
      <w:r w:rsidRPr="00285B3D">
        <w:rPr>
          <w:color w:val="FF0000"/>
        </w:rPr>
        <w:t>through</w:t>
      </w:r>
      <w:r>
        <w:t xml:space="preserve"> the </w:t>
      </w:r>
      <w:r w:rsidRPr="00285B3D">
        <w:rPr>
          <w:color w:val="FF0000"/>
        </w:rPr>
        <w:t>application</w:t>
      </w:r>
      <w:r w:rsidR="00285B3D">
        <w:rPr>
          <w:color w:val="FF0000"/>
        </w:rPr>
        <w:t>,</w:t>
      </w:r>
      <w:r>
        <w:t xml:space="preserve"> </w:t>
      </w:r>
      <w:r w:rsidRPr="00285B3D">
        <w:rPr>
          <w:color w:val="FF0000"/>
        </w:rPr>
        <w:t>and</w:t>
      </w:r>
      <w:r>
        <w:t xml:space="preserve"> </w:t>
      </w:r>
      <w:r w:rsidRPr="00285B3D">
        <w:rPr>
          <w:color w:val="FF0000"/>
        </w:rPr>
        <w:t>explanations</w:t>
      </w:r>
      <w:r>
        <w:t xml:space="preserve"> would be provided on how certain elements of the application </w:t>
      </w:r>
      <w:r w:rsidRPr="00285B3D">
        <w:rPr>
          <w:color w:val="FF0000"/>
        </w:rPr>
        <w:t>function</w:t>
      </w:r>
      <w:r>
        <w:t xml:space="preserve">. However, most users could see the applicability of the application in the context </w:t>
      </w:r>
      <w:r w:rsidR="00285B3D">
        <w:rPr>
          <w:color w:val="FF0000"/>
        </w:rPr>
        <w:t xml:space="preserve">where </w:t>
      </w:r>
      <w:r>
        <w:t xml:space="preserve">it was </w:t>
      </w:r>
      <w:r w:rsidRPr="00285B3D">
        <w:rPr>
          <w:color w:val="FF0000"/>
        </w:rPr>
        <w:t>used</w:t>
      </w:r>
      <w:r w:rsidR="00285B3D">
        <w:rPr>
          <w:color w:val="FF0000"/>
        </w:rPr>
        <w:t>,</w:t>
      </w:r>
      <w:r>
        <w:t xml:space="preserve"> and how it may beneﬁt the interns </w:t>
      </w:r>
      <w:r w:rsidRPr="00285B3D">
        <w:rPr>
          <w:color w:val="FF0000"/>
        </w:rPr>
        <w:t>and</w:t>
      </w:r>
      <w:r>
        <w:t xml:space="preserve"> </w:t>
      </w:r>
      <w:r w:rsidRPr="00285B3D">
        <w:rPr>
          <w:color w:val="FF0000"/>
        </w:rPr>
        <w:t>visitors</w:t>
      </w:r>
      <w:r>
        <w:t xml:space="preserve"> when ﬁrst </w:t>
      </w:r>
      <w:r w:rsidRPr="00285B3D">
        <w:rPr>
          <w:color w:val="FF0000"/>
        </w:rPr>
        <w:t>s</w:t>
      </w:r>
      <w:r w:rsidR="00285B3D">
        <w:rPr>
          <w:color w:val="FF0000"/>
        </w:rPr>
        <w:t xml:space="preserve">etting </w:t>
      </w:r>
      <w:r>
        <w:t xml:space="preserve">foot </w:t>
      </w:r>
      <w:r w:rsidRPr="00285B3D">
        <w:rPr>
          <w:color w:val="FF0000"/>
        </w:rPr>
        <w:t>in</w:t>
      </w:r>
      <w:r>
        <w:t xml:space="preserve"> the workplace.</w:t>
      </w:r>
    </w:p>
    <w:p w14:paraId="759C24A6" w14:textId="5EDB19C9" w:rsidR="0041275B" w:rsidRDefault="0041275B" w:rsidP="0041275B">
      <w:pPr>
        <w:pStyle w:val="Heading2"/>
      </w:pPr>
      <w:r>
        <w:t>Conclusion</w:t>
      </w:r>
    </w:p>
    <w:p w14:paraId="16791D85" w14:textId="5C6A9131" w:rsidR="0041275B" w:rsidRPr="0041275B" w:rsidRDefault="0041275B" w:rsidP="0041275B">
      <w:r w:rsidRPr="0041275B">
        <w:t>This chapter discussed in detail</w:t>
      </w:r>
      <w:r w:rsidR="005D7429">
        <w:rPr>
          <w:color w:val="FF0000"/>
        </w:rPr>
        <w:t xml:space="preserve"> the</w:t>
      </w:r>
      <w:r w:rsidRPr="0041275B">
        <w:t xml:space="preserve"> evaluations </w:t>
      </w:r>
      <w:r w:rsidRPr="006F5829">
        <w:rPr>
          <w:color w:val="FF0000"/>
        </w:rPr>
        <w:t>o</w:t>
      </w:r>
      <w:r w:rsidR="006F5829">
        <w:rPr>
          <w:color w:val="FF0000"/>
        </w:rPr>
        <w:t>f</w:t>
      </w:r>
      <w:r w:rsidRPr="0041275B">
        <w:t xml:space="preserve"> the features implemented within the application. The qualitative and quantitative evaluations </w:t>
      </w:r>
      <w:r w:rsidR="005D7429">
        <w:rPr>
          <w:color w:val="FF0000"/>
        </w:rPr>
        <w:t>demonstrate</w:t>
      </w:r>
      <w:r w:rsidRPr="0041275B">
        <w:t xml:space="preserve"> </w:t>
      </w:r>
      <w:r w:rsidRPr="005D7429">
        <w:rPr>
          <w:color w:val="FF0000"/>
        </w:rPr>
        <w:t>the</w:t>
      </w:r>
      <w:r w:rsidRPr="0041275B">
        <w:t xml:space="preserve"> application’s </w:t>
      </w:r>
      <w:r w:rsidR="005D7429">
        <w:rPr>
          <w:color w:val="FF0000"/>
        </w:rPr>
        <w:t xml:space="preserve">overall </w:t>
      </w:r>
      <w:r w:rsidRPr="0041275B">
        <w:t xml:space="preserve">performance from </w:t>
      </w:r>
      <w:r w:rsidRPr="0041275B">
        <w:lastRenderedPageBreak/>
        <w:t xml:space="preserve">a technical point of view </w:t>
      </w:r>
      <w:r w:rsidR="003723E7" w:rsidRPr="0041275B">
        <w:t>and</w:t>
      </w:r>
      <w:r w:rsidRPr="0041275B">
        <w:t xml:space="preserve"> from a usability perspective. The next chapter will discuss </w:t>
      </w:r>
      <w:r w:rsidRPr="005D7429">
        <w:rPr>
          <w:color w:val="FF0000"/>
        </w:rPr>
        <w:t>future</w:t>
      </w:r>
      <w:r w:rsidRPr="0041275B">
        <w:t xml:space="preserve"> work and </w:t>
      </w:r>
      <w:r w:rsidRPr="005D7429">
        <w:rPr>
          <w:color w:val="FF0000"/>
        </w:rPr>
        <w:t>improvements</w:t>
      </w:r>
      <w:r w:rsidR="005D7429">
        <w:rPr>
          <w:color w:val="FF0000"/>
        </w:rPr>
        <w:t xml:space="preserve">, while </w:t>
      </w:r>
      <w:r w:rsidRPr="0041275B">
        <w:t>concluding the report.</w:t>
      </w:r>
    </w:p>
    <w:sectPr w:rsidR="0041275B" w:rsidRPr="0041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4"/>
    <w:rsid w:val="00043EE2"/>
    <w:rsid w:val="00116772"/>
    <w:rsid w:val="00197DB1"/>
    <w:rsid w:val="001C1657"/>
    <w:rsid w:val="001D3176"/>
    <w:rsid w:val="00222D7F"/>
    <w:rsid w:val="00285B3D"/>
    <w:rsid w:val="002A3229"/>
    <w:rsid w:val="002D7E87"/>
    <w:rsid w:val="003550E7"/>
    <w:rsid w:val="003723E7"/>
    <w:rsid w:val="003D174F"/>
    <w:rsid w:val="0041275B"/>
    <w:rsid w:val="004B04C7"/>
    <w:rsid w:val="004B5F0B"/>
    <w:rsid w:val="004E4641"/>
    <w:rsid w:val="004E4BEE"/>
    <w:rsid w:val="005058AF"/>
    <w:rsid w:val="005227A8"/>
    <w:rsid w:val="00577FD9"/>
    <w:rsid w:val="005B2A77"/>
    <w:rsid w:val="005D7429"/>
    <w:rsid w:val="00650DAD"/>
    <w:rsid w:val="006A5096"/>
    <w:rsid w:val="006C1007"/>
    <w:rsid w:val="006F5829"/>
    <w:rsid w:val="00701A33"/>
    <w:rsid w:val="0070427A"/>
    <w:rsid w:val="007553C1"/>
    <w:rsid w:val="007717BA"/>
    <w:rsid w:val="00774F3D"/>
    <w:rsid w:val="00802513"/>
    <w:rsid w:val="0088450A"/>
    <w:rsid w:val="008D3EE9"/>
    <w:rsid w:val="00900168"/>
    <w:rsid w:val="00965B2A"/>
    <w:rsid w:val="009E4504"/>
    <w:rsid w:val="00A146EB"/>
    <w:rsid w:val="00AA2F49"/>
    <w:rsid w:val="00AE1EB3"/>
    <w:rsid w:val="00AF6478"/>
    <w:rsid w:val="00B2005A"/>
    <w:rsid w:val="00B661F4"/>
    <w:rsid w:val="00B81B9D"/>
    <w:rsid w:val="00B85C8D"/>
    <w:rsid w:val="00B96759"/>
    <w:rsid w:val="00BA2C3A"/>
    <w:rsid w:val="00BE0824"/>
    <w:rsid w:val="00C237D2"/>
    <w:rsid w:val="00C95920"/>
    <w:rsid w:val="00CA34A0"/>
    <w:rsid w:val="00CB3B84"/>
    <w:rsid w:val="00CD0B03"/>
    <w:rsid w:val="00D122A9"/>
    <w:rsid w:val="00DE5275"/>
    <w:rsid w:val="00DF0704"/>
    <w:rsid w:val="00E41500"/>
    <w:rsid w:val="00E91144"/>
    <w:rsid w:val="00EA75EA"/>
    <w:rsid w:val="00EC2DC4"/>
    <w:rsid w:val="00F41441"/>
    <w:rsid w:val="00F76B8C"/>
    <w:rsid w:val="00F91AFE"/>
    <w:rsid w:val="00FA2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D4F3"/>
  <w15:chartTrackingRefBased/>
  <w15:docId w15:val="{7083FB4B-988C-49C8-8307-65C030BF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C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E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1657</Words>
  <Characters>9813</Characters>
  <Application>Microsoft Office Word</Application>
  <DocSecurity>0</DocSecurity>
  <Lines>166</Lines>
  <Paragraphs>36</Paragraphs>
  <ScaleCrop>false</ScaleCrop>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Moira Cross</cp:lastModifiedBy>
  <cp:revision>64</cp:revision>
  <dcterms:created xsi:type="dcterms:W3CDTF">2020-04-16T14:20:00Z</dcterms:created>
  <dcterms:modified xsi:type="dcterms:W3CDTF">2020-04-20T10:03:00Z</dcterms:modified>
</cp:coreProperties>
</file>