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C343" w14:textId="4F1A4E98" w:rsidR="00BD3FBD" w:rsidRDefault="00C312EC">
      <w:r>
        <w:t>Link to income dataset</w:t>
      </w:r>
    </w:p>
    <w:p w14:paraId="7AE18395" w14:textId="7554B9E3" w:rsidR="00C312EC" w:rsidRDefault="00A566B1">
      <w:hyperlink r:id="rId4" w:history="1">
        <w:r w:rsidRPr="00BF237B">
          <w:rPr>
            <w:rStyle w:val="Hyperlink"/>
          </w:rPr>
          <w:t>https://www.bea.gov/data/income-saving/personal-income-county-metro-and-other-areas</w:t>
        </w:r>
      </w:hyperlink>
    </w:p>
    <w:p w14:paraId="1927FA70" w14:textId="77777777" w:rsidR="00A566B1" w:rsidRDefault="00A566B1"/>
    <w:p w14:paraId="087EA69A" w14:textId="06593201" w:rsidR="00A566B1" w:rsidRDefault="00A566B1">
      <w:r>
        <w:t>link to county sales</w:t>
      </w:r>
    </w:p>
    <w:p w14:paraId="7BD1F755" w14:textId="71061BE7" w:rsidR="00A566B1" w:rsidRDefault="00A566B1">
      <w:r w:rsidRPr="00A566B1">
        <w:t>https://www.realtor.com/research/data/</w:t>
      </w:r>
    </w:p>
    <w:sectPr w:rsidR="00A5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EC"/>
    <w:rsid w:val="00132FE1"/>
    <w:rsid w:val="00A566B1"/>
    <w:rsid w:val="00B0790D"/>
    <w:rsid w:val="00BD3FBD"/>
    <w:rsid w:val="00C3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84730"/>
  <w15:chartTrackingRefBased/>
  <w15:docId w15:val="{3C6DA60C-4239-F242-BD9D-839F5571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a.gov/data/income-saving/personal-income-county-metro-and-other-are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Guinard</dc:creator>
  <cp:keywords/>
  <dc:description/>
  <cp:lastModifiedBy>Gabby Guinard</cp:lastModifiedBy>
  <cp:revision>2</cp:revision>
  <dcterms:created xsi:type="dcterms:W3CDTF">2023-09-07T06:01:00Z</dcterms:created>
  <dcterms:modified xsi:type="dcterms:W3CDTF">2023-09-07T06:51:00Z</dcterms:modified>
</cp:coreProperties>
</file>