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74F57" w:rsidR="00274F57" w:rsidP="00274F57" w:rsidRDefault="00274F57" w14:paraId="004D8370" w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1. Vantagens do Uso de Redes de Comunicação</w:t>
      </w:r>
    </w:p>
    <w:p w:rsidRPr="00274F57" w:rsidR="00274F57" w:rsidP="00274F57" w:rsidRDefault="00274F57" w14:paraId="38B820E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Compartilhamento de Recursos: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Permite que vários dispositivos usem recursos comuns, como impressoras e arquivos.</w:t>
      </w:r>
    </w:p>
    <w:p w:rsidRPr="00274F57" w:rsidR="00274F57" w:rsidP="00274F57" w:rsidRDefault="00274F57" w14:paraId="0AD20C45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Comunicação Rápida e Eficiente: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Facilita a troca rápida de informações entre usuários e dispositivos.</w:t>
      </w:r>
    </w:p>
    <w:p w:rsidRPr="00274F57" w:rsidR="00274F57" w:rsidP="00274F57" w:rsidRDefault="00274F57" w14:paraId="372D5B3B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Economia de Custos: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Reduz custos ao permitir o compartilhamento de equipamentos e serviços.</w:t>
      </w:r>
    </w:p>
    <w:p w:rsidRPr="00274F57" w:rsidR="00274F57" w:rsidP="00274F57" w:rsidRDefault="00274F57" w14:paraId="6211A7B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Flexibilidade e Escalabilidade: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Facilita a adição de novos dispositivos e a expansão da rede sem grandes mudanças na infraestrutura.</w:t>
      </w:r>
    </w:p>
    <w:p w:rsidRPr="00274F57" w:rsidR="00274F57" w:rsidP="00274F57" w:rsidRDefault="00274F57" w14:paraId="149E6898" w14:textId="79BC45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Backup e Recuperação: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Oferece opções para backups regulares e recuperação de dados em caso de falhas.</w:t>
      </w:r>
      <w:r w:rsidRPr="00274F57">
        <w:t xml:space="preserve"> 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>Topologia Barramento</w:t>
      </w:r>
    </w:p>
    <w:p w:rsidRPr="00274F57" w:rsidR="00274F57" w:rsidP="00274F57" w:rsidRDefault="00274F57" w14:paraId="1C1F591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sz w:val="24"/>
          <w:szCs w:val="24"/>
          <w:lang w:eastAsia="pt-BR"/>
        </w:rPr>
        <w:t>Descrição: Todos os dispositivos estão conectados a um único cabo central (o barramento).</w:t>
      </w:r>
    </w:p>
    <w:p w:rsidRPr="00274F57" w:rsidR="00274F57" w:rsidP="00274F57" w:rsidRDefault="00274F57" w14:paraId="79A9F1AA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sz w:val="24"/>
          <w:szCs w:val="24"/>
          <w:lang w:eastAsia="pt-BR"/>
        </w:rPr>
        <w:t>Exemplo de Aplicação: Redes de dados antigas e algumas redes de pequeno porte, como redes em ambientes acadêmicos ou laboratoriais.</w:t>
      </w:r>
    </w:p>
    <w:p w:rsidRPr="00274F57" w:rsidR="00274F57" w:rsidP="00274F57" w:rsidRDefault="00274F57" w14:paraId="5A5B3985" w14:textId="07A901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274F57" w:rsidR="00274F57" w:rsidP="00274F57" w:rsidRDefault="00274F57" w14:paraId="78BA85B2" w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2. Sistema Operacional da Década de 70</w:t>
      </w:r>
    </w:p>
    <w:p w:rsidRPr="00274F57" w:rsidR="00274F57" w:rsidP="00274F57" w:rsidRDefault="00274F57" w14:paraId="26A7EA76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O </w:t>
      </w: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Unix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é um dos sistemas operacionais mais notáveis que surgiu na década de 1970. Desenvolvido inicialmente por Ken Thompson e Dennis Ritchie na AT&amp;T Bell </w:t>
      </w:r>
      <w:proofErr w:type="spellStart"/>
      <w:r w:rsidRPr="00274F57">
        <w:rPr>
          <w:rFonts w:ascii="Arial" w:hAnsi="Arial" w:eastAsia="Times New Roman" w:cs="Arial"/>
          <w:sz w:val="24"/>
          <w:szCs w:val="24"/>
          <w:lang w:eastAsia="pt-BR"/>
        </w:rPr>
        <w:t>Labs</w:t>
      </w:r>
      <w:proofErr w:type="spellEnd"/>
      <w:r w:rsidRPr="00274F57">
        <w:rPr>
          <w:rFonts w:ascii="Arial" w:hAnsi="Arial" w:eastAsia="Times New Roman" w:cs="Arial"/>
          <w:sz w:val="24"/>
          <w:szCs w:val="24"/>
          <w:lang w:eastAsia="pt-BR"/>
        </w:rPr>
        <w:t>, ele trouxe várias inovações:</w:t>
      </w:r>
    </w:p>
    <w:p w:rsidRPr="00274F57" w:rsidR="00274F57" w:rsidP="00274F57" w:rsidRDefault="00274F57" w14:paraId="12DA80D2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Multitarefa: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Suporte para a execução simultânea de múltiplos processos.</w:t>
      </w:r>
    </w:p>
    <w:p w:rsidRPr="00274F57" w:rsidR="00274F57" w:rsidP="00274F57" w:rsidRDefault="00274F57" w14:paraId="638CA47F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Portabilidade: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Foi escrito em C, facilitando a adaptação a diferentes tipos de hardware.</w:t>
      </w:r>
    </w:p>
    <w:p w:rsidRPr="00274F57" w:rsidR="00274F57" w:rsidP="00274F57" w:rsidRDefault="00274F57" w14:paraId="258F7C6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Sistema de Arquivos Hierárquico: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Estrutura organizada para armazenar e acessar arquivos.</w:t>
      </w:r>
    </w:p>
    <w:p w:rsidRPr="00274F57" w:rsidR="00274F57" w:rsidP="00274F57" w:rsidRDefault="00274F57" w14:paraId="0CA4FE6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Interface de Linha de Comando: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Permitiu a interação com o sistema por meio de comandos, o que foi muito eficiente para gerenciamento de recursos e automação de tarefas.</w:t>
      </w:r>
    </w:p>
    <w:p w:rsidRPr="00274F57" w:rsidR="00274F57" w:rsidP="00274F57" w:rsidRDefault="00274F57" w14:paraId="30BF52C3" w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3. Criação de um Modelo de Referência para Troca de Informações</w:t>
      </w:r>
    </w:p>
    <w:p w:rsidRPr="00274F57" w:rsidR="00274F57" w:rsidP="00274F57" w:rsidRDefault="00274F57" w14:paraId="36D6CAEC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A criação do </w:t>
      </w: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 xml:space="preserve">Modelo OSI (Open Systems </w:t>
      </w:r>
      <w:proofErr w:type="spellStart"/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Interconnection</w:t>
      </w:r>
      <w:proofErr w:type="spellEnd"/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)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surgiu para:</w:t>
      </w:r>
    </w:p>
    <w:p w:rsidRPr="00274F57" w:rsidR="00274F57" w:rsidP="00274F57" w:rsidRDefault="00274F57" w14:paraId="69338F88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Padronização: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Estabelecer normas comuns para a comunicação entre sistemas diferentes, garantindo interoperabilidade.</w:t>
      </w:r>
    </w:p>
    <w:p w:rsidRPr="00274F57" w:rsidR="00274F57" w:rsidP="00274F57" w:rsidRDefault="00274F57" w14:paraId="7A163F67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Facilitar o Design e Diagnóstico: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Organizar a comunicação em camadas distintas, o que simplifica o design e a resolução de problemas.</w:t>
      </w:r>
    </w:p>
    <w:p w:rsidRPr="00274F57" w:rsidR="00274F57" w:rsidP="00274F57" w:rsidRDefault="00274F57" w14:paraId="428B3AF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Promover a Interoperabilidade: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Permitir que diferentes tecnologias e sistemas possam trabalhar juntos de forma eficiente.</w:t>
      </w:r>
    </w:p>
    <w:p w:rsidRPr="00274F57" w:rsidR="00274F57" w:rsidP="00274F57" w:rsidRDefault="00274F57" w14:paraId="7261185F" w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4. O que é Comunicação?</w:t>
      </w:r>
    </w:p>
    <w:p w:rsidRPr="00274F57" w:rsidR="00274F57" w:rsidP="00274F57" w:rsidRDefault="00274F57" w14:paraId="11F0F923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Comunicação é o processo de transmissão e troca de informações entre um emissor e um receptor. Isso pode envolver diversos tipos de sinais e meios, como linguagem falada, escrita, sinais visuais ou eletrônicos. O objetivo da 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>comunicação é compartilhar dados, coordenar ações e influenciar comportamentos.</w:t>
      </w:r>
    </w:p>
    <w:p w:rsidRPr="00274F57" w:rsidR="00274F57" w:rsidP="00274F57" w:rsidRDefault="00274F57" w14:paraId="64927AAC" w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5. Equipamentos com Sinais Analógicos</w:t>
      </w:r>
    </w:p>
    <w:p w:rsidRPr="00274F57" w:rsidR="00274F57" w:rsidP="00274F57" w:rsidRDefault="00274F57" w14:paraId="6278F2D9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Televisores de tubo (CRT):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Usam sinais analógicos para exibir imagens e som.</w:t>
      </w:r>
    </w:p>
    <w:p w:rsidRPr="00274F57" w:rsidR="00274F57" w:rsidP="00274F57" w:rsidRDefault="00274F57" w14:paraId="55094AEB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Rádios AM/FM: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Transmitem áudio em formato analógico.</w:t>
      </w:r>
    </w:p>
    <w:p w:rsidRPr="00274F57" w:rsidR="00274F57" w:rsidP="00274F57" w:rsidRDefault="00274F57" w14:paraId="608BFC46" w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6. Equipamentos com Sinais Digitais</w:t>
      </w:r>
    </w:p>
    <w:p w:rsidRPr="00274F57" w:rsidR="00274F57" w:rsidP="00274F57" w:rsidRDefault="00274F57" w14:paraId="755A00A3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Computadores: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Processam e transmitem dados em formato digital.</w:t>
      </w:r>
    </w:p>
    <w:p w:rsidRPr="00274F57" w:rsidR="00274F57" w:rsidP="00274F57" w:rsidRDefault="00274F57" w14:paraId="18D76D0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Smartphones: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Utilizam sinais digitais para comunicação e processamento.</w:t>
      </w:r>
    </w:p>
    <w:p w:rsidRPr="00274F57" w:rsidR="00274F57" w:rsidP="00274F57" w:rsidRDefault="00274F57" w14:paraId="1B7F1458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274F57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Dispositivos de Armazenamento SSD:</w:t>
      </w:r>
      <w:r w:rsidRPr="00274F57">
        <w:rPr>
          <w:rFonts w:ascii="Arial" w:hAnsi="Arial" w:eastAsia="Times New Roman" w:cs="Arial"/>
          <w:sz w:val="24"/>
          <w:szCs w:val="24"/>
          <w:lang w:eastAsia="pt-BR"/>
        </w:rPr>
        <w:t xml:space="preserve"> Armazenam dados digitalmente.</w:t>
      </w:r>
    </w:p>
    <w:p w:rsidRPr="00274F57" w:rsidR="00274F57" w:rsidP="00274F57" w:rsidRDefault="00274F57" w14:paraId="0D804511" w14:textId="77777777">
      <w:pPr>
        <w:pStyle w:val="Ttulo3"/>
        <w:rPr>
          <w:rFonts w:ascii="Arial" w:hAnsi="Arial" w:cs="Arial"/>
          <w:sz w:val="24"/>
          <w:szCs w:val="24"/>
        </w:rPr>
      </w:pPr>
      <w:r w:rsidRPr="00274F57">
        <w:rPr>
          <w:rFonts w:ascii="Arial" w:hAnsi="Arial" w:cs="Arial"/>
          <w:sz w:val="24"/>
          <w:szCs w:val="24"/>
        </w:rPr>
        <w:t>7. Desenho das Topologias de Rede</w:t>
      </w:r>
    </w:p>
    <w:p w:rsidRPr="00274F57" w:rsidR="00274F57" w:rsidP="00274F57" w:rsidRDefault="00274F57" w14:paraId="0CE65334" w14:textId="77777777">
      <w:pPr>
        <w:pStyle w:val="NormalWeb"/>
        <w:rPr>
          <w:rFonts w:ascii="Arial" w:hAnsi="Arial" w:cs="Arial"/>
        </w:rPr>
      </w:pPr>
      <w:r w:rsidRPr="00274F57">
        <w:rPr>
          <w:rFonts w:ascii="Arial" w:hAnsi="Arial" w:cs="Arial"/>
        </w:rPr>
        <w:t>Aqui estão as representações das principais topologias de rede:</w:t>
      </w:r>
    </w:p>
    <w:p w:rsidRPr="00274F57" w:rsidR="00274F57" w:rsidP="00274F57" w:rsidRDefault="00274F57" w14:paraId="7B12A3F0" w14:textId="77777777">
      <w:pPr>
        <w:pStyle w:val="NormalWeb"/>
        <w:rPr>
          <w:rFonts w:ascii="Arial" w:hAnsi="Arial" w:cs="Arial"/>
        </w:rPr>
      </w:pPr>
      <w:r w:rsidRPr="00274F57">
        <w:rPr>
          <w:rStyle w:val="Forte"/>
          <w:rFonts w:ascii="Arial" w:hAnsi="Arial" w:cs="Arial"/>
        </w:rPr>
        <w:t>Topologia Estrela</w:t>
      </w:r>
    </w:p>
    <w:p w:rsidRPr="00274F57" w:rsidR="00274F57" w:rsidP="00274F57" w:rsidRDefault="00274F57" w14:paraId="15283B48" w14:textId="77777777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274F57">
        <w:rPr>
          <w:rStyle w:val="Forte"/>
          <w:rFonts w:ascii="Arial" w:hAnsi="Arial" w:cs="Arial"/>
        </w:rPr>
        <w:t>Descrição:</w:t>
      </w:r>
      <w:r w:rsidRPr="00274F57">
        <w:rPr>
          <w:rFonts w:ascii="Arial" w:hAnsi="Arial" w:cs="Arial"/>
        </w:rPr>
        <w:t xml:space="preserve"> Todos os dispositivos estão conectados a um hub ou switch central.</w:t>
      </w:r>
    </w:p>
    <w:p w:rsidRPr="00274F57" w:rsidR="00274F57" w:rsidP="00274F57" w:rsidRDefault="00274F57" w14:paraId="4376EDD5" w14:textId="67D3A961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32CE6F16" w:rsidR="00274F57">
        <w:rPr>
          <w:rStyle w:val="Forte"/>
          <w:rFonts w:ascii="Arial" w:hAnsi="Arial" w:cs="Arial"/>
        </w:rPr>
        <w:t>Exemplo de Aplicação:</w:t>
      </w:r>
      <w:r w:rsidRPr="32CE6F16" w:rsidR="00274F57">
        <w:rPr>
          <w:rFonts w:ascii="Arial" w:hAnsi="Arial" w:cs="Arial"/>
        </w:rPr>
        <w:t xml:space="preserve"> Redes de escritório, onde a centralização facilita a gestão e a detecção de problemas.</w:t>
      </w:r>
      <w:r>
        <w:br/>
      </w:r>
      <w:r w:rsidR="2FD7B3E0">
        <w:drawing>
          <wp:inline wp14:editId="24D684F6" wp14:anchorId="45E0AB25">
            <wp:extent cx="5172075" cy="3914775"/>
            <wp:effectExtent l="0" t="0" r="0" b="0"/>
            <wp:docPr id="429999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a88fd7f50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Pr="00274F57" w:rsidR="00274F57" w:rsidP="00274F57" w:rsidRDefault="00274F57" w14:paraId="7F952989" w14:textId="77777777">
      <w:pPr>
        <w:pStyle w:val="NormalWeb"/>
        <w:rPr>
          <w:rFonts w:ascii="Arial" w:hAnsi="Arial" w:cs="Arial"/>
        </w:rPr>
      </w:pPr>
      <w:r w:rsidRPr="00274F57">
        <w:rPr>
          <w:rStyle w:val="Forte"/>
          <w:rFonts w:ascii="Arial" w:hAnsi="Arial" w:cs="Arial"/>
        </w:rPr>
        <w:t>Topologia Anel</w:t>
      </w:r>
    </w:p>
    <w:p w:rsidRPr="00274F57" w:rsidR="00274F57" w:rsidP="00274F57" w:rsidRDefault="00274F57" w14:paraId="18675F90" w14:textId="77777777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274F57">
        <w:rPr>
          <w:rStyle w:val="Forte"/>
          <w:rFonts w:ascii="Arial" w:hAnsi="Arial" w:cs="Arial"/>
        </w:rPr>
        <w:t>Descrição:</w:t>
      </w:r>
      <w:r w:rsidRPr="00274F57">
        <w:rPr>
          <w:rFonts w:ascii="Arial" w:hAnsi="Arial" w:cs="Arial"/>
        </w:rPr>
        <w:t xml:space="preserve"> Cada dispositivo está conectado a dois outros dispositivos, formando um círculo.</w:t>
      </w:r>
    </w:p>
    <w:p w:rsidRPr="00274F57" w:rsidR="00274F57" w:rsidP="00274F57" w:rsidRDefault="00274F57" w14:paraId="50C9D547" w14:textId="15E35E61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32CE6F16" w:rsidR="00274F57">
        <w:rPr>
          <w:rStyle w:val="Forte"/>
          <w:rFonts w:ascii="Arial" w:hAnsi="Arial" w:cs="Arial"/>
        </w:rPr>
        <w:t>Exemplo de Aplicação:</w:t>
      </w:r>
      <w:r w:rsidRPr="32CE6F16" w:rsidR="00274F57">
        <w:rPr>
          <w:rFonts w:ascii="Arial" w:hAnsi="Arial" w:cs="Arial"/>
        </w:rPr>
        <w:t xml:space="preserve"> Redes de pequenas empresas ou ambientes de alta performance, como em algumas configurações de rede de fibra óptica.</w:t>
      </w:r>
      <w:r>
        <w:br/>
      </w:r>
      <w:r w:rsidR="00B70910">
        <w:drawing>
          <wp:inline wp14:editId="11949002" wp14:anchorId="7D5948B2">
            <wp:extent cx="5172075" cy="3705225"/>
            <wp:effectExtent l="0" t="0" r="0" b="0"/>
            <wp:docPr id="1070928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8c83a752a849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Pr="00274F57" w:rsidR="00274F57" w:rsidP="00274F57" w:rsidRDefault="00274F57" w14:paraId="5A638EF9" w14:textId="77777777">
      <w:pPr>
        <w:pStyle w:val="NormalWeb"/>
        <w:rPr>
          <w:rFonts w:ascii="Arial" w:hAnsi="Arial" w:cs="Arial"/>
        </w:rPr>
      </w:pPr>
      <w:r w:rsidRPr="00274F57">
        <w:rPr>
          <w:rStyle w:val="Forte"/>
          <w:rFonts w:ascii="Arial" w:hAnsi="Arial" w:cs="Arial"/>
        </w:rPr>
        <w:t>Topologia Barramento</w:t>
      </w:r>
    </w:p>
    <w:p w:rsidRPr="00274F57" w:rsidR="00274F57" w:rsidP="00274F57" w:rsidRDefault="00274F57" w14:paraId="3870D7C0" w14:textId="77777777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274F57">
        <w:rPr>
          <w:rStyle w:val="Forte"/>
          <w:rFonts w:ascii="Arial" w:hAnsi="Arial" w:cs="Arial"/>
        </w:rPr>
        <w:t>Descrição:</w:t>
      </w:r>
      <w:r w:rsidRPr="00274F57">
        <w:rPr>
          <w:rFonts w:ascii="Arial" w:hAnsi="Arial" w:cs="Arial"/>
        </w:rPr>
        <w:t xml:space="preserve"> Todos os dispositivos estão conectados a um único cabo central (o barramento).</w:t>
      </w:r>
    </w:p>
    <w:p w:rsidRPr="00274F57" w:rsidR="00274F57" w:rsidP="00274F57" w:rsidRDefault="00274F57" w14:paraId="5C11ACCD" w14:textId="77777777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32CE6F16" w:rsidR="00274F57">
        <w:rPr>
          <w:rStyle w:val="Forte"/>
          <w:rFonts w:ascii="Arial" w:hAnsi="Arial" w:cs="Arial"/>
        </w:rPr>
        <w:t>Exemplo de Aplicação:</w:t>
      </w:r>
      <w:r w:rsidRPr="32CE6F16" w:rsidR="00274F57">
        <w:rPr>
          <w:rFonts w:ascii="Arial" w:hAnsi="Arial" w:cs="Arial"/>
        </w:rPr>
        <w:t xml:space="preserve"> Redes de dados antigas e algumas redes de pequeno porte, como redes em ambientes acadêmicos ou laboratoriais.</w:t>
      </w:r>
    </w:p>
    <w:p w:rsidRPr="00702B98" w:rsidR="004C26EF" w:rsidP="32CE6F16" w:rsidRDefault="00CD30F0" w14:paraId="4244575B" w14:textId="57D65588">
      <w:pPr>
        <w:pStyle w:val="Normal"/>
        <w:rPr>
          <w:rFonts w:ascii="Arial Black" w:hAnsi="Arial Black"/>
          <w:sz w:val="40"/>
          <w:szCs w:val="40"/>
        </w:rPr>
      </w:pPr>
      <w:r w:rsidR="23B844D5">
        <w:drawing>
          <wp:inline wp14:editId="43BE8AF9" wp14:anchorId="3DFC528B">
            <wp:extent cx="5400675" cy="2266950"/>
            <wp:effectExtent l="0" t="0" r="0" b="0"/>
            <wp:docPr id="1277941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8de2ef1b04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2CE6F16" w:rsidR="00CD30F0">
        <w:rPr>
          <w:rFonts w:ascii="Arial Black" w:hAnsi="Arial Black"/>
          <w:sz w:val="40"/>
          <w:szCs w:val="40"/>
        </w:rPr>
        <w:t>Gabriel Molinari</w:t>
      </w:r>
      <w:r>
        <w:br/>
      </w:r>
      <w:r w:rsidRPr="32CE6F16" w:rsidR="00CD30F0">
        <w:rPr>
          <w:rFonts w:ascii="Arial Black" w:hAnsi="Arial Black"/>
          <w:sz w:val="40"/>
          <w:szCs w:val="40"/>
        </w:rPr>
        <w:t xml:space="preserve">Sala 05 </w:t>
      </w:r>
      <w:r w:rsidRPr="32CE6F16" w:rsidR="00CD30F0">
        <w:rPr>
          <w:rFonts w:ascii="Arial Black" w:hAnsi="Arial Black"/>
          <w:sz w:val="40"/>
          <w:szCs w:val="40"/>
        </w:rPr>
        <w:t>2 ano</w:t>
      </w:r>
    </w:p>
    <w:sectPr w:rsidRPr="00702B98" w:rsidR="004C26E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3A3"/>
    <w:multiLevelType w:val="multilevel"/>
    <w:tmpl w:val="242C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695D55"/>
    <w:multiLevelType w:val="multilevel"/>
    <w:tmpl w:val="A0AA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C495FA5"/>
    <w:multiLevelType w:val="multilevel"/>
    <w:tmpl w:val="0464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469526D"/>
    <w:multiLevelType w:val="multilevel"/>
    <w:tmpl w:val="F1A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7B9780E"/>
    <w:multiLevelType w:val="multilevel"/>
    <w:tmpl w:val="F1B4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F81667F"/>
    <w:multiLevelType w:val="multilevel"/>
    <w:tmpl w:val="C8F4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5353C38"/>
    <w:multiLevelType w:val="multilevel"/>
    <w:tmpl w:val="D002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75B29C6"/>
    <w:multiLevelType w:val="multilevel"/>
    <w:tmpl w:val="A5EA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57"/>
    <w:rsid w:val="00274F57"/>
    <w:rsid w:val="004C26EF"/>
    <w:rsid w:val="00702B98"/>
    <w:rsid w:val="00B70910"/>
    <w:rsid w:val="00CD30F0"/>
    <w:rsid w:val="23B844D5"/>
    <w:rsid w:val="2FD7B3E0"/>
    <w:rsid w:val="32CE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DC35"/>
  <w15:chartTrackingRefBased/>
  <w15:docId w15:val="{ADC0A984-313C-4FC8-A8C5-D65188E1F0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link w:val="Ttulo3Char"/>
    <w:uiPriority w:val="9"/>
    <w:qFormat/>
    <w:rsid w:val="00274F5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274F5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74F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4F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image" Target="/media/image.png" Id="R2d3a88fd7f5040e9" /><Relationship Type="http://schemas.openxmlformats.org/officeDocument/2006/relationships/image" Target="/media/image2.png" Id="R578c83a752a849c4" /><Relationship Type="http://schemas.openxmlformats.org/officeDocument/2006/relationships/image" Target="/media/image3.png" Id="Rb28de2ef1b044f8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911ECF5C3BD4C89E19A655B938C27" ma:contentTypeVersion="12" ma:contentTypeDescription="Create a new document." ma:contentTypeScope="" ma:versionID="300589484fc83b379d0f46b7ade2e42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878c59dbe35540d1491e8db3c820ca5f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eea122-1d07-41b3-9b19-bc60a7dbb77b" xsi:nil="true"/>
    <lcf76f155ced4ddcb4097134ff3c332f xmlns="61eea122-1d07-41b3-9b19-bc60a7dbb77b">
      <Terms xmlns="http://schemas.microsoft.com/office/infopath/2007/PartnerControls"/>
    </lcf76f155ced4ddcb4097134ff3c332f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400C2965-5C91-4C1A-A0A4-6187F6DB45B9}"/>
</file>

<file path=customXml/itemProps2.xml><?xml version="1.0" encoding="utf-8"?>
<ds:datastoreItem xmlns:ds="http://schemas.openxmlformats.org/officeDocument/2006/customXml" ds:itemID="{5B6FB213-2EE5-47FF-97A2-17D9EAB41FCE}"/>
</file>

<file path=customXml/itemProps3.xml><?xml version="1.0" encoding="utf-8"?>
<ds:datastoreItem xmlns:ds="http://schemas.openxmlformats.org/officeDocument/2006/customXml" ds:itemID="{7E3810DF-115C-4496-98F4-C1CDBDCA05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Molinari Store</cp:lastModifiedBy>
  <cp:revision>4</cp:revision>
  <dcterms:created xsi:type="dcterms:W3CDTF">2024-08-06T15:08:00Z</dcterms:created>
  <dcterms:modified xsi:type="dcterms:W3CDTF">2024-08-07T15:27:24Z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0x010100B27911ECF5C3BD4C89E19A655B938C27</vt:lpwstr>
  </property>
</Properties>
</file>