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76B4" w14:textId="427ED27B" w:rsidR="00386DFA" w:rsidRPr="00386DFA" w:rsidRDefault="00386DFA" w:rsidP="00536210">
      <w:pPr>
        <w:spacing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Compilation + Execution</w:t>
      </w:r>
    </w:p>
    <w:p w14:paraId="09A49CF0" w14:textId="49B295E5" w:rsidR="00386DFA" w:rsidRDefault="00386DFA" w:rsidP="00536210">
      <w:pPr>
        <w:spacing w:line="480" w:lineRule="auto"/>
      </w:pPr>
      <w:r>
        <w:t xml:space="preserve">There are three files that need to be placed in the same directory: Sudoku.java, Client.java, and Server.java. Once each of the files is compiled, the user must first initialize the server by running </w:t>
      </w:r>
      <w:r>
        <w:rPr>
          <w:rFonts w:ascii="Courier New" w:hAnsi="Courier New" w:cs="Courier New"/>
        </w:rPr>
        <w:t>java Server</w:t>
      </w:r>
      <w:r w:rsidR="005036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&lt;port number&gt;</w:t>
      </w:r>
      <w:r>
        <w:t xml:space="preserve"> in a command prompt. </w:t>
      </w:r>
      <w:r w:rsidR="00575CAE">
        <w:t xml:space="preserve">The clients can now connect by running </w:t>
      </w:r>
      <w:r w:rsidR="00575CAE">
        <w:rPr>
          <w:rFonts w:ascii="Courier New" w:hAnsi="Courier New" w:cs="Courier New"/>
        </w:rPr>
        <w:t>java Client &lt;host name&gt; &lt;port number&gt;</w:t>
      </w:r>
      <w:r w:rsidR="00131CF1">
        <w:rPr>
          <w:rFonts w:cs="Courier New"/>
        </w:rPr>
        <w:t xml:space="preserve"> on their command prompts,</w:t>
      </w:r>
      <w:r w:rsidR="00575CAE">
        <w:rPr>
          <w:rFonts w:cs="Courier New"/>
        </w:rPr>
        <w:t xml:space="preserve"> which connects the user to a server with that port number.</w:t>
      </w:r>
    </w:p>
    <w:p w14:paraId="2D70328E" w14:textId="7613E77E" w:rsidR="00575CAE" w:rsidRPr="00575CAE" w:rsidRDefault="00575CAE" w:rsidP="00536210">
      <w:pPr>
        <w:spacing w:line="480" w:lineRule="auto"/>
      </w:pPr>
    </w:p>
    <w:p w14:paraId="69E270F4" w14:textId="3F46210A" w:rsidR="00536210" w:rsidRDefault="00536210" w:rsidP="00536210">
      <w:pPr>
        <w:spacing w:line="480" w:lineRule="auto"/>
        <w:rPr>
          <w:b/>
          <w:bCs/>
          <w:sz w:val="28"/>
          <w:szCs w:val="28"/>
          <w:u w:val="single"/>
        </w:rPr>
      </w:pPr>
      <w:r w:rsidRPr="00536210">
        <w:rPr>
          <w:b/>
          <w:bCs/>
          <w:sz w:val="28"/>
          <w:szCs w:val="28"/>
          <w:u w:val="single"/>
        </w:rPr>
        <w:t>Commands</w:t>
      </w:r>
      <w:r w:rsidR="00D0475A">
        <w:rPr>
          <w:b/>
          <w:bCs/>
          <w:sz w:val="28"/>
          <w:szCs w:val="28"/>
          <w:u w:val="single"/>
        </w:rPr>
        <w:t>/How to Play</w:t>
      </w:r>
    </w:p>
    <w:p w14:paraId="3B5C9671" w14:textId="0BCF01BF" w:rsidR="00536210" w:rsidRPr="00386DFA" w:rsidRDefault="00536210" w:rsidP="00536210">
      <w:pPr>
        <w:spacing w:line="480" w:lineRule="auto"/>
      </w:pPr>
      <w:r>
        <w:t xml:space="preserve">Once the user connects their client to the server, they can now play a game of sudoku using the following commands: </w:t>
      </w:r>
    </w:p>
    <w:p w14:paraId="2137A85E" w14:textId="7DC4B565" w:rsidR="00536210" w:rsidRDefault="00536210" w:rsidP="00536210">
      <w:pPr>
        <w:spacing w:line="480" w:lineRule="auto"/>
      </w:pPr>
      <w:r w:rsidRPr="00536210">
        <w:rPr>
          <w:rFonts w:ascii="Courier New" w:hAnsi="Courier New" w:cs="Courier New"/>
          <w:i/>
          <w:iCs/>
        </w:rPr>
        <w:t>show</w:t>
      </w:r>
      <w:r w:rsidRPr="00536210">
        <w:rPr>
          <w:rFonts w:ascii="Courier New" w:hAnsi="Courier New" w:cs="Courier New"/>
        </w:rPr>
        <w:t xml:space="preserve"> </w:t>
      </w:r>
      <w:r>
        <w:t>– displays the current state of the sudoku board</w:t>
      </w:r>
    </w:p>
    <w:p w14:paraId="59D20AB8" w14:textId="420917F0" w:rsidR="00536210" w:rsidRDefault="00BD0AE5" w:rsidP="00FD40B0">
      <w:pPr>
        <w:spacing w:line="480" w:lineRule="auto"/>
        <w:ind w:left="720" w:hanging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ABB639" wp14:editId="0D18D88D">
            <wp:simplePos x="0" y="0"/>
            <wp:positionH relativeFrom="column">
              <wp:posOffset>4323438</wp:posOffset>
            </wp:positionH>
            <wp:positionV relativeFrom="paragraph">
              <wp:posOffset>1071687</wp:posOffset>
            </wp:positionV>
            <wp:extent cx="2514600" cy="2842109"/>
            <wp:effectExtent l="0" t="0" r="0" b="0"/>
            <wp:wrapNone/>
            <wp:docPr id="1573659728" name="Picture 1" descr="A square crossword puzz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59728" name="Picture 1" descr="A square crossword puzzle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4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210" w:rsidRPr="00536210">
        <w:rPr>
          <w:rFonts w:ascii="Courier New" w:hAnsi="Courier New" w:cs="Courier New"/>
          <w:i/>
          <w:iCs/>
        </w:rPr>
        <w:t>update &lt;row&gt; &lt;col&gt; &lt;num&gt;</w:t>
      </w:r>
      <w:r w:rsidR="00536210" w:rsidRPr="00536210">
        <w:rPr>
          <w:rFonts w:ascii="Courier New" w:hAnsi="Courier New" w:cs="Courier New"/>
        </w:rPr>
        <w:t xml:space="preserve"> -</w:t>
      </w:r>
      <w:r w:rsidR="00536210">
        <w:t xml:space="preserve"> updates a spot in the board with a new value; may  </w:t>
      </w:r>
      <w:r w:rsidR="00536210">
        <w:tab/>
      </w:r>
      <w:r w:rsidR="00536210">
        <w:tab/>
        <w:t>inform the user if they input incorrect values for any of the parameters.</w:t>
      </w:r>
      <w:r w:rsidR="00536210">
        <w:tab/>
      </w:r>
      <w:r w:rsidR="00536210">
        <w:tab/>
      </w:r>
      <w:r w:rsidR="00536210">
        <w:tab/>
      </w:r>
      <w:r w:rsidR="000A7683">
        <w:t>e.g.</w:t>
      </w:r>
      <w:r w:rsidR="00536210">
        <w:t xml:space="preserve"> </w:t>
      </w:r>
      <w:r w:rsidR="00536210" w:rsidRPr="00536210">
        <w:rPr>
          <w:rFonts w:ascii="Courier New" w:hAnsi="Courier New" w:cs="Courier New"/>
        </w:rPr>
        <w:t>update 1 4 3</w:t>
      </w:r>
      <w:r w:rsidR="00536210">
        <w:t xml:space="preserve"> will update the number in row 1, column 4 to be 3.</w:t>
      </w:r>
    </w:p>
    <w:p w14:paraId="59644E3F" w14:textId="4398D767" w:rsidR="00D46DAF" w:rsidRDefault="00D46DAF" w:rsidP="00FD40B0">
      <w:pPr>
        <w:spacing w:line="480" w:lineRule="auto"/>
        <w:ind w:left="720" w:hanging="720"/>
        <w:rPr>
          <w:rFonts w:cs="Courier New"/>
        </w:rPr>
      </w:pPr>
      <w:r>
        <w:rPr>
          <w:rFonts w:ascii="Courier New" w:hAnsi="Courier New" w:cs="Courier New"/>
          <w:i/>
          <w:iCs/>
        </w:rPr>
        <w:t>exit</w:t>
      </w:r>
      <w:r>
        <w:rPr>
          <w:rFonts w:ascii="Courier New" w:hAnsi="Courier New" w:cs="Courier New"/>
        </w:rPr>
        <w:t xml:space="preserve"> – </w:t>
      </w:r>
      <w:r>
        <w:rPr>
          <w:rFonts w:cs="Courier New"/>
        </w:rPr>
        <w:t>closes the connection and disconnects client from server</w:t>
      </w:r>
    </w:p>
    <w:p w14:paraId="450DEF94" w14:textId="7D8B7446" w:rsidR="00DC7E64" w:rsidRPr="002215DF" w:rsidRDefault="002215DF" w:rsidP="002215DF">
      <w:pPr>
        <w:spacing w:line="480" w:lineRule="auto"/>
        <w:ind w:left="720" w:hanging="720"/>
        <w:rPr>
          <w:rFonts w:cs="Courier New"/>
        </w:rPr>
      </w:pPr>
      <w:r>
        <w:rPr>
          <w:rFonts w:ascii="Courier New" w:hAnsi="Courier New" w:cs="Courier New"/>
          <w:i/>
          <w:iCs/>
        </w:rPr>
        <w:t>help –</w:t>
      </w:r>
      <w:r>
        <w:rPr>
          <w:rFonts w:cs="Courier New"/>
        </w:rPr>
        <w:t xml:space="preserve"> displays the list of commands</w:t>
      </w:r>
    </w:p>
    <w:p w14:paraId="00881F28" w14:textId="6EC5DFAE" w:rsidR="00DC7E64" w:rsidRPr="002F4AD8" w:rsidRDefault="00DC7E64" w:rsidP="00FD40B0">
      <w:pPr>
        <w:spacing w:line="480" w:lineRule="auto"/>
        <w:ind w:left="720" w:hanging="720"/>
        <w:rPr>
          <w:sz w:val="22"/>
          <w:szCs w:val="22"/>
        </w:rPr>
      </w:pPr>
      <w:r w:rsidRPr="002F4AD8">
        <w:rPr>
          <w:sz w:val="22"/>
          <w:szCs w:val="22"/>
        </w:rPr>
        <w:t>*</w:t>
      </w:r>
      <w:proofErr w:type="gramStart"/>
      <w:r w:rsidRPr="002F4AD8">
        <w:rPr>
          <w:sz w:val="22"/>
          <w:szCs w:val="22"/>
        </w:rPr>
        <w:t>disclaimer</w:t>
      </w:r>
      <w:proofErr w:type="gramEnd"/>
      <w:r w:rsidRPr="002F4AD8">
        <w:rPr>
          <w:sz w:val="22"/>
          <w:szCs w:val="22"/>
        </w:rPr>
        <w:t>: wrong numbers can be considered “valid” if there is not</w:t>
      </w:r>
    </w:p>
    <w:p w14:paraId="3048764A" w14:textId="0BFBC2EB" w:rsidR="00FD40B0" w:rsidRPr="002F4AD8" w:rsidRDefault="00DC7E64" w:rsidP="002F4AD8">
      <w:pPr>
        <w:spacing w:line="480" w:lineRule="auto"/>
        <w:rPr>
          <w:sz w:val="22"/>
          <w:szCs w:val="22"/>
        </w:rPr>
      </w:pPr>
      <w:r w:rsidRPr="002F4AD8">
        <w:rPr>
          <w:sz w:val="22"/>
          <w:szCs w:val="22"/>
        </w:rPr>
        <w:t>enough information on the line</w:t>
      </w:r>
    </w:p>
    <w:sectPr w:rsidR="00FD40B0" w:rsidRPr="002F4A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5FC4E" w14:textId="77777777" w:rsidR="00972588" w:rsidRDefault="00972588" w:rsidP="00FD40B0">
      <w:pPr>
        <w:spacing w:after="0" w:line="240" w:lineRule="auto"/>
      </w:pPr>
      <w:r>
        <w:separator/>
      </w:r>
    </w:p>
  </w:endnote>
  <w:endnote w:type="continuationSeparator" w:id="0">
    <w:p w14:paraId="400851F5" w14:textId="77777777" w:rsidR="00972588" w:rsidRDefault="00972588" w:rsidP="00FD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EF7A" w14:textId="77777777" w:rsidR="00972588" w:rsidRDefault="00972588" w:rsidP="00FD40B0">
      <w:pPr>
        <w:spacing w:after="0" w:line="240" w:lineRule="auto"/>
      </w:pPr>
      <w:r>
        <w:separator/>
      </w:r>
    </w:p>
  </w:footnote>
  <w:footnote w:type="continuationSeparator" w:id="0">
    <w:p w14:paraId="4C4CA2CE" w14:textId="77777777" w:rsidR="00972588" w:rsidRDefault="00972588" w:rsidP="00FD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3626" w14:textId="45993ED3" w:rsidR="00FD40B0" w:rsidRPr="00C92754" w:rsidRDefault="00C92754">
    <w:pPr>
      <w:pStyle w:val="Header"/>
    </w:pPr>
    <w:r>
      <w:t xml:space="preserve">Gabriel </w:t>
    </w:r>
    <w:proofErr w:type="spellStart"/>
    <w:r>
      <w:t>Fanshteyn</w:t>
    </w:r>
    <w:proofErr w:type="spellEnd"/>
    <w:r>
      <w:t>, Alyssa Lahaise, Kenny Luong</w:t>
    </w:r>
  </w:p>
  <w:p w14:paraId="00814FE3" w14:textId="63CC3100" w:rsidR="00FD40B0" w:rsidRPr="00170880" w:rsidRDefault="00FD40B0">
    <w:pPr>
      <w:pStyle w:val="Header"/>
      <w:rPr>
        <w:b/>
        <w:bCs/>
        <w:sz w:val="28"/>
        <w:szCs w:val="28"/>
        <w:u w:val="single"/>
      </w:rPr>
    </w:pPr>
    <w:r w:rsidRPr="00170880">
      <w:rPr>
        <w:sz w:val="28"/>
        <w:szCs w:val="28"/>
      </w:rPr>
      <w:tab/>
    </w:r>
    <w:r w:rsidRPr="00170880">
      <w:rPr>
        <w:b/>
        <w:bCs/>
        <w:sz w:val="28"/>
        <w:szCs w:val="28"/>
        <w:u w:val="single"/>
      </w:rPr>
      <w:t xml:space="preserve">Sudoku </w:t>
    </w:r>
    <w:r w:rsidR="00221C12">
      <w:rPr>
        <w:b/>
        <w:bCs/>
        <w:sz w:val="28"/>
        <w:szCs w:val="28"/>
        <w:u w:val="single"/>
      </w:rPr>
      <w:t>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0"/>
    <w:rsid w:val="000A7683"/>
    <w:rsid w:val="00131CF1"/>
    <w:rsid w:val="00170880"/>
    <w:rsid w:val="002215DF"/>
    <w:rsid w:val="00221C12"/>
    <w:rsid w:val="002F4AD8"/>
    <w:rsid w:val="002F50B6"/>
    <w:rsid w:val="00386DFA"/>
    <w:rsid w:val="003B3306"/>
    <w:rsid w:val="00503616"/>
    <w:rsid w:val="00536210"/>
    <w:rsid w:val="00575CAE"/>
    <w:rsid w:val="008654B6"/>
    <w:rsid w:val="0091116F"/>
    <w:rsid w:val="00972588"/>
    <w:rsid w:val="00A84B02"/>
    <w:rsid w:val="00BD0AE5"/>
    <w:rsid w:val="00C92754"/>
    <w:rsid w:val="00D0475A"/>
    <w:rsid w:val="00D46DAF"/>
    <w:rsid w:val="00DC7E64"/>
    <w:rsid w:val="00F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48E3"/>
  <w15:chartTrackingRefBased/>
  <w15:docId w15:val="{FF95FF97-5AE5-4CF8-A5C5-72DF685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Theme="minorEastAsia" w:hAnsi="Sylfaen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B0"/>
  </w:style>
  <w:style w:type="paragraph" w:styleId="Footer">
    <w:name w:val="footer"/>
    <w:basedOn w:val="Normal"/>
    <w:link w:val="FooterChar"/>
    <w:uiPriority w:val="99"/>
    <w:unhideWhenUsed/>
    <w:rsid w:val="00FD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Kenny</dc:creator>
  <cp:keywords/>
  <dc:description/>
  <cp:lastModifiedBy>Luong, Kenny</cp:lastModifiedBy>
  <cp:revision>17</cp:revision>
  <dcterms:created xsi:type="dcterms:W3CDTF">2023-12-12T17:21:00Z</dcterms:created>
  <dcterms:modified xsi:type="dcterms:W3CDTF">2023-12-13T13:59:00Z</dcterms:modified>
</cp:coreProperties>
</file>