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96340" w14:textId="74F6ED51" w:rsidR="00AC0928" w:rsidRDefault="00AC0928" w:rsidP="00A63D10">
      <w:pPr>
        <w:jc w:val="center"/>
        <w:rPr>
          <w:b/>
          <w:bCs/>
          <w:sz w:val="28"/>
          <w:szCs w:val="28"/>
        </w:rPr>
      </w:pPr>
      <w:r>
        <w:rPr>
          <w:b/>
          <w:bCs/>
          <w:sz w:val="28"/>
          <w:szCs w:val="28"/>
        </w:rPr>
        <w:t>MACSS Thesis Proposal</w:t>
      </w:r>
    </w:p>
    <w:p w14:paraId="3FFB210E" w14:textId="77777777" w:rsidR="00A67150" w:rsidRDefault="00A67150" w:rsidP="00A63D10">
      <w:pPr>
        <w:jc w:val="center"/>
        <w:rPr>
          <w:b/>
          <w:bCs/>
          <w:sz w:val="28"/>
          <w:szCs w:val="28"/>
        </w:rPr>
      </w:pPr>
    </w:p>
    <w:p w14:paraId="4AB99871" w14:textId="64032403" w:rsidR="002D4731" w:rsidRPr="00AC0928" w:rsidRDefault="004213BD" w:rsidP="00A63D10">
      <w:pPr>
        <w:jc w:val="center"/>
        <w:rPr>
          <w:sz w:val="28"/>
          <w:szCs w:val="28"/>
        </w:rPr>
      </w:pPr>
      <w:r w:rsidRPr="00AC0928">
        <w:rPr>
          <w:sz w:val="28"/>
          <w:szCs w:val="28"/>
        </w:rPr>
        <w:t>Is the News Overly Negative? Applying Sentiment Analysis to News Articles During the Covid-19 Pandemic</w:t>
      </w:r>
    </w:p>
    <w:p w14:paraId="248F3011" w14:textId="7C7164FB" w:rsidR="004213BD" w:rsidRDefault="004213BD" w:rsidP="004213BD"/>
    <w:p w14:paraId="253BDD62" w14:textId="7A80DF91" w:rsidR="001063F8" w:rsidRPr="001063F8" w:rsidRDefault="001063F8" w:rsidP="004213BD">
      <w:r>
        <w:rPr>
          <w:b/>
          <w:bCs/>
        </w:rPr>
        <w:t>Introduction</w:t>
      </w:r>
    </w:p>
    <w:p w14:paraId="5E284E89" w14:textId="4B59CCAA" w:rsidR="004213BD" w:rsidRDefault="004213BD"/>
    <w:p w14:paraId="475FA78E" w14:textId="67091965" w:rsidR="0092116C" w:rsidRDefault="004213BD" w:rsidP="004213BD">
      <w:pPr>
        <w:spacing w:line="480" w:lineRule="auto"/>
      </w:pPr>
      <w:r w:rsidRPr="004213BD">
        <w:t xml:space="preserve">The news has a reputation for being attracted to salient negative events, giving rise to the adage, "if it bleeds, it leads." In the case of the Covid-19 pandemic, </w:t>
      </w:r>
      <w:r w:rsidR="00FC48D9">
        <w:t xml:space="preserve">I </w:t>
      </w:r>
      <w:r w:rsidRPr="004213BD">
        <w:t>test whether it is true that the news mainly focuses on negative events while downplaying positive events (decreasing cases, decreasing hospitalizations, and increasing vaccination numbers). Using</w:t>
      </w:r>
      <w:r w:rsidR="00FA233B">
        <w:t xml:space="preserve"> </w:t>
      </w:r>
      <w:proofErr w:type="spellStart"/>
      <w:r w:rsidR="00FA233B">
        <w:t>SieBERT</w:t>
      </w:r>
      <w:proofErr w:type="spellEnd"/>
      <w:r w:rsidRPr="004213BD">
        <w:t xml:space="preserve">, a state-of-the-art fine-tuned language model, I calculated the sentiment from over </w:t>
      </w:r>
      <w:r w:rsidR="00A67150">
        <w:t>6</w:t>
      </w:r>
      <w:r>
        <w:t>00</w:t>
      </w:r>
      <w:r w:rsidRPr="004213BD">
        <w:t xml:space="preserve">,000 articles related to Covid-19 </w:t>
      </w:r>
      <w:r>
        <w:t>between April</w:t>
      </w:r>
      <w:r w:rsidRPr="004213BD">
        <w:t xml:space="preserve"> 2020 </w:t>
      </w:r>
      <w:r>
        <w:t>and April 2022</w:t>
      </w:r>
      <w:r w:rsidRPr="004213BD">
        <w:t xml:space="preserve">. </w:t>
      </w:r>
      <w:r w:rsidR="00B96919">
        <w:t>With this data, I plan to run several statistical analyses to test the correlations between article sentiment and Covid-19 health measures</w:t>
      </w:r>
      <w:r w:rsidR="001063F8">
        <w:t xml:space="preserve"> across time</w:t>
      </w:r>
      <w:r w:rsidR="00B96919">
        <w:t xml:space="preserve">. Further analysis </w:t>
      </w:r>
      <w:r w:rsidR="00E55057">
        <w:t>will</w:t>
      </w:r>
      <w:r w:rsidR="00B96919">
        <w:t xml:space="preserve"> be done by partitioning the data based on </w:t>
      </w:r>
      <w:r w:rsidR="001063F8">
        <w:t>the publisher’s</w:t>
      </w:r>
      <w:r w:rsidR="00B96919">
        <w:t xml:space="preserve"> political </w:t>
      </w:r>
      <w:r w:rsidR="00FC48D9">
        <w:t>affiliation</w:t>
      </w:r>
      <w:r w:rsidR="00B96919">
        <w:t xml:space="preserve">, differences across countries, what page the article was published on, the number of articles published </w:t>
      </w:r>
      <w:r w:rsidR="001063F8">
        <w:t xml:space="preserve">about Covid-19 </w:t>
      </w:r>
      <w:r w:rsidR="00B96919">
        <w:t xml:space="preserve">over time, and </w:t>
      </w:r>
      <w:r w:rsidR="001063F8">
        <w:t xml:space="preserve">more. </w:t>
      </w:r>
      <w:r w:rsidR="00FC48D9">
        <w:t>These findings are incredibly important toward understanding the news’s possible reporting biases</w:t>
      </w:r>
      <w:r w:rsidR="00A67150">
        <w:t xml:space="preserve"> and a general picture of how the news reported on Covid-19</w:t>
      </w:r>
      <w:r w:rsidR="00FC48D9">
        <w:t>.</w:t>
      </w:r>
      <w:r w:rsidR="002206F7">
        <w:t xml:space="preserve"> </w:t>
      </w:r>
      <w:r w:rsidR="00A67150">
        <w:t xml:space="preserve">My project </w:t>
      </w:r>
      <w:r w:rsidR="002206F7" w:rsidRPr="00694BD5">
        <w:t>offers the first assessment of how the news sentiment changed in response to local health metrics throughout the pandemic: testing the hypothesis that the news has an overly negative bias, even while things are getting better.</w:t>
      </w:r>
    </w:p>
    <w:p w14:paraId="6B07A7F8" w14:textId="4B21B7E9" w:rsidR="001A4CFE" w:rsidRPr="001A4CFE" w:rsidRDefault="001A4CFE" w:rsidP="004213BD">
      <w:pPr>
        <w:spacing w:line="480" w:lineRule="auto"/>
        <w:rPr>
          <w:b/>
          <w:bCs/>
        </w:rPr>
      </w:pPr>
      <w:r w:rsidRPr="001A4CFE">
        <w:rPr>
          <w:b/>
          <w:bCs/>
        </w:rPr>
        <w:t>Background Literature</w:t>
      </w:r>
    </w:p>
    <w:p w14:paraId="664937FC" w14:textId="44A4D6B4" w:rsidR="0092116C" w:rsidRDefault="001A4CFE" w:rsidP="0092116C">
      <w:pPr>
        <w:spacing w:line="480" w:lineRule="auto"/>
      </w:pPr>
      <w:r w:rsidRPr="001A4CFE">
        <w:t>If you</w:t>
      </w:r>
      <w:r w:rsidR="002206F7">
        <w:t xml:space="preserve"> are a </w:t>
      </w:r>
      <w:r w:rsidRPr="001A4CFE">
        <w:t xml:space="preserve">newsreader, you </w:t>
      </w:r>
      <w:r w:rsidR="002206F7">
        <w:t>likely</w:t>
      </w:r>
      <w:r w:rsidRPr="001A4CFE">
        <w:t xml:space="preserve"> have noticed a pattern of negative stories consistently making the top headlines. This is not an artifact of the internet, nor of our contemporary </w:t>
      </w:r>
      <w:r w:rsidRPr="001A4CFE">
        <w:lastRenderedPageBreak/>
        <w:t xml:space="preserve">society—it can be traced back to </w:t>
      </w:r>
      <w:r w:rsidR="00FA233B">
        <w:t xml:space="preserve">at least </w:t>
      </w:r>
      <w:r w:rsidRPr="001A4CFE">
        <w:t xml:space="preserve">as early as 1965 when a team of researchers noticed that negativity was a core component of what made a story “newsworthy” </w:t>
      </w:r>
      <w:r>
        <w:fldChar w:fldCharType="begin"/>
      </w:r>
      <w:r>
        <w:instrText xml:space="preserve"> ADDIN ZOTERO_ITEM CSL_CITATION {"citationID":"B47siDAO","properties":{"formattedCitation":"(Galtung &amp; Ruge, 1965)","plainCitation":"(Galtung &amp; Ruge, 1965)","noteIndex":0},"citationItems":[{"id":13,"uris":["http://zotero.org/users/9564152/items/7XUP3AE9"],"itemData":{"id":13,"type":"article-journal","abstract":"Using a simplified psychology of perception and some additional assumptions, a system of twelve factors describing events is presented that together are used as a definition of 'newsworthiness'. Three basic hypotheses are presented: the additivity hypothesis that the more factors an event satisfies, the higher the probability that it becomes news; the complementarity hypothesis that the factors will tend to exclude each other since if one factor is present it is less necessary for the other factors to be present for the event to become news; and the exclusion hypothesis that events that satisfy none or very few factors will not become news. This theory is then tested on the news presented in four different Norwegian newspapers from the Congo and Cuba crises of July 1960 and the Cyprus crisis of March-April 1964, and the data are in the majority of cases found to be consistent with the theory. A dozen additional hypotheses are then deduced from the theory and their social implications are discussed. Finally, some tentative policy impli cations are formulated.","container-title":"Journal of Peace Research","DOI":"10.1177/002234336500200104","ISSN":"0022-3433","issue":"1","journalAbbreviation":"Journal of Peace Research","note":"publisher: SAGE Publications Ltd","page":"64-90","title":"The Structure of Foreign News: The Presentation of the Congo, Cuba and Cyprus Crises in Four Norwegian Newspapers","volume":"2","author":[{"family":"Galtung","given":"Johan"},{"family":"Ruge","given":"Mari Holmboe"}],"issued":{"date-parts":[["1965",3,1]]},"citation-key":"galtungStructureForeignNews1965"}}],"schema":"https://github.com/citation-style-language/schema/raw/master/csl-citation.json"} </w:instrText>
      </w:r>
      <w:r>
        <w:fldChar w:fldCharType="separate"/>
      </w:r>
      <w:r>
        <w:rPr>
          <w:noProof/>
        </w:rPr>
        <w:t>(Galtung &amp; Ruge, 1965)</w:t>
      </w:r>
      <w:r>
        <w:fldChar w:fldCharType="end"/>
      </w:r>
      <w:r>
        <w:t>.</w:t>
      </w:r>
      <w:r w:rsidRPr="001A4CFE">
        <w:t xml:space="preserve"> When looking at the bigger picture, the news has been getting gloomier since as early as 1945, with sharp decreases after 1990 </w:t>
      </w:r>
      <w:r>
        <w:fldChar w:fldCharType="begin"/>
      </w:r>
      <w:r>
        <w:instrText xml:space="preserve"> ADDIN ZOTERO_ITEM CSL_CITATION {"citationID":"ZHjwvIye","properties":{"formattedCitation":"(Leetaru, 2019)","plainCitation":"(Leetaru, 2019)","noteIndex":0},"citationItems":[{"id":15,"uris":["http://zotero.org/users/9564152/items/EQGCC24B"],"itemData":{"id":15,"type":"article-newspaper","container-title":"Forbes","title":"Sentiment Mining 500 Years Of History: Is The World Really Darkening?","URL":"https://www.forbes.com/sites/kalevleetaru/2019/05/14/sentiment-mining-500-years-of-history-is-the-world-really-darkening/?sh=3c7ad58e35ef","author":[{"family":"Leetaru","given":"Kalev"}],"issued":{"date-parts":[["2019",5,14]]},"citation-key":"leetaruSentimentMining5002019"}}],"schema":"https://github.com/citation-style-language/schema/raw/master/csl-citation.json"} </w:instrText>
      </w:r>
      <w:r>
        <w:fldChar w:fldCharType="separate"/>
      </w:r>
      <w:r>
        <w:rPr>
          <w:noProof/>
        </w:rPr>
        <w:t>(Leetaru, 2019)</w:t>
      </w:r>
      <w:r>
        <w:fldChar w:fldCharType="end"/>
      </w:r>
      <w:r>
        <w:t xml:space="preserve">. </w:t>
      </w:r>
      <w:r w:rsidRPr="001A4CFE">
        <w:t>This is a surprising finding given the fact that during the same time that the news has become more depressing, life in the western world has been getting consistently better across metrics such as crime, health, income, relative inequality, human rights, and technological innovation</w:t>
      </w:r>
      <w:r>
        <w:t xml:space="preserve"> </w:t>
      </w:r>
      <w:r>
        <w:fldChar w:fldCharType="begin"/>
      </w:r>
      <w:r>
        <w:instrText xml:space="preserve"> ADDIN ZOTERO_ITEM CSL_CITATION {"citationID":"oVIwjJuq","properties":{"formattedCitation":"(Pinker, 2018)","plainCitation":"(Pinker, 2018)","noteIndex":0},"citationItems":[{"id":32,"uris":["http://zotero.org/users/9564152/items/H3529CGT"],"itemData":{"id":32,"type":"book","event-place":"New York","note":"Backup Publisher: Viking","publisher":"Viking","publisher-place":"New York","title":"Enlightenment Now: The Case for Reason, Science, Humanism and Progress","author":[{"family":"Pinker","given":"Steven"}],"issued":{"date-parts":[["2018"]]},"citation-key":"pinkerEnlightenmentNowCase2018"}}],"schema":"https://github.com/citation-style-language/schema/raw/master/csl-citation.json"} </w:instrText>
      </w:r>
      <w:r>
        <w:fldChar w:fldCharType="separate"/>
      </w:r>
      <w:r>
        <w:rPr>
          <w:noProof/>
        </w:rPr>
        <w:t>(Pinker, 2018)</w:t>
      </w:r>
      <w:r>
        <w:fldChar w:fldCharType="end"/>
      </w:r>
      <w:r>
        <w:t xml:space="preserve">. </w:t>
      </w:r>
      <w:r w:rsidRPr="001A4CFE">
        <w:t>Hence, it is well accepted that the news has a proclivity toward focusing on negative news stories—what I refer to as the news's negativity bias.</w:t>
      </w:r>
    </w:p>
    <w:p w14:paraId="71C6397A" w14:textId="59EC1F7A" w:rsidR="00FC48D9" w:rsidRPr="0092116C" w:rsidRDefault="00FC48D9" w:rsidP="0092116C">
      <w:pPr>
        <w:spacing w:line="480" w:lineRule="auto"/>
      </w:pPr>
      <w:r w:rsidRPr="0092116C">
        <w:rPr>
          <w:rFonts w:ascii="Arial" w:eastAsia="Times New Roman" w:hAnsi="Arial" w:cs="Arial"/>
          <w:b/>
          <w:bCs/>
          <w:color w:val="2B2D38"/>
        </w:rPr>
        <w:t>Suppositions and implications</w:t>
      </w:r>
    </w:p>
    <w:p w14:paraId="604F6F6A" w14:textId="7FCADEBE" w:rsidR="00A67150" w:rsidRDefault="00A67150" w:rsidP="00A67150">
      <w:pPr>
        <w:spacing w:line="480" w:lineRule="auto"/>
      </w:pPr>
      <w:r w:rsidRPr="00694BD5">
        <w:t xml:space="preserve">The pandemic is a unique case for news sentiment since it was filled with a series of both good and bad events. The bad events are all too apparent with over a million people dead and many more who are still impacted by long Covid. On the other hand, there were unprecedented advancements in vaccine development and successful attempts at decreasing case numbers through vaccination, social distancing, and natural immunity. Given these mixed events, it is not clear from the outset which kinds of events the media was most drawn to report on. Nor if </w:t>
      </w:r>
      <w:r w:rsidR="00FA233B">
        <w:t>the news</w:t>
      </w:r>
      <w:r w:rsidRPr="00694BD5">
        <w:t xml:space="preserve"> </w:t>
      </w:r>
      <w:r w:rsidR="00FA233B">
        <w:t xml:space="preserve">was </w:t>
      </w:r>
      <w:r w:rsidRPr="00694BD5">
        <w:t xml:space="preserve">even-handed when reporting positive and negative events. The assumption underlying </w:t>
      </w:r>
      <w:r w:rsidR="00FA233B">
        <w:t>my thesis</w:t>
      </w:r>
      <w:r w:rsidRPr="00694BD5">
        <w:t xml:space="preserve"> is that fair news coverage will have a sentiment score trend that correlates strongly with objective health metrics and that the strength of the correlation is equally strong across good and bad events. For instance, we would expect news articles </w:t>
      </w:r>
      <w:r w:rsidRPr="00694BD5">
        <w:rPr>
          <w:i/>
          <w:iCs/>
        </w:rPr>
        <w:t>on average</w:t>
      </w:r>
      <w:r w:rsidRPr="00694BD5">
        <w:t xml:space="preserve"> to </w:t>
      </w:r>
      <w:r w:rsidR="0092116C">
        <w:t>become</w:t>
      </w:r>
      <w:r w:rsidRPr="00694BD5">
        <w:t xml:space="preserve"> more positive when Covid cases are decreasing </w:t>
      </w:r>
      <w:r w:rsidR="0092116C">
        <w:t xml:space="preserve">and </w:t>
      </w:r>
      <w:r w:rsidRPr="00694BD5">
        <w:t xml:space="preserve">become more negative when Covid cases are increasing. To give an example of where this can go wrong, assume during the massive </w:t>
      </w:r>
      <w:r w:rsidRPr="00694BD5">
        <w:lastRenderedPageBreak/>
        <w:t xml:space="preserve">decline </w:t>
      </w:r>
      <w:r w:rsidR="00E55057">
        <w:t>in</w:t>
      </w:r>
      <w:r w:rsidRPr="00694BD5">
        <w:t xml:space="preserve"> cases after the Omicron wave that many news articles reported </w:t>
      </w:r>
      <w:r w:rsidR="00E55057">
        <w:t>focused</w:t>
      </w:r>
      <w:r w:rsidRPr="00694BD5">
        <w:t xml:space="preserve"> on the few cities that had increas</w:t>
      </w:r>
      <w:r w:rsidR="00E55057">
        <w:t>ing</w:t>
      </w:r>
      <w:r w:rsidRPr="00694BD5">
        <w:t xml:space="preserve"> Covid cases while failing to mention that Covid cases across the country were plummeting. These types of articles would fail to correlate with health metrics, but more importantly, would fail to give their viewers an accurate representation of the world.</w:t>
      </w:r>
    </w:p>
    <w:p w14:paraId="4C2B2358" w14:textId="599CAF69" w:rsidR="00FC48D9" w:rsidRDefault="0092116C" w:rsidP="00FA233B">
      <w:pPr>
        <w:spacing w:line="480" w:lineRule="auto"/>
        <w:ind w:firstLine="720"/>
      </w:pPr>
      <w:r>
        <w:t xml:space="preserve">It's reasonable to assume that </w:t>
      </w:r>
      <w:r w:rsidR="00FA233B">
        <w:t xml:space="preserve">an overly negative news media is not a bad thing since it would be following a </w:t>
      </w:r>
      <w:r>
        <w:t>“better safe than sorry” mindset</w:t>
      </w:r>
      <w:r w:rsidR="00FA233B">
        <w:t xml:space="preserve">. There is a risk that </w:t>
      </w:r>
      <w:r>
        <w:t xml:space="preserve">being too optimistic </w:t>
      </w:r>
      <w:r w:rsidR="00FA233B">
        <w:t xml:space="preserve">can lead to </w:t>
      </w:r>
      <w:r>
        <w:t>precautions be</w:t>
      </w:r>
      <w:r w:rsidR="00FA233B">
        <w:t>ing</w:t>
      </w:r>
      <w:r>
        <w:t xml:space="preserve"> relaxed before it </w:t>
      </w:r>
      <w:r w:rsidR="00FA233B">
        <w:t>is</w:t>
      </w:r>
      <w:r>
        <w:t xml:space="preserve"> warranted. However, </w:t>
      </w:r>
      <w:r w:rsidR="00A67150" w:rsidRPr="00694BD5">
        <w:t xml:space="preserve">there is strong evidence that an overly negative news bias is detrimental to both our well-being and having an accurate understanding of the world around us. For one, negative news has been shown to cause increases in stress, lower trust in news sources, and lead to unrealistic beliefs about the world </w:t>
      </w:r>
      <w:r w:rsidR="00F4385F">
        <w:fldChar w:fldCharType="begin"/>
      </w:r>
      <w:r w:rsidR="00F4385F">
        <w:instrText xml:space="preserve"> ADDIN ZOTERO_ITEM CSL_CITATION {"citationID":"y8b6qc6p","properties":{"formattedCitation":"(Association, 2017; Johnston &amp; Davey, 1997; Slovic Paul, 1987)","plainCitation":"(Association, 2017; Johnston &amp; Davey, 1997; Slovic Paul, 1987)","noteIndex":0},"citationItems":[{"id":4,"uris":["http://zotero.org/users/9564152/items/C6P48SYZ"],"itemData":{"id":4,"type":"article-journal","container-title":"Press Release","title":"APA Stress in America™ Survey: US at ‘Lowest Point We Can Remember;’ Future of Nation Most Commonly Reported Source of Stress","URL":"https://www.apa.org/news/press/releases/2017/11/lowest-point","author":[{"family":"Association","given":"American Psychological"}],"issued":{"date-parts":[["2017",11]]}}},{"id":28,"uris":["http://zotero.org/users/9564152/items/6KZVXI4Q"],"itemData":{"id":28,"type":"article-journal","abstract":"This study investigated the effect of the emotional content of television news programmes on mood state and the catastrophizing of personal worries. Three groups were shown 14-min TV news bulletins that were edited to display either positive-, neutral- or negative-valenced material. Participants who watched the negatively valenced bulletin showed increases in both anxious and sad mood, and also showed a significant increase in the tendency to catastrophize a personal worry. The results are consistent with those theories of worry that implicate negative mood as a causal factor in facilitating worrisome thought. They also suggest that negatively valenced TV news programmes can exacerbate a range of personal concerns that are not specifically relevant to the content of the programme.","container-title":"British Journal of Psychology","DOI":"10.1111/j.2044-8295.1997.tb02622.x","ISSN":"2044-8295","issue":"1","page":"85–91","title":"The Psychological Impact of Negative TV News Bulletins: The Catastrophizing of Personal Worries","title-short":"The Psychological Impact of Negative TV News Bulletins","volume":"88","author":[{"family":"Johnston","given":"Wendy M."},{"family":"Davey","given":"Graham C. L."}],"issued":{"date-parts":[["1997"]]}}},{"id":56,"uris":["http://zotero.org/users/9564152/items/P8FJDXGH"],"itemData":{"id":56,"type":"article-journal","container-title":"Science","DOI":"10.1126/science.3563507","issue":"4799","journalAbbreviation":"Science","note":"publisher: American Association for the Advancement of Science","page":"280–285","title":"Perception of Risk","volume":"236","author":[{"literal":"Slovic Paul"}],"issued":{"date-parts":[["1987",4,17]]}}}],"schema":"https://github.com/citation-style-language/schema/raw/master/csl-citation.json"} </w:instrText>
      </w:r>
      <w:r w:rsidR="00F4385F">
        <w:fldChar w:fldCharType="separate"/>
      </w:r>
      <w:r w:rsidR="00F4385F">
        <w:rPr>
          <w:noProof/>
        </w:rPr>
        <w:t>(Association, 2017; Johnston &amp; Davey, 1997; Slovic Paul, 1987)</w:t>
      </w:r>
      <w:r w:rsidR="00F4385F">
        <w:fldChar w:fldCharType="end"/>
      </w:r>
      <w:r w:rsidR="00F4385F">
        <w:t xml:space="preserve">. </w:t>
      </w:r>
      <w:r w:rsidR="00A67150" w:rsidRPr="00694BD5">
        <w:t xml:space="preserve">It may not be a coincidence that the sharp increase in negative news stories starting around 1990, coincides with a general increase in news consumption, and a decrease in U.S happiness (that is </w:t>
      </w:r>
      <w:r w:rsidRPr="00694BD5">
        <w:t>continuing</w:t>
      </w:r>
      <w:r w:rsidR="00A67150" w:rsidRPr="00694BD5">
        <w:t xml:space="preserve"> to this day</w:t>
      </w:r>
      <w:r w:rsidR="00F4385F">
        <w:t xml:space="preserve">) </w:t>
      </w:r>
      <w:r w:rsidR="00F4385F">
        <w:fldChar w:fldCharType="begin"/>
      </w:r>
      <w:r w:rsidR="00F4385F">
        <w:instrText xml:space="preserve"> ADDIN ZOTERO_ITEM CSL_CITATION {"citationID":"Sj5U9n1V","properties":{"formattedCitation":"(Twenge, 2019)","plainCitation":"(Twenge, 2019)","noteIndex":0},"citationItems":[{"id":65,"uris":["http://zotero.org/users/9564152/items/WIPL3DIN"],"itemData":{"id":65,"type":"document","publisher":"World Happiness Report","title":"The Sad State of Happiness in the United States and the Role of Digital Media","URL":"https://worldhappiness.report/ed/2019/the-sad-state-of-happiness-in-the-united-states-and-the-role-of-digital-media/","author":[{"family":"Twenge","given":"Jean"}],"issued":{"date-parts":[["2019",3,20]]}}}],"schema":"https://github.com/citation-style-language/schema/raw/master/csl-citation.json"} </w:instrText>
      </w:r>
      <w:r w:rsidR="00F4385F">
        <w:fldChar w:fldCharType="separate"/>
      </w:r>
      <w:r w:rsidR="00F4385F">
        <w:rPr>
          <w:noProof/>
        </w:rPr>
        <w:t>(Twenge, 2019)</w:t>
      </w:r>
      <w:r w:rsidR="00F4385F">
        <w:fldChar w:fldCharType="end"/>
      </w:r>
      <w:r w:rsidR="00A67150" w:rsidRPr="00694BD5">
        <w:t xml:space="preserve">. Further, in 2021, trust in U.S media sources hit an </w:t>
      </w:r>
      <w:r w:rsidRPr="00694BD5">
        <w:t>all-time</w:t>
      </w:r>
      <w:r w:rsidR="00A67150" w:rsidRPr="00694BD5">
        <w:t xml:space="preserve"> low which is known to be partly caused by high negative news consumption</w:t>
      </w:r>
      <w:r w:rsidR="00F4385F">
        <w:t xml:space="preserve"> </w:t>
      </w:r>
      <w:r w:rsidR="00F4385F">
        <w:fldChar w:fldCharType="begin"/>
      </w:r>
      <w:r w:rsidR="00F4385F">
        <w:instrText xml:space="preserve"> ADDIN ZOTERO_ITEM CSL_CITATION {"citationID":"JE5elbBh","properties":{"formattedCitation":"(Brenan, 2021)","plainCitation":"(Brenan, 2021)","noteIndex":0},"citationItems":[{"id":11,"uris":["http://zotero.org/users/9564152/items/DMN2YQTE"],"itemData":{"id":11,"type":"webpage","abstract":"Americans' trust in the media to report the news fully, accurately and fairly has edged down four points to 36% since last year, making it the second-lowest reading in Gallup's trend.","note":"publisher: Gallup.com","title":"Americans' Trust in Media Dips to Second Lowest on Record","URL":"https://news.gallup.com/poll/355526/americans-trust-media-dips-second-lowest-record.aspx","author":[{"family":"Brenan","given":"Megan"}],"accessed":{"date-parts":[["2022",5,8]]},"issued":{"date-parts":[["2021",10,7]]}}}],"schema":"https://github.com/citation-style-language/schema/raw/master/csl-citation.json"} </w:instrText>
      </w:r>
      <w:r w:rsidR="00F4385F">
        <w:fldChar w:fldCharType="separate"/>
      </w:r>
      <w:r w:rsidR="00F4385F">
        <w:rPr>
          <w:noProof/>
        </w:rPr>
        <w:t>(Brenan, 2021)</w:t>
      </w:r>
      <w:r w:rsidR="00F4385F">
        <w:fldChar w:fldCharType="end"/>
      </w:r>
      <w:r w:rsidR="00F4385F">
        <w:t>.</w:t>
      </w:r>
      <w:r w:rsidR="00A67150" w:rsidRPr="00694BD5">
        <w:t xml:space="preserve"> Given the importance of trust</w:t>
      </w:r>
      <w:r>
        <w:t>ing</w:t>
      </w:r>
      <w:r w:rsidR="00A67150" w:rsidRPr="00694BD5">
        <w:t xml:space="preserve"> news sources during a pandemic, understanding how news sentiment responds to health measures can offer insight into what the news is doing right</w:t>
      </w:r>
      <w:r w:rsidR="00FA233B">
        <w:t xml:space="preserve"> or wrong</w:t>
      </w:r>
      <w:r w:rsidR="00A67150" w:rsidRPr="00694BD5">
        <w:t>. If the news is constantly focusing on negative</w:t>
      </w:r>
      <w:r>
        <w:t xml:space="preserve"> events</w:t>
      </w:r>
      <w:r w:rsidR="00A67150" w:rsidRPr="00694BD5">
        <w:t>, people may tune out and fail to take seriously the next viral outbreak</w:t>
      </w:r>
      <w:r>
        <w:t>. Finally, isolating news articles by political affiliation can also reveal differences (or similarities) in news reporting patterns</w:t>
      </w:r>
      <w:r w:rsidR="00E55057">
        <w:t xml:space="preserve"> across the political spectrum</w:t>
      </w:r>
      <w:r w:rsidR="00FA233B">
        <w:t>—furthering our understanding of the contemporary political divide in America as it relates to Covid-19</w:t>
      </w:r>
      <w:r>
        <w:t>.</w:t>
      </w:r>
    </w:p>
    <w:p w14:paraId="4DFC30EF" w14:textId="77777777" w:rsidR="00E55057" w:rsidRDefault="00E55057" w:rsidP="004213BD">
      <w:pPr>
        <w:spacing w:line="480" w:lineRule="auto"/>
        <w:rPr>
          <w:b/>
          <w:bCs/>
        </w:rPr>
      </w:pPr>
    </w:p>
    <w:p w14:paraId="15DC7391" w14:textId="6B023019" w:rsidR="004213BD" w:rsidRPr="00F4385F" w:rsidRDefault="00F4385F" w:rsidP="004213BD">
      <w:pPr>
        <w:spacing w:line="480" w:lineRule="auto"/>
        <w:rPr>
          <w:b/>
          <w:bCs/>
        </w:rPr>
      </w:pPr>
      <w:r>
        <w:rPr>
          <w:b/>
          <w:bCs/>
        </w:rPr>
        <w:lastRenderedPageBreak/>
        <w:t>Data and Methods</w:t>
      </w:r>
    </w:p>
    <w:p w14:paraId="3D7F8A1E" w14:textId="3408C688" w:rsidR="00F4385F" w:rsidRDefault="00A67150" w:rsidP="00FA233B">
      <w:pPr>
        <w:spacing w:line="480" w:lineRule="auto"/>
      </w:pPr>
      <w:r w:rsidRPr="0092116C">
        <w:t xml:space="preserve">The article data comes from ProQuest TDM Studio which owns the copyrights to hundreds of different news publications. The neural network that will be used to predict the article sentiment is </w:t>
      </w:r>
      <w:proofErr w:type="spellStart"/>
      <w:r w:rsidR="00F4385F">
        <w:t>SieBERT</w:t>
      </w:r>
      <w:proofErr w:type="spellEnd"/>
      <w:r w:rsidR="00F4385F">
        <w:t xml:space="preserve">, a </w:t>
      </w:r>
      <w:r w:rsidRPr="0092116C">
        <w:t xml:space="preserve">neural network model that I further fine-tuned on over 1000 Covid-19 annotated articles. When tested on the ProQuest data it has </w:t>
      </w:r>
      <w:r w:rsidR="00E55057">
        <w:t xml:space="preserve">s </w:t>
      </w:r>
      <w:r w:rsidRPr="0092116C">
        <w:t>93% accuracy and F1 score.</w:t>
      </w:r>
      <w:r w:rsidR="00FA233B">
        <w:t xml:space="preserve"> In comparison, dictionary methods get around 60% accuracy on the same test set</w:t>
      </w:r>
      <w:r w:rsidR="00E55057">
        <w:t xml:space="preserve"> (</w:t>
      </w:r>
      <w:r w:rsidR="00FA233B">
        <w:t>which is currently the popular approach among contemporary studies</w:t>
      </w:r>
      <w:r w:rsidR="00E55057">
        <w:t>)</w:t>
      </w:r>
      <w:r w:rsidR="00FA233B">
        <w:t xml:space="preserve">. </w:t>
      </w:r>
      <w:r w:rsidRPr="0092116C">
        <w:t xml:space="preserve"> The Covid-19 health data comes from Our World in Data`s Covid-19 database. The relevant</w:t>
      </w:r>
      <w:r w:rsidR="00FA233B">
        <w:t xml:space="preserve"> </w:t>
      </w:r>
      <w:r w:rsidRPr="0092116C">
        <w:t xml:space="preserve">health metrics are weekly indicators such as the </w:t>
      </w:r>
      <w:r w:rsidR="00E55057">
        <w:t xml:space="preserve">Covid </w:t>
      </w:r>
      <w:r w:rsidRPr="0092116C">
        <w:t>positive rate, new hospitalizations, new</w:t>
      </w:r>
      <w:r w:rsidR="00FA233B">
        <w:t xml:space="preserve"> </w:t>
      </w:r>
      <w:r w:rsidRPr="0092116C">
        <w:t>vaccines administered, new deaths, and new cases.</w:t>
      </w:r>
      <w:r w:rsidR="00F4385F">
        <w:t xml:space="preserve"> </w:t>
      </w:r>
    </w:p>
    <w:p w14:paraId="36D09189" w14:textId="7A6C010B" w:rsidR="00C80977" w:rsidRDefault="00C80977" w:rsidP="00C80977"/>
    <w:p w14:paraId="1C70FFC1" w14:textId="717AAACC" w:rsidR="00C80977" w:rsidRPr="00C80977" w:rsidRDefault="00C80977" w:rsidP="00C80977">
      <w:pPr>
        <w:spacing w:line="480" w:lineRule="auto"/>
      </w:pPr>
      <w:r>
        <w:t xml:space="preserve">Bootstrapping will be used to estimate the </w:t>
      </w:r>
      <w:r w:rsidR="00FA233B">
        <w:t xml:space="preserve">variance of the </w:t>
      </w:r>
      <w:r>
        <w:t xml:space="preserve">daily sentiment score and </w:t>
      </w:r>
      <w:r w:rsidR="00FA233B">
        <w:t>can create confidence intervals</w:t>
      </w:r>
      <w:r>
        <w:t xml:space="preserve">. </w:t>
      </w:r>
      <w:r w:rsidR="00FA233B">
        <w:t>R</w:t>
      </w:r>
      <w:r>
        <w:t xml:space="preserve">egression analysis with time lags will be used to describe the trend between health measures and the daily sentiment score. Finally, descriptive statistics will be used to compare the differences in sentiment scores across political affiliations (Liberal, Moderate and Conservative). Other methods can be used depending on further findings. </w:t>
      </w:r>
    </w:p>
    <w:p w14:paraId="1A39DEB3" w14:textId="77777777" w:rsidR="00F4385F" w:rsidRPr="00F4385F" w:rsidRDefault="00F4385F" w:rsidP="00F4385F"/>
    <w:p w14:paraId="30E7084D" w14:textId="77777777" w:rsidR="00F4385F" w:rsidRDefault="00F4385F" w:rsidP="00F4385F">
      <w:pPr>
        <w:pStyle w:val="Bibliography"/>
      </w:pPr>
    </w:p>
    <w:p w14:paraId="7DA8B785" w14:textId="77777777" w:rsidR="00F4385F" w:rsidRDefault="00F4385F" w:rsidP="00F4385F">
      <w:pPr>
        <w:pStyle w:val="Bibliography"/>
      </w:pPr>
    </w:p>
    <w:p w14:paraId="19011C08" w14:textId="77777777" w:rsidR="00F4385F" w:rsidRDefault="00F4385F" w:rsidP="00F4385F">
      <w:pPr>
        <w:pStyle w:val="Bibliography"/>
      </w:pPr>
    </w:p>
    <w:p w14:paraId="58F09317" w14:textId="77777777" w:rsidR="00F4385F" w:rsidRDefault="00F4385F" w:rsidP="00F4385F">
      <w:pPr>
        <w:pStyle w:val="Bibliography"/>
      </w:pPr>
    </w:p>
    <w:p w14:paraId="49395C96" w14:textId="26B80314" w:rsidR="00F4385F" w:rsidRDefault="00F4385F" w:rsidP="00C80977">
      <w:pPr>
        <w:pStyle w:val="Bibliography"/>
        <w:ind w:left="0" w:firstLine="0"/>
      </w:pPr>
    </w:p>
    <w:p w14:paraId="7C5AEB02" w14:textId="46F69646" w:rsidR="00C80977" w:rsidRDefault="00C80977" w:rsidP="00C80977"/>
    <w:p w14:paraId="30A14B73" w14:textId="36D83DFD" w:rsidR="00F4385F" w:rsidRDefault="00F4385F" w:rsidP="00FA233B">
      <w:pPr>
        <w:pStyle w:val="Bibliography"/>
        <w:ind w:left="0" w:firstLine="0"/>
      </w:pPr>
    </w:p>
    <w:p w14:paraId="20CEEA21" w14:textId="22A01BBD" w:rsidR="00F4385F" w:rsidRDefault="00F4385F" w:rsidP="00F4385F">
      <w:pPr>
        <w:jc w:val="center"/>
      </w:pPr>
      <w:r>
        <w:lastRenderedPageBreak/>
        <w:t>References</w:t>
      </w:r>
    </w:p>
    <w:p w14:paraId="7354DFA0" w14:textId="77777777" w:rsidR="00F4385F" w:rsidRPr="00F4385F" w:rsidRDefault="00F4385F" w:rsidP="00F4385F">
      <w:pPr>
        <w:jc w:val="center"/>
      </w:pPr>
    </w:p>
    <w:p w14:paraId="18D68053" w14:textId="38A1C221" w:rsidR="00F4385F" w:rsidRPr="00F4385F" w:rsidRDefault="00F4385F" w:rsidP="00F4385F">
      <w:pPr>
        <w:pStyle w:val="Bibliography"/>
        <w:rPr>
          <w:rFonts w:ascii="Calibri" w:hAnsi="Calibri" w:cs="Calibri"/>
          <w:lang w:val="en-US"/>
        </w:rPr>
      </w:pPr>
      <w:r>
        <w:fldChar w:fldCharType="begin"/>
      </w:r>
      <w:r>
        <w:instrText xml:space="preserve"> ADDIN ZOTERO_BIBL {"uncited":[],"omitted":[],"custom":[]} CSL_BIBLIOGRAPHY </w:instrText>
      </w:r>
      <w:r>
        <w:fldChar w:fldCharType="separate"/>
      </w:r>
      <w:r w:rsidRPr="00F4385F">
        <w:rPr>
          <w:rFonts w:ascii="Calibri" w:hAnsi="Calibri" w:cs="Calibri"/>
          <w:lang w:val="en-US"/>
        </w:rPr>
        <w:t>Association, A. P. (2017). APA Stress in America</w:t>
      </w:r>
      <w:r w:rsidRPr="00F4385F">
        <w:rPr>
          <w:rFonts w:ascii="Calibri" w:hAnsi="Calibri" w:cs="Calibri"/>
          <w:vertAlign w:val="superscript"/>
          <w:lang w:val="en-US"/>
        </w:rPr>
        <w:t>TM</w:t>
      </w:r>
      <w:r w:rsidRPr="00F4385F">
        <w:rPr>
          <w:rFonts w:ascii="Calibri" w:hAnsi="Calibri" w:cs="Calibri"/>
          <w:lang w:val="en-US"/>
        </w:rPr>
        <w:t xml:space="preserve"> Survey: US at ‘Lowest Point We Can Remember;’ Future of Nation Most Commonly Reported Source of Stress. </w:t>
      </w:r>
      <w:r w:rsidRPr="00F4385F">
        <w:rPr>
          <w:rFonts w:ascii="Calibri" w:hAnsi="Calibri" w:cs="Calibri"/>
          <w:i/>
          <w:iCs/>
          <w:lang w:val="en-US"/>
        </w:rPr>
        <w:t>Press Release</w:t>
      </w:r>
      <w:r w:rsidRPr="00F4385F">
        <w:rPr>
          <w:rFonts w:ascii="Calibri" w:hAnsi="Calibri" w:cs="Calibri"/>
          <w:lang w:val="en-US"/>
        </w:rPr>
        <w:t>. https://www.apa.org/news/press/releases/2017/11/lowest-point</w:t>
      </w:r>
    </w:p>
    <w:p w14:paraId="7805BDA0" w14:textId="77777777" w:rsidR="00F4385F" w:rsidRPr="00F4385F" w:rsidRDefault="00F4385F" w:rsidP="00F4385F">
      <w:pPr>
        <w:pStyle w:val="Bibliography"/>
        <w:rPr>
          <w:rFonts w:ascii="Calibri" w:hAnsi="Calibri" w:cs="Calibri"/>
          <w:lang w:val="en-US"/>
        </w:rPr>
      </w:pPr>
      <w:r w:rsidRPr="00F4385F">
        <w:rPr>
          <w:rFonts w:ascii="Calibri" w:hAnsi="Calibri" w:cs="Calibri"/>
          <w:lang w:val="en-US"/>
        </w:rPr>
        <w:t xml:space="preserve">Brenan, M. (2021, October 7). </w:t>
      </w:r>
      <w:r w:rsidRPr="00F4385F">
        <w:rPr>
          <w:rFonts w:ascii="Calibri" w:hAnsi="Calibri" w:cs="Calibri"/>
          <w:i/>
          <w:iCs/>
          <w:lang w:val="en-US"/>
        </w:rPr>
        <w:t>Americans’ Trust in Media Dips to Second Lowest on Record</w:t>
      </w:r>
      <w:r w:rsidRPr="00F4385F">
        <w:rPr>
          <w:rFonts w:ascii="Calibri" w:hAnsi="Calibri" w:cs="Calibri"/>
          <w:lang w:val="en-US"/>
        </w:rPr>
        <w:t>. Gallup.com. https://news.gallup.com/poll/355526/americans-trust-media-dips-second-lowest-record.aspx</w:t>
      </w:r>
    </w:p>
    <w:p w14:paraId="0F489C4A" w14:textId="77777777" w:rsidR="00F4385F" w:rsidRPr="00F4385F" w:rsidRDefault="00F4385F" w:rsidP="00F4385F">
      <w:pPr>
        <w:pStyle w:val="Bibliography"/>
        <w:rPr>
          <w:rFonts w:ascii="Calibri" w:hAnsi="Calibri" w:cs="Calibri"/>
          <w:lang w:val="en-US"/>
        </w:rPr>
      </w:pPr>
      <w:r w:rsidRPr="00F4385F">
        <w:rPr>
          <w:rFonts w:ascii="Calibri" w:hAnsi="Calibri" w:cs="Calibri"/>
          <w:lang w:val="en-US"/>
        </w:rPr>
        <w:t xml:space="preserve">Galtung, J., &amp; Ruge, M. H. (1965). The Structure of Foreign News: The Presentation of the Congo, Cuba and Cyprus Crises in Four Norwegian Newspapers. </w:t>
      </w:r>
      <w:r w:rsidRPr="00F4385F">
        <w:rPr>
          <w:rFonts w:ascii="Calibri" w:hAnsi="Calibri" w:cs="Calibri"/>
          <w:i/>
          <w:iCs/>
          <w:lang w:val="en-US"/>
        </w:rPr>
        <w:t>Journal of Peace Research</w:t>
      </w:r>
      <w:r w:rsidRPr="00F4385F">
        <w:rPr>
          <w:rFonts w:ascii="Calibri" w:hAnsi="Calibri" w:cs="Calibri"/>
          <w:lang w:val="en-US"/>
        </w:rPr>
        <w:t xml:space="preserve">, </w:t>
      </w:r>
      <w:r w:rsidRPr="00F4385F">
        <w:rPr>
          <w:rFonts w:ascii="Calibri" w:hAnsi="Calibri" w:cs="Calibri"/>
          <w:i/>
          <w:iCs/>
          <w:lang w:val="en-US"/>
        </w:rPr>
        <w:t>2</w:t>
      </w:r>
      <w:r w:rsidRPr="00F4385F">
        <w:rPr>
          <w:rFonts w:ascii="Calibri" w:hAnsi="Calibri" w:cs="Calibri"/>
          <w:lang w:val="en-US"/>
        </w:rPr>
        <w:t>(1), 64–90. https://doi.org/10.1177/002234336500200104</w:t>
      </w:r>
    </w:p>
    <w:p w14:paraId="6FA06B6B" w14:textId="77777777" w:rsidR="00F4385F" w:rsidRPr="00F4385F" w:rsidRDefault="00F4385F" w:rsidP="00F4385F">
      <w:pPr>
        <w:pStyle w:val="Bibliography"/>
        <w:rPr>
          <w:rFonts w:ascii="Calibri" w:hAnsi="Calibri" w:cs="Calibri"/>
          <w:lang w:val="en-US"/>
        </w:rPr>
      </w:pPr>
      <w:r w:rsidRPr="00F4385F">
        <w:rPr>
          <w:rFonts w:ascii="Calibri" w:hAnsi="Calibri" w:cs="Calibri"/>
          <w:lang w:val="en-US"/>
        </w:rPr>
        <w:t xml:space="preserve">Johnston, W. M., &amp; Davey, G. C. L. (1997). The Psychological Impact of Negative TV News Bulletins: The Catastrophizing of Personal Worries. </w:t>
      </w:r>
      <w:r w:rsidRPr="00F4385F">
        <w:rPr>
          <w:rFonts w:ascii="Calibri" w:hAnsi="Calibri" w:cs="Calibri"/>
          <w:i/>
          <w:iCs/>
          <w:lang w:val="en-US"/>
        </w:rPr>
        <w:t>British Journal of Psychology</w:t>
      </w:r>
      <w:r w:rsidRPr="00F4385F">
        <w:rPr>
          <w:rFonts w:ascii="Calibri" w:hAnsi="Calibri" w:cs="Calibri"/>
          <w:lang w:val="en-US"/>
        </w:rPr>
        <w:t xml:space="preserve">, </w:t>
      </w:r>
      <w:r w:rsidRPr="00F4385F">
        <w:rPr>
          <w:rFonts w:ascii="Calibri" w:hAnsi="Calibri" w:cs="Calibri"/>
          <w:i/>
          <w:iCs/>
          <w:lang w:val="en-US"/>
        </w:rPr>
        <w:t>88</w:t>
      </w:r>
      <w:r w:rsidRPr="00F4385F">
        <w:rPr>
          <w:rFonts w:ascii="Calibri" w:hAnsi="Calibri" w:cs="Calibri"/>
          <w:lang w:val="en-US"/>
        </w:rPr>
        <w:t>(1), 85–91. https://doi.org/10.1111/j.2044-8295.1997.tb02622.x</w:t>
      </w:r>
    </w:p>
    <w:p w14:paraId="7845CBF9" w14:textId="77777777" w:rsidR="00F4385F" w:rsidRPr="00F4385F" w:rsidRDefault="00F4385F" w:rsidP="00F4385F">
      <w:pPr>
        <w:pStyle w:val="Bibliography"/>
        <w:rPr>
          <w:rFonts w:ascii="Calibri" w:hAnsi="Calibri" w:cs="Calibri"/>
          <w:lang w:val="en-US"/>
        </w:rPr>
      </w:pPr>
      <w:r w:rsidRPr="00F4385F">
        <w:rPr>
          <w:rFonts w:ascii="Calibri" w:hAnsi="Calibri" w:cs="Calibri"/>
          <w:lang w:val="en-US"/>
        </w:rPr>
        <w:t xml:space="preserve">Leetaru, K. (2019, May 14). Sentiment Mining 500 Years Of History: Is The World Really Darkening? </w:t>
      </w:r>
      <w:r w:rsidRPr="00F4385F">
        <w:rPr>
          <w:rFonts w:ascii="Calibri" w:hAnsi="Calibri" w:cs="Calibri"/>
          <w:i/>
          <w:iCs/>
          <w:lang w:val="en-US"/>
        </w:rPr>
        <w:t>Forbes</w:t>
      </w:r>
      <w:r w:rsidRPr="00F4385F">
        <w:rPr>
          <w:rFonts w:ascii="Calibri" w:hAnsi="Calibri" w:cs="Calibri"/>
          <w:lang w:val="en-US"/>
        </w:rPr>
        <w:t>. https://www.forbes.com/sites/kalevleetaru/2019/05/14/sentiment-mining-500-years-of-history-is-the-world-really-darkening/?sh=3c7ad58e35ef</w:t>
      </w:r>
    </w:p>
    <w:p w14:paraId="28AF0313" w14:textId="77777777" w:rsidR="00F4385F" w:rsidRPr="00F4385F" w:rsidRDefault="00F4385F" w:rsidP="00F4385F">
      <w:pPr>
        <w:pStyle w:val="Bibliography"/>
        <w:rPr>
          <w:rFonts w:ascii="Calibri" w:hAnsi="Calibri" w:cs="Calibri"/>
          <w:lang w:val="en-US"/>
        </w:rPr>
      </w:pPr>
      <w:r w:rsidRPr="00F4385F">
        <w:rPr>
          <w:rFonts w:ascii="Calibri" w:hAnsi="Calibri" w:cs="Calibri"/>
          <w:lang w:val="en-US"/>
        </w:rPr>
        <w:t xml:space="preserve">Pinker, S. (2018). </w:t>
      </w:r>
      <w:r w:rsidRPr="00F4385F">
        <w:rPr>
          <w:rFonts w:ascii="Calibri" w:hAnsi="Calibri" w:cs="Calibri"/>
          <w:i/>
          <w:iCs/>
          <w:lang w:val="en-US"/>
        </w:rPr>
        <w:t>Enlightenment Now: The Case for Reason, Science, Humanism and Progress</w:t>
      </w:r>
      <w:r w:rsidRPr="00F4385F">
        <w:rPr>
          <w:rFonts w:ascii="Calibri" w:hAnsi="Calibri" w:cs="Calibri"/>
          <w:lang w:val="en-US"/>
        </w:rPr>
        <w:t>. Viking.</w:t>
      </w:r>
    </w:p>
    <w:p w14:paraId="5D15ADDE" w14:textId="77777777" w:rsidR="00F4385F" w:rsidRPr="00F4385F" w:rsidRDefault="00F4385F" w:rsidP="00F4385F">
      <w:pPr>
        <w:pStyle w:val="Bibliography"/>
        <w:rPr>
          <w:rFonts w:ascii="Calibri" w:hAnsi="Calibri" w:cs="Calibri"/>
          <w:lang w:val="en-US"/>
        </w:rPr>
      </w:pPr>
      <w:r w:rsidRPr="00F4385F">
        <w:rPr>
          <w:rFonts w:ascii="Calibri" w:hAnsi="Calibri" w:cs="Calibri"/>
          <w:lang w:val="en-US"/>
        </w:rPr>
        <w:t xml:space="preserve">Slovic Paul. (1987). Perception of Risk. </w:t>
      </w:r>
      <w:r w:rsidRPr="00F4385F">
        <w:rPr>
          <w:rFonts w:ascii="Calibri" w:hAnsi="Calibri" w:cs="Calibri"/>
          <w:i/>
          <w:iCs/>
          <w:lang w:val="en-US"/>
        </w:rPr>
        <w:t>Science</w:t>
      </w:r>
      <w:r w:rsidRPr="00F4385F">
        <w:rPr>
          <w:rFonts w:ascii="Calibri" w:hAnsi="Calibri" w:cs="Calibri"/>
          <w:lang w:val="en-US"/>
        </w:rPr>
        <w:t xml:space="preserve">, </w:t>
      </w:r>
      <w:r w:rsidRPr="00F4385F">
        <w:rPr>
          <w:rFonts w:ascii="Calibri" w:hAnsi="Calibri" w:cs="Calibri"/>
          <w:i/>
          <w:iCs/>
          <w:lang w:val="en-US"/>
        </w:rPr>
        <w:t>236</w:t>
      </w:r>
      <w:r w:rsidRPr="00F4385F">
        <w:rPr>
          <w:rFonts w:ascii="Calibri" w:hAnsi="Calibri" w:cs="Calibri"/>
          <w:lang w:val="en-US"/>
        </w:rPr>
        <w:t>(4799), 280–285. https://doi.org/10.1126/science.3563507</w:t>
      </w:r>
    </w:p>
    <w:p w14:paraId="23BBFFCE" w14:textId="77777777" w:rsidR="00F4385F" w:rsidRPr="00F4385F" w:rsidRDefault="00F4385F" w:rsidP="00F4385F">
      <w:pPr>
        <w:pStyle w:val="Bibliography"/>
        <w:rPr>
          <w:rFonts w:ascii="Calibri" w:hAnsi="Calibri" w:cs="Calibri"/>
          <w:lang w:val="en-US"/>
        </w:rPr>
      </w:pPr>
      <w:r w:rsidRPr="00F4385F">
        <w:rPr>
          <w:rFonts w:ascii="Calibri" w:hAnsi="Calibri" w:cs="Calibri"/>
          <w:lang w:val="en-US"/>
        </w:rPr>
        <w:lastRenderedPageBreak/>
        <w:t xml:space="preserve">Twenge, J. (2019). </w:t>
      </w:r>
      <w:r w:rsidRPr="00F4385F">
        <w:rPr>
          <w:rFonts w:ascii="Calibri" w:hAnsi="Calibri" w:cs="Calibri"/>
          <w:i/>
          <w:iCs/>
          <w:lang w:val="en-US"/>
        </w:rPr>
        <w:t>The Sad State of Happiness in the United States and the Role of Digital Media</w:t>
      </w:r>
      <w:r w:rsidRPr="00F4385F">
        <w:rPr>
          <w:rFonts w:ascii="Calibri" w:hAnsi="Calibri" w:cs="Calibri"/>
          <w:lang w:val="en-US"/>
        </w:rPr>
        <w:t>. World Happiness Report. https://worldhappiness.report/ed/2019/the-sad-state-of-happiness-in-the-united-states-and-the-role-of-digital-media/</w:t>
      </w:r>
    </w:p>
    <w:p w14:paraId="48B1CA06" w14:textId="70341498" w:rsidR="00A67150" w:rsidRPr="0092116C" w:rsidRDefault="00F4385F" w:rsidP="0092116C">
      <w:pPr>
        <w:spacing w:line="480" w:lineRule="auto"/>
      </w:pPr>
      <w:r>
        <w:fldChar w:fldCharType="end"/>
      </w:r>
    </w:p>
    <w:p w14:paraId="5C1A233F" w14:textId="77777777" w:rsidR="00A67150" w:rsidRPr="002206F7" w:rsidRDefault="00A67150" w:rsidP="004213BD">
      <w:pPr>
        <w:spacing w:line="480" w:lineRule="auto"/>
        <w:rPr>
          <w:sz w:val="28"/>
          <w:szCs w:val="28"/>
        </w:rPr>
      </w:pPr>
    </w:p>
    <w:sectPr w:rsidR="00A67150" w:rsidRPr="002206F7" w:rsidSect="000653D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410041" w14:textId="77777777" w:rsidR="00253EA7" w:rsidRDefault="00253EA7" w:rsidP="001063F8">
      <w:r>
        <w:separator/>
      </w:r>
    </w:p>
  </w:endnote>
  <w:endnote w:type="continuationSeparator" w:id="0">
    <w:p w14:paraId="4B927CA6" w14:textId="77777777" w:rsidR="00253EA7" w:rsidRDefault="00253EA7" w:rsidP="001063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4D6B8C" w14:textId="77777777" w:rsidR="00253EA7" w:rsidRDefault="00253EA7" w:rsidP="001063F8">
      <w:r>
        <w:separator/>
      </w:r>
    </w:p>
  </w:footnote>
  <w:footnote w:type="continuationSeparator" w:id="0">
    <w:p w14:paraId="09247B05" w14:textId="77777777" w:rsidR="00253EA7" w:rsidRDefault="00253EA7" w:rsidP="001063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3BD"/>
    <w:rsid w:val="00021A82"/>
    <w:rsid w:val="000653DF"/>
    <w:rsid w:val="001063F8"/>
    <w:rsid w:val="001706CC"/>
    <w:rsid w:val="001A4CFE"/>
    <w:rsid w:val="002206F7"/>
    <w:rsid w:val="0024267C"/>
    <w:rsid w:val="00253EA7"/>
    <w:rsid w:val="0029454F"/>
    <w:rsid w:val="003B7945"/>
    <w:rsid w:val="004213BD"/>
    <w:rsid w:val="00457486"/>
    <w:rsid w:val="004C5D53"/>
    <w:rsid w:val="00571D6E"/>
    <w:rsid w:val="00694BD5"/>
    <w:rsid w:val="006C1B06"/>
    <w:rsid w:val="007852B0"/>
    <w:rsid w:val="00832354"/>
    <w:rsid w:val="0092116C"/>
    <w:rsid w:val="00A06CE8"/>
    <w:rsid w:val="00A63D10"/>
    <w:rsid w:val="00A67150"/>
    <w:rsid w:val="00AC0928"/>
    <w:rsid w:val="00AC7E42"/>
    <w:rsid w:val="00AE3279"/>
    <w:rsid w:val="00B728B1"/>
    <w:rsid w:val="00B92C38"/>
    <w:rsid w:val="00B96919"/>
    <w:rsid w:val="00C80977"/>
    <w:rsid w:val="00D6059D"/>
    <w:rsid w:val="00E55057"/>
    <w:rsid w:val="00E92CAA"/>
    <w:rsid w:val="00F4385F"/>
    <w:rsid w:val="00F6208E"/>
    <w:rsid w:val="00FA233B"/>
    <w:rsid w:val="00FC48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0D0FD"/>
  <w15:chartTrackingRefBased/>
  <w15:docId w15:val="{6AC0D29A-E103-014C-B7A6-DAF001057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C48D9"/>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63F8"/>
    <w:pPr>
      <w:tabs>
        <w:tab w:val="center" w:pos="4680"/>
        <w:tab w:val="right" w:pos="9360"/>
      </w:tabs>
    </w:pPr>
  </w:style>
  <w:style w:type="character" w:customStyle="1" w:styleId="HeaderChar">
    <w:name w:val="Header Char"/>
    <w:basedOn w:val="DefaultParagraphFont"/>
    <w:link w:val="Header"/>
    <w:uiPriority w:val="99"/>
    <w:rsid w:val="001063F8"/>
  </w:style>
  <w:style w:type="paragraph" w:styleId="Footer">
    <w:name w:val="footer"/>
    <w:basedOn w:val="Normal"/>
    <w:link w:val="FooterChar"/>
    <w:uiPriority w:val="99"/>
    <w:unhideWhenUsed/>
    <w:rsid w:val="001063F8"/>
    <w:pPr>
      <w:tabs>
        <w:tab w:val="center" w:pos="4680"/>
        <w:tab w:val="right" w:pos="9360"/>
      </w:tabs>
    </w:pPr>
  </w:style>
  <w:style w:type="character" w:customStyle="1" w:styleId="FooterChar">
    <w:name w:val="Footer Char"/>
    <w:basedOn w:val="DefaultParagraphFont"/>
    <w:link w:val="Footer"/>
    <w:uiPriority w:val="99"/>
    <w:rsid w:val="001063F8"/>
  </w:style>
  <w:style w:type="character" w:customStyle="1" w:styleId="Heading3Char">
    <w:name w:val="Heading 3 Char"/>
    <w:basedOn w:val="DefaultParagraphFont"/>
    <w:link w:val="Heading3"/>
    <w:uiPriority w:val="9"/>
    <w:rsid w:val="00FC48D9"/>
    <w:rPr>
      <w:rFonts w:ascii="Times New Roman" w:eastAsia="Times New Roman" w:hAnsi="Times New Roman" w:cs="Times New Roman"/>
      <w:b/>
      <w:bCs/>
      <w:sz w:val="27"/>
      <w:szCs w:val="27"/>
    </w:rPr>
  </w:style>
  <w:style w:type="paragraph" w:styleId="Bibliography">
    <w:name w:val="Bibliography"/>
    <w:basedOn w:val="Normal"/>
    <w:next w:val="Normal"/>
    <w:uiPriority w:val="37"/>
    <w:unhideWhenUsed/>
    <w:rsid w:val="00F4385F"/>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5600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DD33A0-496C-1747-B041-7815D065E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6</Pages>
  <Words>2413</Words>
  <Characters>13755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Nicholson</dc:creator>
  <cp:keywords/>
  <dc:description/>
  <cp:lastModifiedBy>Gabriel Nicholson</cp:lastModifiedBy>
  <cp:revision>8</cp:revision>
  <dcterms:created xsi:type="dcterms:W3CDTF">2022-11-04T18:40:00Z</dcterms:created>
  <dcterms:modified xsi:type="dcterms:W3CDTF">2022-11-07T15:45:00Z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ZOTERO_PREF_1">
    <vt:lpwstr>&lt;data data-version="3" zotero-version="6.0.8"&gt;&lt;session id="fmlnuOvn"/&gt;&lt;style id="http://www.zotero.org/styles/apa" locale="en-CA" hasBibliography="1" bibliographyStyleHasBeenSet="1"/&gt;&lt;prefs&gt;&lt;pref name="fieldType" value="Field"/&gt;&lt;pref name="automaticJourna</vt:lpwstr>
  </property>
  <property fmtid="{D5CDD505-2E9C-101B-9397-08002B2CF9AE}" pid="4" name="ZOTERO_PREF_2">
    <vt:lpwstr>lAbbreviations" value="true"/&gt;&lt;/prefs&gt;&lt;/data&gt;</vt:lpwstr>
  </property>
</Properties>
</file>