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34A" w:rsidRDefault="00DB096B" w:rsidP="00DB096B">
      <w:pPr>
        <w:jc w:val="center"/>
        <w:rPr>
          <w:rFonts w:ascii="Arial Narrow" w:hAnsi="Arial Narrow"/>
        </w:rPr>
      </w:pPr>
      <w:bookmarkStart w:id="0" w:name="_GoBack"/>
      <w:bookmarkEnd w:id="0"/>
      <w:r>
        <w:rPr>
          <w:rFonts w:ascii="Arial Narrow" w:hAnsi="Arial Narrow"/>
          <w:b/>
          <w:i/>
          <w:u w:val="single"/>
        </w:rPr>
        <w:t>Abdomen System</w:t>
      </w:r>
    </w:p>
    <w:p w:rsidR="00DB096B" w:rsidRDefault="00DB096B" w:rsidP="00DB096B">
      <w:pPr>
        <w:jc w:val="center"/>
        <w:rPr>
          <w:rFonts w:ascii="Arial Narrow" w:hAnsi="Arial Narrow"/>
        </w:rPr>
      </w:pPr>
    </w:p>
    <w:p w:rsidR="00DB096B" w:rsidRDefault="00DB096B" w:rsidP="00DB096B">
      <w:pPr>
        <w:rPr>
          <w:rFonts w:ascii="Arial Narrow" w:hAnsi="Arial Narrow"/>
        </w:rPr>
      </w:pPr>
      <w:r>
        <w:rPr>
          <w:rFonts w:ascii="Arial Narrow" w:hAnsi="Arial Narrow"/>
          <w:b/>
          <w:u w:val="single"/>
        </w:rPr>
        <w:t>Inspection</w:t>
      </w:r>
    </w:p>
    <w:p w:rsidR="00DB096B" w:rsidRDefault="00DB096B" w:rsidP="00DB096B">
      <w:pPr>
        <w:pStyle w:val="ListParagraph"/>
        <w:numPr>
          <w:ilvl w:val="0"/>
          <w:numId w:val="2"/>
        </w:numPr>
        <w:rPr>
          <w:rFonts w:ascii="Arial Narrow" w:hAnsi="Arial Narrow"/>
        </w:rPr>
      </w:pPr>
      <w:r>
        <w:rPr>
          <w:rFonts w:ascii="Arial Narrow" w:hAnsi="Arial Narrow"/>
        </w:rPr>
        <w:t>Ensure the patient is viewed in the horizontal plane</w:t>
      </w:r>
    </w:p>
    <w:p w:rsidR="00DB096B" w:rsidRDefault="00DB096B" w:rsidP="00DB096B">
      <w:pPr>
        <w:pStyle w:val="ListParagraph"/>
        <w:numPr>
          <w:ilvl w:val="1"/>
          <w:numId w:val="2"/>
        </w:numPr>
        <w:rPr>
          <w:rFonts w:ascii="Arial Narrow" w:hAnsi="Arial Narrow"/>
        </w:rPr>
      </w:pPr>
      <w:r>
        <w:rPr>
          <w:rFonts w:ascii="Arial Narrow" w:hAnsi="Arial Narrow"/>
        </w:rPr>
        <w:t>Check for surface characteristics such as color (i.e. jaundice, bruising, or inflammation), venous patterns, striae, scarring (ensure to note the location as well), contour (i.e. flat, rounded, or scaphoid), and motion</w:t>
      </w:r>
    </w:p>
    <w:p w:rsidR="00DB096B" w:rsidRDefault="00DB096B" w:rsidP="00DB096B">
      <w:pPr>
        <w:pStyle w:val="ListParagraph"/>
        <w:numPr>
          <w:ilvl w:val="1"/>
          <w:numId w:val="2"/>
        </w:numPr>
        <w:rPr>
          <w:rFonts w:ascii="Arial Narrow" w:hAnsi="Arial Narrow"/>
        </w:rPr>
      </w:pPr>
      <w:r>
        <w:rPr>
          <w:rFonts w:ascii="Arial Narrow" w:hAnsi="Arial Narrow"/>
        </w:rPr>
        <w:t>Visual</w:t>
      </w:r>
      <w:r w:rsidR="003E7A82">
        <w:rPr>
          <w:rFonts w:ascii="Arial Narrow" w:hAnsi="Arial Narrow"/>
        </w:rPr>
        <w:t>ize</w:t>
      </w:r>
      <w:r>
        <w:rPr>
          <w:rFonts w:ascii="Arial Narrow" w:hAnsi="Arial Narrow"/>
        </w:rPr>
        <w:t xml:space="preserve"> specific landmarks such as the xiphoid process, costal margin, umbilicus, and the anterior superior iliac spine</w:t>
      </w:r>
    </w:p>
    <w:p w:rsidR="00DB096B" w:rsidRDefault="00DB096B" w:rsidP="00DB096B">
      <w:pPr>
        <w:rPr>
          <w:rFonts w:ascii="Arial Narrow" w:hAnsi="Arial Narrow"/>
        </w:rPr>
      </w:pPr>
    </w:p>
    <w:p w:rsidR="00DB096B" w:rsidRDefault="00DB096B" w:rsidP="00DB096B">
      <w:pPr>
        <w:rPr>
          <w:rFonts w:ascii="Arial Narrow" w:hAnsi="Arial Narrow"/>
        </w:rPr>
      </w:pPr>
      <w:r>
        <w:rPr>
          <w:rFonts w:ascii="Arial Narrow" w:hAnsi="Arial Narrow"/>
          <w:b/>
          <w:u w:val="single"/>
        </w:rPr>
        <w:t>Auscultation</w:t>
      </w:r>
    </w:p>
    <w:p w:rsidR="00DB096B" w:rsidRDefault="00DB096B" w:rsidP="00DB096B">
      <w:pPr>
        <w:pStyle w:val="ListParagraph"/>
        <w:numPr>
          <w:ilvl w:val="0"/>
          <w:numId w:val="2"/>
        </w:numPr>
        <w:rPr>
          <w:rFonts w:ascii="Arial Narrow" w:hAnsi="Arial Narrow"/>
        </w:rPr>
      </w:pPr>
      <w:r>
        <w:rPr>
          <w:rFonts w:ascii="Arial Narrow" w:hAnsi="Arial Narrow"/>
          <w:b/>
          <w:i/>
        </w:rPr>
        <w:t xml:space="preserve">Auscultation </w:t>
      </w:r>
      <w:r>
        <w:rPr>
          <w:rFonts w:ascii="Arial Narrow" w:hAnsi="Arial Narrow"/>
          <w:b/>
          <w:i/>
          <w:u w:val="single"/>
        </w:rPr>
        <w:t>must</w:t>
      </w:r>
      <w:r>
        <w:rPr>
          <w:rFonts w:ascii="Arial Narrow" w:hAnsi="Arial Narrow"/>
          <w:b/>
          <w:i/>
        </w:rPr>
        <w:t xml:space="preserve"> occur prior to percussion or palpation!</w:t>
      </w:r>
    </w:p>
    <w:p w:rsidR="00DB096B" w:rsidRDefault="00DB096B" w:rsidP="00DB096B">
      <w:pPr>
        <w:pStyle w:val="ListParagraph"/>
        <w:numPr>
          <w:ilvl w:val="1"/>
          <w:numId w:val="2"/>
        </w:numPr>
        <w:rPr>
          <w:rFonts w:ascii="Arial Narrow" w:hAnsi="Arial Narrow"/>
        </w:rPr>
      </w:pPr>
      <w:r>
        <w:rPr>
          <w:rFonts w:ascii="Arial Narrow" w:hAnsi="Arial Narrow"/>
        </w:rPr>
        <w:t>Auscultate for bowel sounds with the diaphragm of the stethoscope</w:t>
      </w:r>
    </w:p>
    <w:p w:rsidR="00DB096B" w:rsidRDefault="00DB096B" w:rsidP="00DB096B">
      <w:pPr>
        <w:pStyle w:val="ListParagraph"/>
        <w:numPr>
          <w:ilvl w:val="2"/>
          <w:numId w:val="2"/>
        </w:numPr>
        <w:rPr>
          <w:rFonts w:ascii="Arial Narrow" w:hAnsi="Arial Narrow"/>
        </w:rPr>
      </w:pPr>
      <w:r>
        <w:rPr>
          <w:rFonts w:ascii="Arial Narrow" w:hAnsi="Arial Narrow"/>
        </w:rPr>
        <w:t xml:space="preserve">They vary considerably, so to determine the </w:t>
      </w:r>
      <w:r>
        <w:rPr>
          <w:rFonts w:ascii="Arial Narrow" w:hAnsi="Arial Narrow"/>
          <w:u w:val="single"/>
        </w:rPr>
        <w:t>complete absence of bowel sounds</w:t>
      </w:r>
      <w:r>
        <w:rPr>
          <w:rFonts w:ascii="Arial Narrow" w:hAnsi="Arial Narrow"/>
        </w:rPr>
        <w:t xml:space="preserve"> you must </w:t>
      </w:r>
      <w:r>
        <w:rPr>
          <w:rFonts w:ascii="Arial Narrow" w:hAnsi="Arial Narrow"/>
          <w:b/>
        </w:rPr>
        <w:t>listen for at least 5 minutes</w:t>
      </w:r>
    </w:p>
    <w:p w:rsidR="00DB096B" w:rsidRDefault="00DB096B" w:rsidP="00DB096B">
      <w:pPr>
        <w:pStyle w:val="ListParagraph"/>
        <w:numPr>
          <w:ilvl w:val="3"/>
          <w:numId w:val="2"/>
        </w:numPr>
        <w:rPr>
          <w:rFonts w:ascii="Arial Narrow" w:hAnsi="Arial Narrow"/>
        </w:rPr>
      </w:pPr>
      <w:r>
        <w:rPr>
          <w:rFonts w:ascii="Arial Narrow" w:hAnsi="Arial Narrow"/>
        </w:rPr>
        <w:t>Borborgymi are loud and prolonged gurgling sounds</w:t>
      </w:r>
    </w:p>
    <w:p w:rsidR="00DB096B" w:rsidRDefault="00DB096B" w:rsidP="00DB096B">
      <w:pPr>
        <w:pStyle w:val="ListParagraph"/>
        <w:numPr>
          <w:ilvl w:val="3"/>
          <w:numId w:val="2"/>
        </w:numPr>
        <w:rPr>
          <w:rFonts w:ascii="Arial Narrow" w:hAnsi="Arial Narrow"/>
        </w:rPr>
      </w:pPr>
      <w:r>
        <w:rPr>
          <w:rFonts w:ascii="Arial Narrow" w:hAnsi="Arial Narrow"/>
        </w:rPr>
        <w:t>Bowel sounds become increased with gastroenteritis, early intestinal obstruction, or hunger and they become decreased with peritonitis or paralytic ileus</w:t>
      </w:r>
    </w:p>
    <w:p w:rsidR="00DB096B" w:rsidRDefault="00DB096B" w:rsidP="00DB096B">
      <w:pPr>
        <w:pStyle w:val="ListParagraph"/>
        <w:numPr>
          <w:ilvl w:val="2"/>
          <w:numId w:val="2"/>
        </w:numPr>
        <w:rPr>
          <w:rFonts w:ascii="Arial Narrow" w:hAnsi="Arial Narrow"/>
        </w:rPr>
      </w:pPr>
      <w:r>
        <w:rPr>
          <w:rFonts w:ascii="Arial Narrow" w:hAnsi="Arial Narrow"/>
        </w:rPr>
        <w:t>Video Link:</w:t>
      </w:r>
    </w:p>
    <w:p w:rsidR="00761C73" w:rsidRDefault="003D5948" w:rsidP="00761C73">
      <w:pPr>
        <w:pStyle w:val="ListParagraph"/>
        <w:numPr>
          <w:ilvl w:val="3"/>
          <w:numId w:val="2"/>
        </w:numPr>
        <w:rPr>
          <w:rFonts w:ascii="Arial Narrow" w:hAnsi="Arial Narrow"/>
        </w:rPr>
      </w:pPr>
      <w:hyperlink r:id="rId5" w:history="1">
        <w:r w:rsidR="00761C73" w:rsidRPr="00D75E2D">
          <w:rPr>
            <w:rStyle w:val="Hyperlink"/>
            <w:rFonts w:ascii="Arial Narrow" w:hAnsi="Arial Narrow"/>
          </w:rPr>
          <w:t>https://www.youtube.com/watch?v=HNkP2CKT3t4</w:t>
        </w:r>
      </w:hyperlink>
      <w:r w:rsidR="00761C73">
        <w:rPr>
          <w:rFonts w:ascii="Arial Narrow" w:hAnsi="Arial Narrow"/>
        </w:rPr>
        <w:t xml:space="preserve"> </w:t>
      </w:r>
    </w:p>
    <w:p w:rsidR="00DB096B" w:rsidRDefault="00DB096B" w:rsidP="00DB096B">
      <w:pPr>
        <w:pStyle w:val="ListParagraph"/>
        <w:numPr>
          <w:ilvl w:val="1"/>
          <w:numId w:val="2"/>
        </w:numPr>
        <w:rPr>
          <w:rFonts w:ascii="Arial Narrow" w:hAnsi="Arial Narrow"/>
        </w:rPr>
      </w:pPr>
      <w:r>
        <w:rPr>
          <w:rFonts w:ascii="Arial Narrow" w:hAnsi="Arial Narrow"/>
        </w:rPr>
        <w:t>Auscultate the abdominal vasculature</w:t>
      </w:r>
    </w:p>
    <w:p w:rsidR="00DB096B" w:rsidRDefault="00DB096B" w:rsidP="00DB096B">
      <w:pPr>
        <w:pStyle w:val="ListParagraph"/>
        <w:numPr>
          <w:ilvl w:val="2"/>
          <w:numId w:val="2"/>
        </w:numPr>
        <w:rPr>
          <w:rFonts w:ascii="Arial Narrow" w:hAnsi="Arial Narrow"/>
        </w:rPr>
      </w:pPr>
      <w:r>
        <w:rPr>
          <w:rFonts w:ascii="Arial Narrow" w:hAnsi="Arial Narrow"/>
        </w:rPr>
        <w:t>Using the bell of the stethoscope auscultate for bruits in the aortic, renal, iliac, and femoral arteries</w:t>
      </w:r>
    </w:p>
    <w:p w:rsidR="00DB096B" w:rsidRDefault="00DB096B" w:rsidP="00DB096B">
      <w:pPr>
        <w:pStyle w:val="ListParagraph"/>
        <w:numPr>
          <w:ilvl w:val="2"/>
          <w:numId w:val="2"/>
        </w:numPr>
        <w:rPr>
          <w:rFonts w:ascii="Arial Narrow" w:hAnsi="Arial Narrow"/>
        </w:rPr>
      </w:pPr>
      <w:r>
        <w:rPr>
          <w:rFonts w:ascii="Arial Narrow" w:hAnsi="Arial Narrow"/>
        </w:rPr>
        <w:t>Could also auscultate for friction rubs over the liver and spleen (these are associated with respiration)</w:t>
      </w:r>
    </w:p>
    <w:p w:rsidR="00DB096B" w:rsidRDefault="00DB096B" w:rsidP="00DB096B">
      <w:pPr>
        <w:pStyle w:val="ListParagraph"/>
        <w:numPr>
          <w:ilvl w:val="2"/>
          <w:numId w:val="2"/>
        </w:numPr>
        <w:rPr>
          <w:rFonts w:ascii="Arial Narrow" w:hAnsi="Arial Narrow"/>
        </w:rPr>
      </w:pPr>
      <w:r>
        <w:rPr>
          <w:rFonts w:ascii="Arial Narrow" w:hAnsi="Arial Narrow"/>
        </w:rPr>
        <w:t>Video Link:</w:t>
      </w:r>
    </w:p>
    <w:p w:rsidR="00761C73" w:rsidRDefault="003D5948" w:rsidP="00761C73">
      <w:pPr>
        <w:pStyle w:val="ListParagraph"/>
        <w:numPr>
          <w:ilvl w:val="3"/>
          <w:numId w:val="2"/>
        </w:numPr>
        <w:rPr>
          <w:rFonts w:ascii="Arial Narrow" w:hAnsi="Arial Narrow"/>
        </w:rPr>
      </w:pPr>
      <w:hyperlink r:id="rId6" w:history="1">
        <w:r w:rsidR="00761C73" w:rsidRPr="00D75E2D">
          <w:rPr>
            <w:rStyle w:val="Hyperlink"/>
            <w:rFonts w:ascii="Arial Narrow" w:hAnsi="Arial Narrow"/>
          </w:rPr>
          <w:t>https://www.youtube.com/watch?v=F1_iV8BQQm4</w:t>
        </w:r>
      </w:hyperlink>
      <w:r w:rsidR="00761C73">
        <w:rPr>
          <w:rFonts w:ascii="Arial Narrow" w:hAnsi="Arial Narrow"/>
        </w:rPr>
        <w:t xml:space="preserve"> </w:t>
      </w:r>
    </w:p>
    <w:p w:rsidR="00DB096B" w:rsidRDefault="00DB096B" w:rsidP="00DB096B">
      <w:pPr>
        <w:rPr>
          <w:rFonts w:ascii="Arial Narrow" w:hAnsi="Arial Narrow"/>
        </w:rPr>
      </w:pPr>
    </w:p>
    <w:p w:rsidR="00DB096B" w:rsidRDefault="00DB096B" w:rsidP="00DB096B">
      <w:pPr>
        <w:rPr>
          <w:rFonts w:ascii="Arial Narrow" w:hAnsi="Arial Narrow"/>
        </w:rPr>
      </w:pPr>
      <w:r>
        <w:rPr>
          <w:rFonts w:ascii="Arial Narrow" w:hAnsi="Arial Narrow"/>
          <w:b/>
          <w:u w:val="single"/>
        </w:rPr>
        <w:t>Percussion</w:t>
      </w:r>
    </w:p>
    <w:p w:rsidR="00DB096B" w:rsidRDefault="00C167C9" w:rsidP="00DB096B">
      <w:pPr>
        <w:pStyle w:val="ListParagraph"/>
        <w:numPr>
          <w:ilvl w:val="0"/>
          <w:numId w:val="3"/>
        </w:numPr>
        <w:rPr>
          <w:rFonts w:ascii="Arial Narrow" w:hAnsi="Arial Narrow"/>
        </w:rPr>
      </w:pPr>
      <w:r>
        <w:rPr>
          <w:rFonts w:ascii="Arial Narrow" w:hAnsi="Arial Narrow"/>
        </w:rPr>
        <w:t>Used to assess the size and density of intraabdominal organs and to detect the presence of fluid, air, and masses.</w:t>
      </w:r>
    </w:p>
    <w:p w:rsidR="00C167C9" w:rsidRDefault="00C167C9" w:rsidP="00DB096B">
      <w:pPr>
        <w:pStyle w:val="ListParagraph"/>
        <w:numPr>
          <w:ilvl w:val="0"/>
          <w:numId w:val="3"/>
        </w:numPr>
        <w:rPr>
          <w:rFonts w:ascii="Arial Narrow" w:hAnsi="Arial Narrow"/>
        </w:rPr>
      </w:pPr>
      <w:r>
        <w:rPr>
          <w:rFonts w:ascii="Arial Narrow" w:hAnsi="Arial Narrow"/>
        </w:rPr>
        <w:t>Initially, percuss all of the quadrants for an overall evaluation of tympany and dullness</w:t>
      </w:r>
    </w:p>
    <w:p w:rsidR="00C167C9" w:rsidRDefault="00C167C9" w:rsidP="00C167C9">
      <w:pPr>
        <w:pStyle w:val="ListParagraph"/>
        <w:numPr>
          <w:ilvl w:val="1"/>
          <w:numId w:val="3"/>
        </w:numPr>
        <w:rPr>
          <w:rFonts w:ascii="Arial Narrow" w:hAnsi="Arial Narrow"/>
        </w:rPr>
      </w:pPr>
      <w:r>
        <w:rPr>
          <w:rFonts w:ascii="Arial Narrow" w:hAnsi="Arial Narrow"/>
        </w:rPr>
        <w:t>Tympany is the sound created by air filled viscera (i.e. stomach and the intestines) and dullness is the sound created by solid or fluid filled structures</w:t>
      </w:r>
    </w:p>
    <w:p w:rsidR="00C167C9" w:rsidRDefault="00C167C9" w:rsidP="00C167C9">
      <w:pPr>
        <w:pStyle w:val="ListParagraph"/>
        <w:numPr>
          <w:ilvl w:val="1"/>
          <w:numId w:val="3"/>
        </w:numPr>
        <w:rPr>
          <w:rFonts w:ascii="Arial Narrow" w:hAnsi="Arial Narrow"/>
        </w:rPr>
      </w:pPr>
      <w:r>
        <w:rPr>
          <w:rFonts w:ascii="Arial Narrow" w:hAnsi="Arial Narrow"/>
        </w:rPr>
        <w:t>Video Link:</w:t>
      </w:r>
    </w:p>
    <w:p w:rsidR="00325B65" w:rsidRDefault="003D5948" w:rsidP="00325B65">
      <w:pPr>
        <w:pStyle w:val="ListParagraph"/>
        <w:numPr>
          <w:ilvl w:val="2"/>
          <w:numId w:val="3"/>
        </w:numPr>
        <w:rPr>
          <w:rFonts w:ascii="Arial Narrow" w:hAnsi="Arial Narrow"/>
        </w:rPr>
      </w:pPr>
      <w:hyperlink r:id="rId7" w:history="1">
        <w:r w:rsidR="00325B65" w:rsidRPr="00D75E2D">
          <w:rPr>
            <w:rStyle w:val="Hyperlink"/>
            <w:rFonts w:ascii="Arial Narrow" w:hAnsi="Arial Narrow"/>
          </w:rPr>
          <w:t>https://www.youtube.com/watch?v=g7DiUnuOzcc</w:t>
        </w:r>
      </w:hyperlink>
      <w:r w:rsidR="00325B65">
        <w:rPr>
          <w:rFonts w:ascii="Arial Narrow" w:hAnsi="Arial Narrow"/>
        </w:rPr>
        <w:t xml:space="preserve"> </w:t>
      </w:r>
    </w:p>
    <w:p w:rsidR="00C167C9" w:rsidRDefault="00C167C9" w:rsidP="00C167C9">
      <w:pPr>
        <w:pStyle w:val="ListParagraph"/>
        <w:numPr>
          <w:ilvl w:val="0"/>
          <w:numId w:val="3"/>
        </w:numPr>
        <w:rPr>
          <w:rFonts w:ascii="Arial Narrow" w:hAnsi="Arial Narrow"/>
        </w:rPr>
      </w:pPr>
      <w:r>
        <w:rPr>
          <w:rFonts w:ascii="Arial Narrow" w:hAnsi="Arial Narrow"/>
        </w:rPr>
        <w:t>Specific percussion can be used to check for abnormalities in the liver, spleen, and kidneys</w:t>
      </w:r>
    </w:p>
    <w:p w:rsidR="00C167C9" w:rsidRDefault="00C167C9" w:rsidP="00C167C9">
      <w:pPr>
        <w:pStyle w:val="ListParagraph"/>
        <w:numPr>
          <w:ilvl w:val="1"/>
          <w:numId w:val="3"/>
        </w:numPr>
        <w:rPr>
          <w:rFonts w:ascii="Arial Narrow" w:hAnsi="Arial Narrow"/>
        </w:rPr>
      </w:pPr>
      <w:r>
        <w:rPr>
          <w:rFonts w:ascii="Arial Narrow" w:hAnsi="Arial Narrow"/>
        </w:rPr>
        <w:t>Liver span percussion</w:t>
      </w:r>
    </w:p>
    <w:p w:rsidR="00C167C9" w:rsidRDefault="00C167C9" w:rsidP="00C167C9">
      <w:pPr>
        <w:pStyle w:val="ListParagraph"/>
        <w:numPr>
          <w:ilvl w:val="2"/>
          <w:numId w:val="3"/>
        </w:numPr>
        <w:rPr>
          <w:rFonts w:ascii="Arial Narrow" w:hAnsi="Arial Narrow"/>
        </w:rPr>
      </w:pPr>
      <w:r>
        <w:rPr>
          <w:rFonts w:ascii="Arial Narrow" w:hAnsi="Arial Narrow"/>
        </w:rPr>
        <w:t xml:space="preserve">To determine the liver span, percuss from an area of resonance on the chest in the </w:t>
      </w:r>
      <w:r w:rsidR="00C07D06">
        <w:rPr>
          <w:rFonts w:ascii="Arial Narrow" w:hAnsi="Arial Narrow"/>
        </w:rPr>
        <w:t xml:space="preserve">right </w:t>
      </w:r>
      <w:r>
        <w:rPr>
          <w:rFonts w:ascii="Arial Narrow" w:hAnsi="Arial Narrow"/>
        </w:rPr>
        <w:t xml:space="preserve">midclavicular line to a change to dullness that indicates </w:t>
      </w:r>
      <w:r>
        <w:rPr>
          <w:rFonts w:ascii="Arial Narrow" w:hAnsi="Arial Narrow"/>
        </w:rPr>
        <w:lastRenderedPageBreak/>
        <w:t>the upper border of the liver, then percuss upward from an area of tympany in the right lower quadrant in the midclavicular line until you reach a change to dullness that indicates the lower border of the liver</w:t>
      </w:r>
    </w:p>
    <w:p w:rsidR="00C167C9" w:rsidRDefault="00C167C9" w:rsidP="00C167C9">
      <w:pPr>
        <w:pStyle w:val="ListParagraph"/>
        <w:numPr>
          <w:ilvl w:val="2"/>
          <w:numId w:val="3"/>
        </w:numPr>
        <w:rPr>
          <w:rFonts w:ascii="Arial Narrow" w:hAnsi="Arial Narrow"/>
        </w:rPr>
      </w:pPr>
      <w:r>
        <w:rPr>
          <w:rFonts w:ascii="Arial Narrow" w:hAnsi="Arial Narrow"/>
        </w:rPr>
        <w:t>Another examination technique is to percuss out only the lower border of the liver, which should lie 2-3 cm below the costal margin</w:t>
      </w:r>
    </w:p>
    <w:p w:rsidR="00C167C9" w:rsidRDefault="00C167C9" w:rsidP="00C167C9">
      <w:pPr>
        <w:pStyle w:val="ListParagraph"/>
        <w:numPr>
          <w:ilvl w:val="3"/>
          <w:numId w:val="3"/>
        </w:numPr>
        <w:rPr>
          <w:rFonts w:ascii="Arial Narrow" w:hAnsi="Arial Narrow"/>
        </w:rPr>
      </w:pPr>
      <w:r>
        <w:rPr>
          <w:rFonts w:ascii="Arial Narrow" w:hAnsi="Arial Narrow"/>
        </w:rPr>
        <w:t>Video Link:</w:t>
      </w:r>
    </w:p>
    <w:p w:rsidR="00325B65" w:rsidRDefault="003D5948" w:rsidP="00325B65">
      <w:pPr>
        <w:pStyle w:val="ListParagraph"/>
        <w:numPr>
          <w:ilvl w:val="4"/>
          <w:numId w:val="3"/>
        </w:numPr>
        <w:rPr>
          <w:rFonts w:ascii="Arial Narrow" w:hAnsi="Arial Narrow"/>
        </w:rPr>
      </w:pPr>
      <w:hyperlink r:id="rId8" w:history="1">
        <w:r w:rsidR="00325B65" w:rsidRPr="00D75E2D">
          <w:rPr>
            <w:rStyle w:val="Hyperlink"/>
            <w:rFonts w:ascii="Arial Narrow" w:hAnsi="Arial Narrow"/>
          </w:rPr>
          <w:t>https://www.youtube.com/watch?v=D0G7353qfYw</w:t>
        </w:r>
      </w:hyperlink>
      <w:r w:rsidR="00325B65">
        <w:rPr>
          <w:rFonts w:ascii="Arial Narrow" w:hAnsi="Arial Narrow"/>
        </w:rPr>
        <w:t xml:space="preserve"> </w:t>
      </w:r>
    </w:p>
    <w:p w:rsidR="00C167C9" w:rsidRDefault="00C167C9" w:rsidP="00C167C9">
      <w:pPr>
        <w:pStyle w:val="ListParagraph"/>
        <w:ind w:left="1440"/>
        <w:rPr>
          <w:rFonts w:ascii="Arial Narrow" w:hAnsi="Arial Narrow"/>
        </w:rPr>
      </w:pPr>
    </w:p>
    <w:p w:rsidR="00C07D06" w:rsidRDefault="00C07D06" w:rsidP="00C07D06">
      <w:pPr>
        <w:pStyle w:val="ListParagraph"/>
        <w:ind w:left="1440"/>
        <w:rPr>
          <w:rFonts w:ascii="Arial Narrow" w:hAnsi="Arial Narrow"/>
        </w:rPr>
      </w:pPr>
    </w:p>
    <w:p w:rsidR="00C07D06" w:rsidRDefault="00C07D06" w:rsidP="00C07D06">
      <w:pPr>
        <w:pStyle w:val="ListParagraph"/>
        <w:ind w:left="1440"/>
        <w:rPr>
          <w:rFonts w:ascii="Arial Narrow" w:hAnsi="Arial Narrow"/>
        </w:rPr>
      </w:pPr>
    </w:p>
    <w:p w:rsidR="00C07D06" w:rsidRDefault="00C07D06" w:rsidP="00C07D06">
      <w:pPr>
        <w:pStyle w:val="ListParagraph"/>
        <w:ind w:left="1440"/>
        <w:rPr>
          <w:rFonts w:ascii="Arial Narrow" w:hAnsi="Arial Narrow"/>
        </w:rPr>
      </w:pPr>
    </w:p>
    <w:p w:rsidR="00C07D06" w:rsidRDefault="00C07D06" w:rsidP="00C07D06">
      <w:pPr>
        <w:pStyle w:val="ListParagraph"/>
        <w:ind w:left="1440"/>
        <w:rPr>
          <w:rFonts w:ascii="Arial Narrow" w:hAnsi="Arial Narrow"/>
        </w:rPr>
      </w:pPr>
    </w:p>
    <w:p w:rsidR="00C167C9" w:rsidRDefault="00C167C9" w:rsidP="00C167C9">
      <w:pPr>
        <w:pStyle w:val="ListParagraph"/>
        <w:numPr>
          <w:ilvl w:val="1"/>
          <w:numId w:val="3"/>
        </w:numPr>
        <w:rPr>
          <w:rFonts w:ascii="Arial Narrow" w:hAnsi="Arial Narrow"/>
        </w:rPr>
      </w:pPr>
      <w:r>
        <w:rPr>
          <w:rFonts w:ascii="Arial Narrow" w:hAnsi="Arial Narrow"/>
        </w:rPr>
        <w:t>Spleen percussion</w:t>
      </w:r>
    </w:p>
    <w:p w:rsidR="00C167C9" w:rsidRDefault="008D0073" w:rsidP="00C167C9">
      <w:pPr>
        <w:pStyle w:val="ListParagraph"/>
        <w:numPr>
          <w:ilvl w:val="2"/>
          <w:numId w:val="3"/>
        </w:numPr>
        <w:rPr>
          <w:rFonts w:ascii="Arial Narrow" w:hAnsi="Arial Narrow"/>
        </w:rPr>
      </w:pPr>
      <w:r>
        <w:rPr>
          <w:rFonts w:ascii="Arial Narrow" w:hAnsi="Arial Narrow"/>
        </w:rPr>
        <w:t>Begin in the posterior to midaxillary line on the left side in a resonant lung field and dullness should occur from the 6</w:t>
      </w:r>
      <w:r w:rsidRPr="008D0073">
        <w:rPr>
          <w:rFonts w:ascii="Arial Narrow" w:hAnsi="Arial Narrow"/>
          <w:vertAlign w:val="superscript"/>
        </w:rPr>
        <w:t>th</w:t>
      </w:r>
      <w:r>
        <w:rPr>
          <w:rFonts w:ascii="Arial Narrow" w:hAnsi="Arial Narrow"/>
        </w:rPr>
        <w:t xml:space="preserve"> to the 10</w:t>
      </w:r>
      <w:r w:rsidRPr="008D0073">
        <w:rPr>
          <w:rFonts w:ascii="Arial Narrow" w:hAnsi="Arial Narrow"/>
          <w:vertAlign w:val="superscript"/>
        </w:rPr>
        <w:t>th</w:t>
      </w:r>
      <w:r>
        <w:rPr>
          <w:rFonts w:ascii="Arial Narrow" w:hAnsi="Arial Narrow"/>
        </w:rPr>
        <w:t xml:space="preserve"> rib</w:t>
      </w:r>
    </w:p>
    <w:p w:rsidR="008D0073" w:rsidRDefault="008D0073" w:rsidP="008D0073">
      <w:pPr>
        <w:pStyle w:val="ListParagraph"/>
        <w:numPr>
          <w:ilvl w:val="3"/>
          <w:numId w:val="3"/>
        </w:numPr>
        <w:rPr>
          <w:rFonts w:ascii="Arial Narrow" w:hAnsi="Arial Narrow"/>
        </w:rPr>
      </w:pPr>
      <w:r>
        <w:rPr>
          <w:rFonts w:ascii="Arial Narrow" w:hAnsi="Arial Narrow"/>
        </w:rPr>
        <w:t>Difficult to assess due to colon air and/or flank dullness</w:t>
      </w:r>
    </w:p>
    <w:p w:rsidR="008D0073" w:rsidRDefault="008D0073" w:rsidP="008D0073">
      <w:pPr>
        <w:pStyle w:val="ListParagraph"/>
        <w:numPr>
          <w:ilvl w:val="4"/>
          <w:numId w:val="3"/>
        </w:numPr>
        <w:rPr>
          <w:rFonts w:ascii="Arial Narrow" w:hAnsi="Arial Narrow"/>
        </w:rPr>
      </w:pPr>
      <w:r>
        <w:rPr>
          <w:rFonts w:ascii="Arial Narrow" w:hAnsi="Arial Narrow"/>
        </w:rPr>
        <w:t>Video Link:</w:t>
      </w:r>
    </w:p>
    <w:p w:rsidR="0013613B" w:rsidRDefault="003D5948" w:rsidP="0013613B">
      <w:pPr>
        <w:pStyle w:val="ListParagraph"/>
        <w:numPr>
          <w:ilvl w:val="5"/>
          <w:numId w:val="3"/>
        </w:numPr>
        <w:rPr>
          <w:rFonts w:ascii="Arial Narrow" w:hAnsi="Arial Narrow"/>
        </w:rPr>
      </w:pPr>
      <w:hyperlink r:id="rId9" w:history="1">
        <w:r w:rsidR="0013613B" w:rsidRPr="00D75E2D">
          <w:rPr>
            <w:rStyle w:val="Hyperlink"/>
            <w:rFonts w:ascii="Arial Narrow" w:hAnsi="Arial Narrow"/>
          </w:rPr>
          <w:t>https://www.youtube.com/watch?v=_fAWTNvoLZs</w:t>
        </w:r>
      </w:hyperlink>
      <w:r w:rsidR="0013613B">
        <w:rPr>
          <w:rFonts w:ascii="Arial Narrow" w:hAnsi="Arial Narrow"/>
        </w:rPr>
        <w:t xml:space="preserve"> </w:t>
      </w:r>
    </w:p>
    <w:p w:rsidR="008D0073" w:rsidRDefault="008D0073" w:rsidP="008D0073">
      <w:pPr>
        <w:pStyle w:val="ListParagraph"/>
        <w:numPr>
          <w:ilvl w:val="1"/>
          <w:numId w:val="3"/>
        </w:numPr>
        <w:rPr>
          <w:rFonts w:ascii="Arial Narrow" w:hAnsi="Arial Narrow"/>
        </w:rPr>
      </w:pPr>
      <w:r>
        <w:rPr>
          <w:rFonts w:ascii="Arial Narrow" w:hAnsi="Arial Narrow"/>
        </w:rPr>
        <w:t>Kidney percussion</w:t>
      </w:r>
    </w:p>
    <w:p w:rsidR="008D0073" w:rsidRDefault="008D0073" w:rsidP="008D0073">
      <w:pPr>
        <w:pStyle w:val="ListParagraph"/>
        <w:numPr>
          <w:ilvl w:val="2"/>
          <w:numId w:val="3"/>
        </w:numPr>
        <w:rPr>
          <w:rFonts w:ascii="Arial Narrow" w:hAnsi="Arial Narrow"/>
        </w:rPr>
      </w:pPr>
      <w:r>
        <w:rPr>
          <w:rFonts w:ascii="Arial Narrow" w:hAnsi="Arial Narrow"/>
        </w:rPr>
        <w:t xml:space="preserve">While having the patient seated, place the palm of your hand over the right costovertebral angle and </w:t>
      </w:r>
      <w:r w:rsidR="00C07D06">
        <w:rPr>
          <w:rFonts w:ascii="Arial Narrow" w:hAnsi="Arial Narrow"/>
        </w:rPr>
        <w:t>strike</w:t>
      </w:r>
      <w:r>
        <w:rPr>
          <w:rFonts w:ascii="Arial Narrow" w:hAnsi="Arial Narrow"/>
        </w:rPr>
        <w:t xml:space="preserve"> it with your other hand, repeat on the opposite side, and normally there is </w:t>
      </w:r>
      <w:r>
        <w:rPr>
          <w:rFonts w:ascii="Arial Narrow" w:hAnsi="Arial Narrow"/>
          <w:u w:val="single"/>
        </w:rPr>
        <w:t>no</w:t>
      </w:r>
      <w:r>
        <w:rPr>
          <w:rFonts w:ascii="Arial Narrow" w:hAnsi="Arial Narrow"/>
        </w:rPr>
        <w:t xml:space="preserve"> pain</w:t>
      </w:r>
    </w:p>
    <w:p w:rsidR="008D0073" w:rsidRDefault="00C07D06" w:rsidP="008D0073">
      <w:pPr>
        <w:pStyle w:val="ListParagraph"/>
        <w:numPr>
          <w:ilvl w:val="3"/>
          <w:numId w:val="3"/>
        </w:numPr>
        <w:rPr>
          <w:rFonts w:ascii="Arial Narrow" w:hAnsi="Arial Narrow"/>
        </w:rPr>
      </w:pPr>
      <w:r>
        <w:rPr>
          <w:rFonts w:ascii="Arial Narrow" w:hAnsi="Arial Narrow"/>
        </w:rPr>
        <w:t>This percussion technique</w:t>
      </w:r>
      <w:r w:rsidR="008D0073">
        <w:rPr>
          <w:rFonts w:ascii="Arial Narrow" w:hAnsi="Arial Narrow"/>
        </w:rPr>
        <w:t xml:space="preserve"> assesses for pain or discomfort and </w:t>
      </w:r>
      <w:r w:rsidR="008D0073">
        <w:rPr>
          <w:rFonts w:ascii="Arial Narrow" w:hAnsi="Arial Narrow"/>
          <w:b/>
          <w:u w:val="single"/>
        </w:rPr>
        <w:t>not</w:t>
      </w:r>
      <w:r w:rsidR="008D0073">
        <w:rPr>
          <w:rFonts w:ascii="Arial Narrow" w:hAnsi="Arial Narrow"/>
        </w:rPr>
        <w:t xml:space="preserve"> kidney size</w:t>
      </w:r>
    </w:p>
    <w:p w:rsidR="008D0073" w:rsidRDefault="008D0073" w:rsidP="008D0073">
      <w:pPr>
        <w:pStyle w:val="ListParagraph"/>
        <w:numPr>
          <w:ilvl w:val="4"/>
          <w:numId w:val="3"/>
        </w:numPr>
        <w:rPr>
          <w:rFonts w:ascii="Arial Narrow" w:hAnsi="Arial Narrow"/>
        </w:rPr>
      </w:pPr>
      <w:r>
        <w:rPr>
          <w:rFonts w:ascii="Arial Narrow" w:hAnsi="Arial Narrow"/>
        </w:rPr>
        <w:t>Video Link:</w:t>
      </w:r>
    </w:p>
    <w:p w:rsidR="0013613B" w:rsidRDefault="003D5948" w:rsidP="0013613B">
      <w:pPr>
        <w:pStyle w:val="ListParagraph"/>
        <w:numPr>
          <w:ilvl w:val="5"/>
          <w:numId w:val="3"/>
        </w:numPr>
        <w:rPr>
          <w:rFonts w:ascii="Arial Narrow" w:hAnsi="Arial Narrow"/>
        </w:rPr>
      </w:pPr>
      <w:hyperlink r:id="rId10" w:history="1">
        <w:r w:rsidR="0013613B" w:rsidRPr="00D75E2D">
          <w:rPr>
            <w:rStyle w:val="Hyperlink"/>
            <w:rFonts w:ascii="Arial Narrow" w:hAnsi="Arial Narrow"/>
          </w:rPr>
          <w:t>https://www.youtube.com/watch?v=sNNIhg1v2s8</w:t>
        </w:r>
      </w:hyperlink>
      <w:r w:rsidR="0013613B">
        <w:rPr>
          <w:rFonts w:ascii="Arial Narrow" w:hAnsi="Arial Narrow"/>
        </w:rPr>
        <w:t xml:space="preserve"> </w:t>
      </w:r>
    </w:p>
    <w:p w:rsidR="008D0073" w:rsidRDefault="008D0073" w:rsidP="008D0073">
      <w:pPr>
        <w:rPr>
          <w:rFonts w:ascii="Arial Narrow" w:hAnsi="Arial Narrow"/>
        </w:rPr>
      </w:pPr>
    </w:p>
    <w:p w:rsidR="008D0073" w:rsidRDefault="008D0073" w:rsidP="008D0073">
      <w:pPr>
        <w:rPr>
          <w:rFonts w:ascii="Arial Narrow" w:hAnsi="Arial Narrow"/>
        </w:rPr>
      </w:pPr>
      <w:r>
        <w:rPr>
          <w:rFonts w:ascii="Arial Narrow" w:hAnsi="Arial Narrow"/>
          <w:b/>
          <w:u w:val="single"/>
        </w:rPr>
        <w:t>Palpation</w:t>
      </w:r>
    </w:p>
    <w:p w:rsidR="008D0073" w:rsidRDefault="00D05621" w:rsidP="008D0073">
      <w:pPr>
        <w:pStyle w:val="ListParagraph"/>
        <w:numPr>
          <w:ilvl w:val="0"/>
          <w:numId w:val="4"/>
        </w:numPr>
        <w:rPr>
          <w:rFonts w:ascii="Arial Narrow" w:hAnsi="Arial Narrow"/>
        </w:rPr>
      </w:pPr>
      <w:r>
        <w:rPr>
          <w:rFonts w:ascii="Arial Narrow" w:hAnsi="Arial Narrow"/>
        </w:rPr>
        <w:t>Used to assess solid organs, masses, tissue texture changes, muscle spasm, fluid, and areas of tenderness</w:t>
      </w:r>
    </w:p>
    <w:p w:rsidR="00D05621" w:rsidRDefault="00D05621" w:rsidP="00D05621">
      <w:pPr>
        <w:pStyle w:val="ListParagraph"/>
        <w:numPr>
          <w:ilvl w:val="1"/>
          <w:numId w:val="4"/>
        </w:numPr>
        <w:rPr>
          <w:rFonts w:ascii="Arial Narrow" w:hAnsi="Arial Narrow"/>
        </w:rPr>
      </w:pPr>
      <w:r>
        <w:rPr>
          <w:rFonts w:ascii="Arial Narrow" w:hAnsi="Arial Narrow"/>
        </w:rPr>
        <w:t>If your hands are warm and the patient is relaxed (i.e. knees slightly flexed) palpation can very easily and effectively occur</w:t>
      </w:r>
    </w:p>
    <w:p w:rsidR="00D05621" w:rsidRDefault="00D05621" w:rsidP="00D05621">
      <w:pPr>
        <w:pStyle w:val="ListParagraph"/>
        <w:numPr>
          <w:ilvl w:val="0"/>
          <w:numId w:val="4"/>
        </w:numPr>
        <w:rPr>
          <w:rFonts w:ascii="Arial Narrow" w:hAnsi="Arial Narrow"/>
        </w:rPr>
      </w:pPr>
      <w:r>
        <w:rPr>
          <w:rFonts w:ascii="Arial Narrow" w:hAnsi="Arial Narrow"/>
        </w:rPr>
        <w:t>Light and deep palpation</w:t>
      </w:r>
    </w:p>
    <w:p w:rsidR="00D05621" w:rsidRDefault="00D05621" w:rsidP="00D05621">
      <w:pPr>
        <w:pStyle w:val="ListParagraph"/>
        <w:numPr>
          <w:ilvl w:val="1"/>
          <w:numId w:val="4"/>
        </w:numPr>
        <w:rPr>
          <w:rFonts w:ascii="Arial Narrow" w:hAnsi="Arial Narrow"/>
        </w:rPr>
      </w:pPr>
      <w:r>
        <w:rPr>
          <w:rFonts w:ascii="Arial Narrow" w:hAnsi="Arial Narrow"/>
        </w:rPr>
        <w:t>Start lightly with the palmar surface of your hand and initially avoid areas of pain and work towards them</w:t>
      </w:r>
    </w:p>
    <w:p w:rsidR="00D05621" w:rsidRDefault="00D05621" w:rsidP="00D05621">
      <w:pPr>
        <w:pStyle w:val="ListParagraph"/>
        <w:numPr>
          <w:ilvl w:val="1"/>
          <w:numId w:val="4"/>
        </w:numPr>
        <w:rPr>
          <w:rFonts w:ascii="Arial Narrow" w:hAnsi="Arial Narrow"/>
        </w:rPr>
      </w:pPr>
      <w:r>
        <w:rPr>
          <w:rFonts w:ascii="Arial Narrow" w:hAnsi="Arial Narrow"/>
        </w:rPr>
        <w:t>Gradually palpate deeper as you try to assess deeper structures</w:t>
      </w:r>
    </w:p>
    <w:p w:rsidR="00D05621" w:rsidRDefault="00D05621" w:rsidP="00D05621">
      <w:pPr>
        <w:pStyle w:val="ListParagraph"/>
        <w:numPr>
          <w:ilvl w:val="2"/>
          <w:numId w:val="4"/>
        </w:numPr>
        <w:rPr>
          <w:rFonts w:ascii="Arial Narrow" w:hAnsi="Arial Narrow"/>
        </w:rPr>
      </w:pPr>
      <w:r>
        <w:rPr>
          <w:rFonts w:ascii="Arial Narrow" w:hAnsi="Arial Narrow"/>
        </w:rPr>
        <w:t>Ensure that you palpate during the entire respiratory cycle since several organs move with respiration</w:t>
      </w:r>
    </w:p>
    <w:p w:rsidR="0013613B" w:rsidRDefault="0013613B" w:rsidP="0013613B">
      <w:pPr>
        <w:pStyle w:val="ListParagraph"/>
        <w:numPr>
          <w:ilvl w:val="3"/>
          <w:numId w:val="4"/>
        </w:numPr>
        <w:rPr>
          <w:rFonts w:ascii="Arial Narrow" w:hAnsi="Arial Narrow"/>
        </w:rPr>
      </w:pPr>
      <w:r>
        <w:rPr>
          <w:rFonts w:ascii="Arial Narrow" w:hAnsi="Arial Narrow"/>
        </w:rPr>
        <w:t>Video Link:</w:t>
      </w:r>
    </w:p>
    <w:p w:rsidR="0013613B" w:rsidRDefault="003D5948" w:rsidP="0013613B">
      <w:pPr>
        <w:pStyle w:val="ListParagraph"/>
        <w:numPr>
          <w:ilvl w:val="4"/>
          <w:numId w:val="4"/>
        </w:numPr>
        <w:rPr>
          <w:rFonts w:ascii="Arial Narrow" w:hAnsi="Arial Narrow"/>
        </w:rPr>
      </w:pPr>
      <w:hyperlink r:id="rId11" w:history="1">
        <w:r w:rsidR="0013613B" w:rsidRPr="00D75E2D">
          <w:rPr>
            <w:rStyle w:val="Hyperlink"/>
            <w:rFonts w:ascii="Arial Narrow" w:hAnsi="Arial Narrow"/>
          </w:rPr>
          <w:t>https://www.youtube.com/watch?v=inAjKzaopj0</w:t>
        </w:r>
      </w:hyperlink>
      <w:r w:rsidR="0013613B">
        <w:rPr>
          <w:rFonts w:ascii="Arial Narrow" w:hAnsi="Arial Narrow"/>
        </w:rPr>
        <w:t xml:space="preserve"> </w:t>
      </w:r>
    </w:p>
    <w:p w:rsidR="00D05621" w:rsidRDefault="00D05621" w:rsidP="00D05621">
      <w:pPr>
        <w:pStyle w:val="ListParagraph"/>
        <w:numPr>
          <w:ilvl w:val="0"/>
          <w:numId w:val="4"/>
        </w:numPr>
        <w:rPr>
          <w:rFonts w:ascii="Arial Narrow" w:hAnsi="Arial Narrow"/>
        </w:rPr>
      </w:pPr>
      <w:r>
        <w:rPr>
          <w:rFonts w:ascii="Arial Narrow" w:hAnsi="Arial Narrow"/>
        </w:rPr>
        <w:t>Liver palpation</w:t>
      </w:r>
    </w:p>
    <w:p w:rsidR="00D05621" w:rsidRDefault="00D05621" w:rsidP="00D05621">
      <w:pPr>
        <w:pStyle w:val="ListParagraph"/>
        <w:numPr>
          <w:ilvl w:val="1"/>
          <w:numId w:val="4"/>
        </w:numPr>
        <w:rPr>
          <w:rFonts w:ascii="Arial Narrow" w:hAnsi="Arial Narrow"/>
        </w:rPr>
      </w:pPr>
      <w:r>
        <w:rPr>
          <w:rFonts w:ascii="Arial Narrow" w:hAnsi="Arial Narrow"/>
        </w:rPr>
        <w:t>The size of the liver or at least the lower border should be roughly identified via percussion</w:t>
      </w:r>
    </w:p>
    <w:p w:rsidR="00D05621" w:rsidRDefault="00D05621" w:rsidP="00D05621">
      <w:pPr>
        <w:pStyle w:val="ListParagraph"/>
        <w:numPr>
          <w:ilvl w:val="1"/>
          <w:numId w:val="4"/>
        </w:numPr>
        <w:rPr>
          <w:rFonts w:ascii="Arial Narrow" w:hAnsi="Arial Narrow"/>
        </w:rPr>
      </w:pPr>
      <w:r>
        <w:rPr>
          <w:rFonts w:ascii="Arial Narrow" w:hAnsi="Arial Narrow"/>
        </w:rPr>
        <w:lastRenderedPageBreak/>
        <w:t>Place your left hand under the patient at the 11</w:t>
      </w:r>
      <w:r w:rsidRPr="00D05621">
        <w:rPr>
          <w:rFonts w:ascii="Arial Narrow" w:hAnsi="Arial Narrow"/>
          <w:vertAlign w:val="superscript"/>
        </w:rPr>
        <w:t>th</w:t>
      </w:r>
      <w:r>
        <w:rPr>
          <w:rFonts w:ascii="Arial Narrow" w:hAnsi="Arial Narrow"/>
        </w:rPr>
        <w:t xml:space="preserve"> and 12</w:t>
      </w:r>
      <w:r w:rsidRPr="00D05621">
        <w:rPr>
          <w:rFonts w:ascii="Arial Narrow" w:hAnsi="Arial Narrow"/>
          <w:vertAlign w:val="superscript"/>
        </w:rPr>
        <w:t>th</w:t>
      </w:r>
      <w:r>
        <w:rPr>
          <w:rFonts w:ascii="Arial Narrow" w:hAnsi="Arial Narrow"/>
        </w:rPr>
        <w:t xml:space="preserve"> rib on the right while pressing upward to elevate the liver, use your right hand to palpate where you know the liver edge to be in the midclavicular line, and once the liver edge is palpated move medially and laterally to assess liver contour</w:t>
      </w:r>
    </w:p>
    <w:p w:rsidR="00D05621" w:rsidRDefault="00D05621" w:rsidP="00D05621">
      <w:pPr>
        <w:pStyle w:val="ListParagraph"/>
        <w:numPr>
          <w:ilvl w:val="2"/>
          <w:numId w:val="4"/>
        </w:numPr>
        <w:rPr>
          <w:rFonts w:ascii="Arial Narrow" w:hAnsi="Arial Narrow"/>
        </w:rPr>
      </w:pPr>
      <w:r>
        <w:rPr>
          <w:rFonts w:ascii="Arial Narrow" w:hAnsi="Arial Narrow"/>
        </w:rPr>
        <w:t xml:space="preserve">The liver is normally </w:t>
      </w:r>
      <w:r>
        <w:rPr>
          <w:rFonts w:ascii="Arial Narrow" w:hAnsi="Arial Narrow"/>
          <w:u w:val="single"/>
        </w:rPr>
        <w:t>not</w:t>
      </w:r>
      <w:r>
        <w:rPr>
          <w:rFonts w:ascii="Arial Narrow" w:hAnsi="Arial Narrow"/>
        </w:rPr>
        <w:t xml:space="preserve"> easily palpable</w:t>
      </w:r>
    </w:p>
    <w:p w:rsidR="00D05621" w:rsidRDefault="00D05621" w:rsidP="00D05621">
      <w:pPr>
        <w:pStyle w:val="ListParagraph"/>
        <w:numPr>
          <w:ilvl w:val="3"/>
          <w:numId w:val="4"/>
        </w:numPr>
        <w:rPr>
          <w:rFonts w:ascii="Arial Narrow" w:hAnsi="Arial Narrow"/>
        </w:rPr>
      </w:pPr>
      <w:r>
        <w:rPr>
          <w:rFonts w:ascii="Arial Narrow" w:hAnsi="Arial Narrow"/>
        </w:rPr>
        <w:t>Video Link:</w:t>
      </w:r>
    </w:p>
    <w:p w:rsidR="0013613B" w:rsidRDefault="003D5948" w:rsidP="0013613B">
      <w:pPr>
        <w:pStyle w:val="ListParagraph"/>
        <w:numPr>
          <w:ilvl w:val="4"/>
          <w:numId w:val="4"/>
        </w:numPr>
        <w:rPr>
          <w:rFonts w:ascii="Arial Narrow" w:hAnsi="Arial Narrow"/>
        </w:rPr>
      </w:pPr>
      <w:hyperlink r:id="rId12" w:history="1">
        <w:r w:rsidR="0013613B" w:rsidRPr="00D75E2D">
          <w:rPr>
            <w:rStyle w:val="Hyperlink"/>
            <w:rFonts w:ascii="Arial Narrow" w:hAnsi="Arial Narrow"/>
          </w:rPr>
          <w:t>https://www.youtube.com/watch?v=InMJRyDjOFQ</w:t>
        </w:r>
      </w:hyperlink>
    </w:p>
    <w:p w:rsidR="0013613B" w:rsidRDefault="003D5948" w:rsidP="0013613B">
      <w:pPr>
        <w:pStyle w:val="ListParagraph"/>
        <w:numPr>
          <w:ilvl w:val="4"/>
          <w:numId w:val="4"/>
        </w:numPr>
        <w:rPr>
          <w:rFonts w:ascii="Arial Narrow" w:hAnsi="Arial Narrow"/>
        </w:rPr>
      </w:pPr>
      <w:hyperlink r:id="rId13" w:history="1">
        <w:r w:rsidR="0013613B" w:rsidRPr="00D75E2D">
          <w:rPr>
            <w:rStyle w:val="Hyperlink"/>
            <w:rFonts w:ascii="Arial Narrow" w:hAnsi="Arial Narrow"/>
          </w:rPr>
          <w:t>https://www.youtube.com/watch?v=dISrj7CuTE4</w:t>
        </w:r>
      </w:hyperlink>
      <w:r w:rsidR="0013613B">
        <w:rPr>
          <w:rFonts w:ascii="Arial Narrow" w:hAnsi="Arial Narrow"/>
        </w:rPr>
        <w:t xml:space="preserve"> </w:t>
      </w:r>
    </w:p>
    <w:p w:rsidR="00761C73" w:rsidRDefault="00761C73" w:rsidP="00761C73">
      <w:pPr>
        <w:pStyle w:val="ListParagraph"/>
        <w:numPr>
          <w:ilvl w:val="0"/>
          <w:numId w:val="4"/>
        </w:numPr>
        <w:rPr>
          <w:rFonts w:ascii="Arial Narrow" w:hAnsi="Arial Narrow"/>
        </w:rPr>
      </w:pPr>
      <w:r>
        <w:rPr>
          <w:rFonts w:ascii="Arial Narrow" w:hAnsi="Arial Narrow"/>
        </w:rPr>
        <w:t>Spleen palpation</w:t>
      </w:r>
    </w:p>
    <w:p w:rsidR="00761C73" w:rsidRDefault="00761C73" w:rsidP="00761C73">
      <w:pPr>
        <w:pStyle w:val="ListParagraph"/>
        <w:numPr>
          <w:ilvl w:val="1"/>
          <w:numId w:val="4"/>
        </w:numPr>
        <w:rPr>
          <w:rFonts w:ascii="Arial Narrow" w:hAnsi="Arial Narrow"/>
        </w:rPr>
      </w:pPr>
      <w:r>
        <w:rPr>
          <w:rFonts w:ascii="Arial Narrow" w:hAnsi="Arial Narrow"/>
        </w:rPr>
        <w:t>Reach across the patient with your left hand and place it beneath the patient of the left costoverte</w:t>
      </w:r>
      <w:r w:rsidR="00C07D06">
        <w:rPr>
          <w:rFonts w:ascii="Arial Narrow" w:hAnsi="Arial Narrow"/>
        </w:rPr>
        <w:t>bral angle, press upward to lift</w:t>
      </w:r>
      <w:r>
        <w:rPr>
          <w:rFonts w:ascii="Arial Narrow" w:hAnsi="Arial Narrow"/>
        </w:rPr>
        <w:t xml:space="preserve"> the spleen anteriorly, and have the patient take a deep breath while you are feeling for the spleen with the right hand below the costal margin</w:t>
      </w:r>
    </w:p>
    <w:p w:rsidR="00761C73" w:rsidRDefault="00761C73" w:rsidP="00761C73">
      <w:pPr>
        <w:pStyle w:val="ListParagraph"/>
        <w:numPr>
          <w:ilvl w:val="2"/>
          <w:numId w:val="4"/>
        </w:numPr>
        <w:rPr>
          <w:rFonts w:ascii="Arial Narrow" w:hAnsi="Arial Narrow"/>
        </w:rPr>
      </w:pPr>
      <w:r>
        <w:rPr>
          <w:rFonts w:ascii="Arial Narrow" w:hAnsi="Arial Narrow"/>
        </w:rPr>
        <w:t xml:space="preserve">Normally the spleen is </w:t>
      </w:r>
      <w:r>
        <w:rPr>
          <w:rFonts w:ascii="Arial Narrow" w:hAnsi="Arial Narrow"/>
          <w:b/>
          <w:u w:val="single"/>
        </w:rPr>
        <w:t>not</w:t>
      </w:r>
      <w:r>
        <w:rPr>
          <w:rFonts w:ascii="Arial Narrow" w:hAnsi="Arial Narrow"/>
        </w:rPr>
        <w:t xml:space="preserve"> felt in health</w:t>
      </w:r>
      <w:r w:rsidR="00C07D06">
        <w:rPr>
          <w:rFonts w:ascii="Arial Narrow" w:hAnsi="Arial Narrow"/>
        </w:rPr>
        <w:t>y</w:t>
      </w:r>
      <w:r>
        <w:rPr>
          <w:rFonts w:ascii="Arial Narrow" w:hAnsi="Arial Narrow"/>
        </w:rPr>
        <w:t xml:space="preserve"> adults</w:t>
      </w:r>
    </w:p>
    <w:p w:rsidR="00761C73" w:rsidRDefault="00761C73" w:rsidP="00761C73">
      <w:pPr>
        <w:pStyle w:val="ListParagraph"/>
        <w:numPr>
          <w:ilvl w:val="3"/>
          <w:numId w:val="4"/>
        </w:numPr>
        <w:rPr>
          <w:rFonts w:ascii="Arial Narrow" w:hAnsi="Arial Narrow"/>
        </w:rPr>
      </w:pPr>
      <w:r>
        <w:rPr>
          <w:rFonts w:ascii="Arial Narrow" w:hAnsi="Arial Narrow"/>
        </w:rPr>
        <w:t>Video Link:</w:t>
      </w:r>
    </w:p>
    <w:p w:rsidR="00761C73" w:rsidRDefault="003D5948" w:rsidP="0013613B">
      <w:pPr>
        <w:pStyle w:val="ListParagraph"/>
        <w:numPr>
          <w:ilvl w:val="4"/>
          <w:numId w:val="4"/>
        </w:numPr>
        <w:rPr>
          <w:rFonts w:ascii="Arial Narrow" w:hAnsi="Arial Narrow"/>
        </w:rPr>
      </w:pPr>
      <w:hyperlink r:id="rId14" w:history="1">
        <w:r w:rsidR="0013613B" w:rsidRPr="00D75E2D">
          <w:rPr>
            <w:rStyle w:val="Hyperlink"/>
            <w:rFonts w:ascii="Arial Narrow" w:hAnsi="Arial Narrow"/>
          </w:rPr>
          <w:t>https://www.youtube.com/watch?v=d5XABa0tTyg</w:t>
        </w:r>
      </w:hyperlink>
      <w:r w:rsidR="0013613B">
        <w:rPr>
          <w:rFonts w:ascii="Arial Narrow" w:hAnsi="Arial Narrow"/>
        </w:rPr>
        <w:t xml:space="preserve"> </w:t>
      </w:r>
    </w:p>
    <w:p w:rsidR="0013613B" w:rsidRDefault="0013613B" w:rsidP="0013613B">
      <w:pPr>
        <w:pStyle w:val="ListParagraph"/>
        <w:numPr>
          <w:ilvl w:val="0"/>
          <w:numId w:val="4"/>
        </w:numPr>
        <w:rPr>
          <w:rFonts w:ascii="Arial Narrow" w:hAnsi="Arial Narrow"/>
        </w:rPr>
      </w:pPr>
      <w:r>
        <w:rPr>
          <w:rFonts w:ascii="Arial Narrow" w:hAnsi="Arial Narrow"/>
        </w:rPr>
        <w:t>Kidney palpation</w:t>
      </w:r>
    </w:p>
    <w:p w:rsidR="0013613B" w:rsidRDefault="0013613B" w:rsidP="0013613B">
      <w:pPr>
        <w:pStyle w:val="ListParagraph"/>
        <w:numPr>
          <w:ilvl w:val="1"/>
          <w:numId w:val="4"/>
        </w:numPr>
        <w:rPr>
          <w:rFonts w:ascii="Arial Narrow" w:hAnsi="Arial Narrow"/>
        </w:rPr>
      </w:pPr>
      <w:r>
        <w:rPr>
          <w:rFonts w:ascii="Arial Narrow" w:hAnsi="Arial Narrow"/>
        </w:rPr>
        <w:t>Reach across the patient with your left hand under their flank, place your right hand under the costal margin, lift the flank while the patient inhales, press deeply with your right hand, and repeat on the opposite side</w:t>
      </w:r>
    </w:p>
    <w:p w:rsidR="0013613B" w:rsidRPr="00C07D06" w:rsidRDefault="0013613B" w:rsidP="00C07D06">
      <w:pPr>
        <w:pStyle w:val="ListParagraph"/>
        <w:numPr>
          <w:ilvl w:val="1"/>
          <w:numId w:val="4"/>
        </w:numPr>
        <w:rPr>
          <w:rFonts w:ascii="Arial Narrow" w:hAnsi="Arial Narrow"/>
        </w:rPr>
      </w:pPr>
      <w:r>
        <w:rPr>
          <w:rFonts w:ascii="Arial Narrow" w:hAnsi="Arial Narrow"/>
        </w:rPr>
        <w:t>An alternative capture technique can also be used</w:t>
      </w:r>
    </w:p>
    <w:p w:rsidR="0013613B" w:rsidRDefault="0013613B" w:rsidP="0013613B">
      <w:pPr>
        <w:pStyle w:val="ListParagraph"/>
        <w:numPr>
          <w:ilvl w:val="2"/>
          <w:numId w:val="4"/>
        </w:numPr>
        <w:rPr>
          <w:rFonts w:ascii="Arial Narrow" w:hAnsi="Arial Narrow"/>
        </w:rPr>
      </w:pPr>
      <w:r>
        <w:rPr>
          <w:rFonts w:ascii="Arial Narrow" w:hAnsi="Arial Narrow"/>
        </w:rPr>
        <w:t>Video Link:</w:t>
      </w:r>
    </w:p>
    <w:p w:rsidR="0013613B" w:rsidRDefault="003D5948" w:rsidP="0013613B">
      <w:pPr>
        <w:pStyle w:val="ListParagraph"/>
        <w:numPr>
          <w:ilvl w:val="3"/>
          <w:numId w:val="4"/>
        </w:numPr>
        <w:rPr>
          <w:rFonts w:ascii="Arial Narrow" w:hAnsi="Arial Narrow"/>
        </w:rPr>
      </w:pPr>
      <w:hyperlink r:id="rId15" w:history="1">
        <w:r w:rsidR="0013613B" w:rsidRPr="00D75E2D">
          <w:rPr>
            <w:rStyle w:val="Hyperlink"/>
            <w:rFonts w:ascii="Arial Narrow" w:hAnsi="Arial Narrow"/>
          </w:rPr>
          <w:t>https://www.youtube.com/watch?v=b_IINTReCnc</w:t>
        </w:r>
      </w:hyperlink>
    </w:p>
    <w:p w:rsidR="0013613B" w:rsidRPr="00C07D06" w:rsidRDefault="0013613B" w:rsidP="00C07D06">
      <w:pPr>
        <w:rPr>
          <w:rFonts w:ascii="Arial Narrow" w:hAnsi="Arial Narrow"/>
        </w:rPr>
      </w:pPr>
    </w:p>
    <w:p w:rsidR="0013613B" w:rsidRDefault="0013613B" w:rsidP="0013613B">
      <w:pPr>
        <w:pStyle w:val="ListParagraph"/>
        <w:numPr>
          <w:ilvl w:val="0"/>
          <w:numId w:val="4"/>
        </w:numPr>
        <w:rPr>
          <w:rFonts w:ascii="Arial Narrow" w:hAnsi="Arial Narrow"/>
        </w:rPr>
      </w:pPr>
      <w:r>
        <w:rPr>
          <w:rFonts w:ascii="Arial Narrow" w:hAnsi="Arial Narrow"/>
        </w:rPr>
        <w:t>Aorta palpation</w:t>
      </w:r>
    </w:p>
    <w:p w:rsidR="0013613B" w:rsidRDefault="0013613B" w:rsidP="0013613B">
      <w:pPr>
        <w:pStyle w:val="ListParagraph"/>
        <w:numPr>
          <w:ilvl w:val="1"/>
          <w:numId w:val="4"/>
        </w:numPr>
        <w:rPr>
          <w:rFonts w:ascii="Arial Narrow" w:hAnsi="Arial Narrow"/>
        </w:rPr>
      </w:pPr>
      <w:r>
        <w:rPr>
          <w:rFonts w:ascii="Arial Narrow" w:hAnsi="Arial Narrow"/>
        </w:rPr>
        <w:t>Palpate deeply just left of the midline and feel for aortic pulsation</w:t>
      </w:r>
    </w:p>
    <w:p w:rsidR="0013613B" w:rsidRDefault="0013613B" w:rsidP="0013613B">
      <w:pPr>
        <w:pStyle w:val="ListParagraph"/>
        <w:numPr>
          <w:ilvl w:val="1"/>
          <w:numId w:val="4"/>
        </w:numPr>
        <w:rPr>
          <w:rFonts w:ascii="Arial Narrow" w:hAnsi="Arial Narrow"/>
        </w:rPr>
      </w:pPr>
      <w:r>
        <w:rPr>
          <w:rFonts w:ascii="Arial Narrow" w:hAnsi="Arial Narrow"/>
        </w:rPr>
        <w:t>Easily felt in very thin individuals</w:t>
      </w:r>
    </w:p>
    <w:p w:rsidR="00B452BD" w:rsidRDefault="00B452BD" w:rsidP="0013613B">
      <w:pPr>
        <w:pStyle w:val="ListParagraph"/>
        <w:numPr>
          <w:ilvl w:val="1"/>
          <w:numId w:val="4"/>
        </w:numPr>
        <w:rPr>
          <w:rFonts w:ascii="Arial Narrow" w:hAnsi="Arial Narrow"/>
        </w:rPr>
      </w:pPr>
      <w:r>
        <w:rPr>
          <w:rFonts w:ascii="Arial Narrow" w:hAnsi="Arial Narrow"/>
        </w:rPr>
        <w:t>Pulsation should be anterior, because lateral suggest</w:t>
      </w:r>
      <w:r w:rsidR="00C07D06">
        <w:rPr>
          <w:rFonts w:ascii="Arial Narrow" w:hAnsi="Arial Narrow"/>
        </w:rPr>
        <w:t>s</w:t>
      </w:r>
      <w:r>
        <w:rPr>
          <w:rFonts w:ascii="Arial Narrow" w:hAnsi="Arial Narrow"/>
        </w:rPr>
        <w:t xml:space="preserve"> the presence of an aneurysm</w:t>
      </w:r>
    </w:p>
    <w:p w:rsidR="00B452BD" w:rsidRDefault="00B452BD" w:rsidP="00B452BD">
      <w:pPr>
        <w:pStyle w:val="ListParagraph"/>
        <w:numPr>
          <w:ilvl w:val="2"/>
          <w:numId w:val="4"/>
        </w:numPr>
        <w:rPr>
          <w:rFonts w:ascii="Arial Narrow" w:hAnsi="Arial Narrow"/>
        </w:rPr>
      </w:pPr>
      <w:r>
        <w:rPr>
          <w:rFonts w:ascii="Arial Narrow" w:hAnsi="Arial Narrow"/>
        </w:rPr>
        <w:t>Video Link:</w:t>
      </w:r>
    </w:p>
    <w:p w:rsidR="00B452BD" w:rsidRDefault="003D5948" w:rsidP="00B452BD">
      <w:pPr>
        <w:pStyle w:val="ListParagraph"/>
        <w:numPr>
          <w:ilvl w:val="3"/>
          <w:numId w:val="4"/>
        </w:numPr>
        <w:rPr>
          <w:rFonts w:ascii="Arial Narrow" w:hAnsi="Arial Narrow"/>
        </w:rPr>
      </w:pPr>
      <w:hyperlink r:id="rId16" w:history="1">
        <w:r w:rsidR="00B452BD" w:rsidRPr="00D75E2D">
          <w:rPr>
            <w:rStyle w:val="Hyperlink"/>
            <w:rFonts w:ascii="Arial Narrow" w:hAnsi="Arial Narrow"/>
          </w:rPr>
          <w:t>https://www.youtube.com/watch?v=jIUzYQ_I-bU</w:t>
        </w:r>
      </w:hyperlink>
      <w:r w:rsidR="00B452BD">
        <w:rPr>
          <w:rFonts w:ascii="Arial Narrow" w:hAnsi="Arial Narrow"/>
        </w:rPr>
        <w:t xml:space="preserve"> </w:t>
      </w:r>
    </w:p>
    <w:p w:rsidR="00B452BD" w:rsidRDefault="005B7C38" w:rsidP="00B452BD">
      <w:pPr>
        <w:pStyle w:val="ListParagraph"/>
        <w:numPr>
          <w:ilvl w:val="0"/>
          <w:numId w:val="4"/>
        </w:numPr>
        <w:rPr>
          <w:rFonts w:ascii="Arial Narrow" w:hAnsi="Arial Narrow"/>
        </w:rPr>
      </w:pPr>
      <w:r>
        <w:rPr>
          <w:rFonts w:ascii="Arial Narrow" w:hAnsi="Arial Narrow"/>
        </w:rPr>
        <w:t>Ascites</w:t>
      </w:r>
    </w:p>
    <w:p w:rsidR="005B7C38" w:rsidRDefault="005B7C38" w:rsidP="005B7C38">
      <w:pPr>
        <w:pStyle w:val="ListParagraph"/>
        <w:numPr>
          <w:ilvl w:val="1"/>
          <w:numId w:val="4"/>
        </w:numPr>
        <w:rPr>
          <w:rFonts w:ascii="Arial Narrow" w:hAnsi="Arial Narrow"/>
        </w:rPr>
      </w:pPr>
      <w:r>
        <w:rPr>
          <w:rFonts w:ascii="Arial Narrow" w:hAnsi="Arial Narrow"/>
        </w:rPr>
        <w:t>An abnormal intraperitoneal accumulation of fluid that is suspected in patients who have protuberant abdomens or flanks that bulge when supine</w:t>
      </w:r>
    </w:p>
    <w:p w:rsidR="005B7C38" w:rsidRDefault="005B7C38" w:rsidP="005B7C38">
      <w:pPr>
        <w:pStyle w:val="ListParagraph"/>
        <w:numPr>
          <w:ilvl w:val="1"/>
          <w:numId w:val="4"/>
        </w:numPr>
        <w:rPr>
          <w:rFonts w:ascii="Arial Narrow" w:hAnsi="Arial Narrow"/>
        </w:rPr>
      </w:pPr>
      <w:r>
        <w:rPr>
          <w:rFonts w:ascii="Arial Narrow" w:hAnsi="Arial Narrow"/>
        </w:rPr>
        <w:t>Fluid settles with gravity; therefore, fluid filled areas will be dull on percussion w</w:t>
      </w:r>
      <w:r w:rsidR="00C07D06">
        <w:rPr>
          <w:rFonts w:ascii="Arial Narrow" w:hAnsi="Arial Narrow"/>
        </w:rPr>
        <w:t>hile bowel will rise to the top</w:t>
      </w:r>
      <w:r>
        <w:rPr>
          <w:rFonts w:ascii="Arial Narrow" w:hAnsi="Arial Narrow"/>
        </w:rPr>
        <w:t xml:space="preserve"> and will be tympanic on percussion</w:t>
      </w:r>
    </w:p>
    <w:p w:rsidR="005B7C38" w:rsidRDefault="005B7C38" w:rsidP="005B7C38">
      <w:pPr>
        <w:pStyle w:val="ListParagraph"/>
        <w:numPr>
          <w:ilvl w:val="2"/>
          <w:numId w:val="4"/>
        </w:numPr>
        <w:rPr>
          <w:rFonts w:ascii="Arial Narrow" w:hAnsi="Arial Narrow"/>
        </w:rPr>
      </w:pPr>
      <w:r>
        <w:rPr>
          <w:rFonts w:ascii="Arial Narrow" w:hAnsi="Arial Narrow"/>
        </w:rPr>
        <w:t>Shifting dullness</w:t>
      </w:r>
    </w:p>
    <w:p w:rsidR="005B7C38" w:rsidRDefault="005B7C38" w:rsidP="005B7C38">
      <w:pPr>
        <w:pStyle w:val="ListParagraph"/>
        <w:numPr>
          <w:ilvl w:val="3"/>
          <w:numId w:val="4"/>
        </w:numPr>
        <w:rPr>
          <w:rFonts w:ascii="Arial Narrow" w:hAnsi="Arial Narrow"/>
        </w:rPr>
      </w:pPr>
      <w:r>
        <w:rPr>
          <w:rFonts w:ascii="Arial Narrow" w:hAnsi="Arial Narrow"/>
        </w:rPr>
        <w:t>Percuss the abdomen of the supine patient locating the borders between tympany and dullness.  Have the patient lie on his or her side and again percuss for tympany and dullness.  In the patient without ascites, the borders will remain relatively constant.  With ascites, the border of dullness shifts to the dependent side as the fluid resettles.</w:t>
      </w:r>
    </w:p>
    <w:p w:rsidR="005B7C38" w:rsidRDefault="005B7C38" w:rsidP="005B7C38">
      <w:pPr>
        <w:pStyle w:val="ListParagraph"/>
        <w:numPr>
          <w:ilvl w:val="2"/>
          <w:numId w:val="4"/>
        </w:numPr>
        <w:rPr>
          <w:rFonts w:ascii="Arial Narrow" w:hAnsi="Arial Narrow"/>
        </w:rPr>
      </w:pPr>
      <w:r>
        <w:rPr>
          <w:rFonts w:ascii="Arial Narrow" w:hAnsi="Arial Narrow"/>
        </w:rPr>
        <w:lastRenderedPageBreak/>
        <w:t>Fluid wave</w:t>
      </w:r>
    </w:p>
    <w:p w:rsidR="005B7C38" w:rsidRDefault="005B7C38" w:rsidP="005B7C38">
      <w:pPr>
        <w:pStyle w:val="ListParagraph"/>
        <w:numPr>
          <w:ilvl w:val="3"/>
          <w:numId w:val="4"/>
        </w:numPr>
        <w:rPr>
          <w:rFonts w:ascii="Arial Narrow" w:hAnsi="Arial Narrow"/>
        </w:rPr>
      </w:pPr>
      <w:r>
        <w:rPr>
          <w:rFonts w:ascii="Arial Narrow" w:hAnsi="Arial Narrow"/>
        </w:rPr>
        <w:t xml:space="preserve">Ask the patient or an assistant to press the edge of their hand firmly along the midline of the abdomen.  Place your hands on each side of the abdomen and strike one side sharply with your fingertips.  Feel for the impulse through fluid with your other hand.  A fluid wave can </w:t>
      </w:r>
      <w:r w:rsidRPr="005B7C38">
        <w:rPr>
          <w:rFonts w:ascii="Arial Narrow" w:hAnsi="Arial Narrow"/>
          <w:i/>
        </w:rPr>
        <w:t>sometimes</w:t>
      </w:r>
      <w:r>
        <w:rPr>
          <w:rFonts w:ascii="Arial Narrow" w:hAnsi="Arial Narrow"/>
        </w:rPr>
        <w:t xml:space="preserve"> be felt in people without ascites.</w:t>
      </w:r>
    </w:p>
    <w:p w:rsidR="005B7C38" w:rsidRDefault="005B7C38" w:rsidP="005B7C38">
      <w:pPr>
        <w:rPr>
          <w:rFonts w:ascii="Arial Narrow" w:hAnsi="Arial Narrow"/>
        </w:rPr>
      </w:pPr>
    </w:p>
    <w:p w:rsidR="005B7C38" w:rsidRDefault="005B7C38" w:rsidP="005B7C38">
      <w:pPr>
        <w:rPr>
          <w:rFonts w:ascii="Arial Narrow" w:hAnsi="Arial Narrow"/>
        </w:rPr>
      </w:pPr>
      <w:r>
        <w:rPr>
          <w:rFonts w:ascii="Arial Narrow" w:hAnsi="Arial Narrow"/>
          <w:b/>
          <w:u w:val="single"/>
        </w:rPr>
        <w:t>Special Tests</w:t>
      </w:r>
    </w:p>
    <w:p w:rsidR="00E029A6" w:rsidRDefault="00F3748D" w:rsidP="00E029A6">
      <w:pPr>
        <w:pStyle w:val="ListParagraph"/>
        <w:numPr>
          <w:ilvl w:val="0"/>
          <w:numId w:val="6"/>
        </w:numPr>
        <w:rPr>
          <w:rFonts w:ascii="Arial Narrow" w:hAnsi="Arial Narrow"/>
        </w:rPr>
      </w:pPr>
      <w:r>
        <w:rPr>
          <w:rFonts w:ascii="Arial Narrow" w:hAnsi="Arial Narrow"/>
        </w:rPr>
        <w:t>Rebound tenderness (Blumberg sign)</w:t>
      </w:r>
    </w:p>
    <w:p w:rsidR="00F3748D" w:rsidRDefault="00F3748D" w:rsidP="00F3748D">
      <w:pPr>
        <w:pStyle w:val="ListParagraph"/>
        <w:numPr>
          <w:ilvl w:val="1"/>
          <w:numId w:val="6"/>
        </w:numPr>
        <w:rPr>
          <w:rFonts w:ascii="Arial Narrow" w:hAnsi="Arial Narrow"/>
        </w:rPr>
      </w:pPr>
      <w:r>
        <w:rPr>
          <w:rFonts w:ascii="Arial Narrow" w:hAnsi="Arial Narrow"/>
          <w:i/>
        </w:rPr>
        <w:t>Tests for</w:t>
      </w:r>
      <w:r>
        <w:rPr>
          <w:rFonts w:ascii="Arial Narrow" w:hAnsi="Arial Narrow"/>
        </w:rPr>
        <w:t>:  peritoneal irritation</w:t>
      </w:r>
    </w:p>
    <w:p w:rsidR="00F3748D" w:rsidRDefault="00F3748D" w:rsidP="00F3748D">
      <w:pPr>
        <w:pStyle w:val="ListParagraph"/>
        <w:numPr>
          <w:ilvl w:val="1"/>
          <w:numId w:val="6"/>
        </w:numPr>
        <w:rPr>
          <w:rFonts w:ascii="Arial Narrow" w:hAnsi="Arial Narrow"/>
        </w:rPr>
      </w:pPr>
      <w:r>
        <w:rPr>
          <w:rFonts w:ascii="Arial Narrow" w:hAnsi="Arial Narrow"/>
          <w:i/>
        </w:rPr>
        <w:t>How</w:t>
      </w:r>
      <w:r>
        <w:rPr>
          <w:rFonts w:ascii="Arial Narrow" w:hAnsi="Arial Narrow"/>
        </w:rPr>
        <w:t>:  with the patient supine, slowly press rigid fingers in an area remote from the pain and rapidly withdraw your hand</w:t>
      </w:r>
    </w:p>
    <w:p w:rsidR="00F3748D" w:rsidRDefault="00F3748D" w:rsidP="00F3748D">
      <w:pPr>
        <w:pStyle w:val="ListParagraph"/>
        <w:numPr>
          <w:ilvl w:val="1"/>
          <w:numId w:val="6"/>
        </w:numPr>
        <w:rPr>
          <w:rFonts w:ascii="Arial Narrow" w:hAnsi="Arial Narrow"/>
        </w:rPr>
      </w:pPr>
      <w:r>
        <w:rPr>
          <w:rFonts w:ascii="Arial Narrow" w:hAnsi="Arial Narrow"/>
          <w:i/>
        </w:rPr>
        <w:t>Positive sign</w:t>
      </w:r>
      <w:r>
        <w:rPr>
          <w:rFonts w:ascii="Arial Narrow" w:hAnsi="Arial Narrow"/>
        </w:rPr>
        <w:t>:  rebound of the compressed structures causes a stabbing pain at the site of peritoneal inflammation (area remote of where compression occurred)</w:t>
      </w:r>
    </w:p>
    <w:p w:rsidR="00F3748D" w:rsidRDefault="00F3748D" w:rsidP="00F3748D">
      <w:pPr>
        <w:pStyle w:val="ListParagraph"/>
        <w:numPr>
          <w:ilvl w:val="2"/>
          <w:numId w:val="6"/>
        </w:numPr>
        <w:rPr>
          <w:rFonts w:ascii="Arial Narrow" w:hAnsi="Arial Narrow"/>
        </w:rPr>
      </w:pPr>
      <w:r>
        <w:rPr>
          <w:rFonts w:ascii="Arial Narrow" w:hAnsi="Arial Narrow"/>
        </w:rPr>
        <w:t>Video Link:</w:t>
      </w:r>
    </w:p>
    <w:p w:rsidR="00F3748D" w:rsidRDefault="003D5948" w:rsidP="00F3748D">
      <w:pPr>
        <w:pStyle w:val="ListParagraph"/>
        <w:numPr>
          <w:ilvl w:val="3"/>
          <w:numId w:val="6"/>
        </w:numPr>
        <w:rPr>
          <w:rFonts w:ascii="Arial Narrow" w:hAnsi="Arial Narrow"/>
        </w:rPr>
      </w:pPr>
      <w:hyperlink r:id="rId17" w:history="1">
        <w:r w:rsidR="00F3748D" w:rsidRPr="00D75E2D">
          <w:rPr>
            <w:rStyle w:val="Hyperlink"/>
            <w:rFonts w:ascii="Arial Narrow" w:hAnsi="Arial Narrow"/>
          </w:rPr>
          <w:t>https://www.youtube.com/watch?v=YYIoxjiBAV0</w:t>
        </w:r>
      </w:hyperlink>
    </w:p>
    <w:p w:rsidR="00F3748D" w:rsidRDefault="00F3748D" w:rsidP="00F3748D">
      <w:pPr>
        <w:pStyle w:val="ListParagraph"/>
        <w:numPr>
          <w:ilvl w:val="0"/>
          <w:numId w:val="6"/>
        </w:numPr>
        <w:rPr>
          <w:rFonts w:ascii="Arial Narrow" w:hAnsi="Arial Narrow"/>
        </w:rPr>
      </w:pPr>
      <w:r>
        <w:rPr>
          <w:rFonts w:ascii="Arial Narrow" w:hAnsi="Arial Narrow"/>
        </w:rPr>
        <w:t>Iliopsoas muscle test</w:t>
      </w:r>
    </w:p>
    <w:p w:rsidR="00F3748D" w:rsidRDefault="00F3748D" w:rsidP="00F3748D">
      <w:pPr>
        <w:pStyle w:val="ListParagraph"/>
        <w:numPr>
          <w:ilvl w:val="1"/>
          <w:numId w:val="6"/>
        </w:numPr>
        <w:rPr>
          <w:rFonts w:ascii="Arial Narrow" w:hAnsi="Arial Narrow"/>
        </w:rPr>
      </w:pPr>
      <w:r>
        <w:rPr>
          <w:rFonts w:ascii="Arial Narrow" w:hAnsi="Arial Narrow"/>
          <w:i/>
        </w:rPr>
        <w:t>Tests for</w:t>
      </w:r>
      <w:r>
        <w:rPr>
          <w:rFonts w:ascii="Arial Narrow" w:hAnsi="Arial Narrow"/>
        </w:rPr>
        <w:t>:  appendicitis</w:t>
      </w:r>
    </w:p>
    <w:p w:rsidR="00F3748D" w:rsidRDefault="00F3748D" w:rsidP="00F3748D">
      <w:pPr>
        <w:pStyle w:val="ListParagraph"/>
        <w:numPr>
          <w:ilvl w:val="1"/>
          <w:numId w:val="6"/>
        </w:numPr>
        <w:rPr>
          <w:rFonts w:ascii="Arial Narrow" w:hAnsi="Arial Narrow"/>
        </w:rPr>
      </w:pPr>
      <w:r>
        <w:rPr>
          <w:rFonts w:ascii="Arial Narrow" w:hAnsi="Arial Narrow"/>
          <w:i/>
        </w:rPr>
        <w:t>How</w:t>
      </w:r>
      <w:r>
        <w:rPr>
          <w:rFonts w:ascii="Arial Narrow" w:hAnsi="Arial Narrow"/>
        </w:rPr>
        <w:t>:  ask the patient to lie supine and then place your had over their lower right thigh while the patient flexes the hip against your resistance</w:t>
      </w:r>
    </w:p>
    <w:p w:rsidR="00F3748D" w:rsidRDefault="00F3748D" w:rsidP="00F3748D">
      <w:pPr>
        <w:pStyle w:val="ListParagraph"/>
        <w:numPr>
          <w:ilvl w:val="1"/>
          <w:numId w:val="6"/>
        </w:numPr>
        <w:rPr>
          <w:rFonts w:ascii="Arial Narrow" w:hAnsi="Arial Narrow"/>
        </w:rPr>
      </w:pPr>
      <w:r>
        <w:rPr>
          <w:rFonts w:ascii="Arial Narrow" w:hAnsi="Arial Narrow"/>
          <w:i/>
        </w:rPr>
        <w:t>Positive sign</w:t>
      </w:r>
      <w:r>
        <w:rPr>
          <w:rFonts w:ascii="Arial Narrow" w:hAnsi="Arial Narrow"/>
        </w:rPr>
        <w:t>:  pain upon flexion of the hip against resistance</w:t>
      </w:r>
    </w:p>
    <w:p w:rsidR="00F3748D" w:rsidRDefault="00F3748D" w:rsidP="00F3748D">
      <w:pPr>
        <w:pStyle w:val="ListParagraph"/>
        <w:numPr>
          <w:ilvl w:val="2"/>
          <w:numId w:val="6"/>
        </w:numPr>
        <w:rPr>
          <w:rFonts w:ascii="Arial Narrow" w:hAnsi="Arial Narrow"/>
        </w:rPr>
      </w:pPr>
      <w:r>
        <w:rPr>
          <w:rFonts w:ascii="Arial Narrow" w:hAnsi="Arial Narrow"/>
        </w:rPr>
        <w:t>Video Link:</w:t>
      </w:r>
    </w:p>
    <w:p w:rsidR="00F3748D" w:rsidRDefault="003D5948" w:rsidP="00F3748D">
      <w:pPr>
        <w:pStyle w:val="ListParagraph"/>
        <w:numPr>
          <w:ilvl w:val="3"/>
          <w:numId w:val="6"/>
        </w:numPr>
        <w:rPr>
          <w:rFonts w:ascii="Arial Narrow" w:hAnsi="Arial Narrow"/>
        </w:rPr>
      </w:pPr>
      <w:hyperlink r:id="rId18" w:history="1">
        <w:r w:rsidR="00F3748D" w:rsidRPr="00D75E2D">
          <w:rPr>
            <w:rStyle w:val="Hyperlink"/>
            <w:rFonts w:ascii="Arial Narrow" w:hAnsi="Arial Narrow"/>
          </w:rPr>
          <w:t>https://www.youtube.com/watch?v=-azrl9gRUMU</w:t>
        </w:r>
      </w:hyperlink>
      <w:r w:rsidR="00F3748D">
        <w:rPr>
          <w:rFonts w:ascii="Arial Narrow" w:hAnsi="Arial Narrow"/>
        </w:rPr>
        <w:t xml:space="preserve"> </w:t>
      </w:r>
    </w:p>
    <w:p w:rsidR="00F3748D" w:rsidRDefault="00F3748D" w:rsidP="00F3748D">
      <w:pPr>
        <w:pStyle w:val="ListParagraph"/>
        <w:numPr>
          <w:ilvl w:val="0"/>
          <w:numId w:val="6"/>
        </w:numPr>
        <w:rPr>
          <w:rFonts w:ascii="Arial Narrow" w:hAnsi="Arial Narrow"/>
        </w:rPr>
      </w:pPr>
      <w:r>
        <w:rPr>
          <w:rFonts w:ascii="Arial Narrow" w:hAnsi="Arial Narrow"/>
        </w:rPr>
        <w:t>Murphy’s sign</w:t>
      </w:r>
    </w:p>
    <w:p w:rsidR="00F3748D" w:rsidRDefault="00F3748D" w:rsidP="00F3748D">
      <w:pPr>
        <w:pStyle w:val="ListParagraph"/>
        <w:numPr>
          <w:ilvl w:val="1"/>
          <w:numId w:val="6"/>
        </w:numPr>
        <w:rPr>
          <w:rFonts w:ascii="Arial Narrow" w:hAnsi="Arial Narrow"/>
        </w:rPr>
      </w:pPr>
      <w:r>
        <w:rPr>
          <w:rFonts w:ascii="Arial Narrow" w:hAnsi="Arial Narrow"/>
          <w:i/>
        </w:rPr>
        <w:t>Tests for</w:t>
      </w:r>
      <w:r>
        <w:rPr>
          <w:rFonts w:ascii="Arial Narrow" w:hAnsi="Arial Narrow"/>
        </w:rPr>
        <w:t>:  cholecystitis</w:t>
      </w:r>
    </w:p>
    <w:p w:rsidR="00F3748D" w:rsidRDefault="00F3748D" w:rsidP="00F3748D">
      <w:pPr>
        <w:pStyle w:val="ListParagraph"/>
        <w:numPr>
          <w:ilvl w:val="1"/>
          <w:numId w:val="6"/>
        </w:numPr>
        <w:rPr>
          <w:rFonts w:ascii="Arial Narrow" w:hAnsi="Arial Narrow"/>
        </w:rPr>
      </w:pPr>
      <w:r>
        <w:rPr>
          <w:rFonts w:ascii="Arial Narrow" w:hAnsi="Arial Narrow"/>
          <w:i/>
        </w:rPr>
        <w:t>How</w:t>
      </w:r>
      <w:r>
        <w:rPr>
          <w:rFonts w:ascii="Arial Narrow" w:hAnsi="Arial Narrow"/>
        </w:rPr>
        <w:t>:  ask the patient to lie supine, place fingers under the right costal margin while pushing up and in on the liver, and ask patient to inhale while this is occurring</w:t>
      </w:r>
    </w:p>
    <w:p w:rsidR="00F3748D" w:rsidRDefault="00F3748D" w:rsidP="00F3748D">
      <w:pPr>
        <w:pStyle w:val="ListParagraph"/>
        <w:numPr>
          <w:ilvl w:val="1"/>
          <w:numId w:val="6"/>
        </w:numPr>
        <w:rPr>
          <w:rFonts w:ascii="Arial Narrow" w:hAnsi="Arial Narrow"/>
        </w:rPr>
      </w:pPr>
      <w:r>
        <w:rPr>
          <w:rFonts w:ascii="Arial Narrow" w:hAnsi="Arial Narrow"/>
          <w:i/>
        </w:rPr>
        <w:t>Positive sign</w:t>
      </w:r>
      <w:r>
        <w:rPr>
          <w:rFonts w:ascii="Arial Narrow" w:hAnsi="Arial Narrow"/>
        </w:rPr>
        <w:t>:  patient experiences pain and halts inspiration</w:t>
      </w:r>
    </w:p>
    <w:p w:rsidR="00F3748D" w:rsidRDefault="00F3748D" w:rsidP="00F3748D">
      <w:pPr>
        <w:pStyle w:val="ListParagraph"/>
        <w:numPr>
          <w:ilvl w:val="2"/>
          <w:numId w:val="6"/>
        </w:numPr>
        <w:rPr>
          <w:rFonts w:ascii="Arial Narrow" w:hAnsi="Arial Narrow"/>
        </w:rPr>
      </w:pPr>
      <w:r>
        <w:rPr>
          <w:rFonts w:ascii="Arial Narrow" w:hAnsi="Arial Narrow"/>
        </w:rPr>
        <w:t>Video Link:</w:t>
      </w:r>
    </w:p>
    <w:p w:rsidR="00F3748D" w:rsidRDefault="003D5948" w:rsidP="00F3748D">
      <w:pPr>
        <w:pStyle w:val="ListParagraph"/>
        <w:numPr>
          <w:ilvl w:val="3"/>
          <w:numId w:val="6"/>
        </w:numPr>
        <w:rPr>
          <w:rFonts w:ascii="Arial Narrow" w:hAnsi="Arial Narrow"/>
        </w:rPr>
      </w:pPr>
      <w:hyperlink r:id="rId19" w:history="1">
        <w:r w:rsidR="00F3748D" w:rsidRPr="00D75E2D">
          <w:rPr>
            <w:rStyle w:val="Hyperlink"/>
            <w:rFonts w:ascii="Arial Narrow" w:hAnsi="Arial Narrow"/>
          </w:rPr>
          <w:t>https://www.youtube.com/watch?v=Uk0zQUZphlI</w:t>
        </w:r>
      </w:hyperlink>
    </w:p>
    <w:p w:rsidR="00F3748D" w:rsidRDefault="00F3748D" w:rsidP="00F3748D">
      <w:pPr>
        <w:pStyle w:val="ListParagraph"/>
        <w:rPr>
          <w:rFonts w:ascii="Arial Narrow" w:hAnsi="Arial Narrow"/>
        </w:rPr>
      </w:pPr>
    </w:p>
    <w:p w:rsidR="00F3748D" w:rsidRDefault="00F3748D" w:rsidP="00F3748D">
      <w:pPr>
        <w:pStyle w:val="ListParagraph"/>
        <w:rPr>
          <w:rFonts w:ascii="Arial Narrow" w:hAnsi="Arial Narrow"/>
        </w:rPr>
      </w:pPr>
    </w:p>
    <w:p w:rsidR="00F3748D" w:rsidRDefault="00F3748D" w:rsidP="00F3748D">
      <w:pPr>
        <w:pStyle w:val="ListParagraph"/>
        <w:rPr>
          <w:rFonts w:ascii="Arial Narrow" w:hAnsi="Arial Narrow"/>
        </w:rPr>
      </w:pPr>
    </w:p>
    <w:p w:rsidR="00F3748D" w:rsidRDefault="00F3748D" w:rsidP="00F3748D">
      <w:pPr>
        <w:pStyle w:val="ListParagraph"/>
        <w:numPr>
          <w:ilvl w:val="0"/>
          <w:numId w:val="6"/>
        </w:numPr>
        <w:rPr>
          <w:rFonts w:ascii="Arial Narrow" w:hAnsi="Arial Narrow"/>
        </w:rPr>
      </w:pPr>
      <w:r>
        <w:rPr>
          <w:rFonts w:ascii="Arial Narrow" w:hAnsi="Arial Narrow"/>
        </w:rPr>
        <w:t>Obturator muscle test</w:t>
      </w:r>
    </w:p>
    <w:p w:rsidR="00F3748D" w:rsidRDefault="00F3748D" w:rsidP="00F3748D">
      <w:pPr>
        <w:pStyle w:val="ListParagraph"/>
        <w:numPr>
          <w:ilvl w:val="1"/>
          <w:numId w:val="6"/>
        </w:numPr>
        <w:rPr>
          <w:rFonts w:ascii="Arial Narrow" w:hAnsi="Arial Narrow"/>
        </w:rPr>
      </w:pPr>
      <w:r>
        <w:rPr>
          <w:rFonts w:ascii="Arial Narrow" w:hAnsi="Arial Narrow"/>
          <w:i/>
        </w:rPr>
        <w:t>Tests for</w:t>
      </w:r>
      <w:r>
        <w:rPr>
          <w:rFonts w:ascii="Arial Narrow" w:hAnsi="Arial Narrow"/>
        </w:rPr>
        <w:t>:  ruptured appendix or pelvis abscess</w:t>
      </w:r>
    </w:p>
    <w:p w:rsidR="00F3748D" w:rsidRDefault="00F3748D" w:rsidP="00F3748D">
      <w:pPr>
        <w:pStyle w:val="ListParagraph"/>
        <w:numPr>
          <w:ilvl w:val="1"/>
          <w:numId w:val="6"/>
        </w:numPr>
        <w:rPr>
          <w:rFonts w:ascii="Arial Narrow" w:hAnsi="Arial Narrow"/>
        </w:rPr>
      </w:pPr>
      <w:r>
        <w:rPr>
          <w:rFonts w:ascii="Arial Narrow" w:hAnsi="Arial Narrow"/>
          <w:i/>
        </w:rPr>
        <w:t>How</w:t>
      </w:r>
      <w:r>
        <w:rPr>
          <w:rFonts w:ascii="Arial Narrow" w:hAnsi="Arial Narrow"/>
        </w:rPr>
        <w:t>:  with the right leg flexed at the hip and knee, internally and externally rotate the leg</w:t>
      </w:r>
    </w:p>
    <w:p w:rsidR="00F3748D" w:rsidRDefault="00F3748D" w:rsidP="00F3748D">
      <w:pPr>
        <w:pStyle w:val="ListParagraph"/>
        <w:numPr>
          <w:ilvl w:val="1"/>
          <w:numId w:val="6"/>
        </w:numPr>
        <w:rPr>
          <w:rFonts w:ascii="Arial Narrow" w:hAnsi="Arial Narrow"/>
        </w:rPr>
      </w:pPr>
      <w:r>
        <w:rPr>
          <w:rFonts w:ascii="Arial Narrow" w:hAnsi="Arial Narrow"/>
          <w:i/>
        </w:rPr>
        <w:t>Positive sign</w:t>
      </w:r>
      <w:r>
        <w:rPr>
          <w:rFonts w:ascii="Arial Narrow" w:hAnsi="Arial Narrow"/>
        </w:rPr>
        <w:t>:  pain upon internal and external rotation of the leg</w:t>
      </w:r>
    </w:p>
    <w:p w:rsidR="008A6C36" w:rsidRDefault="008A6C36" w:rsidP="008A6C36">
      <w:pPr>
        <w:pStyle w:val="ListParagraph"/>
        <w:numPr>
          <w:ilvl w:val="2"/>
          <w:numId w:val="6"/>
        </w:numPr>
        <w:rPr>
          <w:rFonts w:ascii="Arial Narrow" w:hAnsi="Arial Narrow"/>
        </w:rPr>
      </w:pPr>
      <w:r>
        <w:rPr>
          <w:rFonts w:ascii="Arial Narrow" w:hAnsi="Arial Narrow"/>
        </w:rPr>
        <w:t>Video Link:</w:t>
      </w:r>
    </w:p>
    <w:p w:rsidR="008A6C36" w:rsidRDefault="003D5948" w:rsidP="008A6C36">
      <w:pPr>
        <w:pStyle w:val="ListParagraph"/>
        <w:numPr>
          <w:ilvl w:val="3"/>
          <w:numId w:val="6"/>
        </w:numPr>
        <w:rPr>
          <w:rFonts w:ascii="Arial Narrow" w:hAnsi="Arial Narrow"/>
        </w:rPr>
      </w:pPr>
      <w:hyperlink r:id="rId20" w:history="1">
        <w:r w:rsidR="008A6C36" w:rsidRPr="00D75E2D">
          <w:rPr>
            <w:rStyle w:val="Hyperlink"/>
            <w:rFonts w:ascii="Arial Narrow" w:hAnsi="Arial Narrow"/>
          </w:rPr>
          <w:t>https://www.youtube.com/watch?v=k6Pznq4VYoE</w:t>
        </w:r>
      </w:hyperlink>
    </w:p>
    <w:p w:rsidR="008A6C36" w:rsidRDefault="008A6C36" w:rsidP="008A6C36">
      <w:pPr>
        <w:rPr>
          <w:rFonts w:ascii="Arial Narrow" w:hAnsi="Arial Narrow"/>
        </w:rPr>
      </w:pPr>
    </w:p>
    <w:p w:rsidR="008A6C36" w:rsidRDefault="008A6C36" w:rsidP="008A6C36">
      <w:pPr>
        <w:rPr>
          <w:rFonts w:ascii="Arial Narrow" w:hAnsi="Arial Narrow"/>
        </w:rPr>
      </w:pPr>
      <w:r>
        <w:rPr>
          <w:rFonts w:ascii="Arial Narrow" w:hAnsi="Arial Narrow"/>
          <w:b/>
          <w:u w:val="single"/>
        </w:rPr>
        <w:lastRenderedPageBreak/>
        <w:t>Abdominal Signs Table</w:t>
      </w:r>
    </w:p>
    <w:p w:rsidR="008A6C36" w:rsidRDefault="008A6C36" w:rsidP="008A6C36">
      <w:pPr>
        <w:rPr>
          <w:rFonts w:ascii="Arial Narrow" w:hAnsi="Arial Narrow"/>
        </w:rPr>
      </w:pPr>
    </w:p>
    <w:tbl>
      <w:tblPr>
        <w:tblStyle w:val="TableGrid"/>
        <w:tblW w:w="0" w:type="auto"/>
        <w:tblLook w:val="04A0" w:firstRow="1" w:lastRow="0" w:firstColumn="1" w:lastColumn="0" w:noHBand="0" w:noVBand="1"/>
      </w:tblPr>
      <w:tblGrid>
        <w:gridCol w:w="3116"/>
        <w:gridCol w:w="3117"/>
        <w:gridCol w:w="3117"/>
      </w:tblGrid>
      <w:tr w:rsidR="00A713FA" w:rsidTr="00A713FA">
        <w:tc>
          <w:tcPr>
            <w:tcW w:w="3116" w:type="dxa"/>
          </w:tcPr>
          <w:p w:rsidR="00A713FA" w:rsidRPr="00A713FA" w:rsidRDefault="00A713FA" w:rsidP="00A713FA">
            <w:pPr>
              <w:jc w:val="center"/>
              <w:rPr>
                <w:rFonts w:ascii="Arial Narrow" w:hAnsi="Arial Narrow"/>
                <w:i/>
              </w:rPr>
            </w:pPr>
            <w:r>
              <w:rPr>
                <w:rFonts w:ascii="Arial Narrow" w:hAnsi="Arial Narrow"/>
                <w:i/>
              </w:rPr>
              <w:t>Name</w:t>
            </w:r>
          </w:p>
        </w:tc>
        <w:tc>
          <w:tcPr>
            <w:tcW w:w="3117" w:type="dxa"/>
          </w:tcPr>
          <w:p w:rsidR="00A713FA" w:rsidRPr="00A713FA" w:rsidRDefault="00A713FA" w:rsidP="00A713FA">
            <w:pPr>
              <w:jc w:val="center"/>
              <w:rPr>
                <w:rFonts w:ascii="Arial Narrow" w:hAnsi="Arial Narrow"/>
                <w:i/>
              </w:rPr>
            </w:pPr>
            <w:r>
              <w:rPr>
                <w:rFonts w:ascii="Arial Narrow" w:hAnsi="Arial Narrow"/>
                <w:i/>
              </w:rPr>
              <w:t>Description</w:t>
            </w:r>
          </w:p>
        </w:tc>
        <w:tc>
          <w:tcPr>
            <w:tcW w:w="3117" w:type="dxa"/>
          </w:tcPr>
          <w:p w:rsidR="00A713FA" w:rsidRPr="00A713FA" w:rsidRDefault="00A713FA" w:rsidP="00A713FA">
            <w:pPr>
              <w:jc w:val="center"/>
              <w:rPr>
                <w:rFonts w:ascii="Arial Narrow" w:hAnsi="Arial Narrow"/>
                <w:i/>
              </w:rPr>
            </w:pPr>
            <w:r>
              <w:rPr>
                <w:rFonts w:ascii="Arial Narrow" w:hAnsi="Arial Narrow"/>
                <w:i/>
              </w:rPr>
              <w:t>Indication</w:t>
            </w:r>
          </w:p>
        </w:tc>
      </w:tr>
      <w:tr w:rsidR="00A713FA" w:rsidTr="00A713FA">
        <w:tc>
          <w:tcPr>
            <w:tcW w:w="3116" w:type="dxa"/>
          </w:tcPr>
          <w:p w:rsidR="00A713FA" w:rsidRDefault="00A713FA" w:rsidP="008A6C36">
            <w:pPr>
              <w:rPr>
                <w:rFonts w:ascii="Arial Narrow" w:hAnsi="Arial Narrow"/>
              </w:rPr>
            </w:pPr>
            <w:r>
              <w:rPr>
                <w:rFonts w:ascii="Arial Narrow" w:hAnsi="Arial Narrow"/>
              </w:rPr>
              <w:t>Aaron</w:t>
            </w:r>
          </w:p>
        </w:tc>
        <w:tc>
          <w:tcPr>
            <w:tcW w:w="3117" w:type="dxa"/>
          </w:tcPr>
          <w:p w:rsidR="00A713FA" w:rsidRDefault="00A713FA" w:rsidP="008A6C36">
            <w:pPr>
              <w:rPr>
                <w:rFonts w:ascii="Arial Narrow" w:hAnsi="Arial Narrow"/>
              </w:rPr>
            </w:pPr>
            <w:r>
              <w:rPr>
                <w:rFonts w:ascii="Arial Narrow" w:hAnsi="Arial Narrow"/>
              </w:rPr>
              <w:t>Pain or distress occurs in the area of the patient’s heart or stomach on palpation of McBurney’s point</w:t>
            </w:r>
          </w:p>
        </w:tc>
        <w:tc>
          <w:tcPr>
            <w:tcW w:w="3117" w:type="dxa"/>
          </w:tcPr>
          <w:p w:rsidR="00A713FA" w:rsidRPr="00A713FA" w:rsidRDefault="00A713FA" w:rsidP="008A6C36">
            <w:pPr>
              <w:rPr>
                <w:rFonts w:ascii="Arial Narrow" w:hAnsi="Arial Narrow"/>
              </w:rPr>
            </w:pPr>
            <w:r>
              <w:rPr>
                <w:rFonts w:ascii="Arial Narrow" w:hAnsi="Arial Narrow"/>
                <w:b/>
              </w:rPr>
              <w:t>Appendicitis</w:t>
            </w:r>
          </w:p>
        </w:tc>
      </w:tr>
      <w:tr w:rsidR="00A713FA" w:rsidTr="00A713FA">
        <w:tc>
          <w:tcPr>
            <w:tcW w:w="3116" w:type="dxa"/>
          </w:tcPr>
          <w:p w:rsidR="00A713FA" w:rsidRDefault="00A713FA" w:rsidP="008A6C36">
            <w:pPr>
              <w:rPr>
                <w:rFonts w:ascii="Arial Narrow" w:hAnsi="Arial Narrow"/>
              </w:rPr>
            </w:pPr>
            <w:r>
              <w:rPr>
                <w:rFonts w:ascii="Arial Narrow" w:hAnsi="Arial Narrow"/>
              </w:rPr>
              <w:t>Balance</w:t>
            </w:r>
          </w:p>
        </w:tc>
        <w:tc>
          <w:tcPr>
            <w:tcW w:w="3117" w:type="dxa"/>
          </w:tcPr>
          <w:p w:rsidR="00A713FA" w:rsidRDefault="00A713FA" w:rsidP="008A6C36">
            <w:pPr>
              <w:rPr>
                <w:rFonts w:ascii="Arial Narrow" w:hAnsi="Arial Narrow"/>
              </w:rPr>
            </w:pPr>
            <w:r>
              <w:rPr>
                <w:rFonts w:ascii="Arial Narrow" w:hAnsi="Arial Narrow"/>
              </w:rPr>
              <w:t>Fixed dullness to percussion in left flank and dullness in right flank that disappears on position change</w:t>
            </w:r>
          </w:p>
        </w:tc>
        <w:tc>
          <w:tcPr>
            <w:tcW w:w="3117" w:type="dxa"/>
          </w:tcPr>
          <w:p w:rsidR="00A713FA" w:rsidRPr="00A713FA" w:rsidRDefault="00A713FA" w:rsidP="008A6C36">
            <w:pPr>
              <w:rPr>
                <w:rFonts w:ascii="Arial Narrow" w:hAnsi="Arial Narrow"/>
              </w:rPr>
            </w:pPr>
            <w:r>
              <w:rPr>
                <w:rFonts w:ascii="Arial Narrow" w:hAnsi="Arial Narrow"/>
                <w:b/>
              </w:rPr>
              <w:t>Peritoneal irritation</w:t>
            </w:r>
          </w:p>
        </w:tc>
      </w:tr>
      <w:tr w:rsidR="00A713FA" w:rsidTr="00A713FA">
        <w:tc>
          <w:tcPr>
            <w:tcW w:w="3116" w:type="dxa"/>
          </w:tcPr>
          <w:p w:rsidR="00A713FA" w:rsidRDefault="00A713FA" w:rsidP="008A6C36">
            <w:pPr>
              <w:rPr>
                <w:rFonts w:ascii="Arial Narrow" w:hAnsi="Arial Narrow"/>
              </w:rPr>
            </w:pPr>
            <w:r>
              <w:rPr>
                <w:rFonts w:ascii="Arial Narrow" w:hAnsi="Arial Narrow"/>
              </w:rPr>
              <w:t>Blumberg</w:t>
            </w:r>
          </w:p>
        </w:tc>
        <w:tc>
          <w:tcPr>
            <w:tcW w:w="3117" w:type="dxa"/>
          </w:tcPr>
          <w:p w:rsidR="00A713FA" w:rsidRDefault="00A713FA" w:rsidP="008A6C36">
            <w:pPr>
              <w:rPr>
                <w:rFonts w:ascii="Arial Narrow" w:hAnsi="Arial Narrow"/>
              </w:rPr>
            </w:pPr>
            <w:r>
              <w:rPr>
                <w:rFonts w:ascii="Arial Narrow" w:hAnsi="Arial Narrow"/>
              </w:rPr>
              <w:t>Rebound tenderness</w:t>
            </w:r>
          </w:p>
        </w:tc>
        <w:tc>
          <w:tcPr>
            <w:tcW w:w="3117" w:type="dxa"/>
          </w:tcPr>
          <w:p w:rsidR="00A713FA" w:rsidRPr="00A713FA" w:rsidRDefault="00A713FA" w:rsidP="008A6C36">
            <w:pPr>
              <w:rPr>
                <w:rFonts w:ascii="Arial Narrow" w:hAnsi="Arial Narrow"/>
                <w:b/>
              </w:rPr>
            </w:pPr>
            <w:r>
              <w:rPr>
                <w:rFonts w:ascii="Arial Narrow" w:hAnsi="Arial Narrow"/>
                <w:b/>
              </w:rPr>
              <w:t>Peritoneal irritation; Appendicitis</w:t>
            </w:r>
          </w:p>
        </w:tc>
      </w:tr>
      <w:tr w:rsidR="00A713FA" w:rsidTr="00A713FA">
        <w:tc>
          <w:tcPr>
            <w:tcW w:w="3116" w:type="dxa"/>
          </w:tcPr>
          <w:p w:rsidR="00A713FA" w:rsidRDefault="00A713FA" w:rsidP="008A6C36">
            <w:pPr>
              <w:rPr>
                <w:rFonts w:ascii="Arial Narrow" w:hAnsi="Arial Narrow"/>
              </w:rPr>
            </w:pPr>
            <w:r>
              <w:rPr>
                <w:rFonts w:ascii="Arial Narrow" w:hAnsi="Arial Narrow"/>
              </w:rPr>
              <w:t>Cullen</w:t>
            </w:r>
          </w:p>
        </w:tc>
        <w:tc>
          <w:tcPr>
            <w:tcW w:w="3117" w:type="dxa"/>
          </w:tcPr>
          <w:p w:rsidR="00A713FA" w:rsidRDefault="00A713FA" w:rsidP="008A6C36">
            <w:pPr>
              <w:rPr>
                <w:rFonts w:ascii="Arial Narrow" w:hAnsi="Arial Narrow"/>
              </w:rPr>
            </w:pPr>
            <w:r>
              <w:rPr>
                <w:rFonts w:ascii="Arial Narrow" w:hAnsi="Arial Narrow"/>
              </w:rPr>
              <w:t>Ecchymosis around the umbilicus</w:t>
            </w:r>
          </w:p>
        </w:tc>
        <w:tc>
          <w:tcPr>
            <w:tcW w:w="3117" w:type="dxa"/>
          </w:tcPr>
          <w:p w:rsidR="00A713FA" w:rsidRPr="00A713FA" w:rsidRDefault="00A713FA" w:rsidP="008A6C36">
            <w:pPr>
              <w:rPr>
                <w:rFonts w:ascii="Arial Narrow" w:hAnsi="Arial Narrow"/>
              </w:rPr>
            </w:pPr>
            <w:r>
              <w:rPr>
                <w:rFonts w:ascii="Arial Narrow" w:hAnsi="Arial Narrow"/>
                <w:b/>
              </w:rPr>
              <w:t>Hemoperitoneum; Pancreatitis; Ectopic pregnancy</w:t>
            </w:r>
          </w:p>
        </w:tc>
      </w:tr>
      <w:tr w:rsidR="00A713FA" w:rsidTr="00A713FA">
        <w:tc>
          <w:tcPr>
            <w:tcW w:w="3116" w:type="dxa"/>
          </w:tcPr>
          <w:p w:rsidR="00A713FA" w:rsidRDefault="00A713FA" w:rsidP="008A6C36">
            <w:pPr>
              <w:rPr>
                <w:rFonts w:ascii="Arial Narrow" w:hAnsi="Arial Narrow"/>
              </w:rPr>
            </w:pPr>
            <w:r>
              <w:rPr>
                <w:rFonts w:ascii="Arial Narrow" w:hAnsi="Arial Narrow"/>
              </w:rPr>
              <w:t>Dance</w:t>
            </w:r>
          </w:p>
        </w:tc>
        <w:tc>
          <w:tcPr>
            <w:tcW w:w="3117" w:type="dxa"/>
          </w:tcPr>
          <w:p w:rsidR="00A713FA" w:rsidRDefault="00A713FA" w:rsidP="008A6C36">
            <w:pPr>
              <w:rPr>
                <w:rFonts w:ascii="Arial Narrow" w:hAnsi="Arial Narrow"/>
              </w:rPr>
            </w:pPr>
            <w:r>
              <w:rPr>
                <w:rFonts w:ascii="Arial Narrow" w:hAnsi="Arial Narrow"/>
              </w:rPr>
              <w:t>Absence of bowel sounds in left lower quadrant</w:t>
            </w:r>
          </w:p>
        </w:tc>
        <w:tc>
          <w:tcPr>
            <w:tcW w:w="3117" w:type="dxa"/>
          </w:tcPr>
          <w:p w:rsidR="00A713FA" w:rsidRPr="00A713FA" w:rsidRDefault="00A713FA" w:rsidP="008A6C36">
            <w:pPr>
              <w:rPr>
                <w:rFonts w:ascii="Arial Narrow" w:hAnsi="Arial Narrow"/>
              </w:rPr>
            </w:pPr>
            <w:r>
              <w:rPr>
                <w:rFonts w:ascii="Arial Narrow" w:hAnsi="Arial Narrow"/>
                <w:b/>
              </w:rPr>
              <w:t>Intussusception</w:t>
            </w:r>
          </w:p>
        </w:tc>
      </w:tr>
      <w:tr w:rsidR="00A713FA" w:rsidTr="00A713FA">
        <w:tc>
          <w:tcPr>
            <w:tcW w:w="3116" w:type="dxa"/>
          </w:tcPr>
          <w:p w:rsidR="00A713FA" w:rsidRDefault="00A713FA" w:rsidP="008A6C36">
            <w:pPr>
              <w:rPr>
                <w:rFonts w:ascii="Arial Narrow" w:hAnsi="Arial Narrow"/>
              </w:rPr>
            </w:pPr>
            <w:r>
              <w:rPr>
                <w:rFonts w:ascii="Arial Narrow" w:hAnsi="Arial Narrow"/>
              </w:rPr>
              <w:t>Grey Turner</w:t>
            </w:r>
          </w:p>
        </w:tc>
        <w:tc>
          <w:tcPr>
            <w:tcW w:w="3117" w:type="dxa"/>
          </w:tcPr>
          <w:p w:rsidR="00A713FA" w:rsidRDefault="00A713FA" w:rsidP="008A6C36">
            <w:pPr>
              <w:rPr>
                <w:rFonts w:ascii="Arial Narrow" w:hAnsi="Arial Narrow"/>
              </w:rPr>
            </w:pPr>
            <w:r>
              <w:rPr>
                <w:rFonts w:ascii="Arial Narrow" w:hAnsi="Arial Narrow"/>
              </w:rPr>
              <w:t>Ecchymosis of flanks</w:t>
            </w:r>
          </w:p>
        </w:tc>
        <w:tc>
          <w:tcPr>
            <w:tcW w:w="3117" w:type="dxa"/>
          </w:tcPr>
          <w:p w:rsidR="00A713FA" w:rsidRPr="00A713FA" w:rsidRDefault="00A713FA" w:rsidP="008A6C36">
            <w:pPr>
              <w:rPr>
                <w:rFonts w:ascii="Arial Narrow" w:hAnsi="Arial Narrow"/>
              </w:rPr>
            </w:pPr>
            <w:r>
              <w:rPr>
                <w:rFonts w:ascii="Arial Narrow" w:hAnsi="Arial Narrow"/>
                <w:b/>
              </w:rPr>
              <w:t>Hemoperitoneum; Pancreatitis</w:t>
            </w:r>
          </w:p>
        </w:tc>
      </w:tr>
      <w:tr w:rsidR="00A713FA" w:rsidTr="00A713FA">
        <w:tc>
          <w:tcPr>
            <w:tcW w:w="3116" w:type="dxa"/>
          </w:tcPr>
          <w:p w:rsidR="00A713FA" w:rsidRDefault="00A713FA" w:rsidP="008A6C36">
            <w:pPr>
              <w:rPr>
                <w:rFonts w:ascii="Arial Narrow" w:hAnsi="Arial Narrow"/>
              </w:rPr>
            </w:pPr>
            <w:r>
              <w:rPr>
                <w:rFonts w:ascii="Arial Narrow" w:hAnsi="Arial Narrow"/>
              </w:rPr>
              <w:t>Kehr</w:t>
            </w:r>
          </w:p>
        </w:tc>
        <w:tc>
          <w:tcPr>
            <w:tcW w:w="3117" w:type="dxa"/>
          </w:tcPr>
          <w:p w:rsidR="00A713FA" w:rsidRDefault="00A713FA" w:rsidP="008A6C36">
            <w:pPr>
              <w:rPr>
                <w:rFonts w:ascii="Arial Narrow" w:hAnsi="Arial Narrow"/>
              </w:rPr>
            </w:pPr>
            <w:r>
              <w:rPr>
                <w:rFonts w:ascii="Arial Narrow" w:hAnsi="Arial Narrow"/>
              </w:rPr>
              <w:t>Abdominal pain radiating to left shoulder</w:t>
            </w:r>
          </w:p>
        </w:tc>
        <w:tc>
          <w:tcPr>
            <w:tcW w:w="3117" w:type="dxa"/>
          </w:tcPr>
          <w:p w:rsidR="00A713FA" w:rsidRPr="00A713FA" w:rsidRDefault="00A713FA" w:rsidP="008A6C36">
            <w:pPr>
              <w:rPr>
                <w:rFonts w:ascii="Arial Narrow" w:hAnsi="Arial Narrow"/>
                <w:b/>
              </w:rPr>
            </w:pPr>
            <w:r>
              <w:rPr>
                <w:rFonts w:ascii="Arial Narrow" w:hAnsi="Arial Narrow"/>
                <w:b/>
              </w:rPr>
              <w:t>Spleen rupture; Renal calculi, Ectopic pregnancy</w:t>
            </w:r>
          </w:p>
        </w:tc>
      </w:tr>
      <w:tr w:rsidR="00A713FA" w:rsidTr="00A713FA">
        <w:tc>
          <w:tcPr>
            <w:tcW w:w="3116" w:type="dxa"/>
          </w:tcPr>
          <w:p w:rsidR="00A713FA" w:rsidRDefault="00A713FA" w:rsidP="008A6C36">
            <w:pPr>
              <w:rPr>
                <w:rFonts w:ascii="Arial Narrow" w:hAnsi="Arial Narrow"/>
              </w:rPr>
            </w:pPr>
            <w:r>
              <w:rPr>
                <w:rFonts w:ascii="Arial Narrow" w:hAnsi="Arial Narrow"/>
              </w:rPr>
              <w:t>Markle (Heel Jar)</w:t>
            </w:r>
          </w:p>
        </w:tc>
        <w:tc>
          <w:tcPr>
            <w:tcW w:w="3117" w:type="dxa"/>
          </w:tcPr>
          <w:p w:rsidR="00A713FA" w:rsidRDefault="00A713FA" w:rsidP="008A6C36">
            <w:pPr>
              <w:rPr>
                <w:rFonts w:ascii="Arial Narrow" w:hAnsi="Arial Narrow"/>
              </w:rPr>
            </w:pPr>
            <w:r>
              <w:rPr>
                <w:rFonts w:ascii="Arial Narrow" w:hAnsi="Arial Narrow"/>
              </w:rPr>
              <w:t>Patient stands with straightened knees, then raises up on toes, and allows heels to hit floor</w:t>
            </w:r>
            <w:r w:rsidR="0053641C">
              <w:rPr>
                <w:rFonts w:ascii="Arial Narrow" w:hAnsi="Arial Narrow"/>
              </w:rPr>
              <w:t>; alternatively, could occur with patient supine and the heels are struck with a fist</w:t>
            </w:r>
          </w:p>
        </w:tc>
        <w:tc>
          <w:tcPr>
            <w:tcW w:w="3117" w:type="dxa"/>
          </w:tcPr>
          <w:p w:rsidR="00A713FA" w:rsidRPr="00A713FA" w:rsidRDefault="00A713FA" w:rsidP="008A6C36">
            <w:pPr>
              <w:rPr>
                <w:rFonts w:ascii="Arial Narrow" w:hAnsi="Arial Narrow"/>
                <w:b/>
              </w:rPr>
            </w:pPr>
            <w:r>
              <w:rPr>
                <w:rFonts w:ascii="Arial Narrow" w:hAnsi="Arial Narrow"/>
                <w:b/>
              </w:rPr>
              <w:t>Peritoneal irritation; Appendicitis</w:t>
            </w:r>
          </w:p>
        </w:tc>
      </w:tr>
      <w:tr w:rsidR="00A713FA" w:rsidTr="00A713FA">
        <w:tc>
          <w:tcPr>
            <w:tcW w:w="3116" w:type="dxa"/>
          </w:tcPr>
          <w:p w:rsidR="00A713FA" w:rsidRDefault="00A713FA" w:rsidP="008A6C36">
            <w:pPr>
              <w:rPr>
                <w:rFonts w:ascii="Arial Narrow" w:hAnsi="Arial Narrow"/>
              </w:rPr>
            </w:pPr>
            <w:r>
              <w:rPr>
                <w:rFonts w:ascii="Arial Narrow" w:hAnsi="Arial Narrow"/>
              </w:rPr>
              <w:t>McBurney’s</w:t>
            </w:r>
          </w:p>
        </w:tc>
        <w:tc>
          <w:tcPr>
            <w:tcW w:w="3117" w:type="dxa"/>
          </w:tcPr>
          <w:p w:rsidR="00A713FA" w:rsidRDefault="00A713FA" w:rsidP="008A6C36">
            <w:pPr>
              <w:rPr>
                <w:rFonts w:ascii="Arial Narrow" w:hAnsi="Arial Narrow"/>
              </w:rPr>
            </w:pPr>
            <w:r>
              <w:rPr>
                <w:rFonts w:ascii="Arial Narrow" w:hAnsi="Arial Narrow"/>
              </w:rPr>
              <w:t>Rebound tenderness and sharp pain when McBurney’s point is palpated</w:t>
            </w:r>
          </w:p>
        </w:tc>
        <w:tc>
          <w:tcPr>
            <w:tcW w:w="3117" w:type="dxa"/>
          </w:tcPr>
          <w:p w:rsidR="00A713FA" w:rsidRPr="00A713FA" w:rsidRDefault="00A713FA" w:rsidP="008A6C36">
            <w:pPr>
              <w:rPr>
                <w:rFonts w:ascii="Arial Narrow" w:hAnsi="Arial Narrow"/>
                <w:b/>
              </w:rPr>
            </w:pPr>
            <w:r>
              <w:rPr>
                <w:rFonts w:ascii="Arial Narrow" w:hAnsi="Arial Narrow"/>
                <w:b/>
              </w:rPr>
              <w:t>Appendicitis</w:t>
            </w:r>
          </w:p>
        </w:tc>
      </w:tr>
      <w:tr w:rsidR="00A713FA" w:rsidTr="00A713FA">
        <w:tc>
          <w:tcPr>
            <w:tcW w:w="3116" w:type="dxa"/>
          </w:tcPr>
          <w:p w:rsidR="00A713FA" w:rsidRDefault="00A713FA" w:rsidP="008A6C36">
            <w:pPr>
              <w:rPr>
                <w:rFonts w:ascii="Arial Narrow" w:hAnsi="Arial Narrow"/>
              </w:rPr>
            </w:pPr>
            <w:r>
              <w:rPr>
                <w:rFonts w:ascii="Arial Narrow" w:hAnsi="Arial Narrow"/>
              </w:rPr>
              <w:t>Murphy’s</w:t>
            </w:r>
          </w:p>
        </w:tc>
        <w:tc>
          <w:tcPr>
            <w:tcW w:w="3117" w:type="dxa"/>
          </w:tcPr>
          <w:p w:rsidR="00A713FA" w:rsidRDefault="00A713FA" w:rsidP="008A6C36">
            <w:pPr>
              <w:rPr>
                <w:rFonts w:ascii="Arial Narrow" w:hAnsi="Arial Narrow"/>
              </w:rPr>
            </w:pPr>
            <w:r>
              <w:rPr>
                <w:rFonts w:ascii="Arial Narrow" w:hAnsi="Arial Narrow"/>
              </w:rPr>
              <w:t>Abrupt cessation of inspiration on palpation of gallbladder</w:t>
            </w:r>
          </w:p>
        </w:tc>
        <w:tc>
          <w:tcPr>
            <w:tcW w:w="3117" w:type="dxa"/>
          </w:tcPr>
          <w:p w:rsidR="00A713FA" w:rsidRPr="00A713FA" w:rsidRDefault="00A713FA" w:rsidP="008A6C36">
            <w:pPr>
              <w:rPr>
                <w:rFonts w:ascii="Arial Narrow" w:hAnsi="Arial Narrow"/>
                <w:b/>
              </w:rPr>
            </w:pPr>
            <w:r>
              <w:rPr>
                <w:rFonts w:ascii="Arial Narrow" w:hAnsi="Arial Narrow"/>
                <w:b/>
              </w:rPr>
              <w:t>Cholecystitis</w:t>
            </w:r>
          </w:p>
        </w:tc>
      </w:tr>
      <w:tr w:rsidR="00A713FA" w:rsidTr="00A713FA">
        <w:tc>
          <w:tcPr>
            <w:tcW w:w="3116" w:type="dxa"/>
          </w:tcPr>
          <w:p w:rsidR="00A713FA" w:rsidRDefault="00A713FA" w:rsidP="008A6C36">
            <w:pPr>
              <w:rPr>
                <w:rFonts w:ascii="Arial Narrow" w:hAnsi="Arial Narrow"/>
              </w:rPr>
            </w:pPr>
            <w:r>
              <w:rPr>
                <w:rFonts w:ascii="Arial Narrow" w:hAnsi="Arial Narrow"/>
              </w:rPr>
              <w:t>Rovsing</w:t>
            </w:r>
          </w:p>
        </w:tc>
        <w:tc>
          <w:tcPr>
            <w:tcW w:w="3117" w:type="dxa"/>
          </w:tcPr>
          <w:p w:rsidR="00A713FA" w:rsidRDefault="00A713FA" w:rsidP="008A6C36">
            <w:pPr>
              <w:rPr>
                <w:rFonts w:ascii="Arial Narrow" w:hAnsi="Arial Narrow"/>
              </w:rPr>
            </w:pPr>
            <w:r>
              <w:rPr>
                <w:rFonts w:ascii="Arial Narrow" w:hAnsi="Arial Narrow"/>
              </w:rPr>
              <w:t>Right lower quadrant pain intensified by left lower quadrant palpation</w:t>
            </w:r>
          </w:p>
        </w:tc>
        <w:tc>
          <w:tcPr>
            <w:tcW w:w="3117" w:type="dxa"/>
          </w:tcPr>
          <w:p w:rsidR="00A713FA" w:rsidRPr="00A713FA" w:rsidRDefault="00A713FA" w:rsidP="008A6C36">
            <w:pPr>
              <w:rPr>
                <w:rFonts w:ascii="Arial Narrow" w:hAnsi="Arial Narrow"/>
                <w:b/>
              </w:rPr>
            </w:pPr>
            <w:r>
              <w:rPr>
                <w:rFonts w:ascii="Arial Narrow" w:hAnsi="Arial Narrow"/>
                <w:b/>
              </w:rPr>
              <w:t>Peritoneal irritation; Appendicitis</w:t>
            </w:r>
          </w:p>
        </w:tc>
      </w:tr>
      <w:tr w:rsidR="00A713FA" w:rsidTr="00A713FA">
        <w:tc>
          <w:tcPr>
            <w:tcW w:w="3116" w:type="dxa"/>
          </w:tcPr>
          <w:p w:rsidR="00A713FA" w:rsidRDefault="00A713FA" w:rsidP="008A6C36">
            <w:pPr>
              <w:rPr>
                <w:rFonts w:ascii="Arial Narrow" w:hAnsi="Arial Narrow"/>
              </w:rPr>
            </w:pPr>
            <w:r>
              <w:rPr>
                <w:rFonts w:ascii="Arial Narrow" w:hAnsi="Arial Narrow"/>
              </w:rPr>
              <w:t>Romberg-Howship</w:t>
            </w:r>
          </w:p>
        </w:tc>
        <w:tc>
          <w:tcPr>
            <w:tcW w:w="3117" w:type="dxa"/>
          </w:tcPr>
          <w:p w:rsidR="00A713FA" w:rsidRDefault="00A713FA" w:rsidP="008A6C36">
            <w:pPr>
              <w:rPr>
                <w:rFonts w:ascii="Arial Narrow" w:hAnsi="Arial Narrow"/>
              </w:rPr>
            </w:pPr>
            <w:r>
              <w:rPr>
                <w:rFonts w:ascii="Arial Narrow" w:hAnsi="Arial Narrow"/>
              </w:rPr>
              <w:t>Pain down medial aspect of the thigh to the knee</w:t>
            </w:r>
          </w:p>
        </w:tc>
        <w:tc>
          <w:tcPr>
            <w:tcW w:w="3117" w:type="dxa"/>
          </w:tcPr>
          <w:p w:rsidR="00A713FA" w:rsidRPr="00A713FA" w:rsidRDefault="00A713FA" w:rsidP="008A6C36">
            <w:pPr>
              <w:rPr>
                <w:rFonts w:ascii="Arial Narrow" w:hAnsi="Arial Narrow"/>
                <w:b/>
              </w:rPr>
            </w:pPr>
            <w:r>
              <w:rPr>
                <w:rFonts w:ascii="Arial Narrow" w:hAnsi="Arial Narrow"/>
                <w:b/>
              </w:rPr>
              <w:t>Strangulated obturator hernia</w:t>
            </w:r>
          </w:p>
        </w:tc>
      </w:tr>
    </w:tbl>
    <w:p w:rsidR="008A6C36" w:rsidRPr="008A6C36" w:rsidRDefault="008A6C36" w:rsidP="008A6C36">
      <w:pPr>
        <w:rPr>
          <w:rFonts w:ascii="Arial Narrow" w:hAnsi="Arial Narrow"/>
        </w:rPr>
      </w:pPr>
    </w:p>
    <w:sectPr w:rsidR="008A6C36" w:rsidRPr="008A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76B1"/>
    <w:multiLevelType w:val="hybridMultilevel"/>
    <w:tmpl w:val="7E5E3E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30A44"/>
    <w:multiLevelType w:val="hybridMultilevel"/>
    <w:tmpl w:val="F7CA98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482417"/>
    <w:multiLevelType w:val="hybridMultilevel"/>
    <w:tmpl w:val="6CB2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418A0"/>
    <w:multiLevelType w:val="hybridMultilevel"/>
    <w:tmpl w:val="E4A8C0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D63C8"/>
    <w:multiLevelType w:val="hybridMultilevel"/>
    <w:tmpl w:val="22185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C691A"/>
    <w:multiLevelType w:val="hybridMultilevel"/>
    <w:tmpl w:val="C58C36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6B"/>
    <w:rsid w:val="0013613B"/>
    <w:rsid w:val="0026634A"/>
    <w:rsid w:val="00325B65"/>
    <w:rsid w:val="003D5948"/>
    <w:rsid w:val="003E7A82"/>
    <w:rsid w:val="004E5C88"/>
    <w:rsid w:val="0053641C"/>
    <w:rsid w:val="005B7C38"/>
    <w:rsid w:val="00761C73"/>
    <w:rsid w:val="008A6C36"/>
    <w:rsid w:val="008D0073"/>
    <w:rsid w:val="00A713FA"/>
    <w:rsid w:val="00B452BD"/>
    <w:rsid w:val="00C07D06"/>
    <w:rsid w:val="00C167C9"/>
    <w:rsid w:val="00D05621"/>
    <w:rsid w:val="00DB096B"/>
    <w:rsid w:val="00E029A6"/>
    <w:rsid w:val="00F3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3B0B3-7C91-44F6-A9AE-9B01452A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6B"/>
    <w:pPr>
      <w:ind w:left="720"/>
      <w:contextualSpacing/>
    </w:pPr>
  </w:style>
  <w:style w:type="character" w:styleId="Hyperlink">
    <w:name w:val="Hyperlink"/>
    <w:basedOn w:val="DefaultParagraphFont"/>
    <w:uiPriority w:val="99"/>
    <w:unhideWhenUsed/>
    <w:rsid w:val="00DB096B"/>
    <w:rPr>
      <w:color w:val="0563C1" w:themeColor="hyperlink"/>
      <w:u w:val="single"/>
    </w:rPr>
  </w:style>
  <w:style w:type="character" w:styleId="FollowedHyperlink">
    <w:name w:val="FollowedHyperlink"/>
    <w:basedOn w:val="DefaultParagraphFont"/>
    <w:uiPriority w:val="99"/>
    <w:semiHidden/>
    <w:unhideWhenUsed/>
    <w:rsid w:val="00761C73"/>
    <w:rPr>
      <w:color w:val="954F72" w:themeColor="followedHyperlink"/>
      <w:u w:val="single"/>
    </w:rPr>
  </w:style>
  <w:style w:type="table" w:styleId="TableGrid">
    <w:name w:val="Table Grid"/>
    <w:basedOn w:val="TableNormal"/>
    <w:uiPriority w:val="39"/>
    <w:rsid w:val="00A71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0G7353qfYw" TargetMode="External"/><Relationship Id="rId13" Type="http://schemas.openxmlformats.org/officeDocument/2006/relationships/hyperlink" Target="https://www.youtube.com/watch?v=dISrj7CuTE4" TargetMode="External"/><Relationship Id="rId18" Type="http://schemas.openxmlformats.org/officeDocument/2006/relationships/hyperlink" Target="https://www.youtube.com/watch?v=-azrl9gRUM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g7DiUnuOzcc" TargetMode="External"/><Relationship Id="rId12" Type="http://schemas.openxmlformats.org/officeDocument/2006/relationships/hyperlink" Target="https://www.youtube.com/watch?v=InMJRyDjOFQ" TargetMode="External"/><Relationship Id="rId17" Type="http://schemas.openxmlformats.org/officeDocument/2006/relationships/hyperlink" Target="https://www.youtube.com/watch?v=YYIoxjiBAV0" TargetMode="External"/><Relationship Id="rId2" Type="http://schemas.openxmlformats.org/officeDocument/2006/relationships/styles" Target="styles.xml"/><Relationship Id="rId16" Type="http://schemas.openxmlformats.org/officeDocument/2006/relationships/hyperlink" Target="https://www.youtube.com/watch?v=jIUzYQ_I-bU" TargetMode="External"/><Relationship Id="rId20" Type="http://schemas.openxmlformats.org/officeDocument/2006/relationships/hyperlink" Target="https://www.youtube.com/watch?v=k6Pznq4VYoE" TargetMode="External"/><Relationship Id="rId1" Type="http://schemas.openxmlformats.org/officeDocument/2006/relationships/numbering" Target="numbering.xml"/><Relationship Id="rId6" Type="http://schemas.openxmlformats.org/officeDocument/2006/relationships/hyperlink" Target="https://www.youtube.com/watch?v=F1_iV8BQQm4" TargetMode="External"/><Relationship Id="rId11" Type="http://schemas.openxmlformats.org/officeDocument/2006/relationships/hyperlink" Target="https://www.youtube.com/watch?v=inAjKzaopj0" TargetMode="External"/><Relationship Id="rId5" Type="http://schemas.openxmlformats.org/officeDocument/2006/relationships/hyperlink" Target="https://www.youtube.com/watch?v=HNkP2CKT3t4" TargetMode="External"/><Relationship Id="rId15" Type="http://schemas.openxmlformats.org/officeDocument/2006/relationships/hyperlink" Target="https://www.youtube.com/watch?v=b_IINTReCnc" TargetMode="External"/><Relationship Id="rId10" Type="http://schemas.openxmlformats.org/officeDocument/2006/relationships/hyperlink" Target="https://www.youtube.com/watch?v=sNNIhg1v2s8" TargetMode="External"/><Relationship Id="rId19" Type="http://schemas.openxmlformats.org/officeDocument/2006/relationships/hyperlink" Target="https://www.youtube.com/watch?v=Uk0zQUZphlI" TargetMode="External"/><Relationship Id="rId4" Type="http://schemas.openxmlformats.org/officeDocument/2006/relationships/webSettings" Target="webSettings.xml"/><Relationship Id="rId9" Type="http://schemas.openxmlformats.org/officeDocument/2006/relationships/hyperlink" Target="https://www.youtube.com/watch?v=_fAWTNvoLZs" TargetMode="External"/><Relationship Id="rId14" Type="http://schemas.openxmlformats.org/officeDocument/2006/relationships/hyperlink" Target="https://www.youtube.com/watch?v=d5XABa0tTy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1456</Words>
  <Characters>8301</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Raganyi, Shaun</cp:lastModifiedBy>
  <cp:revision>2</cp:revision>
  <dcterms:created xsi:type="dcterms:W3CDTF">2017-01-03T15:49:00Z</dcterms:created>
  <dcterms:modified xsi:type="dcterms:W3CDTF">2017-01-03T15:49:00Z</dcterms:modified>
</cp:coreProperties>
</file>