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93" w:rsidRDefault="005B5C93" w:rsidP="005B5C93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  <w:b/>
          <w:i/>
          <w:u w:val="single"/>
        </w:rPr>
        <w:t>Vital Signs</w:t>
      </w:r>
    </w:p>
    <w:p w:rsidR="005B5C93" w:rsidRDefault="005B5C93" w:rsidP="005B5C93">
      <w:pPr>
        <w:spacing w:after="0" w:line="240" w:lineRule="auto"/>
        <w:jc w:val="center"/>
        <w:rPr>
          <w:rFonts w:ascii="Arial Narrow" w:hAnsi="Arial Narrow"/>
        </w:rPr>
      </w:pPr>
    </w:p>
    <w:p w:rsidR="005B5C93" w:rsidRDefault="005B5C93" w:rsidP="005B5C93">
      <w:p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General Information</w:t>
      </w:r>
    </w:p>
    <w:p w:rsidR="005B5C93" w:rsidRDefault="005B5C93" w:rsidP="005B5C93">
      <w:pPr>
        <w:spacing w:after="0" w:line="240" w:lineRule="auto"/>
        <w:rPr>
          <w:rFonts w:ascii="Arial Narrow" w:hAnsi="Arial Narrow"/>
          <w:u w:val="single"/>
        </w:rPr>
      </w:pPr>
    </w:p>
    <w:p w:rsidR="005B5C93" w:rsidRPr="00464F46" w:rsidRDefault="00464F46" w:rsidP="005B5C93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Vital signs</w:t>
      </w:r>
    </w:p>
    <w:p w:rsidR="00464F46" w:rsidRPr="00464F46" w:rsidRDefault="00464F46" w:rsidP="00464F4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Temperature</w:t>
      </w:r>
    </w:p>
    <w:p w:rsidR="00464F46" w:rsidRPr="00464F46" w:rsidRDefault="00464F46" w:rsidP="00464F4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Respirations</w:t>
      </w:r>
    </w:p>
    <w:p w:rsidR="00464F46" w:rsidRPr="00464F46" w:rsidRDefault="00464F46" w:rsidP="00464F4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Pulse</w:t>
      </w:r>
    </w:p>
    <w:p w:rsidR="00464F46" w:rsidRPr="00464F46" w:rsidRDefault="00464F46" w:rsidP="00464F4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Blood pressure</w:t>
      </w:r>
    </w:p>
    <w:p w:rsidR="00464F46" w:rsidRPr="00464F46" w:rsidRDefault="00464F46" w:rsidP="00464F4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Pulse oximetry</w:t>
      </w:r>
    </w:p>
    <w:p w:rsidR="00464F46" w:rsidRPr="00464F46" w:rsidRDefault="00464F46" w:rsidP="00464F4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Growth</w:t>
      </w:r>
    </w:p>
    <w:p w:rsidR="00464F46" w:rsidRPr="00464F46" w:rsidRDefault="00464F46" w:rsidP="00464F4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Height</w:t>
      </w:r>
    </w:p>
    <w:p w:rsidR="00464F46" w:rsidRPr="00464F46" w:rsidRDefault="00464F46" w:rsidP="00464F4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Weight</w:t>
      </w:r>
    </w:p>
    <w:p w:rsidR="00464F46" w:rsidRPr="00464F46" w:rsidRDefault="00464F46" w:rsidP="00464F4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BMI</w:t>
      </w:r>
    </w:p>
    <w:p w:rsidR="00464F46" w:rsidRPr="00464F46" w:rsidRDefault="00464F46" w:rsidP="00464F4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Skin folds</w:t>
      </w:r>
    </w:p>
    <w:p w:rsidR="00464F46" w:rsidRPr="00464F46" w:rsidRDefault="00464F46" w:rsidP="00464F4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Growth velocity curves</w:t>
      </w:r>
    </w:p>
    <w:p w:rsidR="00464F46" w:rsidRPr="00464F46" w:rsidRDefault="00464F46" w:rsidP="00464F4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Things to always keep in mind regarding vital signs</w:t>
      </w:r>
    </w:p>
    <w:p w:rsidR="00464F46" w:rsidRPr="00464F46" w:rsidRDefault="00464F46" w:rsidP="00464F46">
      <w:pPr>
        <w:pStyle w:val="ListParagraph"/>
        <w:numPr>
          <w:ilvl w:val="4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Values are averages based on collective bell-shaped curves</w:t>
      </w:r>
    </w:p>
    <w:p w:rsidR="00464F46" w:rsidRPr="00464F46" w:rsidRDefault="00464F46" w:rsidP="00464F46">
      <w:pPr>
        <w:pStyle w:val="ListParagraph"/>
        <w:numPr>
          <w:ilvl w:val="4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Individual variation is not uncommon (extremes of the curve)</w:t>
      </w:r>
    </w:p>
    <w:p w:rsidR="00464F46" w:rsidRPr="00287C95" w:rsidRDefault="00464F46" w:rsidP="00464F46">
      <w:pPr>
        <w:pStyle w:val="ListParagraph"/>
        <w:numPr>
          <w:ilvl w:val="4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Vital signs are significant indicators of metabolic processes</w:t>
      </w:r>
    </w:p>
    <w:p w:rsidR="00287C95" w:rsidRPr="00464F46" w:rsidRDefault="00287C95" w:rsidP="00464F46">
      <w:pPr>
        <w:pStyle w:val="ListParagraph"/>
        <w:numPr>
          <w:ilvl w:val="4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Vital signs are </w:t>
      </w:r>
      <w:r>
        <w:rPr>
          <w:rFonts w:ascii="Arial Narrow" w:hAnsi="Arial Narrow"/>
          <w:b/>
          <w:u w:val="single"/>
        </w:rPr>
        <w:t>extremely important to note</w:t>
      </w:r>
    </w:p>
    <w:p w:rsidR="00464F46" w:rsidRPr="00287C95" w:rsidRDefault="00287C95" w:rsidP="00464F4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Temperature</w:t>
      </w:r>
    </w:p>
    <w:p w:rsidR="00287C95" w:rsidRPr="006124FA" w:rsidRDefault="006124FA" w:rsidP="00287C95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Average body temp = 98.6°F (37°C)</w:t>
      </w:r>
    </w:p>
    <w:p w:rsidR="006124FA" w:rsidRPr="006124FA" w:rsidRDefault="006124FA" w:rsidP="00287C95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Measured by oral, axillary, rectal, and tympanic membrane route</w:t>
      </w:r>
    </w:p>
    <w:p w:rsidR="006124FA" w:rsidRPr="006124FA" w:rsidRDefault="006124FA" w:rsidP="00287C95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Diurnal variation of temp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Lowest temp at 6:00 am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Highest temp between 4:00 pm – 6:00 pm</w:t>
      </w:r>
    </w:p>
    <w:p w:rsidR="006124FA" w:rsidRPr="006124FA" w:rsidRDefault="006124FA" w:rsidP="006124F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Centigrade is used in many hospitals</w:t>
      </w:r>
    </w:p>
    <w:p w:rsidR="006124FA" w:rsidRPr="006124FA" w:rsidRDefault="006124FA" w:rsidP="006124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Respiration</w:t>
      </w:r>
    </w:p>
    <w:p w:rsidR="006124FA" w:rsidRPr="006124FA" w:rsidRDefault="006124FA" w:rsidP="006124F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Rate = number of cycles of inspiration and expiration in one minute</w:t>
      </w:r>
    </w:p>
    <w:p w:rsidR="006124FA" w:rsidRPr="006124FA" w:rsidRDefault="006124FA" w:rsidP="006124F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Average respiratory rates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Adults = 12-20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Newborn = 40-60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Age 1-3 years = 20-30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Age 6-10 years = 16-20</w:t>
      </w:r>
    </w:p>
    <w:p w:rsidR="006124FA" w:rsidRPr="006124FA" w:rsidRDefault="006124FA" w:rsidP="006124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Pulse</w:t>
      </w:r>
    </w:p>
    <w:p w:rsidR="006124FA" w:rsidRPr="006124FA" w:rsidRDefault="006124FA" w:rsidP="006124F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Examination of the arterial pulses to determine the rate and rhythm of the heart and systemic blood flow</w:t>
      </w:r>
    </w:p>
    <w:p w:rsidR="006124FA" w:rsidRPr="006124FA" w:rsidRDefault="006124FA" w:rsidP="006124F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Generally determined in the radial artery</w:t>
      </w:r>
    </w:p>
    <w:p w:rsidR="006124FA" w:rsidRPr="006124FA" w:rsidRDefault="006124FA" w:rsidP="006124F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If irregular, determine by cardiac auscultation for at least 60 seconds</w:t>
      </w:r>
    </w:p>
    <w:p w:rsidR="006124FA" w:rsidRPr="006124FA" w:rsidRDefault="006124FA" w:rsidP="006124F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Pulses to evaluate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Carotid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Brachial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Radial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Femoral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Popliteal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Dorsalis pedis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Posterior tibial</w:t>
      </w:r>
    </w:p>
    <w:p w:rsidR="006124FA" w:rsidRPr="006124FA" w:rsidRDefault="006124FA" w:rsidP="006124F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Always evaluate pulses bilaterally, </w:t>
      </w:r>
      <w:r>
        <w:rPr>
          <w:rFonts w:ascii="Arial Narrow" w:hAnsi="Arial Narrow"/>
          <w:b/>
          <w:u w:val="single"/>
        </w:rPr>
        <w:t>except for the carotids</w:t>
      </w:r>
    </w:p>
    <w:p w:rsidR="006124FA" w:rsidRPr="006124FA" w:rsidRDefault="006124FA" w:rsidP="006124F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  <w:b/>
          <w:i/>
          <w:u w:val="single"/>
        </w:rPr>
        <w:t>NEVER palpate the carotids simultaneously!</w:t>
      </w:r>
    </w:p>
    <w:p w:rsidR="00DD1519" w:rsidRPr="00DD1519" w:rsidRDefault="00DD1519" w:rsidP="00DD1519">
      <w:pPr>
        <w:pStyle w:val="ListParagraph"/>
        <w:spacing w:after="0" w:line="240" w:lineRule="auto"/>
        <w:ind w:left="1440"/>
        <w:rPr>
          <w:rFonts w:ascii="Arial Narrow" w:hAnsi="Arial Narrow"/>
          <w:u w:val="single"/>
        </w:rPr>
      </w:pPr>
    </w:p>
    <w:p w:rsidR="006124FA" w:rsidRPr="006124FA" w:rsidRDefault="006124FA" w:rsidP="006124F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lastRenderedPageBreak/>
        <w:t>Average pulse rates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Adults = 60-100 bpm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Newborn = 120-170 bpm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3 years old = 80-120 bpm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10 years old = 70-110 bpm</w:t>
      </w:r>
    </w:p>
    <w:p w:rsidR="006124FA" w:rsidRPr="006124FA" w:rsidRDefault="006124FA" w:rsidP="006124F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Rhythm of pulse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Defined regular or irregular</w:t>
      </w:r>
    </w:p>
    <w:p w:rsidR="006124FA" w:rsidRPr="006124FA" w:rsidRDefault="006124FA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Sinus arrhythmia = irregular, but in a regular pattern, due to cyclically increased rate with inspiration and decreased with expiration</w:t>
      </w:r>
    </w:p>
    <w:p w:rsidR="006124FA" w:rsidRPr="00286016" w:rsidRDefault="00286016" w:rsidP="006124FA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Atrial fibrillation = irregularly irregular</w:t>
      </w:r>
    </w:p>
    <w:p w:rsidR="00286016" w:rsidRPr="00286016" w:rsidRDefault="00286016" w:rsidP="0028601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Pulse contour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Normally dome shaped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Upstroke is smooth and rapid, occurring immediately after S1 in the cardiac cycle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Summit is smooth and round, at mid-systole; downstroke is less abrupt</w:t>
      </w:r>
    </w:p>
    <w:p w:rsidR="00286016" w:rsidRPr="00286016" w:rsidRDefault="00286016" w:rsidP="0028601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Pulse amplitude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4+ = bounding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3+ = full, increased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2+ = expected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1+ = diminished, barely palpable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0 = absent, </w:t>
      </w:r>
      <w:r>
        <w:rPr>
          <w:rFonts w:ascii="Arial Narrow" w:hAnsi="Arial Narrow"/>
          <w:u w:val="single"/>
        </w:rPr>
        <w:t>not</w:t>
      </w:r>
      <w:r>
        <w:rPr>
          <w:rFonts w:ascii="Arial Narrow" w:hAnsi="Arial Narrow"/>
        </w:rPr>
        <w:t xml:space="preserve"> palpable</w:t>
      </w:r>
    </w:p>
    <w:p w:rsidR="00286016" w:rsidRPr="00286016" w:rsidRDefault="00286016" w:rsidP="0028601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Pulse oximetry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Rapidly estimates arterial oxygen saturation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Pulsatile transmission of light through tissues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Indicates oxygen saturation of hemoglobin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Correlates with PaO</w:t>
      </w:r>
      <w:r>
        <w:rPr>
          <w:rFonts w:ascii="Arial Narrow" w:hAnsi="Arial Narrow"/>
          <w:vertAlign w:val="subscript"/>
        </w:rPr>
        <w:t>2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Does </w:t>
      </w:r>
      <w:r>
        <w:rPr>
          <w:rFonts w:ascii="Arial Narrow" w:hAnsi="Arial Narrow"/>
          <w:u w:val="single"/>
        </w:rPr>
        <w:t>not</w:t>
      </w:r>
      <w:r>
        <w:rPr>
          <w:rFonts w:ascii="Arial Narrow" w:hAnsi="Arial Narrow"/>
        </w:rPr>
        <w:t xml:space="preserve"> detect problems of poor O</w:t>
      </w:r>
      <w:r>
        <w:rPr>
          <w:rFonts w:ascii="Arial Narrow" w:hAnsi="Arial Narrow"/>
          <w:vertAlign w:val="subscript"/>
        </w:rPr>
        <w:t>2</w:t>
      </w:r>
      <w:r>
        <w:rPr>
          <w:rFonts w:ascii="Arial Narrow" w:hAnsi="Arial Narrow"/>
        </w:rPr>
        <w:t xml:space="preserve"> delivery (anemia, low cardiac output)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Several limitations, but useful as a means to evaluate patient, monitor oxygen therapy, diagnose unsuspected O</w:t>
      </w:r>
      <w:r>
        <w:rPr>
          <w:rFonts w:ascii="Arial Narrow" w:hAnsi="Arial Narrow"/>
          <w:vertAlign w:val="subscript"/>
        </w:rPr>
        <w:t>2</w:t>
      </w:r>
      <w:r>
        <w:rPr>
          <w:rFonts w:ascii="Arial Narrow" w:hAnsi="Arial Narrow"/>
        </w:rPr>
        <w:t xml:space="preserve"> desaturation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Generally, should be ≥ 94% in adults</w:t>
      </w:r>
    </w:p>
    <w:p w:rsidR="00286016" w:rsidRPr="00286016" w:rsidRDefault="00286016" w:rsidP="0028601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Blood pressure</w:t>
      </w:r>
    </w:p>
    <w:p w:rsidR="00286016" w:rsidRPr="00286016" w:rsidRDefault="00286016" w:rsidP="0028601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Direct measurement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Needle or catheter inserted into the arterial tree and connected to a small calibrated transducer</w:t>
      </w:r>
    </w:p>
    <w:p w:rsidR="00286016" w:rsidRPr="00286016" w:rsidRDefault="00286016" w:rsidP="0028601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Indirect measurement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Occluding cuff is used with a sphygmomanometer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May use palpatory or auscultation technique</w:t>
      </w:r>
    </w:p>
    <w:p w:rsidR="00286016" w:rsidRPr="00286016" w:rsidRDefault="00286016" w:rsidP="0028601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Blood pressure values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Adults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Average values defined for patients &gt; 18 years old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Follow the JNC’s latest guidelines for expected blood pressure</w:t>
      </w:r>
    </w:p>
    <w:p w:rsidR="00286016" w:rsidRPr="00286016" w:rsidRDefault="00286016" w:rsidP="0028601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Taking a blood pressure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Appropriate sized cuff must be used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Bladder width 40-50% of upper arm circumference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Bladder length 80% of upper arm (2x width)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For children, cuff width should cover 2/3 arm or thigh and length be ¾ of circumference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Cuff too </w:t>
      </w:r>
      <w:r w:rsidRPr="00DD1519">
        <w:rPr>
          <w:rFonts w:ascii="Arial Narrow" w:hAnsi="Arial Narrow"/>
          <w:i/>
        </w:rPr>
        <w:t>wide</w:t>
      </w:r>
      <w:r>
        <w:rPr>
          <w:rFonts w:ascii="Arial Narrow" w:hAnsi="Arial Narrow"/>
        </w:rPr>
        <w:t xml:space="preserve">, BP is </w:t>
      </w:r>
      <w:r>
        <w:rPr>
          <w:rFonts w:ascii="Arial Narrow" w:hAnsi="Arial Narrow"/>
          <w:b/>
        </w:rPr>
        <w:t>underestimated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Cuff too </w:t>
      </w:r>
      <w:r w:rsidRPr="00DD1519">
        <w:rPr>
          <w:rFonts w:ascii="Arial Narrow" w:hAnsi="Arial Narrow"/>
          <w:i/>
        </w:rPr>
        <w:t>narrow</w:t>
      </w:r>
      <w:r>
        <w:rPr>
          <w:rFonts w:ascii="Arial Narrow" w:hAnsi="Arial Narrow"/>
        </w:rPr>
        <w:t xml:space="preserve">, BP is </w:t>
      </w:r>
      <w:r>
        <w:rPr>
          <w:rFonts w:ascii="Arial Narrow" w:hAnsi="Arial Narrow"/>
          <w:b/>
        </w:rPr>
        <w:t>artificially high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Should be measured in both arms at least once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Full BP evaluation in children </w:t>
      </w:r>
      <w:r>
        <w:rPr>
          <w:rFonts w:ascii="Arial Narrow" w:hAnsi="Arial Narrow"/>
          <w:u w:val="single"/>
        </w:rPr>
        <w:t>must</w:t>
      </w:r>
      <w:r>
        <w:rPr>
          <w:rFonts w:ascii="Arial Narrow" w:hAnsi="Arial Narrow"/>
        </w:rPr>
        <w:t xml:space="preserve"> include all 4 extremities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lastRenderedPageBreak/>
        <w:t>Patient should be at rest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Arm should be: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Slightly flexed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At approximately heart level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Supported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Not performing the above listed could cause a </w:t>
      </w:r>
      <w:r w:rsidRPr="00DD1519">
        <w:rPr>
          <w:rFonts w:ascii="Arial Narrow" w:hAnsi="Arial Narrow"/>
          <w:b/>
          <w:u w:val="single"/>
        </w:rPr>
        <w:t>false</w:t>
      </w:r>
      <w:r>
        <w:rPr>
          <w:rFonts w:ascii="Arial Narrow" w:hAnsi="Arial Narrow"/>
        </w:rPr>
        <w:t xml:space="preserve"> BP reading</w:t>
      </w:r>
    </w:p>
    <w:p w:rsidR="00286016" w:rsidRPr="00286016" w:rsidRDefault="00286016" w:rsidP="0028601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Korotkoff</w:t>
      </w:r>
    </w:p>
    <w:p w:rsidR="00286016" w:rsidRPr="00286016" w:rsidRDefault="00286016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Sounds made by the turbulent flow of blood in an artery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Phase 1:  Pressure at which the first tapping sound is heard = </w:t>
      </w:r>
      <w:r>
        <w:rPr>
          <w:rFonts w:ascii="Arial Narrow" w:hAnsi="Arial Narrow"/>
          <w:b/>
        </w:rPr>
        <w:t>Systolic BP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Phase 2:  Time of murmur or swishing sound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Phase 3:  Sounds are crisp and increase in intensity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Phase 4:  Muffling of sounds (</w:t>
      </w:r>
      <w:r>
        <w:rPr>
          <w:rFonts w:ascii="Arial Narrow" w:hAnsi="Arial Narrow"/>
          <w:i/>
        </w:rPr>
        <w:t>diastolic BP in children</w:t>
      </w:r>
      <w:r>
        <w:rPr>
          <w:rFonts w:ascii="Arial Narrow" w:hAnsi="Arial Narrow"/>
        </w:rPr>
        <w:t>)</w:t>
      </w:r>
    </w:p>
    <w:p w:rsidR="00286016" w:rsidRPr="00286016" w:rsidRDefault="00286016" w:rsidP="00286016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Phase 5:  Pressure at which the last sound is heard = </w:t>
      </w:r>
      <w:r>
        <w:rPr>
          <w:rFonts w:ascii="Arial Narrow" w:hAnsi="Arial Narrow"/>
          <w:b/>
        </w:rPr>
        <w:t>Diastolic BP</w:t>
      </w:r>
      <w:r>
        <w:rPr>
          <w:rFonts w:ascii="Arial Narrow" w:hAnsi="Arial Narrow"/>
        </w:rPr>
        <w:t xml:space="preserve"> (adults)</w:t>
      </w:r>
    </w:p>
    <w:p w:rsidR="00286016" w:rsidRPr="00286016" w:rsidRDefault="00286016" w:rsidP="0028601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Orthostatic blood pressure changes</w:t>
      </w:r>
    </w:p>
    <w:p w:rsidR="00286016" w:rsidRPr="004E16FD" w:rsidRDefault="004E16FD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After a five minute period of rest in a supine position, BP checked after 2-5 minutes of standing</w:t>
      </w:r>
    </w:p>
    <w:p w:rsidR="004E16FD" w:rsidRDefault="004E16FD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Systolic BP drops </w:t>
      </w:r>
      <w:r>
        <w:rPr>
          <w:rFonts w:ascii="Arial Narrow" w:hAnsi="Arial Narrow"/>
          <w:i/>
        </w:rPr>
        <w:t>20 mmHg or more</w:t>
      </w:r>
    </w:p>
    <w:p w:rsidR="004E16FD" w:rsidRPr="004E16FD" w:rsidRDefault="004E16FD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Diastolic BP drops </w:t>
      </w:r>
      <w:r>
        <w:rPr>
          <w:rFonts w:ascii="Arial Narrow" w:hAnsi="Arial Narrow"/>
          <w:i/>
        </w:rPr>
        <w:t>10 mmHg or more</w:t>
      </w:r>
    </w:p>
    <w:p w:rsidR="004E16FD" w:rsidRPr="004E16FD" w:rsidRDefault="004E16FD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Symptoms of cerebral hypoperfusion</w:t>
      </w:r>
    </w:p>
    <w:p w:rsidR="004E16FD" w:rsidRPr="004E16FD" w:rsidRDefault="004E16FD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Most often from significant blood loss (also from loss of compensatory mechanisms in autonomic insufficiency)</w:t>
      </w:r>
    </w:p>
    <w:p w:rsidR="004E16FD" w:rsidRPr="004E16FD" w:rsidRDefault="004E16FD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  <w:b/>
        </w:rPr>
        <w:t>If symptoms appear, stop test, place patient in supine position</w:t>
      </w:r>
    </w:p>
    <w:p w:rsidR="004E16FD" w:rsidRPr="004E16FD" w:rsidRDefault="004E16FD" w:rsidP="00286016">
      <w:pPr>
        <w:pStyle w:val="ListParagraph"/>
        <w:numPr>
          <w:ilvl w:val="2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Helpful in evaluation of patients with:</w:t>
      </w:r>
    </w:p>
    <w:p w:rsidR="004E16FD" w:rsidRPr="004E16FD" w:rsidRDefault="004E16FD" w:rsidP="004E16FD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GI bleeding</w:t>
      </w:r>
    </w:p>
    <w:p w:rsidR="004E16FD" w:rsidRPr="004E16FD" w:rsidRDefault="004E16FD" w:rsidP="004E16FD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Dehydration</w:t>
      </w:r>
    </w:p>
    <w:p w:rsidR="004E16FD" w:rsidRPr="004E16FD" w:rsidRDefault="004E16FD" w:rsidP="004E16FD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Trauma patients</w:t>
      </w:r>
    </w:p>
    <w:p w:rsidR="004E16FD" w:rsidRPr="004E16FD" w:rsidRDefault="004E16FD" w:rsidP="004E16FD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Positional dizziness</w:t>
      </w:r>
    </w:p>
    <w:p w:rsidR="004E16FD" w:rsidRPr="004E16FD" w:rsidRDefault="004E16FD" w:rsidP="004E16FD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u w:val="single"/>
        </w:rPr>
      </w:pPr>
      <w:r>
        <w:rPr>
          <w:rFonts w:ascii="Arial Narrow" w:hAnsi="Arial Narrow"/>
        </w:rPr>
        <w:t>Syncope/pre-syncope</w:t>
      </w:r>
    </w:p>
    <w:p w:rsidR="004E16FD" w:rsidRDefault="004E16FD" w:rsidP="004E16FD">
      <w:pPr>
        <w:spacing w:after="0" w:line="240" w:lineRule="auto"/>
        <w:rPr>
          <w:rFonts w:ascii="Arial Narrow" w:hAnsi="Arial Narrow"/>
          <w:u w:val="single"/>
        </w:rPr>
      </w:pPr>
    </w:p>
    <w:p w:rsidR="004E16FD" w:rsidRDefault="004E16FD" w:rsidP="004E16FD">
      <w:pPr>
        <w:spacing w:after="0" w:line="240" w:lineRule="auto"/>
        <w:rPr>
          <w:rFonts w:ascii="Arial Narrow" w:hAnsi="Arial Narrow"/>
        </w:rPr>
      </w:pPr>
      <w:r w:rsidRPr="004E16FD">
        <w:rPr>
          <w:rFonts w:ascii="Arial Narrow" w:hAnsi="Arial Narrow"/>
          <w:u w:val="single"/>
        </w:rPr>
        <w:t>Methods</w:t>
      </w:r>
    </w:p>
    <w:p w:rsidR="004E16FD" w:rsidRDefault="004E16FD" w:rsidP="004E16FD">
      <w:pPr>
        <w:spacing w:after="0" w:line="240" w:lineRule="auto"/>
        <w:rPr>
          <w:rFonts w:ascii="Arial Narrow" w:hAnsi="Arial Narrow"/>
        </w:rPr>
      </w:pPr>
    </w:p>
    <w:p w:rsidR="004E16FD" w:rsidRDefault="00814E90" w:rsidP="00814E90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Respiratory rate</w:t>
      </w:r>
    </w:p>
    <w:p w:rsidR="00814E90" w:rsidRDefault="00814E90" w:rsidP="00814E90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Method for evaluating respiratory rate: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Respirations are counted by inspection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Do </w:t>
      </w:r>
      <w:r>
        <w:rPr>
          <w:rFonts w:ascii="Arial Narrow" w:hAnsi="Arial Narrow"/>
          <w:u w:val="single"/>
        </w:rPr>
        <w:t>not</w:t>
      </w:r>
      <w:r>
        <w:rPr>
          <w:rFonts w:ascii="Arial Narrow" w:hAnsi="Arial Narrow"/>
        </w:rPr>
        <w:t xml:space="preserve"> let the patient know you will be observing or counting respirations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Observe the rise and fall of the chest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Count the number of respiratory cycles (inspiration and expiration) that occur in 1 minute to determine the respiratory rate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Note the regularity and rhythm of breathing</w:t>
      </w:r>
    </w:p>
    <w:p w:rsidR="00814E90" w:rsidRDefault="00814E90" w:rsidP="00814E90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Pulse</w:t>
      </w:r>
    </w:p>
    <w:p w:rsidR="00814E90" w:rsidRDefault="00814E90" w:rsidP="00814E90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Method for evaluating a pulse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Inspect the area of the pulse first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Place the digital pads of the second and third fingers over the area of the pulse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If the pulse is not felt, try varying the amount of pressure used and feel throughout the area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If the vessel moves when touched with the digits, the thumb may be used to “fix” the vessel in place for palpation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Pay attention to the rhythm and contour of the pulse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The pulse rate may be determined by either:</w:t>
      </w:r>
    </w:p>
    <w:p w:rsidR="00814E90" w:rsidRDefault="00814E90" w:rsidP="00814E90">
      <w:pPr>
        <w:pStyle w:val="ListParagraph"/>
        <w:numPr>
          <w:ilvl w:val="3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Counting the pulsation for 60 seconds</w:t>
      </w:r>
    </w:p>
    <w:p w:rsidR="00814E90" w:rsidRDefault="00814E90" w:rsidP="00814E90">
      <w:pPr>
        <w:pStyle w:val="ListParagraph"/>
        <w:numPr>
          <w:ilvl w:val="3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Counting the pulsation for 30 seconds and multiplying by 2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Compare pulse</w:t>
      </w:r>
      <w:r w:rsidR="00DD1519">
        <w:rPr>
          <w:rFonts w:ascii="Arial Narrow" w:hAnsi="Arial Narrow"/>
        </w:rPr>
        <w:t>s</w:t>
      </w:r>
      <w:bookmarkStart w:id="0" w:name="_GoBack"/>
      <w:bookmarkEnd w:id="0"/>
      <w:r>
        <w:rPr>
          <w:rFonts w:ascii="Arial Narrow" w:hAnsi="Arial Narrow"/>
        </w:rPr>
        <w:t xml:space="preserve"> simultaneously bilaterally </w:t>
      </w:r>
      <w:r>
        <w:rPr>
          <w:rFonts w:ascii="Arial Narrow" w:hAnsi="Arial Narrow"/>
          <w:b/>
          <w:u w:val="single"/>
        </w:rPr>
        <w:t>(except for the carotids, those are done one at a time)</w:t>
      </w:r>
    </w:p>
    <w:p w:rsidR="00814E90" w:rsidRDefault="00814E90" w:rsidP="00814E90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Compare pulses simultaneously in the upper and lower extremity</w:t>
      </w:r>
    </w:p>
    <w:p w:rsidR="001B6AB2" w:rsidRDefault="001B6AB2" w:rsidP="001B6AB2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Blood pressure</w:t>
      </w:r>
    </w:p>
    <w:p w:rsidR="001B6AB2" w:rsidRDefault="001B6AB2" w:rsidP="001B6AB2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Palpatory technique in an arm</w:t>
      </w:r>
    </w:p>
    <w:p w:rsidR="001B6AB2" w:rsidRDefault="001B6AB2" w:rsidP="001B6AB2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Make sure the patient is sitting comfortably with their arm slightly flexed, arm free of clothing, and at approximately heart level</w:t>
      </w:r>
    </w:p>
    <w:p w:rsidR="001B6AB2" w:rsidRDefault="001B6AB2" w:rsidP="001B6AB2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Palpate the radial or brachial arterial pulse in that arm</w:t>
      </w:r>
    </w:p>
    <w:p w:rsidR="001B6AB2" w:rsidRDefault="001B6AB2" w:rsidP="001B6AB2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Inflate the cuff 20-30 mmHg above pulse obliteration</w:t>
      </w:r>
    </w:p>
    <w:p w:rsidR="001B6AB2" w:rsidRDefault="001B6AB2" w:rsidP="001B6AB2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Deflate the cuff until you palpate 2+ beats of pulse (this is the palpable systolic BP)</w:t>
      </w:r>
    </w:p>
    <w:p w:rsidR="001B6AB2" w:rsidRDefault="001B6AB2" w:rsidP="001B6AB2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Deflate the cuff completely</w:t>
      </w:r>
    </w:p>
    <w:p w:rsidR="001B6AB2" w:rsidRDefault="001B6AB2" w:rsidP="001B6AB2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Auscultation technique</w:t>
      </w:r>
    </w:p>
    <w:p w:rsidR="001B6AB2" w:rsidRDefault="001B6AB2" w:rsidP="001B6AB2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Make sure the patient is sitting comfortably with their arm slightly flexed, free of clothing, and at approximately heart level</w:t>
      </w:r>
    </w:p>
    <w:p w:rsidR="001B6AB2" w:rsidRDefault="001B6AB2" w:rsidP="001B6AB2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Attach the cuff and place your stethoscope over the brachial artery</w:t>
      </w:r>
    </w:p>
    <w:p w:rsidR="001B6AB2" w:rsidRDefault="001B6AB2" w:rsidP="001B6AB2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Inflate the cuff 20-30 mmHg above palpable systolic pressure</w:t>
      </w:r>
    </w:p>
    <w:p w:rsidR="001B6AB2" w:rsidRDefault="001B6AB2" w:rsidP="001B6AB2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Deflate the cuff slowly (2-3 mmHg sec)</w:t>
      </w:r>
    </w:p>
    <w:p w:rsidR="001B6AB2" w:rsidRDefault="001B6AB2" w:rsidP="001B6AB2">
      <w:pPr>
        <w:pStyle w:val="ListParagraph"/>
        <w:numPr>
          <w:ilvl w:val="2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Listen for Korotkoff sounds</w:t>
      </w:r>
    </w:p>
    <w:p w:rsidR="001B6AB2" w:rsidRDefault="001B6AB2" w:rsidP="001B6AB2">
      <w:pPr>
        <w:pStyle w:val="ListParagraph"/>
        <w:numPr>
          <w:ilvl w:val="3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Two consecutive beats indicate the </w:t>
      </w:r>
      <w:r w:rsidRPr="001B6AB2">
        <w:rPr>
          <w:rFonts w:ascii="Arial Narrow" w:hAnsi="Arial Narrow"/>
          <w:i/>
        </w:rPr>
        <w:t>systolic pressure</w:t>
      </w:r>
      <w:r>
        <w:rPr>
          <w:rFonts w:ascii="Arial Narrow" w:hAnsi="Arial Narrow"/>
        </w:rPr>
        <w:t xml:space="preserve"> (Phase 1)</w:t>
      </w:r>
    </w:p>
    <w:p w:rsidR="001B6AB2" w:rsidRDefault="001B6AB2" w:rsidP="001B6AB2">
      <w:pPr>
        <w:pStyle w:val="ListParagraph"/>
        <w:numPr>
          <w:ilvl w:val="3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The point at which the crisp sounds (Phase 3) become muffled is the </w:t>
      </w:r>
      <w:r w:rsidRPr="001B6AB2">
        <w:rPr>
          <w:rFonts w:ascii="Arial Narrow" w:hAnsi="Arial Narrow"/>
          <w:i/>
        </w:rPr>
        <w:t>first diastolic sound</w:t>
      </w:r>
      <w:r>
        <w:rPr>
          <w:rFonts w:ascii="Arial Narrow" w:hAnsi="Arial Narrow"/>
        </w:rPr>
        <w:t xml:space="preserve"> (Phase 4)</w:t>
      </w:r>
    </w:p>
    <w:p w:rsidR="001B6AB2" w:rsidRDefault="001B6AB2" w:rsidP="001B6AB2">
      <w:pPr>
        <w:pStyle w:val="ListParagraph"/>
        <w:numPr>
          <w:ilvl w:val="3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The point at which the sounds disappear is the </w:t>
      </w:r>
      <w:r w:rsidRPr="001B6AB2">
        <w:rPr>
          <w:rFonts w:ascii="Arial Narrow" w:hAnsi="Arial Narrow"/>
          <w:i/>
        </w:rPr>
        <w:t>second diastolic sound</w:t>
      </w:r>
      <w:r>
        <w:rPr>
          <w:rFonts w:ascii="Arial Narrow" w:hAnsi="Arial Narrow"/>
        </w:rPr>
        <w:t xml:space="preserve"> (Phase 5)</w:t>
      </w:r>
    </w:p>
    <w:p w:rsidR="001B6AB2" w:rsidRDefault="001B6AB2" w:rsidP="001B6AB2">
      <w:pPr>
        <w:pStyle w:val="ListParagraph"/>
        <w:numPr>
          <w:ilvl w:val="3"/>
          <w:numId w:val="2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Video Link</w:t>
      </w:r>
    </w:p>
    <w:p w:rsidR="001B6AB2" w:rsidRPr="00814E90" w:rsidRDefault="001B6AB2" w:rsidP="001B6AB2">
      <w:pPr>
        <w:pStyle w:val="ListParagraph"/>
        <w:numPr>
          <w:ilvl w:val="4"/>
          <w:numId w:val="2"/>
        </w:numPr>
        <w:spacing w:after="0" w:line="240" w:lineRule="auto"/>
        <w:rPr>
          <w:rFonts w:ascii="Arial Narrow" w:hAnsi="Arial Narrow"/>
        </w:rPr>
      </w:pPr>
      <w:hyperlink r:id="rId5" w:history="1">
        <w:r w:rsidRPr="004370E7">
          <w:rPr>
            <w:rStyle w:val="Hyperlink"/>
            <w:rFonts w:ascii="Arial Narrow" w:hAnsi="Arial Narrow"/>
          </w:rPr>
          <w:t>https://www.youtube.com/watch?v=8Xyk09K2p_s</w:t>
        </w:r>
      </w:hyperlink>
      <w:r>
        <w:rPr>
          <w:rFonts w:ascii="Arial Narrow" w:hAnsi="Arial Narrow"/>
        </w:rPr>
        <w:t xml:space="preserve">   </w:t>
      </w:r>
    </w:p>
    <w:sectPr w:rsidR="001B6AB2" w:rsidRPr="0081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82439"/>
    <w:multiLevelType w:val="hybridMultilevel"/>
    <w:tmpl w:val="D33C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81F80"/>
    <w:multiLevelType w:val="hybridMultilevel"/>
    <w:tmpl w:val="55F8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93"/>
    <w:rsid w:val="001B6AB2"/>
    <w:rsid w:val="00286016"/>
    <w:rsid w:val="00287C95"/>
    <w:rsid w:val="003627B8"/>
    <w:rsid w:val="00464F46"/>
    <w:rsid w:val="004E16FD"/>
    <w:rsid w:val="005B5C93"/>
    <w:rsid w:val="006124FA"/>
    <w:rsid w:val="00814E90"/>
    <w:rsid w:val="0099072F"/>
    <w:rsid w:val="00DD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8AA7"/>
  <w15:chartTrackingRefBased/>
  <w15:docId w15:val="{7675A650-6B9D-416C-9231-56FFB62F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Xyk09K2p_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WVSOM</Company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Raganyi, Shaun</dc:creator>
  <cp:keywords/>
  <dc:description/>
  <cp:lastModifiedBy>Raganyi, Shaun</cp:lastModifiedBy>
  <cp:revision>8</cp:revision>
  <dcterms:created xsi:type="dcterms:W3CDTF">2016-08-08T20:03:00Z</dcterms:created>
  <dcterms:modified xsi:type="dcterms:W3CDTF">2016-08-17T19:28:00Z</dcterms:modified>
</cp:coreProperties>
</file>