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DD" w:rsidRDefault="008126C7">
      <w:r>
        <w:t>Projektowanie obiektowe</w:t>
      </w:r>
    </w:p>
    <w:p w:rsidR="008126C7" w:rsidRDefault="008126C7">
      <w:r>
        <w:t>Laboratorium 2</w:t>
      </w:r>
    </w:p>
    <w:p w:rsidR="008126C7" w:rsidRDefault="008126C7">
      <w:r>
        <w:t>Wprowadzanie zmian w istniejącej aplikacji</w:t>
      </w:r>
    </w:p>
    <w:p w:rsidR="008126C7" w:rsidRDefault="008126C7"/>
    <w:p w:rsidR="008126C7" w:rsidRDefault="008126C7">
      <w:r>
        <w:rPr>
          <w:noProof/>
          <w:lang w:eastAsia="pl-PL"/>
        </w:rPr>
        <w:drawing>
          <wp:inline distT="0" distB="0" distL="0" distR="0" wp14:anchorId="6F5E565C" wp14:editId="5C3C1141">
            <wp:extent cx="5760720" cy="4305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7" w:rsidRDefault="008126C7" w:rsidP="008126C7">
      <w:pPr>
        <w:pStyle w:val="Akapitzlist"/>
        <w:numPr>
          <w:ilvl w:val="0"/>
          <w:numId w:val="1"/>
        </w:numPr>
      </w:pPr>
      <w:r>
        <w:t>Rozpocząłem od stworzenia klas dziedziczących od klasy „</w:t>
      </w:r>
      <w:proofErr w:type="spellStart"/>
      <w:r>
        <w:t>Item</w:t>
      </w:r>
      <w:proofErr w:type="spellEnd"/>
      <w:r>
        <w:t>”:</w:t>
      </w:r>
    </w:p>
    <w:p w:rsidR="008126C7" w:rsidRDefault="008126C7" w:rsidP="008126C7">
      <w:pPr>
        <w:pStyle w:val="Akapitzlist"/>
        <w:numPr>
          <w:ilvl w:val="1"/>
          <w:numId w:val="1"/>
        </w:numPr>
      </w:pPr>
      <w:r>
        <w:t>klasę „</w:t>
      </w:r>
      <w:proofErr w:type="spellStart"/>
      <w:r>
        <w:t>Book</w:t>
      </w:r>
      <w:proofErr w:type="spellEnd"/>
      <w:r>
        <w:t>”</w:t>
      </w:r>
    </w:p>
    <w:p w:rsidR="00C80412" w:rsidRDefault="00B07721" w:rsidP="00B07721">
      <w:pPr>
        <w:pStyle w:val="Akapitzlist"/>
        <w:numPr>
          <w:ilvl w:val="3"/>
          <w:numId w:val="1"/>
        </w:numPr>
      </w:pPr>
      <w:r w:rsidRPr="00C80412">
        <w:drawing>
          <wp:inline distT="0" distB="0" distL="0" distR="0" wp14:anchorId="3052B02D" wp14:editId="6F3D7288">
            <wp:extent cx="5760720" cy="2430347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30" cy="24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21" w:rsidRDefault="008126C7" w:rsidP="005D5EEF">
      <w:pPr>
        <w:pStyle w:val="Akapitzlist"/>
        <w:numPr>
          <w:ilvl w:val="1"/>
          <w:numId w:val="1"/>
        </w:numPr>
      </w:pPr>
      <w:r>
        <w:t>klasę „</w:t>
      </w:r>
      <w:proofErr w:type="spellStart"/>
      <w:r>
        <w:t>Electronic</w:t>
      </w:r>
      <w:proofErr w:type="spellEnd"/>
      <w:r>
        <w:t>”</w:t>
      </w:r>
    </w:p>
    <w:p w:rsidR="005D5EEF" w:rsidRDefault="005D5EEF" w:rsidP="005D5EEF">
      <w:pPr>
        <w:pStyle w:val="Akapitzlist"/>
        <w:numPr>
          <w:ilvl w:val="3"/>
          <w:numId w:val="1"/>
        </w:numPr>
      </w:pPr>
      <w:r w:rsidRPr="005D5EEF">
        <w:drawing>
          <wp:inline distT="0" distB="0" distL="0" distR="0" wp14:anchorId="6AF42655" wp14:editId="3B08212D">
            <wp:extent cx="5760720" cy="2242185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7" w:rsidRDefault="008126C7" w:rsidP="008126C7">
      <w:pPr>
        <w:pStyle w:val="Akapitzlist"/>
        <w:numPr>
          <w:ilvl w:val="1"/>
          <w:numId w:val="1"/>
        </w:numPr>
      </w:pPr>
      <w:r>
        <w:t>klasę „Food”</w:t>
      </w:r>
    </w:p>
    <w:p w:rsidR="00B07721" w:rsidRDefault="00B07721" w:rsidP="00B07721">
      <w:pPr>
        <w:pStyle w:val="Akapitzlist"/>
        <w:numPr>
          <w:ilvl w:val="3"/>
          <w:numId w:val="1"/>
        </w:numPr>
      </w:pPr>
      <w:r w:rsidRPr="00B07721">
        <w:lastRenderedPageBreak/>
        <w:drawing>
          <wp:inline distT="0" distB="0" distL="0" distR="0" wp14:anchorId="036D523B" wp14:editId="085BB25D">
            <wp:extent cx="5760720" cy="25749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7" w:rsidRDefault="008126C7" w:rsidP="008126C7">
      <w:pPr>
        <w:pStyle w:val="Akapitzlist"/>
        <w:numPr>
          <w:ilvl w:val="2"/>
          <w:numId w:val="1"/>
        </w:numPr>
      </w:pPr>
      <w:r>
        <w:t>Dodałem w pliku „</w:t>
      </w:r>
      <w:proofErr w:type="spellStart"/>
      <w:r>
        <w:t>resource</w:t>
      </w:r>
      <w:proofErr w:type="spellEnd"/>
      <w:r>
        <w:t>/food.csv” kategorię „</w:t>
      </w:r>
      <w:proofErr w:type="spellStart"/>
      <w:r>
        <w:t>DataPrzydatności</w:t>
      </w:r>
      <w:proofErr w:type="spellEnd"/>
      <w:r>
        <w:t>”</w:t>
      </w:r>
    </w:p>
    <w:p w:rsidR="008126C7" w:rsidRDefault="008126C7" w:rsidP="008126C7">
      <w:pPr>
        <w:pStyle w:val="Akapitzlist"/>
        <w:numPr>
          <w:ilvl w:val="1"/>
          <w:numId w:val="1"/>
        </w:numPr>
      </w:pPr>
      <w:r>
        <w:t>klasę „Music”</w:t>
      </w:r>
    </w:p>
    <w:p w:rsidR="00B07721" w:rsidRDefault="00B07721" w:rsidP="00B07721">
      <w:pPr>
        <w:pStyle w:val="Akapitzlist"/>
        <w:numPr>
          <w:ilvl w:val="3"/>
          <w:numId w:val="1"/>
        </w:numPr>
      </w:pPr>
      <w:r w:rsidRPr="00B07721">
        <w:drawing>
          <wp:inline distT="0" distB="0" distL="0" distR="0" wp14:anchorId="0085D86C" wp14:editId="36F25F7F">
            <wp:extent cx="5760720" cy="231521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12" w:rsidRDefault="00C80412" w:rsidP="00B07721">
      <w:pPr>
        <w:pStyle w:val="Akapitzlist"/>
        <w:numPr>
          <w:ilvl w:val="2"/>
          <w:numId w:val="1"/>
        </w:numPr>
      </w:pPr>
      <w:r>
        <w:t>Dodałem „</w:t>
      </w:r>
      <w:proofErr w:type="spellStart"/>
      <w:r>
        <w:t>enum</w:t>
      </w:r>
      <w:proofErr w:type="spellEnd"/>
      <w:r>
        <w:t>” „Gatunek muzyczny”, a w nim parę przykładowych gatunków muzycznych.</w:t>
      </w:r>
      <w:r w:rsidR="00B07721">
        <w:br/>
      </w:r>
      <w:r w:rsidR="00B07721" w:rsidRPr="00B07721">
        <w:drawing>
          <wp:inline distT="0" distB="0" distL="0" distR="0" wp14:anchorId="6CF51314" wp14:editId="4378EFA7">
            <wp:extent cx="3917019" cy="967824"/>
            <wp:effectExtent l="0" t="0" r="762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7" w:rsidRDefault="008126C7" w:rsidP="008126C7">
      <w:pPr>
        <w:pStyle w:val="Akapitzlist"/>
        <w:numPr>
          <w:ilvl w:val="2"/>
          <w:numId w:val="1"/>
        </w:numPr>
      </w:pPr>
      <w:r>
        <w:t>Dodałem w pliku „</w:t>
      </w:r>
      <w:proofErr w:type="spellStart"/>
      <w:r>
        <w:t>resource</w:t>
      </w:r>
      <w:proofErr w:type="spellEnd"/>
      <w:r>
        <w:t>/music.csv” kategorie „Gatunek muzyczny” i „</w:t>
      </w:r>
      <w:proofErr w:type="spellStart"/>
      <w:r>
        <w:t>zTeledyskiem</w:t>
      </w:r>
      <w:proofErr w:type="spellEnd"/>
      <w:r>
        <w:t>”.</w:t>
      </w:r>
    </w:p>
    <w:p w:rsidR="008126C7" w:rsidRDefault="008126C7" w:rsidP="008126C7">
      <w:pPr>
        <w:pStyle w:val="Akapitzlist"/>
        <w:numPr>
          <w:ilvl w:val="1"/>
          <w:numId w:val="1"/>
        </w:numPr>
      </w:pPr>
      <w:r>
        <w:t>klasę „Sport”</w:t>
      </w:r>
    </w:p>
    <w:p w:rsidR="00B07721" w:rsidRDefault="00B07721" w:rsidP="00B07721">
      <w:pPr>
        <w:pStyle w:val="Akapitzlist"/>
        <w:numPr>
          <w:ilvl w:val="3"/>
          <w:numId w:val="1"/>
        </w:numPr>
      </w:pPr>
      <w:r w:rsidRPr="00B07721">
        <w:drawing>
          <wp:inline distT="0" distB="0" distL="0" distR="0" wp14:anchorId="4E3BEF21" wp14:editId="0727193C">
            <wp:extent cx="5760720" cy="15303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7" w:rsidRDefault="008126C7" w:rsidP="008126C7">
      <w:pPr>
        <w:pStyle w:val="Akapitzlist"/>
        <w:numPr>
          <w:ilvl w:val="0"/>
          <w:numId w:val="1"/>
        </w:numPr>
      </w:pPr>
      <w:r>
        <w:lastRenderedPageBreak/>
        <w:t>Aby produkty były parsowane jako obiekty tych klas, zmieniłem metodę „</w:t>
      </w:r>
      <w:proofErr w:type="spellStart"/>
      <w:r>
        <w:t>readItems</w:t>
      </w:r>
      <w:proofErr w:type="spellEnd"/>
      <w:r>
        <w:t>” w „</w:t>
      </w:r>
      <w:proofErr w:type="spellStart"/>
      <w:r>
        <w:t>ShopProvider</w:t>
      </w:r>
      <w:proofErr w:type="spellEnd"/>
      <w:r>
        <w:t>”, tak aby w zależności od kategorii w której znajduje się produkt, wczytało dodatkowe wartości z plików w „</w:t>
      </w:r>
      <w:proofErr w:type="spellStart"/>
      <w:r>
        <w:t>resource</w:t>
      </w:r>
      <w:proofErr w:type="spellEnd"/>
      <w:r>
        <w:t>”, a następnie użyło odpowiedniego konstruktora.</w:t>
      </w:r>
    </w:p>
    <w:p w:rsidR="003B1BC1" w:rsidRDefault="00FF4D48" w:rsidP="00FF4D48">
      <w:pPr>
        <w:pStyle w:val="Akapitzlist"/>
        <w:numPr>
          <w:ilvl w:val="3"/>
          <w:numId w:val="1"/>
        </w:numPr>
      </w:pPr>
      <w:r w:rsidRPr="00FF4D48">
        <w:drawing>
          <wp:inline distT="0" distB="0" distL="0" distR="0" wp14:anchorId="2C558DEE" wp14:editId="4220FCF5">
            <wp:extent cx="5760720" cy="40627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EF" w:rsidRDefault="003B1BC1" w:rsidP="003B1BC1">
      <w:pPr>
        <w:pStyle w:val="Akapitzlist"/>
        <w:numPr>
          <w:ilvl w:val="3"/>
          <w:numId w:val="1"/>
        </w:numPr>
      </w:pPr>
      <w:r w:rsidRPr="003B1BC1">
        <w:drawing>
          <wp:inline distT="0" distB="0" distL="0" distR="0" wp14:anchorId="14D4F810" wp14:editId="157E3FB0">
            <wp:extent cx="5760720" cy="31038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C2" w:rsidRDefault="005D5EEF" w:rsidP="005D5EEF">
      <w:pPr>
        <w:pStyle w:val="Akapitzlist"/>
        <w:numPr>
          <w:ilvl w:val="0"/>
          <w:numId w:val="1"/>
        </w:numPr>
      </w:pPr>
      <w:r>
        <w:t xml:space="preserve">Aby </w:t>
      </w:r>
      <w:r w:rsidR="00686CC2">
        <w:t>dodatkowe parametry produktów</w:t>
      </w:r>
      <w:r>
        <w:t xml:space="preserve"> wyświetlić</w:t>
      </w:r>
      <w:r w:rsidR="00686CC2">
        <w:t>, dodałem kod w „</w:t>
      </w:r>
      <w:proofErr w:type="spellStart"/>
      <w:r w:rsidR="00686CC2">
        <w:t>PropertiesHelper</w:t>
      </w:r>
      <w:proofErr w:type="spellEnd"/>
      <w:r w:rsidR="00686CC2">
        <w:t>”.</w:t>
      </w:r>
    </w:p>
    <w:p w:rsidR="00686CC2" w:rsidRDefault="00686CC2" w:rsidP="00686CC2">
      <w:pPr>
        <w:pStyle w:val="Akapitzlist"/>
        <w:numPr>
          <w:ilvl w:val="3"/>
          <w:numId w:val="1"/>
        </w:numPr>
      </w:pPr>
      <w:r w:rsidRPr="00686CC2">
        <w:lastRenderedPageBreak/>
        <w:drawing>
          <wp:inline distT="0" distB="0" distL="0" distR="0" wp14:anchorId="0D854189" wp14:editId="4620A258">
            <wp:extent cx="5760720" cy="47174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C2" w:rsidRDefault="00686CC2" w:rsidP="005D5EEF">
      <w:pPr>
        <w:pStyle w:val="Akapitzlist"/>
        <w:numPr>
          <w:ilvl w:val="0"/>
          <w:numId w:val="1"/>
        </w:numPr>
      </w:pPr>
      <w:proofErr w:type="spellStart"/>
      <w:r>
        <w:t>Screenshot</w:t>
      </w:r>
      <w:proofErr w:type="spellEnd"/>
      <w:r>
        <w:t>, który udowadnia poprawne wyświetlanie dodatkowej kategorii:</w:t>
      </w:r>
    </w:p>
    <w:p w:rsidR="00B00AD4" w:rsidRDefault="00B00AD4" w:rsidP="00B00AD4">
      <w:pPr>
        <w:pStyle w:val="Akapitzlist"/>
        <w:numPr>
          <w:ilvl w:val="2"/>
          <w:numId w:val="1"/>
        </w:numPr>
      </w:pPr>
      <w:r>
        <w:t>(widać nowe pola „Gatunek” i „Teledysk”)</w:t>
      </w:r>
    </w:p>
    <w:p w:rsidR="00FF4D48" w:rsidRDefault="00686CC2" w:rsidP="00686CC2">
      <w:pPr>
        <w:pStyle w:val="Akapitzlist"/>
        <w:numPr>
          <w:ilvl w:val="3"/>
          <w:numId w:val="1"/>
        </w:numPr>
        <w:pBdr>
          <w:bottom w:val="single" w:sz="12" w:space="1" w:color="auto"/>
        </w:pBdr>
      </w:pPr>
      <w:r w:rsidRPr="00686CC2">
        <w:lastRenderedPageBreak/>
        <w:drawing>
          <wp:inline distT="0" distB="0" distL="0" distR="0" wp14:anchorId="0B5BDF2F" wp14:editId="4C1C9718">
            <wp:extent cx="5760720" cy="4133215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D48">
        <w:br/>
      </w:r>
    </w:p>
    <w:p w:rsidR="00FF542D" w:rsidRDefault="00FF542D" w:rsidP="00FF542D"/>
    <w:p w:rsidR="00FF542D" w:rsidRDefault="00FF542D" w:rsidP="00FF542D">
      <w:r w:rsidRPr="00FF542D">
        <w:drawing>
          <wp:inline distT="0" distB="0" distL="0" distR="0" wp14:anchorId="1FBC912E" wp14:editId="32CB6340">
            <wp:extent cx="4976291" cy="449619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2D" w:rsidRDefault="00FF542D" w:rsidP="00FF542D"/>
    <w:p w:rsidR="00FF542D" w:rsidRDefault="00AA2AC2" w:rsidP="00FF542D">
      <w:pPr>
        <w:pStyle w:val="Akapitzlist"/>
        <w:numPr>
          <w:ilvl w:val="0"/>
          <w:numId w:val="2"/>
        </w:numPr>
      </w:pPr>
      <w:r>
        <w:t>Należy zależnie od kategorii produktu wyświetlić dodatkowe opcje filtrowania.</w:t>
      </w:r>
      <w:r>
        <w:br/>
      </w:r>
      <w:r w:rsidR="00FF542D">
        <w:t xml:space="preserve">Rozpocząłem od </w:t>
      </w:r>
      <w:r>
        <w:t>modyfikacji „</w:t>
      </w:r>
      <w:proofErr w:type="spellStart"/>
      <w:r>
        <w:t>appliesTo</w:t>
      </w:r>
      <w:proofErr w:type="spellEnd"/>
      <w:r>
        <w:t>” w klasie</w:t>
      </w:r>
      <w:r w:rsidR="00FF542D">
        <w:t xml:space="preserve"> „</w:t>
      </w:r>
      <w:proofErr w:type="spellStart"/>
      <w:r w:rsidR="00FF542D">
        <w:t>Item</w:t>
      </w:r>
      <w:r>
        <w:t>Filter</w:t>
      </w:r>
      <w:proofErr w:type="spellEnd"/>
      <w:r w:rsidR="00FF542D">
        <w:t>”:</w:t>
      </w:r>
    </w:p>
    <w:p w:rsidR="00F96AB0" w:rsidRDefault="00F96AB0" w:rsidP="00F96AB0">
      <w:pPr>
        <w:pStyle w:val="Akapitzlist"/>
        <w:numPr>
          <w:ilvl w:val="3"/>
          <w:numId w:val="2"/>
        </w:numPr>
      </w:pPr>
      <w:r w:rsidRPr="00F96AB0">
        <w:lastRenderedPageBreak/>
        <w:drawing>
          <wp:inline distT="0" distB="0" distL="0" distR="0" wp14:anchorId="6FEADFD7" wp14:editId="618B6F21">
            <wp:extent cx="5760720" cy="4704080"/>
            <wp:effectExtent l="0" t="0" r="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C2" w:rsidRDefault="00AA2AC2" w:rsidP="00AA2AC2">
      <w:pPr>
        <w:pStyle w:val="Akapitzlist"/>
        <w:numPr>
          <w:ilvl w:val="0"/>
          <w:numId w:val="2"/>
        </w:numPr>
      </w:pPr>
      <w:r>
        <w:t>Zauważyłem, że aby odwołać się do odpowiednich metod, potrzebuję do wszystkich klas pochodnych od „</w:t>
      </w:r>
      <w:proofErr w:type="spellStart"/>
      <w:r>
        <w:t>Item</w:t>
      </w:r>
      <w:proofErr w:type="spellEnd"/>
      <w:r>
        <w:t xml:space="preserve">” dodać „pusty” konstruktor </w:t>
      </w:r>
      <w:r w:rsidRPr="00AA2AC2">
        <w:drawing>
          <wp:inline distT="0" distB="0" distL="0" distR="0" wp14:anchorId="7B102B5E" wp14:editId="106BF0F2">
            <wp:extent cx="1097375" cy="190517"/>
            <wp:effectExtent l="0" t="0" r="762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A2AC2" w:rsidRDefault="00AA2AC2" w:rsidP="00AA2AC2">
      <w:pPr>
        <w:pStyle w:val="Akapitzlist"/>
        <w:numPr>
          <w:ilvl w:val="1"/>
          <w:numId w:val="2"/>
        </w:numPr>
      </w:pPr>
      <w:r>
        <w:lastRenderedPageBreak/>
        <w:t>Zatem w zależności od kategorii, „</w:t>
      </w:r>
      <w:proofErr w:type="spellStart"/>
      <w:r>
        <w:t>itemSpec</w:t>
      </w:r>
      <w:proofErr w:type="spellEnd"/>
      <w:r>
        <w:t>” będzie instancją odpowiedniej klasy.</w:t>
      </w:r>
      <w:r w:rsidRPr="00AA2AC2">
        <w:drawing>
          <wp:inline distT="0" distB="0" distL="0" distR="0" wp14:anchorId="106FA8AB" wp14:editId="56DB50D7">
            <wp:extent cx="3147333" cy="4999153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20" w:rsidRDefault="00B87820" w:rsidP="00B87820">
      <w:pPr>
        <w:pStyle w:val="Akapitzlist"/>
        <w:numPr>
          <w:ilvl w:val="0"/>
          <w:numId w:val="2"/>
        </w:numPr>
      </w:pPr>
      <w:r>
        <w:t>W „</w:t>
      </w:r>
      <w:proofErr w:type="spellStart"/>
      <w:r>
        <w:t>PropertiesPanel</w:t>
      </w:r>
      <w:proofErr w:type="spellEnd"/>
      <w:r>
        <w:t xml:space="preserve">” zmieniłem </w:t>
      </w:r>
      <w:r w:rsidR="00F96AB0">
        <w:t>„</w:t>
      </w:r>
      <w:proofErr w:type="spellStart"/>
      <w:r w:rsidR="00F96AB0">
        <w:t>filter</w:t>
      </w:r>
      <w:proofErr w:type="spellEnd"/>
      <w:r w:rsidR="00F96AB0">
        <w:t>” tak</w:t>
      </w:r>
      <w:r>
        <w:t xml:space="preserve">, by </w:t>
      </w:r>
      <w:r w:rsidR="00F96AB0">
        <w:t>został tworzony przy każdym użyciu „</w:t>
      </w:r>
      <w:proofErr w:type="spellStart"/>
      <w:r w:rsidR="00F96AB0">
        <w:t>fillProperties</w:t>
      </w:r>
      <w:proofErr w:type="spellEnd"/>
      <w:r w:rsidR="00F96AB0">
        <w:t>”.</w:t>
      </w:r>
    </w:p>
    <w:p w:rsidR="00F96AB0" w:rsidRDefault="00F96AB0" w:rsidP="00F96AB0">
      <w:pPr>
        <w:pStyle w:val="Akapitzlist"/>
        <w:numPr>
          <w:ilvl w:val="3"/>
          <w:numId w:val="2"/>
        </w:numPr>
      </w:pPr>
      <w:r w:rsidRPr="00F96AB0">
        <w:drawing>
          <wp:inline distT="0" distB="0" distL="0" distR="0" wp14:anchorId="34B19659" wp14:editId="231F75B9">
            <wp:extent cx="2149026" cy="373412"/>
            <wp:effectExtent l="0" t="0" r="381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B0" w:rsidRDefault="00F96AB0" w:rsidP="00F96AB0">
      <w:pPr>
        <w:pStyle w:val="Akapitzlist"/>
        <w:numPr>
          <w:ilvl w:val="3"/>
          <w:numId w:val="2"/>
        </w:numPr>
      </w:pPr>
      <w:r w:rsidRPr="00F96AB0">
        <w:drawing>
          <wp:inline distT="0" distB="0" distL="0" distR="0" wp14:anchorId="30539744" wp14:editId="32915253">
            <wp:extent cx="5760720" cy="99631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B0" w:rsidRDefault="00F96AB0" w:rsidP="00F96AB0">
      <w:pPr>
        <w:pStyle w:val="Akapitzlist"/>
        <w:numPr>
          <w:ilvl w:val="0"/>
          <w:numId w:val="2"/>
        </w:numPr>
      </w:pPr>
      <w:r>
        <w:t>W „</w:t>
      </w:r>
      <w:proofErr w:type="spellStart"/>
      <w:r>
        <w:t>PropertiesPanel</w:t>
      </w:r>
      <w:proofErr w:type="spellEnd"/>
      <w:r>
        <w:t>” zmieniłem „</w:t>
      </w:r>
      <w:proofErr w:type="spellStart"/>
      <w:r>
        <w:t>fillProperties</w:t>
      </w:r>
      <w:proofErr w:type="spellEnd"/>
      <w:r>
        <w:t>”, tak aby w zależności od kategorii tworzył dodatkowe okienka wyboru (tzw. „ptaszki”).</w:t>
      </w:r>
    </w:p>
    <w:p w:rsidR="00F96AB0" w:rsidRDefault="00F96AB0" w:rsidP="00F96AB0">
      <w:pPr>
        <w:pStyle w:val="Akapitzlist"/>
        <w:numPr>
          <w:ilvl w:val="3"/>
          <w:numId w:val="2"/>
        </w:numPr>
      </w:pPr>
      <w:r w:rsidRPr="00F96AB0">
        <w:lastRenderedPageBreak/>
        <w:drawing>
          <wp:inline distT="0" distB="0" distL="0" distR="0" wp14:anchorId="79F0E70B" wp14:editId="1EB9DEC5">
            <wp:extent cx="5760720" cy="498729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D4" w:rsidRDefault="00B00AD4" w:rsidP="00F96AB0">
      <w:pPr>
        <w:pStyle w:val="Akapitzlist"/>
        <w:numPr>
          <w:ilvl w:val="3"/>
          <w:numId w:val="2"/>
        </w:numPr>
      </w:pPr>
      <w:r w:rsidRPr="00F96AB0">
        <w:lastRenderedPageBreak/>
        <w:drawing>
          <wp:inline distT="0" distB="0" distL="0" distR="0" wp14:anchorId="1BC1B145" wp14:editId="70BA70B7">
            <wp:extent cx="5760720" cy="428752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B0" w:rsidRDefault="00B00AD4" w:rsidP="00F96AB0">
      <w:pPr>
        <w:pStyle w:val="Akapitzlist"/>
        <w:numPr>
          <w:ilvl w:val="0"/>
          <w:numId w:val="2"/>
        </w:numPr>
      </w:pPr>
      <w:r>
        <w:t>Zamieszczam zdjęcia, jak dowód, że wprowadzone przeze mnie modyfikacje działają.</w:t>
      </w:r>
    </w:p>
    <w:p w:rsidR="00B00AD4" w:rsidRDefault="00B00AD4" w:rsidP="00B00AD4">
      <w:pPr>
        <w:pStyle w:val="Akapitzlist"/>
        <w:numPr>
          <w:ilvl w:val="3"/>
          <w:numId w:val="2"/>
        </w:numPr>
      </w:pPr>
      <w:r w:rsidRPr="00B00AD4">
        <w:drawing>
          <wp:inline distT="0" distB="0" distL="0" distR="0" wp14:anchorId="25237FB0" wp14:editId="68547343">
            <wp:extent cx="5760720" cy="4131310"/>
            <wp:effectExtent l="0" t="0" r="0" b="254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B0" w:rsidRDefault="00B00AD4" w:rsidP="00356A72">
      <w:pPr>
        <w:pStyle w:val="Akapitzlist"/>
        <w:numPr>
          <w:ilvl w:val="3"/>
          <w:numId w:val="2"/>
        </w:numPr>
      </w:pPr>
      <w:r w:rsidRPr="00B00AD4">
        <w:lastRenderedPageBreak/>
        <w:drawing>
          <wp:inline distT="0" distB="0" distL="0" distR="0" wp14:anchorId="721128F4" wp14:editId="129DFF1A">
            <wp:extent cx="5760720" cy="4129405"/>
            <wp:effectExtent l="0" t="0" r="0" b="444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A7BE7"/>
    <w:multiLevelType w:val="hybridMultilevel"/>
    <w:tmpl w:val="3EE43B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2C2E47EA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0D7A"/>
    <w:multiLevelType w:val="hybridMultilevel"/>
    <w:tmpl w:val="3EE43B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2C2E47EA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C7"/>
    <w:rsid w:val="003B1BC1"/>
    <w:rsid w:val="005D5EEF"/>
    <w:rsid w:val="00686CC2"/>
    <w:rsid w:val="008126C7"/>
    <w:rsid w:val="00AA2AC2"/>
    <w:rsid w:val="00B00AD4"/>
    <w:rsid w:val="00B07721"/>
    <w:rsid w:val="00B87820"/>
    <w:rsid w:val="00C80412"/>
    <w:rsid w:val="00E152DD"/>
    <w:rsid w:val="00F96AB0"/>
    <w:rsid w:val="00FF4D48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90AE-03C1-4F40-B304-430AB42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230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</dc:creator>
  <cp:keywords/>
  <dc:description/>
  <cp:lastModifiedBy>Wojciech K</cp:lastModifiedBy>
  <cp:revision>5</cp:revision>
  <dcterms:created xsi:type="dcterms:W3CDTF">2020-04-27T16:55:00Z</dcterms:created>
  <dcterms:modified xsi:type="dcterms:W3CDTF">2020-04-27T19:29:00Z</dcterms:modified>
</cp:coreProperties>
</file>