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>
        <w:rPr>
          <w:b/>
          <w:bCs/>
        </w:rPr>
        <w:t>Disciplina:</w:t>
      </w:r>
      <w:r>
        <w:t xml:space="preserve"> </w:t>
      </w:r>
      <w:r>
        <w:rPr>
          <w:b/>
          <w:bCs/>
        </w:rPr>
        <w:t>SIMULAÇÃO E MÉTODOS ANALÍTICOS</w:t>
      </w:r>
    </w:p>
    <w:p w14:paraId="3F835FCB" w14:textId="229D1BE9" w:rsidR="0043183A" w:rsidRDefault="0043183A" w:rsidP="0043183A">
      <w:pPr>
        <w:jc w:val="both"/>
        <w:rPr>
          <w:bCs/>
        </w:rPr>
      </w:pPr>
      <w:r>
        <w:rPr>
          <w:b/>
        </w:rPr>
        <w:t>Unidade de Aprendizagem</w:t>
      </w:r>
      <w:r>
        <w:t>: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 UA2 | </w:t>
      </w:r>
      <w:r>
        <w:rPr>
          <w:bCs/>
        </w:rPr>
        <w:t>FUNDAMENTOS DE SIMULAÇÃO POR COMPUTADOR</w:t>
      </w:r>
    </w:p>
    <w:p w14:paraId="2120C2A2" w14:textId="3D773E48" w:rsidR="00CC426F" w:rsidRDefault="00CC426F" w:rsidP="0043183A">
      <w:pPr>
        <w:jc w:val="both"/>
        <w:rPr>
          <w:bCs/>
        </w:rPr>
      </w:pPr>
      <w:r>
        <w:rPr>
          <w:b/>
          <w:bCs/>
        </w:rPr>
        <w:t>Módulo de Aprendizagem:</w:t>
      </w:r>
      <w:r>
        <w:rPr>
          <w:bCs/>
        </w:rPr>
        <w:t xml:space="preserve"> M6 | SIMULAÇÃO DE FILAS EM TANDEM</w:t>
      </w:r>
    </w:p>
    <w:p w14:paraId="3DB0BF7B" w14:textId="40AEA4C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1B591EB5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01C50717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 xml:space="preserve">Entrega | Filas em Tandem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código fonte do grupo: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>
            <w:r>
              <w:t xml:space="preserve">&lt;link do repositório&gt;</w:t>
            </w:r>
          </w:p>
          <w:p>
            <w:r>
              <w:t xml:space="preserve">Instruções de uso no README.md do repositório. Executar com: python3 simulador.py</w:t>
            </w:r>
          </w:p>
        </w:tc>
      </w:tr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17CD26DF" w:rsidR="00206ABC" w:rsidRPr="00206ABC" w:rsidRDefault="0043572B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G/G/2/3</w:t>
            </w:r>
            <w:r>
              <w:t>, chegadas entre</w:t>
            </w:r>
            <w:r>
              <w:rPr>
                <w:b/>
                <w:bCs/>
              </w:rPr>
              <w:t xml:space="preserve"> 1..5</w:t>
            </w:r>
            <w:r>
              <w:t>, atendimento</w:t>
            </w:r>
            <w:r>
              <w:rPr>
                <w:b/>
                <w:bCs/>
              </w:rPr>
              <w:t xml:space="preserve"> </w:t>
            </w:r>
            <w:r>
              <w:t>entre</w:t>
            </w:r>
            <w:r>
              <w:rPr>
                <w:b/>
                <w:bCs/>
              </w:rPr>
              <w:t xml:space="preserve"> 4..5</w:t>
            </w:r>
            <w:r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>
            <w:pPr>
              <w:spacing w:after="0"/>
            </w:pPr>
          </w:p>
          <w:p>
            <w:r>
              <w:rPr>
                <w:b/>
                <w:bCs/>
              </w:rPr>
              <w:t xml:space="preserve">Fila1: G/G/2/3, chegadas entre 1..5, atendimento entre 4..5</w:t>
            </w:r>
          </w:p>
          <w:tbl>
            <w:tblPr>
              <w:tblStyle w:val="TableGrid"/>
              <w:tblW w:w="6200" w:type="dxa"/>
              <w:jc w:val="center"/>
              <w:tblLook w:val="04A0" w:firstRow="1" w:lastRow="0" w:firstColumn="1" w:lastColumn="0" w:noHBand="0" w:noVBand="1"/>
            </w:tblPr>
            <w:tblGrid>
              <w:gridCol w:w="1400"/>
              <w:gridCol w:w="2600"/>
              <w:gridCol w:w="2200"/>
            </w:tblGrid>
            <w:tr>
              <w:tc>
                <w:tcPr>
                  <w:tcW w:w="14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Estado</w:t>
                  </w:r>
                </w:p>
              </w:tc>
              <w:tc>
                <w:tcPr>
                  <w:tcW w:w="26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Tempo acumulado</w:t>
                  </w:r>
                </w:p>
              </w:tc>
              <w:tc>
                <w:tcPr>
                  <w:tcW w:w="22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Probabilidade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0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1144.2013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1.13%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1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50053.8949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49.61%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2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43527.6378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43.14%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3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6169.8232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6.12%</w:t>
                  </w:r>
                </w:p>
              </w:tc>
            </w:tr>
          </w:tbl>
          <w:p>
            <w:pPr>
              <w:spacing w:after="0"/>
            </w:pPr>
            <w:r>
              <w:t xml:space="preserve">Perdas na Fila1: 361</w:t>
            </w:r>
          </w:p>
          <w:p>
            <w:r>
              <w:t xml:space="preserve">Tempo global da simulação: 100895.5572</w:t>
            </w:r>
          </w:p>
        </w:tc>
      </w:tr>
      <w:tr w:rsidR="005620E5" w14:paraId="291D496E" w14:textId="77777777" w:rsidTr="005620E5">
        <w:tc>
          <w:tcPr>
            <w:tcW w:w="9629" w:type="dxa"/>
            <w:shd w:val="clear" w:color="auto" w:fill="D9E2F3" w:themeFill="accent1" w:themeFillTint="33"/>
          </w:tcPr>
          <w:p w14:paraId="1C30B29F" w14:textId="77777777" w:rsidR="005620E5" w:rsidRDefault="005620E5" w:rsidP="006C671E"/>
          <w:p w14:paraId="6BD4AACD" w14:textId="5615BF4F" w:rsidR="00206ABC" w:rsidRPr="00206ABC" w:rsidRDefault="0043572B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G/G/1/5</w:t>
            </w:r>
            <w:r>
              <w:t>, atendimento entre</w:t>
            </w:r>
            <w:r>
              <w:rPr>
                <w:b/>
                <w:bCs/>
              </w:rPr>
              <w:t xml:space="preserve"> 1..3</w:t>
            </w:r>
            <w:r>
              <w:t>:</w:t>
            </w:r>
          </w:p>
          <w:p w14:paraId="06489232" w14:textId="77777777" w:rsidR="005620E5" w:rsidRDefault="005620E5" w:rsidP="006C671E"/>
        </w:tc>
      </w:tr>
      <w:tr w:rsidR="005620E5" w14:paraId="315D2B1D" w14:textId="77777777" w:rsidTr="00CF2813">
        <w:tc>
          <w:tcPr>
            <w:tcW w:w="9629" w:type="dxa"/>
            <w:shd w:val="clear" w:color="auto" w:fill="FFFFFF" w:themeFill="background1"/>
          </w:tcPr>
          <w:p>
            <w:pPr>
              <w:spacing w:after="0"/>
            </w:pPr>
          </w:p>
          <w:p>
            <w:r>
              <w:rPr>
                <w:b/>
                <w:bCs/>
              </w:rPr>
              <w:t xml:space="preserve">Fila2: G/G/1/5, atendimento entre 1..3</w:t>
            </w:r>
          </w:p>
          <w:tbl>
            <w:tblPr>
              <w:tblStyle w:val="TableGrid"/>
              <w:tblW w:w="6200" w:type="dxa"/>
              <w:jc w:val="center"/>
              <w:tblLook w:val="04A0" w:firstRow="1" w:lastRow="0" w:firstColumn="1" w:lastColumn="0" w:noHBand="0" w:noVBand="1"/>
            </w:tblPr>
            <w:tblGrid>
              <w:gridCol w:w="1400"/>
              <w:gridCol w:w="2600"/>
              <w:gridCol w:w="2200"/>
            </w:tblGrid>
            <w:tr>
              <w:tc>
                <w:tcPr>
                  <w:tcW w:w="14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Estado</w:t>
                  </w:r>
                </w:p>
              </w:tc>
              <w:tc>
                <w:tcPr>
                  <w:tcW w:w="26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Tempo acumulado</w:t>
                  </w:r>
                </w:p>
              </w:tc>
              <w:tc>
                <w:tcPr>
                  <w:tcW w:w="22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Probabilidade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0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34292.1450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33.99%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1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60360.7833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59.83%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2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6228.9492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6.17%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3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13.6798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0.01%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4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0.0000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0.00%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5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0.0000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0.00%</w:t>
                  </w:r>
                </w:p>
              </w:tc>
            </w:tr>
          </w:tbl>
          <w:p>
            <w:pPr>
              <w:spacing w:after="0"/>
            </w:pPr>
            <w:r>
              <w:t xml:space="preserve">Perdas na Fila2: 0</w:t>
            </w:r>
          </w:p>
          <w:p>
            <w:r>
              <w:t xml:space="preserve">Tempo global da simulação: 100895.5572</w:t>
            </w:r>
          </w:p>
        </w:tc>
      </w:tr>
    </w:tbl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2560DA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D29968" w14:textId="77777777" w:rsidR="0003712F" w:rsidRDefault="0003712F" w:rsidP="00353622">
      <w:pPr>
        <w:spacing w:after="0" w:line="240" w:lineRule="auto"/>
      </w:pPr>
      <w:r>
        <w:separator/>
      </w:r>
    </w:p>
  </w:endnote>
  <w:endnote w:type="continuationSeparator" w:id="0">
    <w:p w14:paraId="55BB5688" w14:textId="77777777" w:rsidR="0003712F" w:rsidRDefault="0003712F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B05E5D" w14:textId="77777777" w:rsidR="0003712F" w:rsidRDefault="0003712F" w:rsidP="00353622">
      <w:pPr>
        <w:spacing w:after="0" w:line="240" w:lineRule="auto"/>
      </w:pPr>
      <w:r>
        <w:separator/>
      </w:r>
    </w:p>
  </w:footnote>
  <w:footnote w:type="continuationSeparator" w:id="0">
    <w:p w14:paraId="7C389DF2" w14:textId="77777777" w:rsidR="0003712F" w:rsidRDefault="0003712F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3712F"/>
    <w:rsid w:val="000750D2"/>
    <w:rsid w:val="00090ABC"/>
    <w:rsid w:val="00091A6F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602FA"/>
    <w:rsid w:val="00176938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560DA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84ED3"/>
    <w:rsid w:val="003C757F"/>
    <w:rsid w:val="003D6A9A"/>
    <w:rsid w:val="00421A16"/>
    <w:rsid w:val="00431025"/>
    <w:rsid w:val="0043183A"/>
    <w:rsid w:val="00434B62"/>
    <w:rsid w:val="0043572B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941E7"/>
    <w:rsid w:val="006E44F5"/>
    <w:rsid w:val="00744B1E"/>
    <w:rsid w:val="007472D9"/>
    <w:rsid w:val="007725A6"/>
    <w:rsid w:val="0080463C"/>
    <w:rsid w:val="00871ACD"/>
    <w:rsid w:val="008A10CF"/>
    <w:rsid w:val="008A1ED8"/>
    <w:rsid w:val="008B47F2"/>
    <w:rsid w:val="008C12E1"/>
    <w:rsid w:val="00902A89"/>
    <w:rsid w:val="00973753"/>
    <w:rsid w:val="00983BD5"/>
    <w:rsid w:val="009D2851"/>
    <w:rsid w:val="009E4F56"/>
    <w:rsid w:val="009F02E5"/>
    <w:rsid w:val="00A21C0E"/>
    <w:rsid w:val="00A221CE"/>
    <w:rsid w:val="00A365BB"/>
    <w:rsid w:val="00A551ED"/>
    <w:rsid w:val="00A64465"/>
    <w:rsid w:val="00AA1628"/>
    <w:rsid w:val="00B62005"/>
    <w:rsid w:val="00BC266F"/>
    <w:rsid w:val="00BE3F8B"/>
    <w:rsid w:val="00C10C6A"/>
    <w:rsid w:val="00C11D3A"/>
    <w:rsid w:val="00C1381E"/>
    <w:rsid w:val="00C14E72"/>
    <w:rsid w:val="00C15FBA"/>
    <w:rsid w:val="00C229A9"/>
    <w:rsid w:val="00C320D3"/>
    <w:rsid w:val="00C32D36"/>
    <w:rsid w:val="00C812D9"/>
    <w:rsid w:val="00C935FD"/>
    <w:rsid w:val="00CC426F"/>
    <w:rsid w:val="00D22F2D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F07668"/>
    <w:rsid w:val="00F1730C"/>
    <w:rsid w:val="00F46E17"/>
    <w:rsid w:val="00F90109"/>
    <w:rsid w:val="00FB1AED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Afonso Henrique Correa de Sales</cp:lastModifiedBy>
  <cp:revision>6</cp:revision>
  <cp:lastPrinted>2020-08-13T16:45:00Z</cp:lastPrinted>
  <dcterms:created xsi:type="dcterms:W3CDTF">2024-04-02T20:12:00Z</dcterms:created>
  <dcterms:modified xsi:type="dcterms:W3CDTF">2026-09-09T14:28:00Z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