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Atividade 2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Tema: Ferramentas de Teste </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right"/>
        <w:rPr>
          <w:sz w:val="24"/>
          <w:szCs w:val="24"/>
        </w:rPr>
      </w:pPr>
      <w:r w:rsidDel="00000000" w:rsidR="00000000" w:rsidRPr="00000000">
        <w:rPr>
          <w:sz w:val="24"/>
          <w:szCs w:val="24"/>
          <w:rtl w:val="0"/>
        </w:rPr>
        <w:t xml:space="preserve">Nome: Gabriela Kaori Gonçalves Kagohara</w:t>
      </w:r>
    </w:p>
    <w:p w:rsidR="00000000" w:rsidDel="00000000" w:rsidP="00000000" w:rsidRDefault="00000000" w:rsidRPr="00000000" w14:paraId="00000006">
      <w:pPr>
        <w:jc w:val="right"/>
        <w:rPr>
          <w:sz w:val="24"/>
          <w:szCs w:val="24"/>
        </w:rPr>
      </w:pPr>
      <w:r w:rsidDel="00000000" w:rsidR="00000000" w:rsidRPr="00000000">
        <w:rPr>
          <w:sz w:val="24"/>
          <w:szCs w:val="24"/>
          <w:rtl w:val="0"/>
        </w:rPr>
        <w:tab/>
        <w:t xml:space="preserve">RA: 0030482413061</w:t>
      </w:r>
    </w:p>
    <w:p w:rsidR="00000000" w:rsidDel="00000000" w:rsidP="00000000" w:rsidRDefault="00000000" w:rsidRPr="00000000" w14:paraId="00000007">
      <w:pPr>
        <w:jc w:val="right"/>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Introdução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lineRule="auto"/>
        <w:ind w:firstLine="720"/>
        <w:jc w:val="both"/>
        <w:rPr>
          <w:sz w:val="24"/>
          <w:szCs w:val="24"/>
        </w:rPr>
      </w:pPr>
      <w:r w:rsidDel="00000000" w:rsidR="00000000" w:rsidRPr="00000000">
        <w:rPr>
          <w:sz w:val="24"/>
          <w:szCs w:val="24"/>
          <w:rtl w:val="0"/>
        </w:rPr>
        <w:t xml:space="preserve">A qualidade e a confiabilidade são atributos indispensáveis no desenvolvimento de software contemporâneo. À medida que as aplicações web se tornam mais complexas e críticas para as operações de negócios, a necessidade de garantir seu correto funcionamento de forma contínua e eficiente torna-se um pilar fundamental do ciclo de desenvolvimento. Nesse contexto, os testes automatizados emergem como uma prática essencial para equipes que buscam entregar valor com agilidade e segurança.</w:t>
      </w:r>
    </w:p>
    <w:p w:rsidR="00000000" w:rsidDel="00000000" w:rsidP="00000000" w:rsidRDefault="00000000" w:rsidRPr="00000000" w14:paraId="0000000C">
      <w:pPr>
        <w:spacing w:after="240" w:before="240" w:lineRule="auto"/>
        <w:ind w:firstLine="720"/>
        <w:jc w:val="both"/>
        <w:rPr>
          <w:sz w:val="24"/>
          <w:szCs w:val="24"/>
        </w:rPr>
      </w:pPr>
      <w:r w:rsidDel="00000000" w:rsidR="00000000" w:rsidRPr="00000000">
        <w:rPr>
          <w:sz w:val="24"/>
          <w:szCs w:val="24"/>
          <w:rtl w:val="0"/>
        </w:rPr>
        <w:t xml:space="preserve">Diferentemente dos testes manuais, que são propensos a erros humanos e consomem tempo valioso, os testes automatizados permitem a execução repetida e sistemática de casos de teste, validando o comportamento do software de maneira rápida e consistente. Esta abordagem é crucial em ambientes de Integração Contínua e Entrega Contínua (CI/CD), onde cada alteração no código pode ser imediatamente verificada, prevenindo a introdução de regressões e bugs em produção.</w:t>
      </w:r>
    </w:p>
    <w:p w:rsidR="00000000" w:rsidDel="00000000" w:rsidP="00000000" w:rsidRDefault="00000000" w:rsidRPr="00000000" w14:paraId="0000000D">
      <w:pPr>
        <w:spacing w:after="240" w:before="240" w:lineRule="auto"/>
        <w:ind w:firstLine="720"/>
        <w:jc w:val="both"/>
        <w:rPr>
          <w:sz w:val="24"/>
          <w:szCs w:val="24"/>
        </w:rPr>
      </w:pPr>
      <w:r w:rsidDel="00000000" w:rsidR="00000000" w:rsidRPr="00000000">
        <w:rPr>
          <w:sz w:val="24"/>
          <w:szCs w:val="24"/>
          <w:rtl w:val="0"/>
        </w:rPr>
        <w:t xml:space="preserve">Esta pesquisa explora o ecossistema de ferramentas de teste automatizado, dividindo-as em dois grandes domínios: o front-end e o back-end. No front-end, onde a interação com o usuário ocorre, ferramentas como Jest, Cypress e Playwright oferecem soluções que vão desde testes unitários de componentes até a simulação de fluxos completos de usuário no navegador. No back-end, a camada de APIs, que garante a comunicação entre os serviços, pode ser rigorosamente validada com ferramentas como o Postman, assegurando que os dados sejam processados e entregues corretamente. Ao longo deste trabalho, serão detalhadas as características, aplicações e benefícios dessas ferramentas, demonstrando seu papel insubstituível na construção de software de alta qualidade.</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b w:val="1"/>
          <w:bCs w:val="1"/>
          <w:sz w:val="24"/>
          <w:szCs w:val="24"/>
          <w:u w:val="none"/>
        </w:rPr>
      </w:pPr>
      <w:r w:rsidDel="00000000" w:rsidR="00000000" w:rsidRPr="00000000">
        <w:rPr>
          <w:b w:val="1"/>
          <w:bCs w:val="1"/>
          <w:sz w:val="24"/>
          <w:szCs w:val="24"/>
          <w:rtl w:val="0"/>
        </w:rPr>
        <w:t xml:space="preserve">Fundamentos dos Testes Automatizados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spacing w:after="240" w:lineRule="auto"/>
        <w:ind w:firstLine="720"/>
        <w:jc w:val="both"/>
        <w:rPr>
          <w:sz w:val="24"/>
          <w:szCs w:val="24"/>
        </w:rPr>
      </w:pPr>
      <w:r w:rsidDel="00000000" w:rsidR="00000000" w:rsidRPr="00000000">
        <w:rPr>
          <w:sz w:val="24"/>
          <w:szCs w:val="24"/>
          <w:rtl w:val="0"/>
        </w:rPr>
        <w:t xml:space="preserve">A automação de testes baseia-se na execução de scripts e ferramentas que validam o funcionamento de um software de forma automática, comparando o resultado obtido com o resultado esperado. Para estruturar essa estratégia de forma eficaz, a indústria frequentemente utiliza o conceito da "Pirâmide de Testes", que organiza os testes em camadas com diferentes granularidades e propósitos.</w:t>
      </w:r>
    </w:p>
    <w:p w:rsidR="00000000" w:rsidDel="00000000" w:rsidP="00000000" w:rsidRDefault="00000000" w:rsidRPr="00000000" w14:paraId="00000012">
      <w:pPr>
        <w:spacing w:after="240" w:lineRule="auto"/>
        <w:ind w:firstLine="720"/>
        <w:jc w:val="both"/>
        <w:rPr>
          <w:b w:val="1"/>
          <w:bCs w:val="1"/>
          <w:sz w:val="24"/>
          <w:szCs w:val="24"/>
        </w:rPr>
      </w:pPr>
      <w:r w:rsidDel="00000000" w:rsidR="00000000" w:rsidRPr="00000000">
        <w:rPr>
          <w:b w:val="1"/>
          <w:bCs w:val="1"/>
          <w:sz w:val="24"/>
          <w:szCs w:val="24"/>
          <w:rtl w:val="0"/>
        </w:rPr>
        <w:t xml:space="preserve">2.1 Tipos de Testes</w:t>
      </w:r>
    </w:p>
    <w:p w:rsidR="00000000" w:rsidDel="00000000" w:rsidP="00000000" w:rsidRDefault="00000000" w:rsidRPr="00000000" w14:paraId="00000013">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Testes Unitários:</w:t>
      </w:r>
      <w:r w:rsidDel="00000000" w:rsidR="00000000" w:rsidRPr="00000000">
        <w:rPr>
          <w:sz w:val="24"/>
          <w:szCs w:val="24"/>
          <w:rtl w:val="0"/>
        </w:rPr>
        <w:t xml:space="preserve"> Formam a base da pirâmide e concentram-se na validação da menor unidade de código possível, como uma função ou um método de classe, de forma isolada do resto do sistema. Seu objetivo é garantir que cada bloco de construção do software funcione conforme o esperado. Ferramentas como o Jest são amplamente utilizadas para essa finalidade.</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Testes de Integração:</w:t>
      </w:r>
      <w:r w:rsidDel="00000000" w:rsidR="00000000" w:rsidRPr="00000000">
        <w:rPr>
          <w:sz w:val="24"/>
          <w:szCs w:val="24"/>
          <w:rtl w:val="0"/>
        </w:rPr>
        <w:t xml:space="preserve"> Esta camada verifica a interação entre diferentes módulos, componentes ou serviços da aplicação. O objetivo é detectar falhas na comunicação entre essas partes, como a integração com um banco de dados, APIs externas ou outros subsistemas.</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Testes End-to-End (E2E):</w:t>
      </w:r>
      <w:r w:rsidDel="00000000" w:rsidR="00000000" w:rsidRPr="00000000">
        <w:rPr>
          <w:sz w:val="24"/>
          <w:szCs w:val="24"/>
          <w:rtl w:val="0"/>
        </w:rPr>
        <w:t xml:space="preserve"> Localizados no topo da pirâmide, os testes E2E simulam cenários reais de uso do sistema do ponto de vista do usuário final. Eles automatizam ações completas no navegador, como clicar em botões, preencher formulários e navegar entre páginas, validando o fluxo completo da aplicação. Cypress e Playwright são ferramentas de destaque para essa categoria.</w:t>
      </w:r>
    </w:p>
    <w:p w:rsidR="00000000" w:rsidDel="00000000" w:rsidP="00000000" w:rsidRDefault="00000000" w:rsidRPr="00000000" w14:paraId="00000016">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Testes de API:</w:t>
      </w:r>
      <w:r w:rsidDel="00000000" w:rsidR="00000000" w:rsidRPr="00000000">
        <w:rPr>
          <w:sz w:val="24"/>
          <w:szCs w:val="24"/>
          <w:rtl w:val="0"/>
        </w:rPr>
        <w:t xml:space="preserve"> Focados na camada de back-end, esses testes validam as requisições e respostas das interfaces de programação de aplicações (APIs). Eles garantem que os endpoints estejam acessíveis, retornem os códigos de status corretos e entreguem os dados no formato esperado sob diferentes condições. O Postman é uma das ferramentas mais populares para esta finalidade.</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240" w:lineRule="auto"/>
        <w:ind w:left="720" w:hanging="360"/>
        <w:jc w:val="both"/>
        <w:rPr>
          <w:b w:val="1"/>
          <w:bCs w:val="1"/>
          <w:sz w:val="24"/>
          <w:szCs w:val="24"/>
          <w:u w:val="none"/>
        </w:rPr>
      </w:pPr>
      <w:r w:rsidDel="00000000" w:rsidR="00000000" w:rsidRPr="00000000">
        <w:rPr>
          <w:b w:val="1"/>
          <w:bCs w:val="1"/>
          <w:sz w:val="24"/>
          <w:szCs w:val="24"/>
          <w:rtl w:val="0"/>
        </w:rPr>
        <w:t xml:space="preserve">Ferramentas para Teste no Front-End</w:t>
      </w:r>
    </w:p>
    <w:p w:rsidR="00000000" w:rsidDel="00000000" w:rsidP="00000000" w:rsidRDefault="00000000" w:rsidRPr="00000000" w14:paraId="00000019">
      <w:pPr>
        <w:spacing w:after="240" w:lineRule="auto"/>
        <w:ind w:left="720" w:firstLine="0"/>
        <w:jc w:val="both"/>
        <w:rPr>
          <w:b w:val="1"/>
          <w:bCs w:val="1"/>
          <w:sz w:val="24"/>
          <w:szCs w:val="24"/>
        </w:rPr>
      </w:pPr>
      <w:r w:rsidDel="00000000" w:rsidR="00000000" w:rsidRPr="00000000">
        <w:rPr>
          <w:b w:val="1"/>
          <w:bCs w:val="1"/>
          <w:sz w:val="24"/>
          <w:szCs w:val="24"/>
          <w:rtl w:val="0"/>
        </w:rPr>
        <w:t xml:space="preserve">3.1 Jest</w:t>
      </w:r>
    </w:p>
    <w:p w:rsidR="00000000" w:rsidDel="00000000" w:rsidP="00000000" w:rsidRDefault="00000000" w:rsidRPr="00000000" w14:paraId="0000001A">
      <w:pPr>
        <w:spacing w:after="240" w:before="240" w:lineRule="auto"/>
        <w:ind w:firstLine="720"/>
        <w:jc w:val="both"/>
        <w:rPr>
          <w:sz w:val="24"/>
          <w:szCs w:val="24"/>
        </w:rPr>
      </w:pPr>
      <w:r w:rsidDel="00000000" w:rsidR="00000000" w:rsidRPr="00000000">
        <w:rPr>
          <w:sz w:val="24"/>
          <w:szCs w:val="24"/>
          <w:rtl w:val="0"/>
        </w:rPr>
        <w:t xml:space="preserve">Desenvolvido e mantido pelo Facebook, o Jest é um framework de testes em JavaScript que se destaca por sua simplicidade e por funcionar "fora da caixa" na maioria dos projetos, exigindo configuração zero. Sua filosofia é tornar a experiência de teste produtiva para o desenvolvedor.</w:t>
      </w:r>
    </w:p>
    <w:p w:rsidR="00000000" w:rsidDel="00000000" w:rsidP="00000000" w:rsidRDefault="00000000" w:rsidRPr="00000000" w14:paraId="0000001B">
      <w:pPr>
        <w:spacing w:after="240" w:before="240" w:lineRule="auto"/>
        <w:ind w:firstLine="720"/>
        <w:jc w:val="both"/>
        <w:rPr>
          <w:sz w:val="24"/>
          <w:szCs w:val="24"/>
        </w:rPr>
      </w:pPr>
      <w:r w:rsidDel="00000000" w:rsidR="00000000" w:rsidRPr="00000000">
        <w:rPr>
          <w:sz w:val="24"/>
          <w:szCs w:val="24"/>
          <w:rtl w:val="0"/>
        </w:rPr>
        <w:t xml:space="preserve">O Jest executa os testes em paralelo, cada um em seu próprio processo, garantindo um ambiente isolado para cada teste e evitando interferências. Possui uma API para criar funções simuladas (mocks), permitindo substituir dependências complexas por objetos controlados, o que é fundamental para isolar a unidade de código que está sendo testada. Outra funcionalidade são os testes de snapshot, que capturam a saída de um componente e a comparam em execuções futuras, alertando sobre mudanças inesperadas na interface. Por fim, o Jest integra nativamente a geração de relatórios de cobertura de código, identificando quais partes do código foram executadas durante os testes.</w:t>
      </w:r>
    </w:p>
    <w:p w:rsidR="00000000" w:rsidDel="00000000" w:rsidP="00000000" w:rsidRDefault="00000000" w:rsidRPr="00000000" w14:paraId="0000001C">
      <w:pPr>
        <w:spacing w:after="240" w:before="240" w:lineRule="auto"/>
        <w:ind w:firstLine="720"/>
        <w:jc w:val="both"/>
        <w:rPr>
          <w:b w:val="1"/>
          <w:bCs w:val="1"/>
          <w:sz w:val="24"/>
          <w:szCs w:val="24"/>
        </w:rPr>
      </w:pPr>
      <w:r w:rsidDel="00000000" w:rsidR="00000000" w:rsidRPr="00000000">
        <w:rPr>
          <w:b w:val="1"/>
          <w:bCs w:val="1"/>
          <w:sz w:val="24"/>
          <w:szCs w:val="24"/>
          <w:rtl w:val="0"/>
        </w:rPr>
        <w:t xml:space="preserve">3.2 Cypress</w:t>
      </w:r>
    </w:p>
    <w:p w:rsidR="00000000" w:rsidDel="00000000" w:rsidP="00000000" w:rsidRDefault="00000000" w:rsidRPr="00000000" w14:paraId="0000001D">
      <w:pPr>
        <w:spacing w:after="240" w:before="240" w:lineRule="auto"/>
        <w:ind w:firstLine="720"/>
        <w:jc w:val="both"/>
        <w:rPr>
          <w:sz w:val="24"/>
          <w:szCs w:val="24"/>
        </w:rPr>
      </w:pPr>
      <w:r w:rsidDel="00000000" w:rsidR="00000000" w:rsidRPr="00000000">
        <w:rPr>
          <w:sz w:val="24"/>
          <w:szCs w:val="24"/>
          <w:rtl w:val="0"/>
        </w:rPr>
        <w:t xml:space="preserve">O Cypress é uma ferramenta de teste projetada especificamente para aplicações web modernas. Diferente de ferramentas tradicionais, o Cypress executa seus testes dentro do mesmo loop de execução da aplicação, o que lhe confere uma arquitetura única.</w:t>
      </w:r>
    </w:p>
    <w:p w:rsidR="00000000" w:rsidDel="00000000" w:rsidP="00000000" w:rsidRDefault="00000000" w:rsidRPr="00000000" w14:paraId="0000001E">
      <w:pPr>
        <w:spacing w:after="240" w:before="240" w:lineRule="auto"/>
        <w:ind w:firstLine="720"/>
        <w:jc w:val="both"/>
        <w:rPr>
          <w:sz w:val="24"/>
          <w:szCs w:val="24"/>
        </w:rPr>
      </w:pPr>
      <w:r w:rsidDel="00000000" w:rsidR="00000000" w:rsidRPr="00000000">
        <w:rPr>
          <w:sz w:val="24"/>
          <w:szCs w:val="24"/>
          <w:rtl w:val="0"/>
        </w:rPr>
        <w:t xml:space="preserve">Por rodar no mesmo contexto que a aplicação, o Cypress tem acesso nativo aos objetos do navegador, permitindo que ele responda a eventos em tempo real, resultando em testes mais rápidos e confiáveis. A ferramenta registra cada comando executado, permitindo que o desenvolvedor visualize o estado exato da aplicação em cada momento, facilitando a depuração. Uma das maiores fontes de testes instáveis são os tempos de espera artificiais; o Cypress aguarda automaticamente por comandos e asserções antes de prosseguir, sem necessidade de waits no código. Além disso, permite controlar e simular respostas de requisições de rede, possibilitando testar cenários de borda sem depender de um servidor real.</w:t>
      </w:r>
    </w:p>
    <w:p w:rsidR="00000000" w:rsidDel="00000000" w:rsidP="00000000" w:rsidRDefault="00000000" w:rsidRPr="00000000" w14:paraId="0000001F">
      <w:pPr>
        <w:spacing w:after="240" w:before="240" w:lineRule="auto"/>
        <w:ind w:firstLine="720"/>
        <w:jc w:val="both"/>
        <w:rPr>
          <w:b w:val="1"/>
          <w:bCs w:val="1"/>
          <w:sz w:val="24"/>
          <w:szCs w:val="24"/>
        </w:rPr>
      </w:pPr>
      <w:r w:rsidDel="00000000" w:rsidR="00000000" w:rsidRPr="00000000">
        <w:rPr>
          <w:b w:val="1"/>
          <w:bCs w:val="1"/>
          <w:sz w:val="24"/>
          <w:szCs w:val="24"/>
          <w:rtl w:val="0"/>
        </w:rPr>
        <w:t xml:space="preserve">3.3 Playwright</w:t>
      </w:r>
    </w:p>
    <w:p w:rsidR="00000000" w:rsidDel="00000000" w:rsidP="00000000" w:rsidRDefault="00000000" w:rsidRPr="00000000" w14:paraId="00000020">
      <w:pPr>
        <w:spacing w:after="240" w:before="240" w:lineRule="auto"/>
        <w:ind w:firstLine="720"/>
        <w:jc w:val="both"/>
        <w:rPr>
          <w:sz w:val="24"/>
          <w:szCs w:val="24"/>
        </w:rPr>
      </w:pPr>
      <w:r w:rsidDel="00000000" w:rsidR="00000000" w:rsidRPr="00000000">
        <w:rPr>
          <w:sz w:val="24"/>
          <w:szCs w:val="24"/>
          <w:rtl w:val="0"/>
        </w:rPr>
        <w:t xml:space="preserve">Desenvolvido pela Microsoft, o Playwright é uma biblioteca de código aberto para automação de navegadores que oferece uma API única para testes em Chromium, Firefox e WebKit. Seu foco são os testes E2E, com ênfase em eliminar testes instáveis.</w:t>
      </w:r>
    </w:p>
    <w:p w:rsidR="00000000" w:rsidDel="00000000" w:rsidP="00000000" w:rsidRDefault="00000000" w:rsidRPr="00000000" w14:paraId="00000021">
      <w:pPr>
        <w:spacing w:after="240" w:before="240" w:lineRule="auto"/>
        <w:ind w:firstLine="720"/>
        <w:jc w:val="both"/>
        <w:rPr>
          <w:sz w:val="24"/>
          <w:szCs w:val="24"/>
        </w:rPr>
      </w:pPr>
      <w:r w:rsidDel="00000000" w:rsidR="00000000" w:rsidRPr="00000000">
        <w:rPr>
          <w:sz w:val="24"/>
          <w:szCs w:val="24"/>
          <w:rtl w:val="0"/>
        </w:rPr>
        <w:t xml:space="preserve">O Playwright suporta todos os mecanismos de renderização modernos, permitindo testar em navegadores como Google Chrome, Microsoft Edge, e em dispositivos móveis emulados. Incorpora mecanismos para garantir a confiabilidade dos testes, como a espera automática por ações e asserções que são reavaliadas automaticamente até que a condição seja atendida. Oferece ferramentas integradas que facilitam a criação e depuração: o "Codegen" permite gerar testes gravando interações do usuário, e o "Trace Viewer" fornece um rastro completo da execução do teste, essencial para entender falhas. Utiliza o conceito de "browser contexts", que permitem total isolamento entre testes com velocidade, sem a sobrecarga de abrir uma nova instância do navegador para cada teste.</w:t>
      </w:r>
    </w:p>
    <w:p w:rsidR="00000000" w:rsidDel="00000000" w:rsidP="00000000" w:rsidRDefault="00000000" w:rsidRPr="00000000" w14:paraId="00000022">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23">
      <w:pPr>
        <w:spacing w:after="240" w:lineRule="auto"/>
        <w:jc w:val="both"/>
        <w:rPr>
          <w:b w:val="1"/>
          <w:bCs w:val="1"/>
          <w:sz w:val="24"/>
          <w:szCs w:val="24"/>
        </w:rPr>
      </w:pPr>
      <w:r w:rsidDel="00000000" w:rsidR="00000000" w:rsidRPr="00000000">
        <w:rPr>
          <w:b w:val="1"/>
          <w:bCs w:val="1"/>
          <w:sz w:val="24"/>
          <w:szCs w:val="24"/>
          <w:rtl w:val="0"/>
        </w:rPr>
        <w:t xml:space="preserve">4. Ferramentas para Testes no Back-End</w:t>
      </w:r>
    </w:p>
    <w:p w:rsidR="00000000" w:rsidDel="00000000" w:rsidP="00000000" w:rsidRDefault="00000000" w:rsidRPr="00000000" w14:paraId="00000024">
      <w:pPr>
        <w:spacing w:after="240" w:lineRule="auto"/>
        <w:ind w:firstLine="720"/>
        <w:jc w:val="both"/>
        <w:rPr>
          <w:b w:val="1"/>
          <w:bCs w:val="1"/>
          <w:sz w:val="24"/>
          <w:szCs w:val="24"/>
        </w:rPr>
      </w:pPr>
      <w:r w:rsidDel="00000000" w:rsidR="00000000" w:rsidRPr="00000000">
        <w:rPr>
          <w:b w:val="1"/>
          <w:bCs w:val="1"/>
          <w:sz w:val="24"/>
          <w:szCs w:val="24"/>
          <w:rtl w:val="0"/>
        </w:rPr>
        <w:t xml:space="preserve">4.1 Postman</w:t>
      </w:r>
    </w:p>
    <w:p w:rsidR="00000000" w:rsidDel="00000000" w:rsidP="00000000" w:rsidRDefault="00000000" w:rsidRPr="00000000" w14:paraId="00000025">
      <w:pPr>
        <w:spacing w:after="240" w:before="240" w:lineRule="auto"/>
        <w:ind w:firstLine="720"/>
        <w:jc w:val="both"/>
        <w:rPr>
          <w:sz w:val="24"/>
          <w:szCs w:val="24"/>
        </w:rPr>
      </w:pPr>
      <w:r w:rsidDel="00000000" w:rsidR="00000000" w:rsidRPr="00000000">
        <w:rPr>
          <w:sz w:val="24"/>
          <w:szCs w:val="24"/>
          <w:rtl w:val="0"/>
        </w:rPr>
        <w:t xml:space="preserve">O Postman é uma plataforma unificada para desenvolvimento de APIs, que evoluiu de uma ferramenta simples para testes manuais para um ecossistema completo que suporta design, teste, documentação e monitoramento de APIs. É amplamente reconhecido como a principal ferramenta para trabalho com APIs.</w:t>
      </w:r>
    </w:p>
    <w:p w:rsidR="00000000" w:rsidDel="00000000" w:rsidP="00000000" w:rsidRDefault="00000000" w:rsidRPr="00000000" w14:paraId="00000026">
      <w:pPr>
        <w:spacing w:after="240" w:before="240" w:lineRule="auto"/>
        <w:ind w:firstLine="720"/>
        <w:jc w:val="both"/>
        <w:rPr>
          <w:sz w:val="24"/>
          <w:szCs w:val="24"/>
        </w:rPr>
      </w:pPr>
      <w:r w:rsidDel="00000000" w:rsidR="00000000" w:rsidRPr="00000000">
        <w:rPr>
          <w:sz w:val="24"/>
          <w:szCs w:val="24"/>
          <w:rtl w:val="0"/>
        </w:rPr>
        <w:t xml:space="preserve">A funcionalidade central do Postman permite que desenvolvedores façam requisições HTTP a qualquer API e inspecionem as respostas detalhadamente. Possui um runtime baseado em Node.js que permite escrever scripts para adicionar lógica e testes automatizados, que podem ser executados antes ou depois do envio de uma requisição para validar status HTTP, cabeçalhos e corpos de resposta. As requisições podem ser organizadas em coleções, que são grupos de chamadas executadas sequencialmente. Essas coleções podem ser integradas a pipelines de CI/CD utilizando ferramentas como o Newman, garantindo que as APIs continuem funcionando conforme esperado a cada nova alteração no código. Para ambientes empresariais, o Postman oferece funcionalidades de governança e segurança, que aplicam regras de desenvolvimento e verificam vulnerabilidades nas especificações das APIs.</w:t>
      </w:r>
    </w:p>
    <w:p w:rsidR="00000000" w:rsidDel="00000000" w:rsidP="00000000" w:rsidRDefault="00000000" w:rsidRPr="00000000" w14:paraId="00000027">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b w:val="1"/>
          <w:bCs w:val="1"/>
          <w:sz w:val="24"/>
          <w:szCs w:val="24"/>
        </w:rPr>
      </w:pPr>
      <w:r w:rsidDel="00000000" w:rsidR="00000000" w:rsidRPr="00000000">
        <w:rPr>
          <w:b w:val="1"/>
          <w:bCs w:val="1"/>
          <w:sz w:val="24"/>
          <w:szCs w:val="24"/>
          <w:rtl w:val="0"/>
        </w:rPr>
        <w:t xml:space="preserve">5. Conclusão</w:t>
      </w:r>
    </w:p>
    <w:p w:rsidR="00000000" w:rsidDel="00000000" w:rsidP="00000000" w:rsidRDefault="00000000" w:rsidRPr="00000000" w14:paraId="00000029">
      <w:pPr>
        <w:spacing w:after="240" w:before="240" w:lineRule="auto"/>
        <w:ind w:firstLine="720"/>
        <w:jc w:val="both"/>
        <w:rPr>
          <w:sz w:val="24"/>
          <w:szCs w:val="24"/>
        </w:rPr>
      </w:pPr>
      <w:r w:rsidDel="00000000" w:rsidR="00000000" w:rsidRPr="00000000">
        <w:rPr>
          <w:sz w:val="24"/>
          <w:szCs w:val="24"/>
          <w:rtl w:val="0"/>
        </w:rPr>
        <w:t xml:space="preserve">A adoção de testes automatizados representa um compromisso com a qualidade, a produtividade e a sustentabilidade do projeto de software a longo prazo. Como explorado ao longo desta pesquisa, o ecossistema de ferramentas disponíveis é diversificado, atendendo a diferentes necessidades e camadas da aplicação.</w:t>
      </w:r>
    </w:p>
    <w:p w:rsidR="00000000" w:rsidDel="00000000" w:rsidP="00000000" w:rsidRDefault="00000000" w:rsidRPr="00000000" w14:paraId="0000002A">
      <w:pPr>
        <w:spacing w:after="240" w:before="240" w:lineRule="auto"/>
        <w:ind w:firstLine="720"/>
        <w:jc w:val="both"/>
        <w:rPr>
          <w:sz w:val="24"/>
          <w:szCs w:val="24"/>
        </w:rPr>
      </w:pPr>
      <w:r w:rsidDel="00000000" w:rsidR="00000000" w:rsidRPr="00000000">
        <w:rPr>
          <w:sz w:val="24"/>
          <w:szCs w:val="24"/>
          <w:rtl w:val="0"/>
        </w:rPr>
        <w:t xml:space="preserve">No front-end, ferramentas como Jest, Cypress e Playwright capacitam as equipes a construir interfaces mais robustas. O Jest oferece a base com testes unitários isolados, enquanto Cypress e Playwright elevam a confiança ao simular a jornada completa do usuário no navegador, cada um com suas particularidades arquiteturais. No back-end, o Postman se consolida como uma plataforma central para garantir a integridade das APIs, permitindo desde a validação manual até a automação completa em pipelines de entrega contínua.</w:t>
      </w:r>
    </w:p>
    <w:p w:rsidR="00000000" w:rsidDel="00000000" w:rsidP="00000000" w:rsidRDefault="00000000" w:rsidRPr="00000000" w14:paraId="0000002B">
      <w:pPr>
        <w:spacing w:after="240" w:before="240" w:lineRule="auto"/>
        <w:ind w:firstLine="720"/>
        <w:jc w:val="both"/>
        <w:rPr>
          <w:sz w:val="24"/>
          <w:szCs w:val="24"/>
        </w:rPr>
      </w:pPr>
      <w:r w:rsidDel="00000000" w:rsidR="00000000" w:rsidRPr="00000000">
        <w:rPr>
          <w:sz w:val="24"/>
          <w:szCs w:val="24"/>
          <w:rtl w:val="0"/>
        </w:rPr>
        <w:t xml:space="preserve">A escolha da ferramenta adequada depende do contexto, das necessidades e da maturidade da equipe e do projeto. Frequentemente, uma estratégia de testes eficaz combina ferramentas de diferentes camadas, criando uma rede de segurança que detecta falhas precocemente, reduz custos e proporciona a confiança necessária para evoluir a aplicação de forma ágil e consistente.</w:t>
      </w:r>
    </w:p>
    <w:p w:rsidR="00000000" w:rsidDel="00000000" w:rsidP="00000000" w:rsidRDefault="00000000" w:rsidRPr="00000000" w14:paraId="0000002C">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sz w:val="24"/>
          <w:szCs w:val="24"/>
        </w:rPr>
      </w:pPr>
      <w:r w:rsidDel="00000000" w:rsidR="00000000" w:rsidRPr="00000000">
        <w:rPr>
          <w:b w:val="1"/>
          <w:bCs w:val="1"/>
          <w:sz w:val="24"/>
          <w:szCs w:val="24"/>
          <w:rtl w:val="0"/>
        </w:rPr>
        <w:t xml:space="preserve">6. Referências</w:t>
      </w:r>
    </w:p>
    <w:p w:rsidR="00000000" w:rsidDel="00000000" w:rsidP="00000000" w:rsidRDefault="00000000" w:rsidRPr="00000000" w14:paraId="0000002E">
      <w:pPr>
        <w:spacing w:after="240" w:before="240" w:lineRule="auto"/>
        <w:ind w:left="0" w:firstLine="0"/>
        <w:jc w:val="both"/>
        <w:rPr>
          <w:sz w:val="24"/>
          <w:szCs w:val="24"/>
        </w:rPr>
      </w:pPr>
      <w:r w:rsidDel="00000000" w:rsidR="00000000" w:rsidRPr="00000000">
        <w:rPr>
          <w:sz w:val="24"/>
          <w:szCs w:val="24"/>
          <w:rtl w:val="0"/>
        </w:rPr>
        <w:t xml:space="preserve">JEST. </w:t>
      </w:r>
      <w:r w:rsidDel="00000000" w:rsidR="00000000" w:rsidRPr="00000000">
        <w:rPr>
          <w:b w:val="1"/>
          <w:bCs w:val="1"/>
          <w:sz w:val="24"/>
          <w:szCs w:val="24"/>
          <w:rtl w:val="0"/>
        </w:rPr>
        <w:t xml:space="preserve">Jest: Delightful JavaScript Testing</w:t>
      </w:r>
      <w:r w:rsidDel="00000000" w:rsidR="00000000" w:rsidRPr="00000000">
        <w:rPr>
          <w:sz w:val="24"/>
          <w:szCs w:val="24"/>
          <w:rtl w:val="0"/>
        </w:rPr>
        <w:t xml:space="preserve">. Disponível em:</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https://jestjs.io/pt-BR/</w:t>
        </w:r>
      </w:hyperlink>
      <w:r w:rsidDel="00000000" w:rsidR="00000000" w:rsidRPr="00000000">
        <w:rPr>
          <w:sz w:val="24"/>
          <w:szCs w:val="24"/>
          <w:rtl w:val="0"/>
        </w:rPr>
        <w:t xml:space="preserve">. Acesso em: 02 mar. 2026.</w:t>
      </w:r>
    </w:p>
    <w:p w:rsidR="00000000" w:rsidDel="00000000" w:rsidP="00000000" w:rsidRDefault="00000000" w:rsidRPr="00000000" w14:paraId="0000002F">
      <w:pPr>
        <w:spacing w:after="240" w:before="240" w:lineRule="auto"/>
        <w:ind w:left="0" w:firstLine="0"/>
        <w:jc w:val="both"/>
        <w:rPr>
          <w:sz w:val="24"/>
          <w:szCs w:val="24"/>
        </w:rPr>
      </w:pPr>
      <w:r w:rsidDel="00000000" w:rsidR="00000000" w:rsidRPr="00000000">
        <w:rPr>
          <w:sz w:val="24"/>
          <w:szCs w:val="24"/>
          <w:rtl w:val="0"/>
        </w:rPr>
        <w:t xml:space="preserve">CYPRESS. </w:t>
      </w:r>
      <w:r w:rsidDel="00000000" w:rsidR="00000000" w:rsidRPr="00000000">
        <w:rPr>
          <w:b w:val="1"/>
          <w:bCs w:val="1"/>
          <w:sz w:val="24"/>
          <w:szCs w:val="24"/>
          <w:rtl w:val="0"/>
        </w:rPr>
        <w:t xml:space="preserve">End-to-End Testing: Your First Test with Cypress</w:t>
      </w:r>
      <w:r w:rsidDel="00000000" w:rsidR="00000000" w:rsidRPr="00000000">
        <w:rPr>
          <w:sz w:val="24"/>
          <w:szCs w:val="24"/>
          <w:rtl w:val="0"/>
        </w:rPr>
        <w:t xml:space="preserve">. In: Cypress Documentation.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https://docs.cypress.io/app/end-to-end-testing/writing-your-first-end-to-end-test</w:t>
        </w:r>
      </w:hyperlink>
      <w:r w:rsidDel="00000000" w:rsidR="00000000" w:rsidRPr="00000000">
        <w:rPr>
          <w:sz w:val="24"/>
          <w:szCs w:val="24"/>
          <w:rtl w:val="0"/>
        </w:rPr>
        <w:t xml:space="preserve">. Acesso em: 02 mar. 2026.</w:t>
      </w:r>
    </w:p>
    <w:p w:rsidR="00000000" w:rsidDel="00000000" w:rsidP="00000000" w:rsidRDefault="00000000" w:rsidRPr="00000000" w14:paraId="00000030">
      <w:pPr>
        <w:spacing w:after="240" w:before="240" w:lineRule="auto"/>
        <w:ind w:left="0" w:firstLine="0"/>
        <w:jc w:val="both"/>
        <w:rPr>
          <w:sz w:val="24"/>
          <w:szCs w:val="24"/>
        </w:rPr>
      </w:pPr>
      <w:r w:rsidDel="00000000" w:rsidR="00000000" w:rsidRPr="00000000">
        <w:rPr>
          <w:sz w:val="24"/>
          <w:szCs w:val="24"/>
          <w:rtl w:val="0"/>
        </w:rPr>
        <w:t xml:space="preserve">PLAYWRIGHT. </w:t>
      </w:r>
      <w:r w:rsidDel="00000000" w:rsidR="00000000" w:rsidRPr="00000000">
        <w:rPr>
          <w:b w:val="1"/>
          <w:bCs w:val="1"/>
          <w:sz w:val="24"/>
          <w:szCs w:val="24"/>
          <w:rtl w:val="0"/>
        </w:rPr>
        <w:t xml:space="preserve">Browsers</w:t>
      </w:r>
      <w:r w:rsidDel="00000000" w:rsidR="00000000" w:rsidRPr="00000000">
        <w:rPr>
          <w:sz w:val="24"/>
          <w:szCs w:val="24"/>
          <w:rtl w:val="0"/>
        </w:rPr>
        <w:t xml:space="preserve">. In: Playwright Documentation.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https://playwright.dev/docs/browsers</w:t>
        </w:r>
      </w:hyperlink>
      <w:r w:rsidDel="00000000" w:rsidR="00000000" w:rsidRPr="00000000">
        <w:rPr>
          <w:sz w:val="24"/>
          <w:szCs w:val="24"/>
          <w:rtl w:val="0"/>
        </w:rPr>
        <w:t xml:space="preserve">. Acesso em: 02 mar. 2026.</w:t>
      </w:r>
    </w:p>
    <w:p w:rsidR="00000000" w:rsidDel="00000000" w:rsidP="00000000" w:rsidRDefault="00000000" w:rsidRPr="00000000" w14:paraId="00000031">
      <w:pPr>
        <w:spacing w:after="240" w:before="240" w:lineRule="auto"/>
        <w:ind w:left="0" w:firstLine="0"/>
        <w:jc w:val="both"/>
        <w:rPr>
          <w:sz w:val="24"/>
          <w:szCs w:val="24"/>
        </w:rPr>
      </w:pPr>
      <w:r w:rsidDel="00000000" w:rsidR="00000000" w:rsidRPr="00000000">
        <w:rPr>
          <w:sz w:val="24"/>
          <w:szCs w:val="24"/>
          <w:rtl w:val="0"/>
        </w:rPr>
        <w:t xml:space="preserve">POSTMAN. </w:t>
      </w:r>
      <w:r w:rsidDel="00000000" w:rsidR="00000000" w:rsidRPr="00000000">
        <w:rPr>
          <w:b w:val="1"/>
          <w:bCs w:val="1"/>
          <w:sz w:val="24"/>
          <w:szCs w:val="24"/>
          <w:rtl w:val="0"/>
        </w:rPr>
        <w:t xml:space="preserve">Postman documentation overview</w:t>
      </w:r>
      <w:r w:rsidDel="00000000" w:rsidR="00000000" w:rsidRPr="00000000">
        <w:rPr>
          <w:sz w:val="24"/>
          <w:szCs w:val="24"/>
          <w:rtl w:val="0"/>
        </w:rPr>
        <w:t xml:space="preserve">. In: Postman Learning Center.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https://learning.postman.com/docs/introduction/overview</w:t>
        </w:r>
      </w:hyperlink>
      <w:r w:rsidDel="00000000" w:rsidR="00000000" w:rsidRPr="00000000">
        <w:rPr>
          <w:sz w:val="24"/>
          <w:szCs w:val="24"/>
          <w:rtl w:val="0"/>
        </w:rPr>
        <w:t xml:space="preserve">. Acesso em: 02 mar. 2026.</w:t>
      </w:r>
    </w:p>
    <w:p w:rsidR="00000000" w:rsidDel="00000000" w:rsidP="00000000" w:rsidRDefault="00000000" w:rsidRPr="00000000" w14:paraId="00000032">
      <w:pPr>
        <w:spacing w:after="240" w:before="240" w:lineRule="auto"/>
        <w:ind w:left="0" w:firstLine="0"/>
        <w:jc w:val="both"/>
        <w:rPr>
          <w:sz w:val="24"/>
          <w:szCs w:val="24"/>
        </w:rPr>
      </w:pPr>
      <w:r w:rsidDel="00000000" w:rsidR="00000000" w:rsidRPr="00000000">
        <w:rPr>
          <w:sz w:val="24"/>
          <w:szCs w:val="24"/>
          <w:rtl w:val="0"/>
        </w:rPr>
        <w:t xml:space="preserve">JEST. </w:t>
      </w:r>
      <w:r w:rsidDel="00000000" w:rsidR="00000000" w:rsidRPr="00000000">
        <w:rPr>
          <w:b w:val="1"/>
          <w:bCs w:val="1"/>
          <w:sz w:val="24"/>
          <w:szCs w:val="24"/>
          <w:rtl w:val="0"/>
        </w:rPr>
        <w:t xml:space="preserve">Getting Started</w:t>
      </w:r>
      <w:r w:rsidDel="00000000" w:rsidR="00000000" w:rsidRPr="00000000">
        <w:rPr>
          <w:sz w:val="24"/>
          <w:szCs w:val="24"/>
          <w:rtl w:val="0"/>
        </w:rPr>
        <w:t xml:space="preserve">. In: Jest Documentation.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https://jestjs.io/docs/getting-started</w:t>
        </w:r>
      </w:hyperlink>
      <w:r w:rsidDel="00000000" w:rsidR="00000000" w:rsidRPr="00000000">
        <w:rPr>
          <w:sz w:val="24"/>
          <w:szCs w:val="24"/>
          <w:rtl w:val="0"/>
        </w:rPr>
        <w:t xml:space="preserve">. Acesso em: 02 mar. 2026.</w:t>
      </w:r>
    </w:p>
    <w:p w:rsidR="00000000" w:rsidDel="00000000" w:rsidP="00000000" w:rsidRDefault="00000000" w:rsidRPr="00000000" w14:paraId="00000033">
      <w:pPr>
        <w:spacing w:after="240" w:before="240" w:lineRule="auto"/>
        <w:ind w:left="0" w:firstLine="0"/>
        <w:jc w:val="both"/>
        <w:rPr>
          <w:sz w:val="24"/>
          <w:szCs w:val="24"/>
        </w:rPr>
      </w:pPr>
      <w:r w:rsidDel="00000000" w:rsidR="00000000" w:rsidRPr="00000000">
        <w:rPr>
          <w:sz w:val="24"/>
          <w:szCs w:val="24"/>
          <w:rtl w:val="0"/>
        </w:rPr>
        <w:t xml:space="preserve">CYPRESS. </w:t>
      </w:r>
      <w:r w:rsidDel="00000000" w:rsidR="00000000" w:rsidRPr="00000000">
        <w:rPr>
          <w:b w:val="1"/>
          <w:bCs w:val="1"/>
          <w:sz w:val="24"/>
          <w:szCs w:val="24"/>
          <w:rtl w:val="0"/>
        </w:rPr>
        <w:t xml:space="preserve">Testing Your App</w:t>
      </w:r>
      <w:r w:rsidDel="00000000" w:rsidR="00000000" w:rsidRPr="00000000">
        <w:rPr>
          <w:sz w:val="24"/>
          <w:szCs w:val="24"/>
          <w:rtl w:val="0"/>
        </w:rPr>
        <w:t xml:space="preserve">. In: Cypress Documentation. Disponível em: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https://docs.cypress.io/app/end-to-end-testing/testing-your-app</w:t>
        </w:r>
      </w:hyperlink>
      <w:r w:rsidDel="00000000" w:rsidR="00000000" w:rsidRPr="00000000">
        <w:rPr>
          <w:sz w:val="24"/>
          <w:szCs w:val="24"/>
          <w:rtl w:val="0"/>
        </w:rPr>
        <w:t xml:space="preserve">. Acesso em: 02 mar. 2026.</w:t>
      </w:r>
    </w:p>
    <w:p w:rsidR="00000000" w:rsidDel="00000000" w:rsidP="00000000" w:rsidRDefault="00000000" w:rsidRPr="00000000" w14:paraId="00000034">
      <w:pPr>
        <w:spacing w:after="240" w:before="240" w:lineRule="auto"/>
        <w:ind w:left="0" w:firstLine="0"/>
        <w:jc w:val="both"/>
        <w:rPr>
          <w:sz w:val="24"/>
          <w:szCs w:val="24"/>
        </w:rPr>
      </w:pPr>
      <w:r w:rsidDel="00000000" w:rsidR="00000000" w:rsidRPr="00000000">
        <w:rPr>
          <w:sz w:val="24"/>
          <w:szCs w:val="24"/>
          <w:rtl w:val="0"/>
        </w:rPr>
        <w:t xml:space="preserve">PLAYWRIGHT. </w:t>
      </w:r>
      <w:r w:rsidDel="00000000" w:rsidR="00000000" w:rsidRPr="00000000">
        <w:rPr>
          <w:b w:val="1"/>
          <w:bCs w:val="1"/>
          <w:sz w:val="24"/>
          <w:szCs w:val="24"/>
          <w:rtl w:val="0"/>
        </w:rPr>
        <w:t xml:space="preserve">Playwright: Fast and reliable end-to-end testing for modern web apps</w:t>
      </w:r>
      <w:r w:rsidDel="00000000" w:rsidR="00000000" w:rsidRPr="00000000">
        <w:rPr>
          <w:sz w:val="24"/>
          <w:szCs w:val="24"/>
          <w:rtl w:val="0"/>
        </w:rPr>
        <w:t xml:space="preserve">. Disponível em: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https://playwright.dev/</w:t>
        </w:r>
      </w:hyperlink>
      <w:r w:rsidDel="00000000" w:rsidR="00000000" w:rsidRPr="00000000">
        <w:rPr>
          <w:sz w:val="24"/>
          <w:szCs w:val="24"/>
          <w:rtl w:val="0"/>
        </w:rPr>
        <w:t xml:space="preserve">. Acesso em: 02 mar. 2026.</w:t>
      </w:r>
    </w:p>
    <w:p w:rsidR="00000000" w:rsidDel="00000000" w:rsidP="00000000" w:rsidRDefault="00000000" w:rsidRPr="00000000" w14:paraId="00000035">
      <w:pPr>
        <w:spacing w:after="240" w:before="240" w:lineRule="auto"/>
        <w:ind w:left="0" w:firstLine="0"/>
        <w:jc w:val="both"/>
        <w:rPr>
          <w:sz w:val="24"/>
          <w:szCs w:val="24"/>
        </w:rPr>
      </w:pPr>
      <w:r w:rsidDel="00000000" w:rsidR="00000000" w:rsidRPr="00000000">
        <w:rPr>
          <w:sz w:val="24"/>
          <w:szCs w:val="24"/>
          <w:rtl w:val="0"/>
        </w:rPr>
        <w:t xml:space="preserve">POSTMAN. </w:t>
      </w:r>
      <w:r w:rsidDel="00000000" w:rsidR="00000000" w:rsidRPr="00000000">
        <w:rPr>
          <w:b w:val="1"/>
          <w:bCs w:val="1"/>
          <w:sz w:val="24"/>
          <w:szCs w:val="24"/>
          <w:rtl w:val="0"/>
        </w:rPr>
        <w:t xml:space="preserve">Postman API Platform - Build, Test &amp; Manage</w:t>
      </w:r>
      <w:r w:rsidDel="00000000" w:rsidR="00000000" w:rsidRPr="00000000">
        <w:rPr>
          <w:sz w:val="24"/>
          <w:szCs w:val="24"/>
          <w:rtl w:val="0"/>
        </w:rPr>
        <w:t xml:space="preserve">.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https://www.postman.com/product/</w:t>
        </w:r>
      </w:hyperlink>
      <w:r w:rsidDel="00000000" w:rsidR="00000000" w:rsidRPr="00000000">
        <w:rPr>
          <w:sz w:val="24"/>
          <w:szCs w:val="24"/>
          <w:rtl w:val="0"/>
        </w:rPr>
        <w:t xml:space="preserve">. Acesso em: 02 mar. 2026.</w:t>
      </w:r>
    </w:p>
    <w:p w:rsidR="00000000" w:rsidDel="00000000" w:rsidP="00000000" w:rsidRDefault="00000000" w:rsidRPr="00000000" w14:paraId="00000036">
      <w:pPr>
        <w:spacing w:after="240" w:before="240" w:lineRule="auto"/>
        <w:ind w:left="0" w:firstLine="0"/>
        <w:jc w:val="both"/>
        <w:rPr>
          <w:sz w:val="24"/>
          <w:szCs w:val="24"/>
        </w:rPr>
      </w:pPr>
      <w:r w:rsidDel="00000000" w:rsidR="00000000" w:rsidRPr="00000000">
        <w:rPr>
          <w:sz w:val="24"/>
          <w:szCs w:val="24"/>
          <w:rtl w:val="0"/>
        </w:rPr>
        <w:t xml:space="preserve">KAYKY, Herbert. </w:t>
      </w:r>
      <w:r w:rsidDel="00000000" w:rsidR="00000000" w:rsidRPr="00000000">
        <w:rPr>
          <w:b w:val="1"/>
          <w:bCs w:val="1"/>
          <w:sz w:val="24"/>
          <w:szCs w:val="24"/>
          <w:rtl w:val="0"/>
        </w:rPr>
        <w:t xml:space="preserve">Iniciando com testes automatizados: Javascript + Jest</w:t>
      </w:r>
      <w:r w:rsidDel="00000000" w:rsidR="00000000" w:rsidRPr="00000000">
        <w:rPr>
          <w:sz w:val="24"/>
          <w:szCs w:val="24"/>
          <w:rtl w:val="0"/>
        </w:rPr>
        <w:t xml:space="preserve">. Medium, 2024.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https://medium.com/@herbertkayky9/iniciando-com-testes-automatizados-javascript-jest-0df4184bd55f</w:t>
        </w:r>
      </w:hyperlink>
      <w:r w:rsidDel="00000000" w:rsidR="00000000" w:rsidRPr="00000000">
        <w:rPr>
          <w:sz w:val="24"/>
          <w:szCs w:val="24"/>
          <w:rtl w:val="0"/>
        </w:rPr>
        <w:t xml:space="preserve">. Acesso em: 02 mar. 2026.</w:t>
      </w:r>
    </w:p>
    <w:p w:rsidR="00000000" w:rsidDel="00000000" w:rsidP="00000000" w:rsidRDefault="00000000" w:rsidRPr="00000000" w14:paraId="00000037">
      <w:pPr>
        <w:spacing w:after="240" w:before="240" w:lineRule="auto"/>
        <w:ind w:left="0" w:firstLine="0"/>
        <w:jc w:val="both"/>
        <w:rPr>
          <w:sz w:val="24"/>
          <w:szCs w:val="24"/>
        </w:rPr>
      </w:pPr>
      <w:r w:rsidDel="00000000" w:rsidR="00000000" w:rsidRPr="00000000">
        <w:rPr>
          <w:sz w:val="24"/>
          <w:szCs w:val="24"/>
          <w:rtl w:val="0"/>
        </w:rPr>
        <w:t xml:space="preserve">CYPRESS. </w:t>
      </w:r>
      <w:r w:rsidDel="00000000" w:rsidR="00000000" w:rsidRPr="00000000">
        <w:rPr>
          <w:b w:val="1"/>
          <w:bCs w:val="1"/>
          <w:sz w:val="24"/>
          <w:szCs w:val="24"/>
          <w:rtl w:val="0"/>
        </w:rPr>
        <w:t xml:space="preserve">Why Cypress?</w:t>
      </w:r>
      <w:r w:rsidDel="00000000" w:rsidR="00000000" w:rsidRPr="00000000">
        <w:rPr>
          <w:sz w:val="24"/>
          <w:szCs w:val="24"/>
          <w:rtl w:val="0"/>
        </w:rPr>
        <w:t xml:space="preserve"> In: Cypress Documentation.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https://docs.cypress.io/app/get-started/why-cypress</w:t>
        </w:r>
      </w:hyperlink>
      <w:r w:rsidDel="00000000" w:rsidR="00000000" w:rsidRPr="00000000">
        <w:rPr>
          <w:sz w:val="24"/>
          <w:szCs w:val="24"/>
          <w:rtl w:val="0"/>
        </w:rPr>
        <w:t xml:space="preserve">. Acesso em: 02 mar. 2026.</w:t>
      </w:r>
    </w:p>
    <w:p w:rsidR="00000000" w:rsidDel="00000000" w:rsidP="00000000" w:rsidRDefault="00000000" w:rsidRPr="00000000" w14:paraId="00000038">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man.com/product/" TargetMode="External"/><Relationship Id="rId22" Type="http://schemas.openxmlformats.org/officeDocument/2006/relationships/hyperlink" Target="https://medium.com/@herbertkayky9/iniciando-com-testes-automatizados-javascript-jest-0df4184bd55f" TargetMode="External"/><Relationship Id="rId21" Type="http://schemas.openxmlformats.org/officeDocument/2006/relationships/hyperlink" Target="https://www.postman.com/product/" TargetMode="External"/><Relationship Id="rId24" Type="http://schemas.openxmlformats.org/officeDocument/2006/relationships/hyperlink" Target="https://docs.cypress.io/app/get-started/why-cypress" TargetMode="External"/><Relationship Id="rId23" Type="http://schemas.openxmlformats.org/officeDocument/2006/relationships/hyperlink" Target="https://medium.com/@herbertkayky9/iniciando-com-testes-automatizados-javascript-jest-0df4184bd55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ypress.io/app/end-to-end-testing/writing-your-first-end-to-end-test" TargetMode="External"/><Relationship Id="rId25" Type="http://schemas.openxmlformats.org/officeDocument/2006/relationships/hyperlink" Target="https://docs.cypress.io/app/get-started/why-cypress" TargetMode="External"/><Relationship Id="rId5" Type="http://schemas.openxmlformats.org/officeDocument/2006/relationships/styles" Target="styles.xml"/><Relationship Id="rId6" Type="http://schemas.openxmlformats.org/officeDocument/2006/relationships/hyperlink" Target="https://jestjs.io/pt-BR/" TargetMode="External"/><Relationship Id="rId7" Type="http://schemas.openxmlformats.org/officeDocument/2006/relationships/hyperlink" Target="https://jestjs.io/pt-BR/" TargetMode="External"/><Relationship Id="rId8" Type="http://schemas.openxmlformats.org/officeDocument/2006/relationships/hyperlink" Target="https://docs.cypress.io/app/end-to-end-testing/writing-your-first-end-to-end-test" TargetMode="External"/><Relationship Id="rId11" Type="http://schemas.openxmlformats.org/officeDocument/2006/relationships/hyperlink" Target="https://playwright.dev/docs/browsers" TargetMode="External"/><Relationship Id="rId10" Type="http://schemas.openxmlformats.org/officeDocument/2006/relationships/hyperlink" Target="https://playwright.dev/docs/browsers" TargetMode="External"/><Relationship Id="rId13" Type="http://schemas.openxmlformats.org/officeDocument/2006/relationships/hyperlink" Target="https://learning.postman.com/docs/introduction/overview" TargetMode="External"/><Relationship Id="rId12" Type="http://schemas.openxmlformats.org/officeDocument/2006/relationships/hyperlink" Target="https://learning.postman.com/docs/introduction/overview" TargetMode="External"/><Relationship Id="rId15" Type="http://schemas.openxmlformats.org/officeDocument/2006/relationships/hyperlink" Target="https://jestjs.io/docs/getting-started" TargetMode="External"/><Relationship Id="rId14" Type="http://schemas.openxmlformats.org/officeDocument/2006/relationships/hyperlink" Target="https://jestjs.io/docs/getting-started" TargetMode="External"/><Relationship Id="rId17" Type="http://schemas.openxmlformats.org/officeDocument/2006/relationships/hyperlink" Target="https://docs.cypress.io/app/end-to-end-testing/testing-your-app" TargetMode="External"/><Relationship Id="rId16" Type="http://schemas.openxmlformats.org/officeDocument/2006/relationships/hyperlink" Target="https://docs.cypress.io/app/end-to-end-testing/testing-your-app" TargetMode="External"/><Relationship Id="rId19" Type="http://schemas.openxmlformats.org/officeDocument/2006/relationships/hyperlink" Target="https://playwright.dev/" TargetMode="External"/><Relationship Id="rId18" Type="http://schemas.openxmlformats.org/officeDocument/2006/relationships/hyperlink" Target="https://playwrigh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