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455F" w14:textId="3EF0F862" w:rsidR="00541FEE" w:rsidRPr="00541FEE" w:rsidRDefault="002943DA" w:rsidP="00541FEE">
      <w:pPr>
        <w:pStyle w:val="Titre1"/>
      </w:pPr>
      <w:r w:rsidRPr="00541FEE">
        <w:t xml:space="preserve">Cahier des charges - Application </w:t>
      </w:r>
      <w:proofErr w:type="spellStart"/>
      <w:r w:rsidRPr="00541FEE">
        <w:t>Shiny</w:t>
      </w:r>
      <w:proofErr w:type="spellEnd"/>
      <w:r w:rsidRPr="00541FEE">
        <w:t xml:space="preserve"> R</w:t>
      </w:r>
      <w:r w:rsidR="00541FEE" w:rsidRPr="00541FEE">
        <w:t> :</w:t>
      </w:r>
    </w:p>
    <w:p w14:paraId="49ADC0C9" w14:textId="08F70C13" w:rsidR="00477475" w:rsidRPr="00541FEE" w:rsidRDefault="00541FEE" w:rsidP="00541FEE">
      <w:pPr>
        <w:pStyle w:val="Titre1"/>
      </w:pPr>
      <w:r w:rsidRPr="00541FEE">
        <w:t>A</w:t>
      </w:r>
      <w:r w:rsidR="002943DA" w:rsidRPr="00541FEE">
        <w:t>nalyse des résultats aux Jeux Olympiques</w:t>
      </w:r>
    </w:p>
    <w:p w14:paraId="4FC01B1C" w14:textId="77777777" w:rsidR="002943DA" w:rsidRPr="002943DA" w:rsidRDefault="002943DA" w:rsidP="00541FEE">
      <w:pPr>
        <w:jc w:val="both"/>
        <w:rPr>
          <w:rFonts w:ascii="Calibri" w:hAnsi="Calibri" w:cs="Calibri"/>
        </w:rPr>
      </w:pPr>
    </w:p>
    <w:p w14:paraId="43365165" w14:textId="4E5E90F1" w:rsidR="002943DA" w:rsidRPr="002943DA" w:rsidRDefault="002943DA" w:rsidP="00541FEE">
      <w:pPr>
        <w:jc w:val="both"/>
        <w:rPr>
          <w:rFonts w:ascii="Calibri" w:hAnsi="Calibri" w:cs="Calibri"/>
        </w:rPr>
      </w:pPr>
      <w:r w:rsidRPr="002943DA">
        <w:rPr>
          <w:rFonts w:ascii="Calibri" w:hAnsi="Calibri" w:cs="Calibri"/>
        </w:rPr>
        <w:t>L'objectif de cette application est de permettre aux utilisateurs d'explorer et de visualiser les résultats aux Jeux Olympiques</w:t>
      </w:r>
      <w:r w:rsidR="000D2F36">
        <w:rPr>
          <w:rFonts w:ascii="Calibri" w:hAnsi="Calibri" w:cs="Calibri"/>
        </w:rPr>
        <w:t xml:space="preserve"> d’été et d’hiver depuis leur création. Cette exploration des données sera basée sur </w:t>
      </w:r>
      <w:r w:rsidRPr="002943DA">
        <w:rPr>
          <w:rFonts w:ascii="Calibri" w:hAnsi="Calibri" w:cs="Calibri"/>
        </w:rPr>
        <w:t>différent</w:t>
      </w:r>
      <w:r w:rsidR="000D2F36">
        <w:rPr>
          <w:rFonts w:ascii="Calibri" w:hAnsi="Calibri" w:cs="Calibri"/>
        </w:rPr>
        <w:t>s paramètres</w:t>
      </w:r>
      <w:r w:rsidRPr="002943DA">
        <w:rPr>
          <w:rFonts w:ascii="Calibri" w:hAnsi="Calibri" w:cs="Calibri"/>
        </w:rPr>
        <w:t>, tels que l'année, le sport</w:t>
      </w:r>
      <w:r w:rsidR="00CA1F39">
        <w:rPr>
          <w:rFonts w:ascii="Calibri" w:hAnsi="Calibri" w:cs="Calibri"/>
        </w:rPr>
        <w:t>, le</w:t>
      </w:r>
      <w:r w:rsidRPr="002943DA">
        <w:rPr>
          <w:rFonts w:ascii="Calibri" w:hAnsi="Calibri" w:cs="Calibri"/>
        </w:rPr>
        <w:t xml:space="preserve"> pays</w:t>
      </w:r>
      <w:r w:rsidR="00CA1F39">
        <w:rPr>
          <w:rFonts w:ascii="Calibri" w:hAnsi="Calibri" w:cs="Calibri"/>
        </w:rPr>
        <w:t xml:space="preserve"> hôte, le pays de manière générale ainsi que le nombre de médailles</w:t>
      </w:r>
      <w:r w:rsidR="008C0AF2">
        <w:rPr>
          <w:rFonts w:ascii="Calibri" w:hAnsi="Calibri" w:cs="Calibri"/>
        </w:rPr>
        <w:t xml:space="preserve"> obtenues.</w:t>
      </w:r>
    </w:p>
    <w:p w14:paraId="5E532753" w14:textId="77777777" w:rsidR="007D6986" w:rsidRDefault="007D6986" w:rsidP="007D6986">
      <w:pPr>
        <w:jc w:val="both"/>
        <w:rPr>
          <w:rFonts w:ascii="Calibri" w:hAnsi="Calibri" w:cs="Calibri"/>
        </w:rPr>
      </w:pPr>
    </w:p>
    <w:p w14:paraId="721B94FE" w14:textId="37CADD4C" w:rsidR="007D6986" w:rsidRDefault="007D6986" w:rsidP="007D6986">
      <w:pPr>
        <w:jc w:val="both"/>
        <w:rPr>
          <w:rFonts w:ascii="Calibri" w:hAnsi="Calibri" w:cs="Calibri"/>
          <w:b/>
          <w:bCs/>
          <w:u w:val="single"/>
        </w:rPr>
      </w:pPr>
      <w:r w:rsidRPr="00FB1FB7">
        <w:rPr>
          <w:rFonts w:ascii="Calibri" w:hAnsi="Calibri" w:cs="Calibri"/>
          <w:b/>
          <w:bCs/>
          <w:u w:val="single"/>
        </w:rPr>
        <w:t>Gestion des erreurs</w:t>
      </w:r>
      <w:r w:rsidR="00FB1FB7">
        <w:rPr>
          <w:rFonts w:ascii="Calibri" w:hAnsi="Calibri" w:cs="Calibri"/>
          <w:b/>
          <w:bCs/>
          <w:u w:val="single"/>
        </w:rPr>
        <w:t> :</w:t>
      </w:r>
    </w:p>
    <w:p w14:paraId="7EEFA389" w14:textId="77777777" w:rsidR="00FB1FB7" w:rsidRPr="00FB1FB7" w:rsidRDefault="00FB1FB7" w:rsidP="007D6986">
      <w:pPr>
        <w:jc w:val="both"/>
        <w:rPr>
          <w:rFonts w:ascii="Calibri" w:hAnsi="Calibri" w:cs="Calibri"/>
          <w:b/>
          <w:bCs/>
          <w:u w:val="single"/>
        </w:rPr>
      </w:pPr>
    </w:p>
    <w:p w14:paraId="272FCCAF" w14:textId="77777777" w:rsidR="007D6986" w:rsidRPr="00FB1FB7" w:rsidRDefault="007D6986" w:rsidP="007D6986">
      <w:pPr>
        <w:jc w:val="both"/>
        <w:rPr>
          <w:rFonts w:ascii="Calibri" w:hAnsi="Calibri" w:cs="Calibri"/>
        </w:rPr>
      </w:pPr>
      <w:r w:rsidRPr="00FB1FB7">
        <w:rPr>
          <w:rFonts w:ascii="Calibri" w:hAnsi="Calibri" w:cs="Calibri"/>
        </w:rPr>
        <w:t>- Gérer les cas où aucune donnée n'est disponible pour les sélections spécifiées. Afficher un message d'erreur approprié.</w:t>
      </w:r>
    </w:p>
    <w:p w14:paraId="6FCC2B84" w14:textId="10E8465E" w:rsidR="007D6986" w:rsidRDefault="007D6986" w:rsidP="007D6986">
      <w:pPr>
        <w:jc w:val="both"/>
        <w:rPr>
          <w:rFonts w:ascii="Calibri" w:hAnsi="Calibri" w:cs="Calibri"/>
          <w:b/>
          <w:bCs/>
          <w:u w:val="single"/>
        </w:rPr>
      </w:pPr>
      <w:r w:rsidRPr="00FB1FB7">
        <w:rPr>
          <w:rFonts w:ascii="Calibri" w:hAnsi="Calibri" w:cs="Calibri"/>
          <w:b/>
          <w:bCs/>
          <w:u w:val="single"/>
        </w:rPr>
        <w:t>Contraintes techniques</w:t>
      </w:r>
      <w:r w:rsidR="00FB1FB7">
        <w:rPr>
          <w:rFonts w:ascii="Calibri" w:hAnsi="Calibri" w:cs="Calibri"/>
          <w:b/>
          <w:bCs/>
          <w:u w:val="single"/>
        </w:rPr>
        <w:t> :</w:t>
      </w:r>
    </w:p>
    <w:p w14:paraId="6A1630B3" w14:textId="77777777" w:rsidR="00FB1FB7" w:rsidRPr="00FB1FB7" w:rsidRDefault="00FB1FB7" w:rsidP="007D6986">
      <w:pPr>
        <w:jc w:val="both"/>
        <w:rPr>
          <w:rFonts w:ascii="Calibri" w:hAnsi="Calibri" w:cs="Calibri"/>
          <w:b/>
          <w:bCs/>
          <w:u w:val="single"/>
        </w:rPr>
      </w:pPr>
    </w:p>
    <w:p w14:paraId="06AE4DE9" w14:textId="77777777" w:rsidR="007D6986" w:rsidRPr="00FB1FB7" w:rsidRDefault="007D6986" w:rsidP="007D6986">
      <w:pPr>
        <w:jc w:val="both"/>
        <w:rPr>
          <w:rFonts w:ascii="Calibri" w:hAnsi="Calibri" w:cs="Calibri"/>
        </w:rPr>
      </w:pPr>
      <w:r w:rsidRPr="00FB1FB7">
        <w:rPr>
          <w:rFonts w:ascii="Calibri" w:hAnsi="Calibri" w:cs="Calibri"/>
        </w:rPr>
        <w:t xml:space="preserve">- L'application doit être développée en utilisant le Framework </w:t>
      </w:r>
      <w:proofErr w:type="spellStart"/>
      <w:r w:rsidRPr="00FB1FB7">
        <w:rPr>
          <w:rFonts w:ascii="Calibri" w:hAnsi="Calibri" w:cs="Calibri"/>
        </w:rPr>
        <w:t>Shiny</w:t>
      </w:r>
      <w:proofErr w:type="spellEnd"/>
      <w:r w:rsidRPr="00FB1FB7">
        <w:rPr>
          <w:rFonts w:ascii="Calibri" w:hAnsi="Calibri" w:cs="Calibri"/>
        </w:rPr>
        <w:t xml:space="preserve"> pour R.</w:t>
      </w:r>
    </w:p>
    <w:p w14:paraId="67EF86C9" w14:textId="77777777" w:rsidR="007D6986" w:rsidRPr="00FB1FB7" w:rsidRDefault="007D6986" w:rsidP="007D6986">
      <w:pPr>
        <w:jc w:val="both"/>
        <w:rPr>
          <w:rFonts w:ascii="Calibri" w:hAnsi="Calibri" w:cs="Calibri"/>
        </w:rPr>
      </w:pPr>
      <w:r w:rsidRPr="00FB1FB7">
        <w:rPr>
          <w:rFonts w:ascii="Calibri" w:hAnsi="Calibri" w:cs="Calibri"/>
        </w:rPr>
        <w:t>- Les données doivent être lues à partir d'un fichier CSV regroupant l’ensemble des données des JO.</w:t>
      </w:r>
    </w:p>
    <w:p w14:paraId="6B12AE20" w14:textId="77777777" w:rsidR="007D6986" w:rsidRPr="00FB1FB7" w:rsidRDefault="007D6986" w:rsidP="007D6986">
      <w:pPr>
        <w:jc w:val="both"/>
        <w:rPr>
          <w:rFonts w:ascii="Calibri" w:hAnsi="Calibri" w:cs="Calibri"/>
        </w:rPr>
      </w:pPr>
      <w:r w:rsidRPr="00FB1FB7">
        <w:rPr>
          <w:rFonts w:ascii="Calibri" w:hAnsi="Calibri" w:cs="Calibri"/>
        </w:rPr>
        <w:t>- attention aux messages d’erreur du aux colonnes numériques et non numériques</w:t>
      </w:r>
    </w:p>
    <w:p w14:paraId="46AEEB0D" w14:textId="1452871C" w:rsidR="007D6986" w:rsidRDefault="007D6986" w:rsidP="007D6986">
      <w:pPr>
        <w:jc w:val="both"/>
        <w:rPr>
          <w:rFonts w:ascii="Calibri" w:hAnsi="Calibri" w:cs="Calibri"/>
          <w:b/>
          <w:bCs/>
          <w:u w:val="single"/>
        </w:rPr>
      </w:pPr>
      <w:r w:rsidRPr="00FB1FB7">
        <w:rPr>
          <w:rFonts w:ascii="Calibri" w:hAnsi="Calibri" w:cs="Calibri"/>
          <w:b/>
          <w:bCs/>
          <w:u w:val="single"/>
        </w:rPr>
        <w:t>Livrables</w:t>
      </w:r>
      <w:r w:rsidR="00FB1FB7" w:rsidRPr="00FB1FB7">
        <w:rPr>
          <w:rFonts w:ascii="Calibri" w:hAnsi="Calibri" w:cs="Calibri"/>
          <w:b/>
          <w:bCs/>
          <w:u w:val="single"/>
        </w:rPr>
        <w:t> :</w:t>
      </w:r>
    </w:p>
    <w:p w14:paraId="17987600" w14:textId="77777777" w:rsidR="00FB1FB7" w:rsidRPr="00FB1FB7" w:rsidRDefault="00FB1FB7" w:rsidP="007D6986">
      <w:pPr>
        <w:jc w:val="both"/>
        <w:rPr>
          <w:rFonts w:ascii="Calibri" w:hAnsi="Calibri" w:cs="Calibri"/>
          <w:b/>
          <w:bCs/>
          <w:u w:val="single"/>
        </w:rPr>
      </w:pPr>
    </w:p>
    <w:p w14:paraId="3F7C1B14" w14:textId="77777777" w:rsidR="007D6986" w:rsidRPr="00FB1FB7" w:rsidRDefault="007D6986" w:rsidP="007D6986">
      <w:pPr>
        <w:jc w:val="both"/>
        <w:rPr>
          <w:rFonts w:ascii="Calibri" w:hAnsi="Calibri" w:cs="Calibri"/>
        </w:rPr>
      </w:pPr>
      <w:r w:rsidRPr="00FB1FB7">
        <w:rPr>
          <w:rFonts w:ascii="Calibri" w:hAnsi="Calibri" w:cs="Calibri"/>
        </w:rPr>
        <w:t xml:space="preserve">- Code source de l'application </w:t>
      </w:r>
      <w:proofErr w:type="spellStart"/>
      <w:r w:rsidRPr="00FB1FB7">
        <w:rPr>
          <w:rFonts w:ascii="Calibri" w:hAnsi="Calibri" w:cs="Calibri"/>
        </w:rPr>
        <w:t>Shiny</w:t>
      </w:r>
      <w:proofErr w:type="spellEnd"/>
      <w:r w:rsidRPr="00FB1FB7">
        <w:rPr>
          <w:rFonts w:ascii="Calibri" w:hAnsi="Calibri" w:cs="Calibri"/>
        </w:rPr>
        <w:t xml:space="preserve"> R.</w:t>
      </w:r>
    </w:p>
    <w:p w14:paraId="1727A170" w14:textId="77777777" w:rsidR="007D6986" w:rsidRPr="00FB1FB7" w:rsidRDefault="007D6986" w:rsidP="007D6986">
      <w:pPr>
        <w:jc w:val="both"/>
        <w:rPr>
          <w:rFonts w:ascii="Calibri" w:hAnsi="Calibri" w:cs="Calibri"/>
        </w:rPr>
      </w:pPr>
      <w:r w:rsidRPr="00FB1FB7">
        <w:rPr>
          <w:rFonts w:ascii="Calibri" w:hAnsi="Calibri" w:cs="Calibri"/>
        </w:rPr>
        <w:t>- Instructions d'utilisation.</w:t>
      </w:r>
    </w:p>
    <w:p w14:paraId="666910FD" w14:textId="77777777" w:rsidR="007D6986" w:rsidRPr="00FB1FB7" w:rsidRDefault="007D6986" w:rsidP="007D6986">
      <w:pPr>
        <w:jc w:val="both"/>
        <w:rPr>
          <w:rFonts w:ascii="Calibri" w:hAnsi="Calibri" w:cs="Calibri"/>
        </w:rPr>
      </w:pPr>
      <w:r w:rsidRPr="00FB1FB7">
        <w:rPr>
          <w:rFonts w:ascii="Calibri" w:hAnsi="Calibri" w:cs="Calibri"/>
        </w:rPr>
        <w:t>- Document expliquant la structure des données attendues.</w:t>
      </w:r>
    </w:p>
    <w:p w14:paraId="67BDA8CD" w14:textId="1A2A7B3B" w:rsidR="007D6986" w:rsidRDefault="007D6986" w:rsidP="007D6986">
      <w:pPr>
        <w:jc w:val="both"/>
        <w:rPr>
          <w:rFonts w:ascii="Calibri" w:hAnsi="Calibri" w:cs="Calibri"/>
          <w:b/>
          <w:bCs/>
          <w:u w:val="single"/>
        </w:rPr>
      </w:pPr>
      <w:r w:rsidRPr="00FB1FB7">
        <w:rPr>
          <w:rFonts w:ascii="Calibri" w:hAnsi="Calibri" w:cs="Calibri"/>
          <w:b/>
          <w:bCs/>
          <w:u w:val="single"/>
        </w:rPr>
        <w:t>Évolution future</w:t>
      </w:r>
      <w:r w:rsidR="00FB1FB7" w:rsidRPr="00FB1FB7">
        <w:rPr>
          <w:rFonts w:ascii="Calibri" w:hAnsi="Calibri" w:cs="Calibri"/>
          <w:b/>
          <w:bCs/>
          <w:u w:val="single"/>
        </w:rPr>
        <w:t> :</w:t>
      </w:r>
    </w:p>
    <w:p w14:paraId="56263D96" w14:textId="77777777" w:rsidR="00FB1FB7" w:rsidRPr="00FB1FB7" w:rsidRDefault="00FB1FB7" w:rsidP="007D6986">
      <w:pPr>
        <w:jc w:val="both"/>
        <w:rPr>
          <w:rFonts w:ascii="Calibri" w:hAnsi="Calibri" w:cs="Calibri"/>
          <w:b/>
          <w:bCs/>
          <w:u w:val="single"/>
        </w:rPr>
      </w:pPr>
    </w:p>
    <w:p w14:paraId="7201BA14" w14:textId="77777777" w:rsidR="007D6986" w:rsidRPr="002943DA" w:rsidRDefault="007D6986" w:rsidP="007D6986">
      <w:pPr>
        <w:jc w:val="both"/>
        <w:rPr>
          <w:rFonts w:ascii="Calibri" w:hAnsi="Calibri" w:cs="Calibri"/>
        </w:rPr>
      </w:pPr>
      <w:r w:rsidRPr="00FB1FB7">
        <w:rPr>
          <w:rFonts w:ascii="Calibri" w:hAnsi="Calibri" w:cs="Calibri"/>
        </w:rPr>
        <w:t>- Possibilité d'ajouter des fonctionnalités supplémentaires, telles que des graphiques interactifs ou des filtres avancés.</w:t>
      </w:r>
    </w:p>
    <w:p w14:paraId="619FEDD5" w14:textId="77777777" w:rsidR="007D6986" w:rsidRDefault="007D6986" w:rsidP="007D6986">
      <w:pPr>
        <w:pStyle w:val="Titre2"/>
      </w:pPr>
    </w:p>
    <w:p w14:paraId="2EA459F3" w14:textId="77777777" w:rsidR="007D6986" w:rsidRDefault="007D6986" w:rsidP="007D6986"/>
    <w:p w14:paraId="43A64D8A" w14:textId="77777777" w:rsidR="00A959CD" w:rsidRPr="007D6986" w:rsidRDefault="00A959CD" w:rsidP="007D6986"/>
    <w:p w14:paraId="0310157B" w14:textId="3AD3924A" w:rsidR="001A30A7" w:rsidRDefault="00937904" w:rsidP="007D6986">
      <w:pPr>
        <w:pStyle w:val="Titre2"/>
      </w:pPr>
      <w:r w:rsidRPr="002943DA">
        <w:t xml:space="preserve">Onglet 0 </w:t>
      </w:r>
      <w:r w:rsidR="002943DA">
        <w:t>- (</w:t>
      </w:r>
      <w:r w:rsidRPr="002943DA">
        <w:t>Alex</w:t>
      </w:r>
      <w:r w:rsidR="002943DA">
        <w:t>)</w:t>
      </w:r>
    </w:p>
    <w:p w14:paraId="5B5F43BC" w14:textId="77777777" w:rsidR="007D6986" w:rsidRPr="007D6986" w:rsidRDefault="007D6986" w:rsidP="007D6986"/>
    <w:p w14:paraId="5E8C715C" w14:textId="10A51F0C" w:rsidR="00937904" w:rsidRDefault="00817087" w:rsidP="00541FEE">
      <w:pPr>
        <w:jc w:val="both"/>
        <w:rPr>
          <w:rFonts w:ascii="Calibri" w:hAnsi="Calibri" w:cs="Calibri"/>
        </w:rPr>
      </w:pPr>
      <w:r>
        <w:rPr>
          <w:rFonts w:ascii="Calibri" w:hAnsi="Calibri" w:cs="Calibri"/>
        </w:rPr>
        <w:t>Il s’agit de la p</w:t>
      </w:r>
      <w:r w:rsidR="00937904" w:rsidRPr="002943DA">
        <w:rPr>
          <w:rFonts w:ascii="Calibri" w:hAnsi="Calibri" w:cs="Calibri"/>
        </w:rPr>
        <w:t>age d'accueil</w:t>
      </w:r>
      <w:r>
        <w:rPr>
          <w:rFonts w:ascii="Calibri" w:hAnsi="Calibri" w:cs="Calibri"/>
        </w:rPr>
        <w:t>. Elle intégrera une présentation manuscrite de la page web ainsi qu’un planisphère</w:t>
      </w:r>
      <w:r w:rsidR="00937904" w:rsidRPr="002943DA">
        <w:rPr>
          <w:rFonts w:ascii="Calibri" w:hAnsi="Calibri" w:cs="Calibri"/>
        </w:rPr>
        <w:t xml:space="preserve"> </w:t>
      </w:r>
      <w:r>
        <w:rPr>
          <w:rFonts w:ascii="Calibri" w:hAnsi="Calibri" w:cs="Calibri"/>
        </w:rPr>
        <w:t xml:space="preserve">indiquant </w:t>
      </w:r>
      <w:r w:rsidR="00937904" w:rsidRPr="002943DA">
        <w:rPr>
          <w:rFonts w:ascii="Calibri" w:hAnsi="Calibri" w:cs="Calibri"/>
        </w:rPr>
        <w:t>le</w:t>
      </w:r>
      <w:r>
        <w:rPr>
          <w:rFonts w:ascii="Calibri" w:hAnsi="Calibri" w:cs="Calibri"/>
        </w:rPr>
        <w:t xml:space="preserve"> total des </w:t>
      </w:r>
      <w:r w:rsidR="00937904" w:rsidRPr="002943DA">
        <w:rPr>
          <w:rFonts w:ascii="Calibri" w:hAnsi="Calibri" w:cs="Calibri"/>
        </w:rPr>
        <w:t xml:space="preserve">médailles obtenues </w:t>
      </w:r>
      <w:r>
        <w:rPr>
          <w:rFonts w:ascii="Calibri" w:hAnsi="Calibri" w:cs="Calibri"/>
        </w:rPr>
        <w:t>par pays depuis la création des jeux olympiques.</w:t>
      </w:r>
    </w:p>
    <w:p w14:paraId="5653B309" w14:textId="77777777" w:rsidR="00B30141" w:rsidRDefault="00B30141" w:rsidP="00541FEE">
      <w:pPr>
        <w:jc w:val="both"/>
        <w:rPr>
          <w:rFonts w:ascii="Calibri" w:hAnsi="Calibri" w:cs="Calibri"/>
        </w:rPr>
      </w:pPr>
    </w:p>
    <w:p w14:paraId="09EBDDE6" w14:textId="584A978A" w:rsidR="005425D2" w:rsidRPr="00872B4C" w:rsidRDefault="00872B4C" w:rsidP="00541FEE">
      <w:pPr>
        <w:jc w:val="both"/>
        <w:rPr>
          <w:rFonts w:ascii="Calibri" w:hAnsi="Calibri" w:cs="Calibri"/>
          <w:color w:val="0D0D0D"/>
          <w:shd w:val="clear" w:color="auto" w:fill="FFFFFF"/>
        </w:rPr>
      </w:pPr>
      <w:r w:rsidRPr="00872B4C">
        <w:rPr>
          <w:rFonts w:ascii="Calibri" w:hAnsi="Calibri" w:cs="Calibri"/>
          <w:color w:val="0D0D0D"/>
          <w:shd w:val="clear" w:color="auto" w:fill="FFFFFF"/>
        </w:rPr>
        <w:t xml:space="preserve">Plus le marqueur est gros et plus le pays a remporté de médailles d'or. Ceci permet une visualisation globale des principaux vainqueurs. Tous les pays ayant remporté une médaille n'ont pas été mis pour une meilleure vision de la carte. Il y a simplement une </w:t>
      </w:r>
      <w:r w:rsidR="00737609">
        <w:rPr>
          <w:rFonts w:ascii="Calibri" w:hAnsi="Calibri" w:cs="Calibri"/>
          <w:color w:val="0D0D0D"/>
          <w:shd w:val="clear" w:color="auto" w:fill="FFFFFF"/>
        </w:rPr>
        <w:t>trentaine</w:t>
      </w:r>
      <w:r w:rsidRPr="00872B4C">
        <w:rPr>
          <w:rFonts w:ascii="Calibri" w:hAnsi="Calibri" w:cs="Calibri"/>
          <w:color w:val="0D0D0D"/>
          <w:shd w:val="clear" w:color="auto" w:fill="FFFFFF"/>
        </w:rPr>
        <w:t xml:space="preserve"> de pays parmi les plus titrés.</w:t>
      </w:r>
    </w:p>
    <w:p w14:paraId="5E14FF4E" w14:textId="77777777" w:rsidR="00872B4C" w:rsidRDefault="00872B4C" w:rsidP="00541FEE">
      <w:pPr>
        <w:jc w:val="both"/>
        <w:rPr>
          <w:rFonts w:ascii="Calibri" w:hAnsi="Calibri" w:cs="Calibri"/>
        </w:rPr>
      </w:pPr>
    </w:p>
    <w:p w14:paraId="4D6A4BDE" w14:textId="3A034964" w:rsidR="005425D2" w:rsidRDefault="005425D2" w:rsidP="00541FEE">
      <w:pPr>
        <w:jc w:val="both"/>
        <w:rPr>
          <w:rFonts w:ascii="Calibri" w:hAnsi="Calibri" w:cs="Calibri"/>
        </w:rPr>
      </w:pPr>
      <w:r w:rsidRPr="005425D2">
        <w:rPr>
          <w:rFonts w:ascii="Calibri" w:hAnsi="Calibri" w:cs="Calibri"/>
          <w:b/>
          <w:bCs/>
          <w:u w:val="single"/>
        </w:rPr>
        <w:t>Graphique 0 :</w:t>
      </w:r>
      <w:r>
        <w:rPr>
          <w:rFonts w:ascii="Calibri" w:hAnsi="Calibri" w:cs="Calibri"/>
          <w:b/>
          <w:bCs/>
          <w:u w:val="single"/>
        </w:rPr>
        <w:t xml:space="preserve"> </w:t>
      </w:r>
      <w:r w:rsidR="00B30141">
        <w:rPr>
          <w:rFonts w:ascii="Calibri" w:hAnsi="Calibri" w:cs="Calibri"/>
        </w:rPr>
        <w:t xml:space="preserve">Nombre de médailles d’or par pays depuis la création des </w:t>
      </w:r>
      <w:r w:rsidR="00112BAA">
        <w:rPr>
          <w:rFonts w:ascii="Calibri" w:hAnsi="Calibri" w:cs="Calibri"/>
        </w:rPr>
        <w:t xml:space="preserve">JO. </w:t>
      </w:r>
    </w:p>
    <w:p w14:paraId="7F33BCA3" w14:textId="77777777" w:rsidR="00737609" w:rsidRDefault="00737609" w:rsidP="00541FEE">
      <w:pPr>
        <w:jc w:val="both"/>
        <w:rPr>
          <w:rFonts w:ascii="Calibri" w:hAnsi="Calibri" w:cs="Calibri"/>
        </w:rPr>
      </w:pPr>
    </w:p>
    <w:p w14:paraId="5CC3BECE" w14:textId="77777777" w:rsidR="00737609" w:rsidRDefault="00737609" w:rsidP="00541FEE">
      <w:pPr>
        <w:jc w:val="both"/>
        <w:rPr>
          <w:rFonts w:ascii="Calibri" w:hAnsi="Calibri" w:cs="Calibri"/>
        </w:rPr>
      </w:pPr>
    </w:p>
    <w:p w14:paraId="137F76D0" w14:textId="77777777" w:rsidR="00737609" w:rsidRDefault="00737609" w:rsidP="00541FEE">
      <w:pPr>
        <w:jc w:val="both"/>
        <w:rPr>
          <w:rFonts w:ascii="Calibri" w:hAnsi="Calibri" w:cs="Calibri"/>
        </w:rPr>
      </w:pPr>
    </w:p>
    <w:p w14:paraId="73BF5278" w14:textId="77777777" w:rsidR="00737609" w:rsidRDefault="00737609" w:rsidP="00541FEE">
      <w:pPr>
        <w:jc w:val="both"/>
        <w:rPr>
          <w:rFonts w:ascii="Calibri" w:hAnsi="Calibri" w:cs="Calibri"/>
        </w:rPr>
      </w:pPr>
    </w:p>
    <w:p w14:paraId="31F89039" w14:textId="77777777" w:rsidR="00817087" w:rsidRDefault="00817087" w:rsidP="00541FEE">
      <w:pPr>
        <w:jc w:val="both"/>
        <w:rPr>
          <w:rFonts w:ascii="Calibri" w:hAnsi="Calibri" w:cs="Calibri"/>
        </w:rPr>
      </w:pPr>
    </w:p>
    <w:p w14:paraId="7F1C491D" w14:textId="7AFB57A6" w:rsidR="00737609" w:rsidRDefault="00A959CD" w:rsidP="00541FEE">
      <w:pPr>
        <w:jc w:val="both"/>
        <w:rPr>
          <w:rFonts w:ascii="Calibri" w:hAnsi="Calibri" w:cs="Calibri"/>
        </w:rPr>
      </w:pPr>
      <w:r w:rsidRPr="00A959CD">
        <w:rPr>
          <w:rFonts w:ascii="Calibri" w:hAnsi="Calibri" w:cs="Calibri"/>
        </w:rPr>
        <w:drawing>
          <wp:inline distT="0" distB="0" distL="0" distR="0" wp14:anchorId="175E66E8" wp14:editId="7AA1175B">
            <wp:extent cx="5760720" cy="3326130"/>
            <wp:effectExtent l="0" t="0" r="0" b="7620"/>
            <wp:docPr id="1547360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60177" name=""/>
                    <pic:cNvPicPr/>
                  </pic:nvPicPr>
                  <pic:blipFill>
                    <a:blip r:embed="rId6"/>
                    <a:stretch>
                      <a:fillRect/>
                    </a:stretch>
                  </pic:blipFill>
                  <pic:spPr>
                    <a:xfrm>
                      <a:off x="0" y="0"/>
                      <a:ext cx="5760720" cy="3326130"/>
                    </a:xfrm>
                    <a:prstGeom prst="rect">
                      <a:avLst/>
                    </a:prstGeom>
                  </pic:spPr>
                </pic:pic>
              </a:graphicData>
            </a:graphic>
          </wp:inline>
        </w:drawing>
      </w:r>
    </w:p>
    <w:p w14:paraId="2AC2C046" w14:textId="77777777" w:rsidR="00737609" w:rsidRPr="002943DA" w:rsidRDefault="00737609" w:rsidP="00541FEE">
      <w:pPr>
        <w:jc w:val="both"/>
        <w:rPr>
          <w:rFonts w:ascii="Calibri" w:hAnsi="Calibri" w:cs="Calibri"/>
        </w:rPr>
      </w:pPr>
    </w:p>
    <w:p w14:paraId="4CE5BB46" w14:textId="1E9A8FB3" w:rsidR="00937904" w:rsidRPr="00DB5A10" w:rsidRDefault="00937904"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données : </w:t>
      </w:r>
      <w:hyperlink r:id="rId7" w:tgtFrame="_blank" w:tooltip="https://www.kaggle.com/code/hamdallak/125-years-of-summer-olympics-analysis-visual/input" w:history="1">
        <w:r w:rsidRPr="00DB5A10">
          <w:rPr>
            <w:rFonts w:ascii="Calibri" w:hAnsi="Calibri" w:cs="Calibri"/>
            <w:i/>
            <w:iCs/>
            <w:color w:val="156082" w:themeColor="accent1"/>
            <w:sz w:val="22"/>
            <w:szCs w:val="22"/>
          </w:rPr>
          <w:t>https://www.kaggle.com/code/hamdallak/125-years-of-summer-olympics-analysis-visual/input</w:t>
        </w:r>
      </w:hyperlink>
    </w:p>
    <w:p w14:paraId="690111E1" w14:textId="77777777" w:rsidR="00937904" w:rsidRPr="002943DA" w:rsidRDefault="00937904" w:rsidP="00541FEE">
      <w:pPr>
        <w:jc w:val="both"/>
        <w:rPr>
          <w:rFonts w:ascii="Calibri" w:hAnsi="Calibri" w:cs="Calibri"/>
        </w:rPr>
      </w:pPr>
    </w:p>
    <w:p w14:paraId="6F479D5D" w14:textId="245B511E" w:rsidR="00937904" w:rsidRDefault="00937904" w:rsidP="00541FEE">
      <w:pPr>
        <w:pStyle w:val="Titre2"/>
      </w:pPr>
      <w:r w:rsidRPr="002943DA">
        <w:t xml:space="preserve">Onglet 1 </w:t>
      </w:r>
      <w:r w:rsidR="002943DA">
        <w:t xml:space="preserve">- </w:t>
      </w:r>
      <w:r w:rsidRPr="002943DA">
        <w:t xml:space="preserve">(Arthur </w:t>
      </w:r>
      <w:r w:rsidR="00A14C8F">
        <w:t>et</w:t>
      </w:r>
      <w:r w:rsidRPr="002943DA">
        <w:t xml:space="preserve"> Théophile)</w:t>
      </w:r>
    </w:p>
    <w:p w14:paraId="1BD1F47C" w14:textId="77777777" w:rsidR="001A30A7" w:rsidRPr="001A30A7" w:rsidRDefault="001A30A7" w:rsidP="001A30A7"/>
    <w:p w14:paraId="244E5901" w14:textId="38B1383F" w:rsidR="00937904" w:rsidRDefault="00817087" w:rsidP="00541FEE">
      <w:pPr>
        <w:jc w:val="both"/>
        <w:rPr>
          <w:rFonts w:ascii="Calibri" w:hAnsi="Calibri" w:cs="Calibri"/>
        </w:rPr>
      </w:pPr>
      <w:r w:rsidRPr="0042436F">
        <w:rPr>
          <w:rFonts w:ascii="Calibri" w:hAnsi="Calibri" w:cs="Calibri"/>
          <w:b/>
          <w:bCs/>
          <w:u w:val="single"/>
        </w:rPr>
        <w:t>Graphique 1</w:t>
      </w:r>
      <w:r w:rsidR="00937904" w:rsidRPr="0042436F">
        <w:rPr>
          <w:rFonts w:ascii="Calibri" w:hAnsi="Calibri" w:cs="Calibri"/>
          <w:u w:val="single"/>
        </w:rPr>
        <w:t xml:space="preserve"> :</w:t>
      </w:r>
      <w:r w:rsidR="00937904" w:rsidRPr="002943DA">
        <w:rPr>
          <w:rFonts w:ascii="Calibri" w:hAnsi="Calibri" w:cs="Calibri"/>
        </w:rPr>
        <w:t xml:space="preserve"> Visualisation </w:t>
      </w:r>
      <w:r w:rsidR="00F6587E">
        <w:rPr>
          <w:rFonts w:ascii="Calibri" w:hAnsi="Calibri" w:cs="Calibri"/>
        </w:rPr>
        <w:t>globale</w:t>
      </w:r>
      <w:r>
        <w:rPr>
          <w:rFonts w:ascii="Calibri" w:hAnsi="Calibri" w:cs="Calibri"/>
        </w:rPr>
        <w:t xml:space="preserve"> </w:t>
      </w:r>
      <w:r w:rsidR="00937904" w:rsidRPr="002943DA">
        <w:rPr>
          <w:rFonts w:ascii="Calibri" w:hAnsi="Calibri" w:cs="Calibri"/>
        </w:rPr>
        <w:t>des résultats aux J</w:t>
      </w:r>
      <w:r w:rsidR="00F6587E">
        <w:rPr>
          <w:rFonts w:ascii="Calibri" w:hAnsi="Calibri" w:cs="Calibri"/>
        </w:rPr>
        <w:t>O.</w:t>
      </w:r>
    </w:p>
    <w:p w14:paraId="6130BCF5" w14:textId="77777777" w:rsidR="00FA5899" w:rsidRDefault="00FA5899" w:rsidP="00541FEE">
      <w:pPr>
        <w:jc w:val="both"/>
        <w:rPr>
          <w:rFonts w:ascii="Calibri" w:hAnsi="Calibri" w:cs="Calibri"/>
        </w:rPr>
      </w:pPr>
    </w:p>
    <w:p w14:paraId="45CE4B70" w14:textId="57D216F2" w:rsidR="00FA5899" w:rsidRDefault="00FA5899" w:rsidP="00541FEE">
      <w:pPr>
        <w:jc w:val="both"/>
        <w:rPr>
          <w:rFonts w:ascii="Calibri" w:hAnsi="Calibri" w:cs="Calibri"/>
        </w:rPr>
      </w:pPr>
      <w:r>
        <w:rPr>
          <w:rFonts w:ascii="Calibri" w:hAnsi="Calibri" w:cs="Calibri"/>
        </w:rPr>
        <w:t>L’onglet 1 est divisé en 2 parties : l’interface utilisateur / le graphique de sortie</w:t>
      </w:r>
    </w:p>
    <w:p w14:paraId="69ABE474" w14:textId="6356F713" w:rsidR="00FA5899" w:rsidRPr="002943DA" w:rsidRDefault="00FA5899" w:rsidP="00541FEE">
      <w:pPr>
        <w:jc w:val="both"/>
        <w:rPr>
          <w:rFonts w:ascii="Calibri" w:hAnsi="Calibri" w:cs="Calibri"/>
        </w:rPr>
      </w:pPr>
      <w:r>
        <w:rPr>
          <w:rFonts w:ascii="Calibri" w:hAnsi="Calibri" w:cs="Calibri"/>
        </w:rPr>
        <w:t xml:space="preserve">Ce graphique représente le nombre de médailles d’or, d’argent et de bronze en fonction des années. </w:t>
      </w:r>
    </w:p>
    <w:p w14:paraId="4FFA45D3" w14:textId="77777777" w:rsidR="00B04BD8" w:rsidRDefault="00B04BD8" w:rsidP="00817087">
      <w:pPr>
        <w:jc w:val="both"/>
        <w:rPr>
          <w:rFonts w:ascii="Calibri" w:hAnsi="Calibri" w:cs="Calibri"/>
          <w:u w:val="single"/>
        </w:rPr>
      </w:pPr>
    </w:p>
    <w:p w14:paraId="3E1ED12F" w14:textId="11AF4C0C" w:rsidR="00FA5899" w:rsidRPr="00FA5899" w:rsidRDefault="00FA5899" w:rsidP="00817087">
      <w:pPr>
        <w:jc w:val="both"/>
        <w:rPr>
          <w:rFonts w:ascii="Calibri" w:hAnsi="Calibri" w:cs="Calibri"/>
        </w:rPr>
      </w:pPr>
      <w:r>
        <w:rPr>
          <w:rFonts w:ascii="Calibri" w:hAnsi="Calibri" w:cs="Calibri"/>
        </w:rPr>
        <w:t>La partie utilisateur permet d’affiner les informations selon 3 paramètres :</w:t>
      </w:r>
    </w:p>
    <w:p w14:paraId="361C1B66" w14:textId="5AC34B7D" w:rsidR="00B04BD8" w:rsidRPr="00AA2C1D" w:rsidRDefault="00B04BD8" w:rsidP="00541FEE">
      <w:pPr>
        <w:jc w:val="both"/>
        <w:rPr>
          <w:rFonts w:ascii="Calibri" w:hAnsi="Calibri" w:cs="Calibri"/>
        </w:rPr>
      </w:pPr>
      <w:r w:rsidRPr="00B04BD8">
        <w:rPr>
          <w:rFonts w:ascii="Calibri" w:hAnsi="Calibri" w:cs="Calibri"/>
          <w:u w:val="single"/>
        </w:rPr>
        <w:t>Paramètre de l’a</w:t>
      </w:r>
      <w:r w:rsidR="00817087" w:rsidRPr="00B04BD8">
        <w:rPr>
          <w:rFonts w:ascii="Calibri" w:hAnsi="Calibri" w:cs="Calibri"/>
          <w:u w:val="single"/>
        </w:rPr>
        <w:t>nnée</w:t>
      </w:r>
      <w:r w:rsidR="00817087">
        <w:rPr>
          <w:rFonts w:ascii="Calibri" w:hAnsi="Calibri" w:cs="Calibri"/>
        </w:rPr>
        <w:t xml:space="preserve"> : </w:t>
      </w:r>
      <w:r>
        <w:rPr>
          <w:rFonts w:ascii="Calibri" w:hAnsi="Calibri" w:cs="Calibri"/>
        </w:rPr>
        <w:t>U</w:t>
      </w:r>
      <w:r w:rsidR="00817087" w:rsidRPr="002943DA">
        <w:rPr>
          <w:rFonts w:ascii="Calibri" w:hAnsi="Calibri" w:cs="Calibri"/>
        </w:rPr>
        <w:t xml:space="preserve">tiliser un </w:t>
      </w:r>
      <w:proofErr w:type="spellStart"/>
      <w:r w:rsidR="00817087" w:rsidRPr="002943DA">
        <w:rPr>
          <w:rFonts w:ascii="Calibri" w:hAnsi="Calibri" w:cs="Calibri"/>
        </w:rPr>
        <w:t>slider</w:t>
      </w:r>
      <w:proofErr w:type="spellEnd"/>
      <w:r w:rsidR="00817087" w:rsidRPr="002943DA">
        <w:rPr>
          <w:rFonts w:ascii="Calibri" w:hAnsi="Calibri" w:cs="Calibri"/>
        </w:rPr>
        <w:t xml:space="preserve"> (barre de défilement) pour permettre à l'utilisateur de sélectionner une plage d'années spécifiques.</w:t>
      </w:r>
    </w:p>
    <w:p w14:paraId="20D5E972" w14:textId="17BD7878" w:rsidR="00B04BD8" w:rsidRDefault="00B04BD8" w:rsidP="00541FEE">
      <w:pPr>
        <w:jc w:val="both"/>
        <w:rPr>
          <w:rFonts w:ascii="Calibri" w:hAnsi="Calibri" w:cs="Calibri"/>
        </w:rPr>
      </w:pPr>
      <w:r w:rsidRPr="00B04BD8">
        <w:rPr>
          <w:rFonts w:ascii="Calibri" w:hAnsi="Calibri" w:cs="Calibri"/>
          <w:u w:val="single"/>
        </w:rPr>
        <w:t>Paramètre du sport :</w:t>
      </w:r>
      <w:r w:rsidRPr="002943DA">
        <w:rPr>
          <w:rFonts w:ascii="Calibri" w:hAnsi="Calibri" w:cs="Calibri"/>
        </w:rPr>
        <w:t xml:space="preserve"> Un menu déroulant pour choisir un sport parmi ceux disponibles dans les données</w:t>
      </w:r>
    </w:p>
    <w:p w14:paraId="06C3C757" w14:textId="49DCB989" w:rsidR="00B04BD8" w:rsidRPr="002943DA" w:rsidRDefault="00B04BD8" w:rsidP="00B04BD8">
      <w:pPr>
        <w:jc w:val="both"/>
        <w:rPr>
          <w:rFonts w:ascii="Calibri" w:hAnsi="Calibri" w:cs="Calibri"/>
        </w:rPr>
      </w:pPr>
      <w:r w:rsidRPr="00B04BD8">
        <w:rPr>
          <w:rFonts w:ascii="Calibri" w:hAnsi="Calibri" w:cs="Calibri"/>
          <w:u w:val="single"/>
        </w:rPr>
        <w:t>Paramètre du pays :</w:t>
      </w:r>
      <w:r w:rsidRPr="002943DA">
        <w:rPr>
          <w:rFonts w:ascii="Calibri" w:hAnsi="Calibri" w:cs="Calibri"/>
        </w:rPr>
        <w:t xml:space="preserve">  Un menu déroulant pour choisir un pays parmi ceux disponibles dans les données.</w:t>
      </w:r>
    </w:p>
    <w:p w14:paraId="607F17E0" w14:textId="77777777" w:rsidR="00B04BD8" w:rsidRDefault="00B04BD8" w:rsidP="00541FEE">
      <w:pPr>
        <w:jc w:val="both"/>
        <w:rPr>
          <w:rFonts w:ascii="Calibri" w:hAnsi="Calibri" w:cs="Calibri"/>
        </w:rPr>
      </w:pPr>
    </w:p>
    <w:p w14:paraId="11FFD5B8" w14:textId="4F55922F" w:rsidR="00937904" w:rsidRPr="00DB5A10" w:rsidRDefault="00937904"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données : </w:t>
      </w:r>
      <w:hyperlink r:id="rId8" w:tgtFrame="_blank" w:tooltip="https://www.kaggle.com/code/hamdallak/125-years-of-summer-olympics-analysis-visual/input" w:history="1">
        <w:r w:rsidRPr="00DB5A10">
          <w:rPr>
            <w:rFonts w:ascii="Calibri" w:hAnsi="Calibri" w:cs="Calibri"/>
            <w:i/>
            <w:iCs/>
            <w:color w:val="156082" w:themeColor="accent1"/>
            <w:sz w:val="22"/>
            <w:szCs w:val="22"/>
          </w:rPr>
          <w:t>https://www.kaggle.com/code/hamdallak/125-years-of-summer-olympics-analysis-visual/input</w:t>
        </w:r>
      </w:hyperlink>
    </w:p>
    <w:p w14:paraId="69012544" w14:textId="77777777" w:rsidR="002943DA" w:rsidRPr="002943DA" w:rsidRDefault="002943DA" w:rsidP="00541FEE">
      <w:pPr>
        <w:jc w:val="both"/>
        <w:rPr>
          <w:rFonts w:ascii="Calibri" w:hAnsi="Calibri" w:cs="Calibri"/>
        </w:rPr>
      </w:pPr>
    </w:p>
    <w:p w14:paraId="1D9583D3" w14:textId="37EB8500" w:rsidR="002943DA" w:rsidRDefault="00937904" w:rsidP="00541FEE">
      <w:pPr>
        <w:pStyle w:val="Titre2"/>
      </w:pPr>
      <w:r w:rsidRPr="002943DA">
        <w:t>Onglet 2</w:t>
      </w:r>
      <w:r w:rsidRPr="002943DA">
        <w:rPr>
          <w:color w:val="auto"/>
        </w:rPr>
        <w:t xml:space="preserve"> </w:t>
      </w:r>
      <w:r w:rsidR="002943DA">
        <w:t>-</w:t>
      </w:r>
      <w:r w:rsidRPr="002943DA">
        <w:rPr>
          <w:color w:val="auto"/>
        </w:rPr>
        <w:t xml:space="preserve"> </w:t>
      </w:r>
      <w:r w:rsidR="002943DA" w:rsidRPr="002943DA">
        <w:t xml:space="preserve">(Rémy </w:t>
      </w:r>
      <w:r w:rsidR="00A14C8F">
        <w:t>et</w:t>
      </w:r>
      <w:r w:rsidR="002943DA" w:rsidRPr="002943DA">
        <w:t xml:space="preserve"> Tom)</w:t>
      </w:r>
    </w:p>
    <w:p w14:paraId="063E421E" w14:textId="77777777" w:rsidR="001A30A7" w:rsidRPr="001A30A7" w:rsidRDefault="001A30A7" w:rsidP="001A30A7"/>
    <w:p w14:paraId="1EB6A227" w14:textId="6F2DFB4B" w:rsidR="00937904" w:rsidRPr="00926D34" w:rsidRDefault="00937904" w:rsidP="00541FEE">
      <w:pPr>
        <w:jc w:val="both"/>
        <w:rPr>
          <w:rFonts w:ascii="Calibri" w:hAnsi="Calibri" w:cs="Calibri"/>
          <w:b/>
          <w:bCs/>
          <w:u w:val="single"/>
        </w:rPr>
      </w:pPr>
      <w:r w:rsidRPr="0042436F">
        <w:rPr>
          <w:rFonts w:ascii="Calibri" w:hAnsi="Calibri" w:cs="Calibri"/>
          <w:b/>
          <w:bCs/>
          <w:u w:val="single"/>
        </w:rPr>
        <w:t>Graph</w:t>
      </w:r>
      <w:r w:rsidR="0042436F">
        <w:rPr>
          <w:rFonts w:ascii="Calibri" w:hAnsi="Calibri" w:cs="Calibri"/>
          <w:b/>
          <w:bCs/>
          <w:u w:val="single"/>
        </w:rPr>
        <w:t>ique</w:t>
      </w:r>
      <w:r w:rsidRPr="0042436F">
        <w:rPr>
          <w:rFonts w:ascii="Calibri" w:hAnsi="Calibri" w:cs="Calibri"/>
          <w:b/>
          <w:bCs/>
          <w:u w:val="single"/>
        </w:rPr>
        <w:t xml:space="preserve"> 2 : </w:t>
      </w:r>
      <w:r w:rsidR="00926D34">
        <w:rPr>
          <w:rFonts w:ascii="Calibri" w:hAnsi="Calibri" w:cs="Calibri"/>
          <w:b/>
          <w:bCs/>
          <w:u w:val="single"/>
        </w:rPr>
        <w:t xml:space="preserve"> </w:t>
      </w:r>
      <w:r w:rsidRPr="002943DA">
        <w:rPr>
          <w:rFonts w:ascii="Calibri" w:hAnsi="Calibri" w:cs="Calibri"/>
        </w:rPr>
        <w:t xml:space="preserve">Visualisation des résultats </w:t>
      </w:r>
      <w:r w:rsidR="00926D34">
        <w:rPr>
          <w:rFonts w:ascii="Calibri" w:hAnsi="Calibri" w:cs="Calibri"/>
        </w:rPr>
        <w:t xml:space="preserve">aux JO </w:t>
      </w:r>
      <w:r w:rsidRPr="002943DA">
        <w:rPr>
          <w:rFonts w:ascii="Calibri" w:hAnsi="Calibri" w:cs="Calibri"/>
        </w:rPr>
        <w:t>par pays</w:t>
      </w:r>
      <w:r w:rsidR="00926D34">
        <w:rPr>
          <w:rFonts w:ascii="Calibri" w:hAnsi="Calibri" w:cs="Calibri"/>
        </w:rPr>
        <w:t>.</w:t>
      </w:r>
      <w:r w:rsidRPr="002943DA">
        <w:rPr>
          <w:rFonts w:ascii="Calibri" w:hAnsi="Calibri" w:cs="Calibri"/>
        </w:rPr>
        <w:t xml:space="preserve"> </w:t>
      </w:r>
    </w:p>
    <w:p w14:paraId="5FC21F23" w14:textId="77777777" w:rsidR="00276424" w:rsidRDefault="00276424" w:rsidP="00541FEE">
      <w:pPr>
        <w:jc w:val="both"/>
        <w:rPr>
          <w:rFonts w:ascii="Calibri" w:hAnsi="Calibri" w:cs="Calibri"/>
        </w:rPr>
      </w:pPr>
    </w:p>
    <w:p w14:paraId="409CC485" w14:textId="7CC49547" w:rsidR="00862D5E" w:rsidRDefault="00862D5E" w:rsidP="00541FEE">
      <w:pPr>
        <w:jc w:val="both"/>
        <w:rPr>
          <w:rFonts w:ascii="Calibri" w:hAnsi="Calibri" w:cs="Calibri"/>
        </w:rPr>
      </w:pPr>
      <w:r>
        <w:rPr>
          <w:rFonts w:ascii="Calibri" w:hAnsi="Calibri" w:cs="Calibri"/>
        </w:rPr>
        <w:lastRenderedPageBreak/>
        <w:t>Interface composée de 2 parties : partie utilisateur / partie graphique</w:t>
      </w:r>
      <w:r w:rsidR="00A14C8F">
        <w:rPr>
          <w:rFonts w:ascii="Calibri" w:hAnsi="Calibri" w:cs="Calibri"/>
        </w:rPr>
        <w:br/>
      </w:r>
      <w:r>
        <w:rPr>
          <w:rFonts w:ascii="Calibri" w:hAnsi="Calibri" w:cs="Calibri"/>
        </w:rPr>
        <w:br/>
        <w:t xml:space="preserve">Le graphique de sortie représente le nombre de médailles d’or, </w:t>
      </w:r>
      <w:r w:rsidR="00FA5899">
        <w:rPr>
          <w:rFonts w:ascii="Calibri" w:hAnsi="Calibri" w:cs="Calibri"/>
        </w:rPr>
        <w:t>d’</w:t>
      </w:r>
      <w:r>
        <w:rPr>
          <w:rFonts w:ascii="Calibri" w:hAnsi="Calibri" w:cs="Calibri"/>
        </w:rPr>
        <w:t xml:space="preserve">argent et </w:t>
      </w:r>
      <w:r w:rsidR="00FA5899">
        <w:rPr>
          <w:rFonts w:ascii="Calibri" w:hAnsi="Calibri" w:cs="Calibri"/>
        </w:rPr>
        <w:t xml:space="preserve">de </w:t>
      </w:r>
      <w:r>
        <w:rPr>
          <w:rFonts w:ascii="Calibri" w:hAnsi="Calibri" w:cs="Calibri"/>
        </w:rPr>
        <w:t xml:space="preserve">bronze </w:t>
      </w:r>
      <w:r w:rsidR="00FA5899">
        <w:rPr>
          <w:rFonts w:ascii="Calibri" w:hAnsi="Calibri" w:cs="Calibri"/>
        </w:rPr>
        <w:t>en fonction des années</w:t>
      </w:r>
      <w:r>
        <w:rPr>
          <w:rFonts w:ascii="Calibri" w:hAnsi="Calibri" w:cs="Calibri"/>
        </w:rPr>
        <w:t>. Il est possible d’affiner ses informations grâce à la partie utilisateur.</w:t>
      </w:r>
    </w:p>
    <w:p w14:paraId="290D9F1A" w14:textId="7370B7DC" w:rsidR="00862D5E" w:rsidRDefault="00862D5E" w:rsidP="00541FEE">
      <w:pPr>
        <w:jc w:val="both"/>
        <w:rPr>
          <w:rFonts w:ascii="Calibri" w:hAnsi="Calibri" w:cs="Calibri"/>
        </w:rPr>
      </w:pPr>
      <w:r>
        <w:rPr>
          <w:rFonts w:ascii="Calibri" w:hAnsi="Calibri" w:cs="Calibri"/>
        </w:rPr>
        <w:t>La partie utilisateur est divisée en 3 sous-parties :</w:t>
      </w:r>
    </w:p>
    <w:p w14:paraId="2CE835B9" w14:textId="72ECD28A" w:rsidR="00862D5E" w:rsidRDefault="00862D5E" w:rsidP="00862D5E">
      <w:pPr>
        <w:pStyle w:val="Paragraphedeliste"/>
        <w:numPr>
          <w:ilvl w:val="0"/>
          <w:numId w:val="3"/>
        </w:numPr>
        <w:jc w:val="both"/>
        <w:rPr>
          <w:rFonts w:ascii="Calibri" w:hAnsi="Calibri" w:cs="Calibri"/>
        </w:rPr>
      </w:pPr>
      <w:r>
        <w:rPr>
          <w:rFonts w:ascii="Calibri" w:hAnsi="Calibri" w:cs="Calibri"/>
        </w:rPr>
        <w:t>Sélection du la saison</w:t>
      </w:r>
    </w:p>
    <w:p w14:paraId="27F3DA15" w14:textId="32E91DD2" w:rsidR="00862D5E" w:rsidRDefault="00862D5E" w:rsidP="00862D5E">
      <w:pPr>
        <w:pStyle w:val="Paragraphedeliste"/>
        <w:numPr>
          <w:ilvl w:val="0"/>
          <w:numId w:val="3"/>
        </w:numPr>
        <w:jc w:val="both"/>
        <w:rPr>
          <w:rFonts w:ascii="Calibri" w:hAnsi="Calibri" w:cs="Calibri"/>
        </w:rPr>
      </w:pPr>
      <w:r>
        <w:rPr>
          <w:rFonts w:ascii="Calibri" w:hAnsi="Calibri" w:cs="Calibri"/>
        </w:rPr>
        <w:t>Sélection du genre</w:t>
      </w:r>
    </w:p>
    <w:p w14:paraId="647A1408" w14:textId="2B5F1BD8" w:rsidR="00862D5E" w:rsidRDefault="00862D5E" w:rsidP="00862D5E">
      <w:pPr>
        <w:pStyle w:val="Paragraphedeliste"/>
        <w:numPr>
          <w:ilvl w:val="0"/>
          <w:numId w:val="3"/>
        </w:numPr>
        <w:jc w:val="both"/>
        <w:rPr>
          <w:rFonts w:ascii="Calibri" w:hAnsi="Calibri" w:cs="Calibri"/>
        </w:rPr>
      </w:pPr>
      <w:r>
        <w:rPr>
          <w:rFonts w:ascii="Calibri" w:hAnsi="Calibri" w:cs="Calibri"/>
        </w:rPr>
        <w:t>Sélection du pays</w:t>
      </w:r>
    </w:p>
    <w:p w14:paraId="5D50EAE2" w14:textId="77777777" w:rsidR="00A14C8F" w:rsidRDefault="00A14C8F" w:rsidP="00A14C8F">
      <w:pPr>
        <w:pStyle w:val="Paragraphedeliste"/>
        <w:jc w:val="both"/>
        <w:rPr>
          <w:rFonts w:ascii="Calibri" w:hAnsi="Calibri" w:cs="Calibri"/>
        </w:rPr>
      </w:pPr>
    </w:p>
    <w:p w14:paraId="659EBC84" w14:textId="175CA273" w:rsidR="00A14C8F" w:rsidRDefault="00A14C8F" w:rsidP="00A14C8F">
      <w:pPr>
        <w:jc w:val="both"/>
        <w:rPr>
          <w:rFonts w:ascii="Calibri" w:hAnsi="Calibri" w:cs="Calibri"/>
        </w:rPr>
      </w:pPr>
      <w:r>
        <w:rPr>
          <w:rFonts w:ascii="Calibri" w:hAnsi="Calibri" w:cs="Calibri"/>
        </w:rPr>
        <w:t>Le graphique possède également des fonctionnalités qui lui sont propres :</w:t>
      </w:r>
    </w:p>
    <w:p w14:paraId="7FF39236" w14:textId="5140A36A" w:rsidR="00A14C8F" w:rsidRDefault="00A14C8F" w:rsidP="00A14C8F">
      <w:pPr>
        <w:pStyle w:val="Paragraphedeliste"/>
        <w:numPr>
          <w:ilvl w:val="0"/>
          <w:numId w:val="3"/>
        </w:numPr>
        <w:jc w:val="both"/>
        <w:rPr>
          <w:rFonts w:ascii="Calibri" w:hAnsi="Calibri" w:cs="Calibri"/>
        </w:rPr>
      </w:pPr>
      <w:r>
        <w:rPr>
          <w:rFonts w:ascii="Calibri" w:hAnsi="Calibri" w:cs="Calibri"/>
        </w:rPr>
        <w:t>Zoom sur des valeurs</w:t>
      </w:r>
    </w:p>
    <w:p w14:paraId="5919540C" w14:textId="1D393E2E" w:rsidR="00A14C8F" w:rsidRDefault="00A14C8F" w:rsidP="00A14C8F">
      <w:pPr>
        <w:pStyle w:val="Paragraphedeliste"/>
        <w:numPr>
          <w:ilvl w:val="0"/>
          <w:numId w:val="3"/>
        </w:numPr>
        <w:jc w:val="both"/>
        <w:rPr>
          <w:rFonts w:ascii="Calibri" w:hAnsi="Calibri" w:cs="Calibri"/>
        </w:rPr>
      </w:pPr>
      <w:r>
        <w:rPr>
          <w:rFonts w:ascii="Calibri" w:hAnsi="Calibri" w:cs="Calibri"/>
        </w:rPr>
        <w:t>Retour au cadrage de base</w:t>
      </w:r>
    </w:p>
    <w:p w14:paraId="6801D791" w14:textId="20F378DC" w:rsidR="00A14C8F" w:rsidRDefault="00A14C8F" w:rsidP="00A14C8F">
      <w:pPr>
        <w:pStyle w:val="Paragraphedeliste"/>
        <w:numPr>
          <w:ilvl w:val="0"/>
          <w:numId w:val="3"/>
        </w:numPr>
        <w:jc w:val="both"/>
        <w:rPr>
          <w:rFonts w:ascii="Calibri" w:hAnsi="Calibri" w:cs="Calibri"/>
        </w:rPr>
      </w:pPr>
      <w:r>
        <w:rPr>
          <w:rFonts w:ascii="Calibri" w:hAnsi="Calibri" w:cs="Calibri"/>
        </w:rPr>
        <w:t>Affichage des informations lorsque l’on passe la souris sur un point</w:t>
      </w:r>
    </w:p>
    <w:p w14:paraId="6C404A69" w14:textId="7CDB2AF2" w:rsidR="00A14C8F" w:rsidRDefault="00A14C8F" w:rsidP="00A14C8F">
      <w:pPr>
        <w:pStyle w:val="Paragraphedeliste"/>
        <w:numPr>
          <w:ilvl w:val="0"/>
          <w:numId w:val="3"/>
        </w:numPr>
        <w:jc w:val="both"/>
        <w:rPr>
          <w:rFonts w:ascii="Calibri" w:hAnsi="Calibri" w:cs="Calibri"/>
        </w:rPr>
      </w:pPr>
      <w:r>
        <w:rPr>
          <w:rFonts w:ascii="Calibri" w:hAnsi="Calibri" w:cs="Calibri"/>
        </w:rPr>
        <w:t>Comparaison de points</w:t>
      </w:r>
    </w:p>
    <w:p w14:paraId="758CFC71" w14:textId="475E55AD" w:rsidR="00A14C8F" w:rsidRPr="00A14C8F" w:rsidRDefault="00A14C8F" w:rsidP="00A14C8F">
      <w:pPr>
        <w:pStyle w:val="Paragraphedeliste"/>
        <w:numPr>
          <w:ilvl w:val="0"/>
          <w:numId w:val="3"/>
        </w:numPr>
        <w:jc w:val="both"/>
        <w:rPr>
          <w:rFonts w:ascii="Calibri" w:hAnsi="Calibri" w:cs="Calibri"/>
        </w:rPr>
      </w:pPr>
      <w:r>
        <w:rPr>
          <w:rFonts w:ascii="Calibri" w:hAnsi="Calibri" w:cs="Calibri"/>
        </w:rPr>
        <w:t>Bouton permettant de télécharger le graphique au format .png</w:t>
      </w:r>
    </w:p>
    <w:p w14:paraId="635615E9" w14:textId="77777777" w:rsidR="00A14C8F" w:rsidRPr="00A14C8F" w:rsidRDefault="00A14C8F" w:rsidP="00A14C8F">
      <w:pPr>
        <w:jc w:val="both"/>
        <w:rPr>
          <w:rFonts w:ascii="Calibri" w:hAnsi="Calibri" w:cs="Calibri"/>
        </w:rPr>
      </w:pPr>
    </w:p>
    <w:p w14:paraId="4A9661D6" w14:textId="77777777" w:rsidR="00862D5E" w:rsidRPr="002943DA" w:rsidRDefault="00862D5E" w:rsidP="00541FEE">
      <w:pPr>
        <w:jc w:val="both"/>
        <w:rPr>
          <w:rFonts w:ascii="Calibri" w:hAnsi="Calibri" w:cs="Calibri"/>
        </w:rPr>
      </w:pPr>
    </w:p>
    <w:p w14:paraId="2C9E3499" w14:textId="5AFB40C1" w:rsidR="00937904" w:rsidRPr="00DB5A10" w:rsidRDefault="001D4821"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w:t>
      </w:r>
      <w:r w:rsidR="00937904" w:rsidRPr="00DB5A10">
        <w:rPr>
          <w:rFonts w:ascii="Calibri" w:hAnsi="Calibri" w:cs="Calibri"/>
          <w:i/>
          <w:iCs/>
          <w:color w:val="156082" w:themeColor="accent1"/>
          <w:sz w:val="22"/>
          <w:szCs w:val="22"/>
        </w:rPr>
        <w:t xml:space="preserve">eu de données : </w:t>
      </w:r>
      <w:hyperlink r:id="rId9" w:tgtFrame="_blank" w:tooltip="https://www.kaggle.com/code/hamdallak/125-years-of-summer-olympics-analysis-visual/input" w:history="1">
        <w:r w:rsidR="00937904" w:rsidRPr="00DB5A10">
          <w:rPr>
            <w:rFonts w:ascii="Calibri" w:hAnsi="Calibri" w:cs="Calibri"/>
            <w:i/>
            <w:iCs/>
            <w:color w:val="156082" w:themeColor="accent1"/>
            <w:sz w:val="22"/>
            <w:szCs w:val="22"/>
          </w:rPr>
          <w:t>https://www.kaggle.com/code/hamdallak/125-years-of-summer-olympics-analysis-visual/input</w:t>
        </w:r>
      </w:hyperlink>
    </w:p>
    <w:p w14:paraId="20A7A605" w14:textId="77777777" w:rsidR="001D4821" w:rsidRPr="002943DA" w:rsidRDefault="001D4821" w:rsidP="00541FEE">
      <w:pPr>
        <w:jc w:val="both"/>
        <w:rPr>
          <w:rFonts w:ascii="Calibri" w:hAnsi="Calibri" w:cs="Calibri"/>
        </w:rPr>
      </w:pPr>
    </w:p>
    <w:p w14:paraId="4E02EBB0" w14:textId="1E61FE91" w:rsidR="001D4821" w:rsidRDefault="00937904" w:rsidP="00541FEE">
      <w:pPr>
        <w:pStyle w:val="Titre2"/>
      </w:pPr>
      <w:r w:rsidRPr="002943DA">
        <w:t>Onglet 3</w:t>
      </w:r>
      <w:r w:rsidR="001D4821" w:rsidRPr="002943DA">
        <w:t xml:space="preserve"> </w:t>
      </w:r>
      <w:r w:rsidR="002943DA">
        <w:t>-</w:t>
      </w:r>
      <w:r w:rsidR="001D4821" w:rsidRPr="002943DA">
        <w:t xml:space="preserve"> (Gabin et Adrien)</w:t>
      </w:r>
    </w:p>
    <w:p w14:paraId="75BC84B5" w14:textId="77777777" w:rsidR="001A30A7" w:rsidRPr="001A30A7" w:rsidRDefault="001A30A7" w:rsidP="001A30A7"/>
    <w:p w14:paraId="5AAE59ED" w14:textId="3F939C6A" w:rsidR="00477475" w:rsidRPr="002943DA" w:rsidRDefault="00572D83" w:rsidP="00541FEE">
      <w:pPr>
        <w:jc w:val="both"/>
        <w:rPr>
          <w:rFonts w:ascii="Calibri" w:hAnsi="Calibri" w:cs="Calibri"/>
        </w:rPr>
      </w:pPr>
      <w:r>
        <w:rPr>
          <w:rFonts w:ascii="Calibri" w:hAnsi="Calibri" w:cs="Calibri"/>
          <w:u w:val="single"/>
        </w:rPr>
        <w:t>Question à répondre dans</w:t>
      </w:r>
      <w:r w:rsidRPr="00572D83">
        <w:rPr>
          <w:rFonts w:ascii="Calibri" w:hAnsi="Calibri" w:cs="Calibri"/>
          <w:u w:val="single"/>
        </w:rPr>
        <w:t xml:space="preserve"> l’onglet</w:t>
      </w:r>
      <w:r>
        <w:rPr>
          <w:rFonts w:ascii="Calibri" w:hAnsi="Calibri" w:cs="Calibri"/>
        </w:rPr>
        <w:t xml:space="preserve"> : </w:t>
      </w:r>
      <w:r w:rsidR="001D4821" w:rsidRPr="002943DA">
        <w:rPr>
          <w:rFonts w:ascii="Calibri" w:hAnsi="Calibri" w:cs="Calibri"/>
        </w:rPr>
        <w:t>Le lieu de déroulement des jeux a-t-il une influence sur les résultats sportifs du pays organisateur ?</w:t>
      </w:r>
    </w:p>
    <w:p w14:paraId="5BC072A5" w14:textId="77777777" w:rsidR="001D4821" w:rsidRPr="002943DA" w:rsidRDefault="001D4821" w:rsidP="00541FEE">
      <w:pPr>
        <w:jc w:val="both"/>
        <w:rPr>
          <w:rFonts w:ascii="Calibri" w:hAnsi="Calibri" w:cs="Calibri"/>
        </w:rPr>
      </w:pPr>
    </w:p>
    <w:p w14:paraId="7B23B31D" w14:textId="4E13AEC6" w:rsidR="00477475" w:rsidRPr="002943DA" w:rsidRDefault="00477475" w:rsidP="00541FEE">
      <w:pPr>
        <w:jc w:val="both"/>
        <w:rPr>
          <w:rFonts w:ascii="Calibri" w:hAnsi="Calibri" w:cs="Calibri"/>
        </w:rPr>
      </w:pPr>
      <w:r w:rsidRPr="002943DA">
        <w:rPr>
          <w:rFonts w:ascii="Calibri" w:hAnsi="Calibri" w:cs="Calibri"/>
        </w:rPr>
        <w:t>Nous souhaitons définir s’il est statistiquement significatif d’être le pays hôte des Jeux Olympiques pour remporter des médailles.</w:t>
      </w:r>
    </w:p>
    <w:p w14:paraId="2FE79B27" w14:textId="77777777" w:rsidR="001A30A7" w:rsidRPr="002943DA" w:rsidRDefault="001A30A7" w:rsidP="00541FEE">
      <w:pPr>
        <w:jc w:val="both"/>
        <w:rPr>
          <w:rFonts w:ascii="Calibri" w:hAnsi="Calibri" w:cs="Calibri"/>
        </w:rPr>
      </w:pPr>
    </w:p>
    <w:p w14:paraId="4A54CC80" w14:textId="2F3819A1" w:rsidR="00477475" w:rsidRPr="00276424" w:rsidRDefault="00276424" w:rsidP="00276424">
      <w:pPr>
        <w:jc w:val="both"/>
        <w:rPr>
          <w:rFonts w:ascii="Calibri" w:hAnsi="Calibri" w:cs="Calibri"/>
        </w:rPr>
      </w:pPr>
      <w:r w:rsidRPr="00276424">
        <w:rPr>
          <w:rFonts w:ascii="Calibri" w:hAnsi="Calibri" w:cs="Calibri"/>
          <w:b/>
          <w:bCs/>
          <w:u w:val="single"/>
        </w:rPr>
        <w:t>Graphique 3 :</w:t>
      </w:r>
      <w:r>
        <w:rPr>
          <w:rFonts w:ascii="Calibri" w:hAnsi="Calibri" w:cs="Calibri"/>
        </w:rPr>
        <w:t xml:space="preserve"> H</w:t>
      </w:r>
      <w:r w:rsidR="00477475" w:rsidRPr="00276424">
        <w:rPr>
          <w:rFonts w:ascii="Calibri" w:hAnsi="Calibri" w:cs="Calibri"/>
        </w:rPr>
        <w:t>istogramme où l’utilisateur peut sélectionner un pays et observer les performances du pays choisi sur l’ensemble des éditions où il était participant.</w:t>
      </w:r>
    </w:p>
    <w:p w14:paraId="07C82535" w14:textId="77777777" w:rsidR="00477475" w:rsidRPr="002943DA" w:rsidRDefault="00477475" w:rsidP="00541FEE">
      <w:pPr>
        <w:jc w:val="both"/>
        <w:rPr>
          <w:rFonts w:ascii="Calibri" w:hAnsi="Calibri" w:cs="Calibri"/>
        </w:rPr>
      </w:pPr>
    </w:p>
    <w:p w14:paraId="136C1401" w14:textId="56DBD9AC" w:rsidR="00951E52" w:rsidRPr="00951E52" w:rsidRDefault="00276424" w:rsidP="00951E52">
      <w:pPr>
        <w:jc w:val="both"/>
        <w:rPr>
          <w:rFonts w:ascii="Calibri" w:hAnsi="Calibri" w:cs="Calibri"/>
        </w:rPr>
      </w:pPr>
      <w:r w:rsidRPr="00276424">
        <w:rPr>
          <w:rFonts w:ascii="Calibri" w:hAnsi="Calibri" w:cs="Calibri"/>
          <w:b/>
          <w:bCs/>
          <w:u w:val="single"/>
        </w:rPr>
        <w:t>Graphique 4 :</w:t>
      </w:r>
      <w:r>
        <w:rPr>
          <w:rFonts w:ascii="Calibri" w:hAnsi="Calibri" w:cs="Calibri"/>
        </w:rPr>
        <w:t xml:space="preserve"> G</w:t>
      </w:r>
      <w:r w:rsidR="00477475" w:rsidRPr="00276424">
        <w:rPr>
          <w:rFonts w:ascii="Calibri" w:hAnsi="Calibri" w:cs="Calibri"/>
        </w:rPr>
        <w:t xml:space="preserve">raphique qui rassemble l’ensemble des pays hôtes ayant participé aux JO. On y distinguera les </w:t>
      </w:r>
      <w:r w:rsidR="00E2329B" w:rsidRPr="00276424">
        <w:rPr>
          <w:rFonts w:ascii="Calibri" w:hAnsi="Calibri" w:cs="Calibri"/>
        </w:rPr>
        <w:t>moyennes des performances réalisées lorsque les pays étaient hôtes et lorsqu’ils ne l’étaient pas.</w:t>
      </w:r>
    </w:p>
    <w:p w14:paraId="3CFABEA9" w14:textId="44A5B177" w:rsidR="00477475" w:rsidRDefault="00477475" w:rsidP="00541FEE">
      <w:pPr>
        <w:jc w:val="both"/>
        <w:rPr>
          <w:rFonts w:ascii="Calibri" w:hAnsi="Calibri" w:cs="Calibri"/>
        </w:rPr>
      </w:pPr>
      <w:r w:rsidRPr="002943DA">
        <w:rPr>
          <w:rFonts w:ascii="Calibri" w:hAnsi="Calibri" w:cs="Calibri"/>
        </w:rPr>
        <w:lastRenderedPageBreak/>
        <w:fldChar w:fldCharType="begin"/>
      </w:r>
      <w:r w:rsidRPr="002943DA">
        <w:rPr>
          <w:rFonts w:ascii="Calibri" w:hAnsi="Calibri" w:cs="Calibri"/>
        </w:rPr>
        <w:instrText xml:space="preserve"> INCLUDEPICTURE "https://cdn.discordapp.com/attachments/1206547499314315335/1206595430587174952/image.png?ex=65dc9490&amp;is=65ca1f90&amp;hm=fa1b4926c00df2dfe0a22646167bfaf0c1989d8427c2bc5a6c10fae15e659563&amp;=" \* MERGEFORMATINET </w:instrText>
      </w:r>
      <w:r w:rsidRPr="002943DA">
        <w:rPr>
          <w:rFonts w:ascii="Calibri" w:hAnsi="Calibri" w:cs="Calibri"/>
        </w:rPr>
        <w:fldChar w:fldCharType="separate"/>
      </w:r>
      <w:r w:rsidRPr="002943DA">
        <w:rPr>
          <w:rFonts w:ascii="Calibri" w:hAnsi="Calibri" w:cs="Calibri"/>
          <w:noProof/>
        </w:rPr>
        <w:drawing>
          <wp:inline distT="0" distB="0" distL="0" distR="0" wp14:anchorId="0EA2FB4F" wp14:editId="2035B122">
            <wp:extent cx="4167265" cy="6264678"/>
            <wp:effectExtent l="0" t="0" r="0" b="0"/>
            <wp:docPr id="617506566"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6566" name="Image 1" descr="Une image contenant capture d’écran, texte, diagramm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553" cy="6290667"/>
                    </a:xfrm>
                    <a:prstGeom prst="rect">
                      <a:avLst/>
                    </a:prstGeom>
                    <a:noFill/>
                    <a:ln>
                      <a:noFill/>
                    </a:ln>
                  </pic:spPr>
                </pic:pic>
              </a:graphicData>
            </a:graphic>
          </wp:inline>
        </w:drawing>
      </w:r>
      <w:r w:rsidRPr="002943DA">
        <w:rPr>
          <w:rFonts w:ascii="Calibri" w:hAnsi="Calibri" w:cs="Calibri"/>
        </w:rPr>
        <w:fldChar w:fldCharType="end"/>
      </w:r>
    </w:p>
    <w:p w14:paraId="601CBF23" w14:textId="77777777" w:rsidR="00C83D76" w:rsidRDefault="00C83D76" w:rsidP="00541FEE">
      <w:pPr>
        <w:jc w:val="both"/>
        <w:rPr>
          <w:rFonts w:ascii="Calibri" w:hAnsi="Calibri" w:cs="Calibri"/>
        </w:rPr>
      </w:pPr>
    </w:p>
    <w:p w14:paraId="2014F915" w14:textId="77777777" w:rsidR="00C83D76" w:rsidRPr="002943DA" w:rsidRDefault="00C83D76" w:rsidP="00C83D76">
      <w:pPr>
        <w:jc w:val="both"/>
        <w:rPr>
          <w:rFonts w:ascii="Calibri" w:hAnsi="Calibri" w:cs="Calibri"/>
        </w:rPr>
      </w:pPr>
      <w:r w:rsidRPr="00951E52">
        <w:rPr>
          <w:rFonts w:ascii="Calibri" w:hAnsi="Calibri" w:cs="Calibri"/>
          <w:u w:val="single"/>
        </w:rPr>
        <w:t>Axe d’approfondissement</w:t>
      </w:r>
      <w:r w:rsidRPr="002943DA">
        <w:rPr>
          <w:rFonts w:ascii="Calibri" w:hAnsi="Calibri" w:cs="Calibri"/>
        </w:rPr>
        <w:t> : Prévision des résultats</w:t>
      </w:r>
      <w:r>
        <w:rPr>
          <w:rFonts w:ascii="Calibri" w:hAnsi="Calibri" w:cs="Calibri"/>
        </w:rPr>
        <w:t xml:space="preserve"> de Paris 2024 en fonction de la tendance des résultats des pays participants.</w:t>
      </w:r>
    </w:p>
    <w:p w14:paraId="53F6046F" w14:textId="77777777" w:rsidR="00C83D76" w:rsidRPr="002943DA" w:rsidRDefault="00C83D76" w:rsidP="00541FEE">
      <w:pPr>
        <w:jc w:val="both"/>
        <w:rPr>
          <w:rFonts w:ascii="Calibri" w:hAnsi="Calibri" w:cs="Calibri"/>
        </w:rPr>
      </w:pPr>
    </w:p>
    <w:p w14:paraId="49ACA79F" w14:textId="5FA45D8A" w:rsidR="00477475" w:rsidRPr="00C83D76" w:rsidRDefault="001D4821"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w:t>
      </w:r>
      <w:r w:rsidR="00C36BAA" w:rsidRPr="00DB5A10">
        <w:rPr>
          <w:rFonts w:ascii="Calibri" w:hAnsi="Calibri" w:cs="Calibri"/>
          <w:i/>
          <w:iCs/>
          <w:color w:val="156082" w:themeColor="accent1"/>
          <w:sz w:val="22"/>
          <w:szCs w:val="22"/>
        </w:rPr>
        <w:t>données :</w:t>
      </w:r>
      <w:r w:rsidR="00951E52" w:rsidRPr="00DB5A10">
        <w:rPr>
          <w:rFonts w:ascii="Calibri" w:hAnsi="Calibri" w:cs="Calibri"/>
          <w:i/>
          <w:iCs/>
          <w:color w:val="156082" w:themeColor="accent1"/>
          <w:sz w:val="22"/>
          <w:szCs w:val="22"/>
        </w:rPr>
        <w:t xml:space="preserve"> </w:t>
      </w:r>
      <w:hyperlink r:id="rId11" w:history="1">
        <w:r w:rsidR="00951E52" w:rsidRPr="00DB5A10">
          <w:rPr>
            <w:i/>
            <w:iCs/>
            <w:color w:val="156082" w:themeColor="accent1"/>
            <w:sz w:val="22"/>
            <w:szCs w:val="22"/>
          </w:rPr>
          <w:t>https://www.kaggle.com/code/nitinchoudhary012/olympics-history-basic-eda-and-medal-prediction/input</w:t>
        </w:r>
      </w:hyperlink>
    </w:p>
    <w:sectPr w:rsidR="00477475" w:rsidRPr="00C83D76" w:rsidSect="009E24E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8105A"/>
    <w:multiLevelType w:val="hybridMultilevel"/>
    <w:tmpl w:val="61F2EFEC"/>
    <w:lvl w:ilvl="0" w:tplc="50B45864">
      <w:start w:val="12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84707D"/>
    <w:multiLevelType w:val="multilevel"/>
    <w:tmpl w:val="7C4CD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D07BF"/>
    <w:multiLevelType w:val="hybridMultilevel"/>
    <w:tmpl w:val="4F12C85C"/>
    <w:lvl w:ilvl="0" w:tplc="E94CBC6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1915163">
    <w:abstractNumId w:val="0"/>
  </w:num>
  <w:num w:numId="2" w16cid:durableId="861627876">
    <w:abstractNumId w:val="1"/>
  </w:num>
  <w:num w:numId="3" w16cid:durableId="100035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75"/>
    <w:rsid w:val="000D2F36"/>
    <w:rsid w:val="00112BAA"/>
    <w:rsid w:val="001A30A7"/>
    <w:rsid w:val="001D4821"/>
    <w:rsid w:val="00276424"/>
    <w:rsid w:val="00280990"/>
    <w:rsid w:val="002943DA"/>
    <w:rsid w:val="0042436F"/>
    <w:rsid w:val="00477475"/>
    <w:rsid w:val="00541FEE"/>
    <w:rsid w:val="005425D2"/>
    <w:rsid w:val="00572D83"/>
    <w:rsid w:val="00634021"/>
    <w:rsid w:val="00684F0E"/>
    <w:rsid w:val="006A13AA"/>
    <w:rsid w:val="00737609"/>
    <w:rsid w:val="007D6986"/>
    <w:rsid w:val="00817087"/>
    <w:rsid w:val="00840A35"/>
    <w:rsid w:val="00862D5E"/>
    <w:rsid w:val="00872B4C"/>
    <w:rsid w:val="008C0AF2"/>
    <w:rsid w:val="00926D34"/>
    <w:rsid w:val="00937904"/>
    <w:rsid w:val="00951E52"/>
    <w:rsid w:val="009E24EE"/>
    <w:rsid w:val="00A14C8F"/>
    <w:rsid w:val="00A959CD"/>
    <w:rsid w:val="00AA2C1D"/>
    <w:rsid w:val="00AE681E"/>
    <w:rsid w:val="00B04BD8"/>
    <w:rsid w:val="00B30141"/>
    <w:rsid w:val="00C025C8"/>
    <w:rsid w:val="00C36BAA"/>
    <w:rsid w:val="00C83D76"/>
    <w:rsid w:val="00CA1F39"/>
    <w:rsid w:val="00CD3461"/>
    <w:rsid w:val="00D53BA5"/>
    <w:rsid w:val="00DB5A10"/>
    <w:rsid w:val="00E2329B"/>
    <w:rsid w:val="00EF1900"/>
    <w:rsid w:val="00F6587E"/>
    <w:rsid w:val="00FA291E"/>
    <w:rsid w:val="00FA5899"/>
    <w:rsid w:val="00FB1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2D8B"/>
  <w15:chartTrackingRefBased/>
  <w15:docId w15:val="{AD4D1024-95A3-F54E-8302-6B7AA1A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04"/>
    <w:rPr>
      <w:rFonts w:ascii="Times New Roman" w:eastAsia="Times New Roman" w:hAnsi="Times New Roman" w:cs="Times New Roman"/>
      <w:kern w:val="0"/>
      <w:lang w:eastAsia="fr-FR"/>
      <w14:ligatures w14:val="none"/>
    </w:rPr>
  </w:style>
  <w:style w:type="paragraph" w:styleId="Titre1">
    <w:name w:val="heading 1"/>
    <w:basedOn w:val="Titre2"/>
    <w:next w:val="Normal"/>
    <w:link w:val="Titre1Car"/>
    <w:uiPriority w:val="9"/>
    <w:qFormat/>
    <w:rsid w:val="00541FEE"/>
    <w:pPr>
      <w:jc w:val="center"/>
      <w:outlineLvl w:val="0"/>
    </w:pPr>
    <w:rPr>
      <w:b w:val="0"/>
      <w:bCs w:val="0"/>
      <w:sz w:val="44"/>
      <w:szCs w:val="44"/>
    </w:rPr>
  </w:style>
  <w:style w:type="paragraph" w:styleId="Titre2">
    <w:name w:val="heading 2"/>
    <w:basedOn w:val="Normal"/>
    <w:next w:val="Normal"/>
    <w:link w:val="Titre2Car"/>
    <w:uiPriority w:val="9"/>
    <w:unhideWhenUsed/>
    <w:qFormat/>
    <w:rsid w:val="002943DA"/>
    <w:pPr>
      <w:jc w:val="both"/>
      <w:outlineLvl w:val="1"/>
    </w:pPr>
    <w:rPr>
      <w:rFonts w:ascii="Calibri" w:hAnsi="Calibri" w:cs="Calibri"/>
      <w:b/>
      <w:bCs/>
      <w:color w:val="156082" w:themeColor="accent1"/>
      <w:sz w:val="32"/>
      <w:szCs w:val="32"/>
    </w:rPr>
  </w:style>
  <w:style w:type="paragraph" w:styleId="Titre3">
    <w:name w:val="heading 3"/>
    <w:basedOn w:val="Normal"/>
    <w:next w:val="Normal"/>
    <w:link w:val="Titre3Car"/>
    <w:uiPriority w:val="9"/>
    <w:semiHidden/>
    <w:unhideWhenUsed/>
    <w:qFormat/>
    <w:rsid w:val="004774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74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74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747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747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747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7475"/>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FEE"/>
    <w:rPr>
      <w:rFonts w:ascii="Calibri" w:eastAsia="Times New Roman" w:hAnsi="Calibri" w:cs="Calibri"/>
      <w:color w:val="156082" w:themeColor="accent1"/>
      <w:kern w:val="0"/>
      <w:sz w:val="44"/>
      <w:szCs w:val="44"/>
      <w:lang w:eastAsia="fr-FR"/>
      <w14:ligatures w14:val="none"/>
    </w:rPr>
  </w:style>
  <w:style w:type="character" w:customStyle="1" w:styleId="Titre2Car">
    <w:name w:val="Titre 2 Car"/>
    <w:basedOn w:val="Policepardfaut"/>
    <w:link w:val="Titre2"/>
    <w:uiPriority w:val="9"/>
    <w:rsid w:val="002943DA"/>
    <w:rPr>
      <w:rFonts w:ascii="Calibri" w:eastAsia="Times New Roman" w:hAnsi="Calibri" w:cs="Calibri"/>
      <w:b/>
      <w:bCs/>
      <w:color w:val="156082" w:themeColor="accent1"/>
      <w:kern w:val="0"/>
      <w:sz w:val="32"/>
      <w:szCs w:val="32"/>
      <w:lang w:eastAsia="fr-FR"/>
      <w14:ligatures w14:val="none"/>
    </w:rPr>
  </w:style>
  <w:style w:type="character" w:customStyle="1" w:styleId="Titre3Car">
    <w:name w:val="Titre 3 Car"/>
    <w:basedOn w:val="Policepardfaut"/>
    <w:link w:val="Titre3"/>
    <w:uiPriority w:val="9"/>
    <w:semiHidden/>
    <w:rsid w:val="004774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74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74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74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74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74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7475"/>
    <w:rPr>
      <w:rFonts w:eastAsiaTheme="majorEastAsia" w:cstheme="majorBidi"/>
      <w:color w:val="272727" w:themeColor="text1" w:themeTint="D8"/>
    </w:rPr>
  </w:style>
  <w:style w:type="paragraph" w:styleId="Titre">
    <w:name w:val="Title"/>
    <w:basedOn w:val="Normal"/>
    <w:next w:val="Normal"/>
    <w:link w:val="TitreCar"/>
    <w:uiPriority w:val="10"/>
    <w:qFormat/>
    <w:rsid w:val="0047747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74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747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74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747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77475"/>
    <w:rPr>
      <w:i/>
      <w:iCs/>
      <w:color w:val="404040" w:themeColor="text1" w:themeTint="BF"/>
    </w:rPr>
  </w:style>
  <w:style w:type="paragraph" w:styleId="Paragraphedeliste">
    <w:name w:val="List Paragraph"/>
    <w:basedOn w:val="Normal"/>
    <w:uiPriority w:val="34"/>
    <w:qFormat/>
    <w:rsid w:val="00477475"/>
    <w:pPr>
      <w:ind w:left="720"/>
      <w:contextualSpacing/>
    </w:pPr>
  </w:style>
  <w:style w:type="character" w:styleId="Accentuationintense">
    <w:name w:val="Intense Emphasis"/>
    <w:basedOn w:val="Policepardfaut"/>
    <w:uiPriority w:val="21"/>
    <w:qFormat/>
    <w:rsid w:val="00477475"/>
    <w:rPr>
      <w:i/>
      <w:iCs/>
      <w:color w:val="0F4761" w:themeColor="accent1" w:themeShade="BF"/>
    </w:rPr>
  </w:style>
  <w:style w:type="paragraph" w:styleId="Citationintense">
    <w:name w:val="Intense Quote"/>
    <w:basedOn w:val="Normal"/>
    <w:next w:val="Normal"/>
    <w:link w:val="CitationintenseCar"/>
    <w:uiPriority w:val="30"/>
    <w:qFormat/>
    <w:rsid w:val="0047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7475"/>
    <w:rPr>
      <w:i/>
      <w:iCs/>
      <w:color w:val="0F4761" w:themeColor="accent1" w:themeShade="BF"/>
    </w:rPr>
  </w:style>
  <w:style w:type="character" w:styleId="Rfrenceintense">
    <w:name w:val="Intense Reference"/>
    <w:basedOn w:val="Policepardfaut"/>
    <w:uiPriority w:val="32"/>
    <w:qFormat/>
    <w:rsid w:val="00477475"/>
    <w:rPr>
      <w:b/>
      <w:bCs/>
      <w:smallCaps/>
      <w:color w:val="0F4761" w:themeColor="accent1" w:themeShade="BF"/>
      <w:spacing w:val="5"/>
    </w:rPr>
  </w:style>
  <w:style w:type="paragraph" w:customStyle="1" w:styleId="messagelistitem6a4fb">
    <w:name w:val="messagelistitem__6a4fb"/>
    <w:basedOn w:val="Normal"/>
    <w:rsid w:val="00937904"/>
    <w:pPr>
      <w:spacing w:before="100" w:beforeAutospacing="1" w:after="100" w:afterAutospacing="1"/>
    </w:pPr>
  </w:style>
  <w:style w:type="character" w:styleId="Accentuation">
    <w:name w:val="Emphasis"/>
    <w:basedOn w:val="Policepardfaut"/>
    <w:uiPriority w:val="20"/>
    <w:qFormat/>
    <w:rsid w:val="00937904"/>
    <w:rPr>
      <w:i/>
      <w:iCs/>
    </w:rPr>
  </w:style>
  <w:style w:type="character" w:styleId="Lienhypertexte">
    <w:name w:val="Hyperlink"/>
    <w:basedOn w:val="Policepardfaut"/>
    <w:uiPriority w:val="99"/>
    <w:unhideWhenUsed/>
    <w:rsid w:val="00937904"/>
    <w:rPr>
      <w:color w:val="0000FF"/>
      <w:u w:val="single"/>
    </w:rPr>
  </w:style>
  <w:style w:type="character" w:customStyle="1" w:styleId="editedb20dd9">
    <w:name w:val="edited_b20dd9"/>
    <w:basedOn w:val="Policepardfaut"/>
    <w:rsid w:val="00937904"/>
  </w:style>
  <w:style w:type="character" w:customStyle="1" w:styleId="unreadpill715fc">
    <w:name w:val="unreadpill__715fc"/>
    <w:basedOn w:val="Policepardfaut"/>
    <w:rsid w:val="00937904"/>
  </w:style>
  <w:style w:type="character" w:styleId="Mentionnonrsolue">
    <w:name w:val="Unresolved Mention"/>
    <w:basedOn w:val="Policepardfaut"/>
    <w:uiPriority w:val="99"/>
    <w:semiHidden/>
    <w:unhideWhenUsed/>
    <w:rsid w:val="0095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5788">
      <w:bodyDiv w:val="1"/>
      <w:marLeft w:val="0"/>
      <w:marRight w:val="0"/>
      <w:marTop w:val="0"/>
      <w:marBottom w:val="0"/>
      <w:divBdr>
        <w:top w:val="none" w:sz="0" w:space="0" w:color="auto"/>
        <w:left w:val="none" w:sz="0" w:space="0" w:color="auto"/>
        <w:bottom w:val="none" w:sz="0" w:space="0" w:color="auto"/>
        <w:right w:val="none" w:sz="0" w:space="0" w:color="auto"/>
      </w:divBdr>
      <w:divsChild>
        <w:div w:id="78450974">
          <w:marLeft w:val="0"/>
          <w:marRight w:val="0"/>
          <w:marTop w:val="0"/>
          <w:marBottom w:val="0"/>
          <w:divBdr>
            <w:top w:val="none" w:sz="0" w:space="0" w:color="auto"/>
            <w:left w:val="none" w:sz="0" w:space="0" w:color="auto"/>
            <w:bottom w:val="none" w:sz="0" w:space="0" w:color="auto"/>
            <w:right w:val="none" w:sz="0" w:space="0" w:color="auto"/>
          </w:divBdr>
          <w:divsChild>
            <w:div w:id="504906720">
              <w:marLeft w:val="0"/>
              <w:marRight w:val="0"/>
              <w:marTop w:val="0"/>
              <w:marBottom w:val="0"/>
              <w:divBdr>
                <w:top w:val="none" w:sz="0" w:space="0" w:color="auto"/>
                <w:left w:val="none" w:sz="0" w:space="0" w:color="auto"/>
                <w:bottom w:val="none" w:sz="0" w:space="0" w:color="auto"/>
                <w:right w:val="none" w:sz="0" w:space="0" w:color="auto"/>
              </w:divBdr>
              <w:divsChild>
                <w:div w:id="75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332">
          <w:marLeft w:val="0"/>
          <w:marRight w:val="0"/>
          <w:marTop w:val="0"/>
          <w:marBottom w:val="0"/>
          <w:divBdr>
            <w:top w:val="none" w:sz="0" w:space="0" w:color="auto"/>
            <w:left w:val="none" w:sz="0" w:space="0" w:color="auto"/>
            <w:bottom w:val="none" w:sz="0" w:space="0" w:color="auto"/>
            <w:right w:val="none" w:sz="0" w:space="0" w:color="auto"/>
          </w:divBdr>
        </w:div>
        <w:div w:id="168428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hamdallak/125-years-of-summer-olympics-analysis-visual/inp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ode/hamdallak/125-years-of-summer-olympics-analysis-visual/inpu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ode/nitinchoudhary012/olympics-history-basic-eda-and-medal-prediction/inpu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ode/hamdallak/125-years-of-summer-olympics-analysis-visual/inpu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D765-EB67-464B-9AD2-EF91943A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ROMAND</dc:creator>
  <cp:keywords/>
  <dc:description/>
  <cp:lastModifiedBy>Alex, Rémi, Louis,Lorick Demeure</cp:lastModifiedBy>
  <cp:revision>41</cp:revision>
  <dcterms:created xsi:type="dcterms:W3CDTF">2024-02-12T13:32:00Z</dcterms:created>
  <dcterms:modified xsi:type="dcterms:W3CDTF">2024-02-14T08:45:00Z</dcterms:modified>
</cp:coreProperties>
</file>