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5B3EC" w14:textId="0096D8F3" w:rsidR="008414F3" w:rsidRDefault="008414F3" w:rsidP="00692854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692854">
        <w:rPr>
          <w:rFonts w:ascii="Times New Roman" w:hAnsi="Times New Roman" w:cs="Times New Roman"/>
          <w:b/>
          <w:bCs/>
        </w:rPr>
        <w:t xml:space="preserve">Loki </w:t>
      </w:r>
      <w:proofErr w:type="spellStart"/>
      <w:r w:rsidRPr="00692854">
        <w:rPr>
          <w:rFonts w:ascii="Times New Roman" w:hAnsi="Times New Roman" w:cs="Times New Roman"/>
          <w:b/>
          <w:bCs/>
        </w:rPr>
        <w:t>SingleBinary</w:t>
      </w:r>
      <w:proofErr w:type="spellEnd"/>
      <w:r w:rsidRPr="00692854">
        <w:rPr>
          <w:rFonts w:ascii="Times New Roman" w:hAnsi="Times New Roman" w:cs="Times New Roman"/>
          <w:b/>
          <w:bCs/>
        </w:rPr>
        <w:t xml:space="preserve"> implementation.</w:t>
      </w:r>
    </w:p>
    <w:p w14:paraId="0E8B0AE5" w14:textId="77777777" w:rsidR="00692854" w:rsidRPr="00692854" w:rsidRDefault="00692854" w:rsidP="00692854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1DF29D15" w14:textId="77777777" w:rsidR="008414F3" w:rsidRPr="00692854" w:rsidRDefault="008414F3" w:rsidP="00692854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SingleBinary</w:t>
      </w:r>
      <w:proofErr w:type="spellEnd"/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refers to </w:t>
      </w:r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how Loki is deployed</w:t>
      </w: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not what Loki does.</w:t>
      </w:r>
    </w:p>
    <w:p w14:paraId="7F80E553" w14:textId="77777777" w:rsidR="008414F3" w:rsidRPr="00692854" w:rsidRDefault="008414F3" w:rsidP="00692854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Think of Loki as being made up of several internal components:</w:t>
      </w:r>
    </w:p>
    <w:p w14:paraId="0EEA91EC" w14:textId="77777777" w:rsidR="008414F3" w:rsidRPr="00692854" w:rsidRDefault="008414F3" w:rsidP="0069285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Distributor</w:t>
      </w: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receives logs from Fluent Bit. </w:t>
      </w:r>
    </w:p>
    <w:p w14:paraId="57ECCC72" w14:textId="77777777" w:rsidR="008414F3" w:rsidRPr="00692854" w:rsidRDefault="008414F3" w:rsidP="0069285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Ingester</w:t>
      </w:r>
      <w:proofErr w:type="spellEnd"/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writes logs to storage. </w:t>
      </w:r>
    </w:p>
    <w:p w14:paraId="326C16B8" w14:textId="77777777" w:rsidR="008414F3" w:rsidRPr="00692854" w:rsidRDefault="008414F3" w:rsidP="0069285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Querier</w:t>
      </w: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searches logs when Grafana requests them. </w:t>
      </w:r>
    </w:p>
    <w:p w14:paraId="77B05A7F" w14:textId="77777777" w:rsidR="008414F3" w:rsidRPr="00692854" w:rsidRDefault="008414F3" w:rsidP="0069285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Compactor</w:t>
      </w: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enforces retention and optimizes stored data. </w:t>
      </w:r>
    </w:p>
    <w:p w14:paraId="438CA92E" w14:textId="77777777" w:rsidR="008414F3" w:rsidRPr="00692854" w:rsidRDefault="008414F3" w:rsidP="00692854">
      <w:pPr>
        <w:numPr>
          <w:ilvl w:val="0"/>
          <w:numId w:val="1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Gateway</w:t>
      </w: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– exposes the HTTP API. </w:t>
      </w:r>
    </w:p>
    <w:p w14:paraId="06432B0C" w14:textId="77777777" w:rsidR="008414F3" w:rsidRPr="00692854" w:rsidRDefault="008414F3" w:rsidP="00692854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In a </w:t>
      </w:r>
      <w:proofErr w:type="spellStart"/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SingleBinary</w:t>
      </w:r>
      <w:proofErr w:type="spellEnd"/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deployment, </w:t>
      </w:r>
      <w:proofErr w:type="gramStart"/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all of</w:t>
      </w:r>
      <w:proofErr w:type="gramEnd"/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these components run inside a single Loki process (one pod by default).</w:t>
      </w:r>
    </w:p>
    <w:p w14:paraId="30DD4718" w14:textId="7F8F10B7" w:rsidR="008414F3" w:rsidRPr="00692854" w:rsidRDefault="008414F3" w:rsidP="00692854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92854">
        <w:rPr>
          <w:rFonts w:ascii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FC48E5" wp14:editId="4B408968">
                <wp:simplePos x="0" y="0"/>
                <wp:positionH relativeFrom="column">
                  <wp:posOffset>813274</wp:posOffset>
                </wp:positionH>
                <wp:positionV relativeFrom="paragraph">
                  <wp:posOffset>141605</wp:posOffset>
                </wp:positionV>
                <wp:extent cx="3746311" cy="197892"/>
                <wp:effectExtent l="0" t="0" r="26035" b="12065"/>
                <wp:wrapNone/>
                <wp:docPr id="257329915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6311" cy="197892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8F631D" id="Rectangle: Rounded Corners 1" o:spid="_x0000_s1026" style="position:absolute;margin-left:64.05pt;margin-top:11.15pt;width:295pt;height:1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" filled="f" strokecolor="#030e13 [484]" strokeweight="1.5pt">
                <v:stroke joinstyle="miter"/>
              </v:roundrect>
            </w:pict>
          </mc:Fallback>
        </mc:AlternateContent>
      </w:r>
      <w:proofErr w:type="spellStart"/>
      <w:r w:rsidRPr="00692854">
        <w:rPr>
          <w:rFonts w:ascii="Times New Roman" w:hAnsi="Times New Roman" w:cs="Times New Roman"/>
          <w:sz w:val="20"/>
          <w:szCs w:val="20"/>
        </w:rPr>
        <w:t>S</w:t>
      </w:r>
      <w:r w:rsidRPr="00692854">
        <w:rPr>
          <w:rFonts w:ascii="Times New Roman" w:hAnsi="Times New Roman" w:cs="Times New Roman"/>
          <w:sz w:val="20"/>
          <w:szCs w:val="20"/>
        </w:rPr>
        <w:t>ingleBinary</w:t>
      </w:r>
      <w:proofErr w:type="spellEnd"/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064F0023" w14:textId="6CA0D697" w:rsidR="008414F3" w:rsidRDefault="008414F3" w:rsidP="00692854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  <w:r w:rsidRPr="00692854">
        <w:rPr>
          <w:rFonts w:ascii="Times New Roman" w:hAnsi="Times New Roman" w:cs="Times New Roman"/>
          <w:sz w:val="20"/>
          <w:szCs w:val="20"/>
        </w:rPr>
        <w:t xml:space="preserve"> Loki Pod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t xml:space="preserve">     </w:t>
      </w:r>
      <w:r w:rsidRPr="00692854">
        <w:rPr>
          <w:rFonts w:ascii="Times New Roman" w:hAnsi="Times New Roman" w:cs="Times New Roman"/>
          <w:sz w:val="20"/>
          <w:szCs w:val="20"/>
        </w:rPr>
        <w:t>Distributor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92854">
        <w:rPr>
          <w:rFonts w:ascii="Times New Roman" w:hAnsi="Times New Roman" w:cs="Times New Roman"/>
          <w:sz w:val="20"/>
          <w:szCs w:val="20"/>
        </w:rPr>
        <w:t>Ingester</w:t>
      </w:r>
      <w:proofErr w:type="spellEnd"/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Querier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t>Compactor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t xml:space="preserve">Index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t xml:space="preserve">HTTP API </w:t>
      </w:r>
      <w:r w:rsidRPr="00692854">
        <w:rPr>
          <w:rFonts w:ascii="Times New Roman" w:hAnsi="Times New Roman" w:cs="Times New Roman"/>
          <w:sz w:val="20"/>
          <w:szCs w:val="20"/>
        </w:rPr>
        <w:t xml:space="preserve">  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t>EBS Volume</w:t>
      </w:r>
    </w:p>
    <w:p w14:paraId="1DE35386" w14:textId="77777777" w:rsidR="00692854" w:rsidRPr="00692854" w:rsidRDefault="00692854" w:rsidP="00692854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p w14:paraId="05C067F5" w14:textId="77777777" w:rsidR="008414F3" w:rsidRPr="00692854" w:rsidRDefault="008414F3" w:rsidP="0069285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Why we chose </w:t>
      </w:r>
      <w:proofErr w:type="spellStart"/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SingleBinary</w:t>
      </w:r>
      <w:proofErr w:type="spellEnd"/>
    </w:p>
    <w:p w14:paraId="4160CD63" w14:textId="77777777" w:rsidR="008414F3" w:rsidRPr="00692854" w:rsidRDefault="008414F3" w:rsidP="00692854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 the CloudHustler Commerce Platform, you're currently running:</w:t>
      </w:r>
    </w:p>
    <w:p w14:paraId="39B42F53" w14:textId="77777777" w:rsidR="008414F3" w:rsidRPr="00692854" w:rsidRDefault="008414F3" w:rsidP="0069285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1 development EKS cluster </w:t>
      </w:r>
    </w:p>
    <w:p w14:paraId="50884D41" w14:textId="77777777" w:rsidR="008414F3" w:rsidRPr="00692854" w:rsidRDefault="008414F3" w:rsidP="0069285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 small number of worker nodes </w:t>
      </w:r>
    </w:p>
    <w:p w14:paraId="1808A91B" w14:textId="77777777" w:rsidR="008414F3" w:rsidRPr="00692854" w:rsidRDefault="008414F3" w:rsidP="0069285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Moderate </w:t>
      </w:r>
      <w:proofErr w:type="gramStart"/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log</w:t>
      </w:r>
      <w:proofErr w:type="gramEnd"/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proofErr w:type="gramStart"/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volume</w:t>
      </w:r>
      <w:proofErr w:type="gramEnd"/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1F4C3944" w14:textId="77777777" w:rsidR="008414F3" w:rsidRPr="00692854" w:rsidRDefault="008414F3" w:rsidP="00692854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 single EBS-backed persistent volume </w:t>
      </w:r>
    </w:p>
    <w:p w14:paraId="4A3DB1FB" w14:textId="77777777" w:rsidR="008414F3" w:rsidRPr="00692854" w:rsidRDefault="008414F3" w:rsidP="00692854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There isn't enough log traffic to justify a distributed Loki deployment. </w:t>
      </w:r>
      <w:proofErr w:type="spellStart"/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SingleBinary</w:t>
      </w:r>
      <w:proofErr w:type="spellEnd"/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gives you:</w:t>
      </w:r>
    </w:p>
    <w:p w14:paraId="3BE1C094" w14:textId="77777777" w:rsidR="008414F3" w:rsidRPr="00692854" w:rsidRDefault="008414F3" w:rsidP="0069285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Simpler deployment </w:t>
      </w:r>
    </w:p>
    <w:p w14:paraId="5EA5B1CD" w14:textId="77777777" w:rsidR="008414F3" w:rsidRPr="00692854" w:rsidRDefault="008414F3" w:rsidP="0069285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Lower CPU and memory usage </w:t>
      </w:r>
    </w:p>
    <w:p w14:paraId="15A2DC9E" w14:textId="77777777" w:rsidR="008414F3" w:rsidRPr="00692854" w:rsidRDefault="008414F3" w:rsidP="0069285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Fewer Kubernetes resources to manage </w:t>
      </w:r>
    </w:p>
    <w:p w14:paraId="23F65664" w14:textId="77777777" w:rsidR="008414F3" w:rsidRPr="00692854" w:rsidRDefault="008414F3" w:rsidP="0069285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Easier troubleshooting </w:t>
      </w:r>
    </w:p>
    <w:p w14:paraId="3C5D0E9F" w14:textId="77777777" w:rsidR="008414F3" w:rsidRPr="00692854" w:rsidRDefault="008414F3" w:rsidP="00692854">
      <w:pPr>
        <w:numPr>
          <w:ilvl w:val="0"/>
          <w:numId w:val="3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Segoe UI Emoji" w:eastAsia="Times New Roman" w:hAnsi="Segoe UI Emoji" w:cs="Segoe UI Emoji"/>
          <w:kern w:val="0"/>
          <w:sz w:val="20"/>
          <w:szCs w:val="20"/>
          <w14:ligatures w14:val="none"/>
        </w:rPr>
        <w:t>✅</w:t>
      </w: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Perfect for development and portfolio projects </w:t>
      </w:r>
    </w:p>
    <w:p w14:paraId="7C2F0D80" w14:textId="77777777" w:rsidR="00692854" w:rsidRDefault="00692854" w:rsidP="0069285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5906D0DD" w14:textId="072D9EBB" w:rsidR="008414F3" w:rsidRPr="00692854" w:rsidRDefault="008414F3" w:rsidP="0069285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How logs flow in our project</w:t>
      </w:r>
    </w:p>
    <w:p w14:paraId="704135D1" w14:textId="49EF1066" w:rsidR="008414F3" w:rsidRPr="00692854" w:rsidRDefault="008414F3" w:rsidP="00692854">
      <w:pPr>
        <w:spacing w:after="0" w:line="276" w:lineRule="auto"/>
        <w:outlineLvl w:val="2"/>
        <w:rPr>
          <w:rFonts w:ascii="Times New Roman" w:hAnsi="Times New Roman" w:cs="Times New Roman"/>
          <w:sz w:val="20"/>
          <w:szCs w:val="20"/>
        </w:rPr>
      </w:pPr>
      <w:r w:rsidRPr="00692854">
        <w:rPr>
          <w:rFonts w:ascii="Times New Roman" w:hAnsi="Times New Roman" w:cs="Times New Roman"/>
          <w:sz w:val="20"/>
          <w:szCs w:val="20"/>
        </w:rPr>
        <w:t>Application Pods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92854">
        <w:rPr>
          <w:rFonts w:ascii="Times New Roman" w:hAnsi="Times New Roman" w:cs="Times New Roman"/>
          <w:sz w:val="20"/>
          <w:szCs w:val="20"/>
        </w:rPr>
        <w:t>stdout</w:t>
      </w:r>
      <w:proofErr w:type="spellEnd"/>
      <w:r w:rsidRPr="00692854">
        <w:rPr>
          <w:rFonts w:ascii="Times New Roman" w:hAnsi="Times New Roman" w:cs="Times New Roman"/>
          <w:sz w:val="20"/>
          <w:szCs w:val="20"/>
        </w:rPr>
        <w:t xml:space="preserve"> / stderr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t>Fluent Bit (</w:t>
      </w:r>
      <w:proofErr w:type="spellStart"/>
      <w:r w:rsidRPr="00692854">
        <w:rPr>
          <w:rFonts w:ascii="Times New Roman" w:hAnsi="Times New Roman" w:cs="Times New Roman"/>
          <w:sz w:val="20"/>
          <w:szCs w:val="20"/>
        </w:rPr>
        <w:t>DaemonSet</w:t>
      </w:r>
      <w:proofErr w:type="spellEnd"/>
      <w:r w:rsidRPr="00692854">
        <w:rPr>
          <w:rFonts w:ascii="Times New Roman" w:hAnsi="Times New Roman" w:cs="Times New Roman"/>
          <w:sz w:val="20"/>
          <w:szCs w:val="20"/>
        </w:rPr>
        <w:t>)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t>Loki Gateway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t xml:space="preserve">Loki </w:t>
      </w:r>
      <w:proofErr w:type="spellStart"/>
      <w:r w:rsidRPr="00692854">
        <w:rPr>
          <w:rFonts w:ascii="Times New Roman" w:hAnsi="Times New Roman" w:cs="Times New Roman"/>
          <w:sz w:val="20"/>
          <w:szCs w:val="20"/>
        </w:rPr>
        <w:t>SingleBinary</w:t>
      </w:r>
      <w:proofErr w:type="spellEnd"/>
      <w:r w:rsidRPr="00692854">
        <w:rPr>
          <w:rFonts w:ascii="Times New Roman" w:hAnsi="Times New Roman" w:cs="Times New Roman"/>
          <w:sz w:val="20"/>
          <w:szCs w:val="20"/>
        </w:rPr>
        <w:t xml:space="preserve"> Pod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t>gp3 EBS Persistent Volume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t>Grafana Explore</w:t>
      </w:r>
    </w:p>
    <w:p w14:paraId="5FC40393" w14:textId="7B6265E5" w:rsidR="008414F3" w:rsidRPr="00692854" w:rsidRDefault="008414F3" w:rsidP="0069285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45C66D4C" w14:textId="77777777" w:rsidR="008414F3" w:rsidRPr="00692854" w:rsidRDefault="008414F3" w:rsidP="0069285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What would change in production?</w:t>
      </w:r>
    </w:p>
    <w:p w14:paraId="685BCD28" w14:textId="77777777" w:rsidR="008414F3" w:rsidRPr="00692854" w:rsidRDefault="008414F3" w:rsidP="00692854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For a high-traffic production environment, you would use a </w:t>
      </w:r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distributed deployment</w:t>
      </w: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 where each component runs independently and can scale on its own.</w:t>
      </w:r>
    </w:p>
    <w:p w14:paraId="62EDA390" w14:textId="3425CFBA" w:rsidR="008414F3" w:rsidRPr="00692854" w:rsidRDefault="008414F3" w:rsidP="0069285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92854">
        <w:rPr>
          <w:rFonts w:ascii="Times New Roman" w:hAnsi="Times New Roman" w:cs="Times New Roman"/>
          <w:sz w:val="20"/>
          <w:szCs w:val="20"/>
        </w:rPr>
        <w:t>Fluent Bit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Distributor Pods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692854">
        <w:rPr>
          <w:rFonts w:ascii="Times New Roman" w:hAnsi="Times New Roman" w:cs="Times New Roman"/>
          <w:sz w:val="20"/>
          <w:szCs w:val="20"/>
        </w:rPr>
        <w:t>Ingester</w:t>
      </w:r>
      <w:proofErr w:type="spellEnd"/>
      <w:r w:rsidRPr="00692854">
        <w:rPr>
          <w:rFonts w:ascii="Times New Roman" w:hAnsi="Times New Roman" w:cs="Times New Roman"/>
          <w:sz w:val="20"/>
          <w:szCs w:val="20"/>
        </w:rPr>
        <w:t xml:space="preserve"> Pods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Amazon S3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Querier Pods</w:t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sym w:font="Wingdings" w:char="F0E0"/>
      </w:r>
      <w:r w:rsidRPr="00692854">
        <w:rPr>
          <w:rFonts w:ascii="Times New Roman" w:hAnsi="Times New Roman" w:cs="Times New Roman"/>
          <w:sz w:val="20"/>
          <w:szCs w:val="20"/>
        </w:rPr>
        <w:t xml:space="preserve"> </w:t>
      </w:r>
      <w:r w:rsidRPr="00692854">
        <w:rPr>
          <w:rFonts w:ascii="Times New Roman" w:hAnsi="Times New Roman" w:cs="Times New Roman"/>
          <w:sz w:val="20"/>
          <w:szCs w:val="20"/>
        </w:rPr>
        <w:t>Grafana</w:t>
      </w:r>
    </w:p>
    <w:p w14:paraId="1F86A022" w14:textId="77777777" w:rsidR="00692854" w:rsidRPr="00692854" w:rsidRDefault="00692854" w:rsidP="00692854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that architecture:</w:t>
      </w:r>
    </w:p>
    <w:p w14:paraId="0ABA07DB" w14:textId="77777777" w:rsidR="00692854" w:rsidRPr="00692854" w:rsidRDefault="00692854" w:rsidP="0069285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Distributors can scale independently. </w:t>
      </w:r>
    </w:p>
    <w:p w14:paraId="1DCC0552" w14:textId="77777777" w:rsidR="00692854" w:rsidRPr="00692854" w:rsidRDefault="00692854" w:rsidP="0069285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proofErr w:type="spellStart"/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Ingesters</w:t>
      </w:r>
      <w:proofErr w:type="spellEnd"/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can scale independently. </w:t>
      </w:r>
    </w:p>
    <w:p w14:paraId="36F4ED70" w14:textId="77777777" w:rsidR="00692854" w:rsidRPr="00692854" w:rsidRDefault="00692854" w:rsidP="0069285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Queriers can scale independently. </w:t>
      </w:r>
    </w:p>
    <w:p w14:paraId="6D45A293" w14:textId="77777777" w:rsidR="00692854" w:rsidRPr="00692854" w:rsidRDefault="00692854" w:rsidP="0069285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Storage moves from local EBS to </w:t>
      </w:r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Amazon S3</w:t>
      </w: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which is far more scalable and durable. </w:t>
      </w:r>
    </w:p>
    <w:p w14:paraId="237AC6C8" w14:textId="77777777" w:rsidR="00692854" w:rsidRPr="00692854" w:rsidRDefault="00692854" w:rsidP="00692854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Multiple replicas provide high availability. </w:t>
      </w:r>
    </w:p>
    <w:p w14:paraId="4EF1E00F" w14:textId="77777777" w:rsidR="00692854" w:rsidRDefault="00692854" w:rsidP="0069285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</w:p>
    <w:p w14:paraId="3828B75B" w14:textId="299EDF86" w:rsidR="00692854" w:rsidRPr="00692854" w:rsidRDefault="00692854" w:rsidP="00692854">
      <w:pPr>
        <w:spacing w:after="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Why not use the distributed architecture now?</w:t>
      </w:r>
    </w:p>
    <w:p w14:paraId="0D0EE997" w14:textId="77777777" w:rsidR="00692854" w:rsidRPr="00692854" w:rsidRDefault="00692854" w:rsidP="00692854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Because it would add unnecessary complexity </w:t>
      </w:r>
      <w:proofErr w:type="gramStart"/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for</w:t>
      </w:r>
      <w:proofErr w:type="gramEnd"/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your current environment:</w:t>
      </w:r>
    </w:p>
    <w:p w14:paraId="1023FCEE" w14:textId="77777777" w:rsidR="00692854" w:rsidRPr="00692854" w:rsidRDefault="00692854" w:rsidP="0069285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More pods (often 10–20+ instead of 1–3) </w:t>
      </w:r>
    </w:p>
    <w:p w14:paraId="4FAAFD58" w14:textId="77777777" w:rsidR="00692854" w:rsidRPr="00692854" w:rsidRDefault="00692854" w:rsidP="0069285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More CPU and memory consumption </w:t>
      </w:r>
    </w:p>
    <w:p w14:paraId="6DC5EC5D" w14:textId="77777777" w:rsidR="00692854" w:rsidRPr="00692854" w:rsidRDefault="00692854" w:rsidP="0069285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Object storage configuration (S3) </w:t>
      </w:r>
    </w:p>
    <w:p w14:paraId="5D098BFE" w14:textId="77777777" w:rsidR="00692854" w:rsidRPr="00692854" w:rsidRDefault="00692854" w:rsidP="0069285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Additional caching services (Memcached/Redis) </w:t>
      </w:r>
    </w:p>
    <w:p w14:paraId="524C71CE" w14:textId="77777777" w:rsidR="00692854" w:rsidRPr="00692854" w:rsidRDefault="00692854" w:rsidP="00692854">
      <w:pPr>
        <w:numPr>
          <w:ilvl w:val="0"/>
          <w:numId w:val="7"/>
        </w:num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More operational overhead </w:t>
      </w:r>
    </w:p>
    <w:p w14:paraId="59B6C034" w14:textId="77777777" w:rsidR="00692854" w:rsidRPr="00692854" w:rsidRDefault="00692854" w:rsidP="00692854">
      <w:pPr>
        <w:spacing w:after="0" w:line="276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For your current development cluster, </w:t>
      </w:r>
      <w:proofErr w:type="spellStart"/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SingleBinary</w:t>
      </w:r>
      <w:proofErr w:type="spellEnd"/>
      <w:r w:rsidRPr="0069285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 xml:space="preserve"> is the recommended choice</w:t>
      </w:r>
      <w:r w:rsidRPr="0069285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 It keeps the platform simple while still letting you learn the complete logging workflow with Fluent Bit → Loki → Grafana. When you're ready to build a production-grade version, we can evolve this deployment to the distributed architecture without changing how Fluent Bit or Grafana interact with Loki.</w:t>
      </w:r>
    </w:p>
    <w:p w14:paraId="471DF485" w14:textId="77777777" w:rsidR="00692854" w:rsidRPr="00692854" w:rsidRDefault="00692854" w:rsidP="00692854">
      <w:pPr>
        <w:spacing w:after="0" w:line="276" w:lineRule="auto"/>
        <w:rPr>
          <w:rFonts w:ascii="Times New Roman" w:hAnsi="Times New Roman" w:cs="Times New Roman"/>
          <w:sz w:val="20"/>
          <w:szCs w:val="20"/>
        </w:rPr>
      </w:pPr>
    </w:p>
    <w:sectPr w:rsidR="00692854" w:rsidRPr="00692854" w:rsidSect="008414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913EF"/>
    <w:multiLevelType w:val="multilevel"/>
    <w:tmpl w:val="F5A0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5311E"/>
    <w:multiLevelType w:val="hybridMultilevel"/>
    <w:tmpl w:val="A13AB68E"/>
    <w:lvl w:ilvl="0" w:tplc="0DE45B14">
      <w:numFmt w:val="bullet"/>
      <w:lvlText w:val="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61315B"/>
    <w:multiLevelType w:val="multilevel"/>
    <w:tmpl w:val="3CAA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D1106"/>
    <w:multiLevelType w:val="hybridMultilevel"/>
    <w:tmpl w:val="E91EB70C"/>
    <w:lvl w:ilvl="0" w:tplc="185E4B86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1E0982"/>
    <w:multiLevelType w:val="multilevel"/>
    <w:tmpl w:val="D25C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921F32"/>
    <w:multiLevelType w:val="multilevel"/>
    <w:tmpl w:val="F110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D706B3"/>
    <w:multiLevelType w:val="multilevel"/>
    <w:tmpl w:val="716A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12252">
    <w:abstractNumId w:val="5"/>
  </w:num>
  <w:num w:numId="2" w16cid:durableId="1955669788">
    <w:abstractNumId w:val="6"/>
  </w:num>
  <w:num w:numId="3" w16cid:durableId="63182199">
    <w:abstractNumId w:val="2"/>
  </w:num>
  <w:num w:numId="4" w16cid:durableId="593124291">
    <w:abstractNumId w:val="1"/>
  </w:num>
  <w:num w:numId="5" w16cid:durableId="1068990285">
    <w:abstractNumId w:val="3"/>
  </w:num>
  <w:num w:numId="6" w16cid:durableId="735394709">
    <w:abstractNumId w:val="4"/>
  </w:num>
  <w:num w:numId="7" w16cid:durableId="1361468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4F3"/>
    <w:rsid w:val="00506F96"/>
    <w:rsid w:val="00692854"/>
    <w:rsid w:val="0084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906A47"/>
  <w15:chartTrackingRefBased/>
  <w15:docId w15:val="{8365FDB8-5FA0-4711-B4C4-66E3A0780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2026-08-01T21:09:00Z</dcterms:created>
  <dcterms:modified xsi:type="dcterms:W3CDTF">2026-08-01T21:23:00Z</dcterms:modified>
</cp:coreProperties>
</file>