
<file path=[Content_Types].xml><?xml version="1.0" encoding="utf-8"?>
<Types xmlns="http://schemas.openxmlformats.org/package/2006/content-types">
  <Default Extension="wmf" ContentType="image/x-wmf"/>
  <Default Extension="gif" ContentType="image/gi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b/>
          <w:sz w:val="48"/>
          <w:szCs w:val="48"/>
        </w:rPr>
      </w:pPr>
      <w:r>
        <w:rPr>
          <w:sz w:val="48"/>
          <w:szCs w:val="48"/>
          <w:lang w:eastAsia="fr-FR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5853430</wp:posOffset>
                </wp:positionH>
                <wp:positionV relativeFrom="paragraph">
                  <wp:posOffset>0</wp:posOffset>
                </wp:positionV>
                <wp:extent cx="749935" cy="789305"/>
                <wp:effectExtent l="0" t="0" r="0" b="0"/>
                <wp:wrapTight wrapText="bothSides">
                  <wp:wrapPolygon edited="1">
                    <wp:start x="0" y="0"/>
                    <wp:lineTo x="0" y="20853"/>
                    <wp:lineTo x="20850" y="20853"/>
                    <wp:lineTo x="20850" y="0"/>
                    <wp:lineTo x="0" y="0"/>
                  </wp:wrapPolygon>
                </wp:wrapTight>
                <wp:docPr id="1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49935" cy="789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58240;o:allowoverlap:true;o:allowincell:true;mso-position-horizontal-relative:text;margin-left:460.90pt;mso-position-horizontal:absolute;mso-position-vertical-relative:text;margin-top:0.00pt;mso-position-vertical:absolute;width:59.05pt;height:62.15pt;mso-wrap-distance-left:9.00pt;mso-wrap-distance-top:0.00pt;mso-wrap-distance-right:9.00pt;mso-wrap-distance-bottom:0.00pt;z-index:1;" wrapcoords="0 0 0 96542 96528 96542 96528 0 0 0" stroked="false">
                <w10:wrap type="tight"/>
                <v:imagedata r:id="rId9" o:title=""/>
                <o:lock v:ext="edit" rotation="t"/>
              </v:shape>
            </w:pict>
          </mc:Fallback>
        </mc:AlternateContent>
      </w:r>
      <w:r>
        <w:rPr>
          <w:sz w:val="48"/>
          <w:szCs w:val="48"/>
          <w:lang w:eastAsia="fr-FR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0</wp:posOffset>
                </wp:positionV>
                <wp:extent cx="1045845" cy="419100"/>
                <wp:effectExtent l="0" t="0" r="1905" b="0"/>
                <wp:wrapTight wrapText="bothSides">
                  <wp:wrapPolygon edited="1">
                    <wp:start x="0" y="0"/>
                    <wp:lineTo x="0" y="20618"/>
                    <wp:lineTo x="21246" y="20618"/>
                    <wp:lineTo x="21246" y="0"/>
                    <wp:lineTo x="0" y="0"/>
                  </wp:wrapPolygon>
                </wp:wrapTight>
                <wp:docPr id="2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04584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51659264;o:allowoverlap:true;o:allowincell:true;mso-position-horizontal-relative:text;margin-left:-10.85pt;mso-position-horizontal:absolute;mso-position-vertical-relative:text;margin-top:0.00pt;mso-position-vertical:absolute;width:82.35pt;height:33.00pt;mso-wrap-distance-left:9.00pt;mso-wrap-distance-top:0.00pt;mso-wrap-distance-right:9.00pt;mso-wrap-distance-bottom:0.00pt;z-index:1;" wrapcoords="0 0 0 95454 98361 95454 98361 0 0 0" stroked="false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sz w:val="48"/>
          <w:szCs w:val="48"/>
        </w:rPr>
        <w:t xml:space="preserve">CEJMA : </w:t>
      </w:r>
      <w:r>
        <w:rPr>
          <w:rFonts w:ascii="Arial" w:hAnsi="Arial" w:cs="Arial"/>
          <w:b/>
          <w:sz w:val="48"/>
          <w:szCs w:val="48"/>
        </w:rPr>
        <w:t xml:space="preserve">(B 3.3</w:t>
      </w:r>
      <w:r>
        <w:rPr>
          <w:rFonts w:ascii="Arial" w:hAnsi="Arial" w:cs="Arial"/>
          <w:b/>
          <w:sz w:val="48"/>
          <w:szCs w:val="48"/>
        </w:rPr>
        <w:t xml:space="preserve">)</w:t>
      </w:r>
      <w:r>
        <w:rPr>
          <w:rFonts w:ascii="Arial" w:hAnsi="Arial" w:cs="Arial"/>
          <w:b/>
          <w:sz w:val="48"/>
          <w:szCs w:val="48"/>
        </w:rPr>
        <w:t xml:space="preserve"> : </w:t>
      </w:r>
      <w:r>
        <w:rPr>
          <w:rFonts w:ascii="Arial" w:hAnsi="Arial" w:cs="Arial"/>
          <w:b/>
          <w:sz w:val="48"/>
          <w:szCs w:val="48"/>
        </w:rPr>
        <w:t xml:space="preserve">le rôle de la charte informatique </w:t>
      </w:r>
      <w:r>
        <w:rPr>
          <w:rFonts w:ascii="Arial" w:hAnsi="Arial" w:cs="Arial"/>
          <w:b/>
          <w:sz w:val="48"/>
          <w:szCs w:val="48"/>
        </w:rPr>
      </w:r>
      <w:r>
        <w:rPr>
          <w:rFonts w:ascii="Arial" w:hAnsi="Arial" w:cs="Arial"/>
          <w:b/>
          <w:sz w:val="48"/>
          <w:szCs w:val="48"/>
        </w:rPr>
      </w:r>
    </w:p>
    <w:p>
      <w:pPr>
        <w:pBdr/>
        <w:spacing w:after="120"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highlight w:val="yellow"/>
        </w:rPr>
        <w:t xml:space="preserve">Compétences</w:t>
      </w:r>
      <w:r>
        <w:rPr>
          <w:rFonts w:ascii="Arial" w:hAnsi="Arial" w:cs="Arial"/>
          <w:sz w:val="24"/>
          <w:szCs w:val="24"/>
          <w:highlight w:val="yellow"/>
        </w:rPr>
        <w:t xml:space="preserve"> : </w:t>
      </w:r>
      <w:r>
        <w:rPr>
          <w:rFonts w:ascii="Arial" w:hAnsi="Arial" w:cs="Arial"/>
          <w:b/>
          <w:sz w:val="24"/>
          <w:szCs w:val="24"/>
          <w:highlight w:val="yellow"/>
        </w:rPr>
        <w:t xml:space="preserve">Sécuriser les équipements et les usages des utilisateurs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  <w:highlight w:val="yellow"/>
        </w:rPr>
        <w:t xml:space="preserve">Le rôle de la charte informatique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highlight w:val="lightGray"/>
        </w:rPr>
        <w:t xml:space="preserve">PREMIÈRE PARTIE</w:t>
      </w:r>
      <w:r>
        <w:rPr>
          <w:rFonts w:ascii="Arial" w:hAnsi="Arial" w:cs="Arial"/>
          <w:b/>
          <w:bCs/>
          <w:sz w:val="24"/>
          <w:szCs w:val="24"/>
        </w:rPr>
        <w:t xml:space="preserve">  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À partir des documents annexés et de vos propres recherches sur Internet, traiter les questions suivantes avec le plus de précision possible</w:t>
      </w:r>
      <w:r>
        <w:rPr>
          <w:rFonts w:ascii="Arial" w:hAnsi="Arial" w:cs="Arial"/>
          <w:b/>
          <w:sz w:val="24"/>
          <w:szCs w:val="24"/>
        </w:rPr>
        <w:t xml:space="preserve"> :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numPr>
          <w:ilvl w:val="0"/>
          <w:numId w:val="4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Quali</w:t>
      </w:r>
      <w:r>
        <w:rPr>
          <w:rFonts w:ascii="Arial" w:hAnsi="Arial" w:cs="Arial"/>
          <w:b/>
          <w:bCs/>
          <w:sz w:val="24"/>
          <w:szCs w:val="24"/>
        </w:rPr>
        <w:t xml:space="preserve">fier juridiquement l’annexe 1 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pBdr/>
        <w:spacing w:after="0"/>
        <w:ind/>
        <w:rPr>
          <w:highlight w:val="none"/>
          <w14:ligatures w14:val="none"/>
        </w:rPr>
      </w:pPr>
      <w:r>
        <w:t xml:space="preserve">Il s’agit d’un contrat. Deux parties incluses, des conditions et le recueil d’une signature.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  <w:highlight w:val="none"/>
        </w:rPr>
      </w:r>
      <w:r>
        <w:rPr>
          <w:rFonts w:ascii="Arial" w:hAnsi="Arial" w:cs="Arial"/>
          <w:bCs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5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rechercher une définition. : 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pBdr/>
        <w:spacing w:after="0"/>
        <w:ind/>
        <w:rPr>
          <w14:ligatures w14:val="none"/>
        </w:rPr>
      </w:pPr>
      <w:r>
        <w:t xml:space="preserve">document précisant l'utilisation des moyens informatiques et des outils numériques dans l'organisation.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numPr>
          <w:ilvl w:val="0"/>
          <w:numId w:val="6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Expliquer son rôle. 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Cs/>
          <w:sz w:val="24"/>
          <w:szCs w:val="24"/>
        </w:rPr>
        <w:t xml:space="preserve">La charte informatique encadre l’utilisation des moyens informatiques de l’organisation, garantit sa sécurité aux usagers et garantit à l’organisation le respect de ses règles.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  <w:highlight w:val="none"/>
        </w:rPr>
      </w:r>
      <w:r>
        <w:rPr>
          <w:rFonts w:ascii="Arial" w:hAnsi="Arial" w:cs="Arial"/>
          <w:bCs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7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Pourquoi rédiger un tel document ? 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numPr>
          <w:ilvl w:val="0"/>
          <w:numId w:val="8"/>
        </w:numPr>
        <w:pBdr/>
        <w:spacing w:after="0"/>
        <w:ind w:hanging="357" w:left="71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pour</w:t>
      </w:r>
      <w:r>
        <w:rPr>
          <w:rFonts w:ascii="Arial" w:hAnsi="Arial" w:cs="Arial"/>
          <w:sz w:val="24"/>
          <w:szCs w:val="24"/>
        </w:rPr>
        <w:t xml:space="preserve"> prévenir </w:t>
      </w:r>
      <w:r>
        <w:rPr>
          <w:rFonts w:ascii="Arial" w:hAnsi="Arial" w:cs="Arial"/>
          <w:sz w:val="24"/>
          <w:szCs w:val="24"/>
        </w:rPr>
        <w:t xml:space="preserve">des abus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8"/>
        </w:numPr>
        <w:pBdr/>
        <w:spacing w:after="0"/>
        <w:ind w:hanging="357" w:left="71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pour</w:t>
      </w:r>
      <w:r>
        <w:rPr>
          <w:rFonts w:ascii="Arial" w:hAnsi="Arial" w:cs="Arial"/>
          <w:sz w:val="24"/>
          <w:szCs w:val="24"/>
        </w:rPr>
        <w:t xml:space="preserve"> prévenir, limiter, éviter les risques extérieurs (attaques,...)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8"/>
        </w:numPr>
        <w:pBdr/>
        <w:spacing w:after="0"/>
        <w:ind w:hanging="357" w:left="71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pour</w:t>
      </w:r>
      <w:r>
        <w:rPr>
          <w:rFonts w:ascii="Arial" w:hAnsi="Arial" w:cs="Arial"/>
          <w:sz w:val="24"/>
          <w:szCs w:val="24"/>
        </w:rPr>
        <w:t xml:space="preserve"> remplir l’obligation d’information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8"/>
        </w:numPr>
        <w:pBdr/>
        <w:spacing w:after="0"/>
        <w:ind w:hanging="357" w:left="71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pour</w:t>
      </w:r>
      <w:r>
        <w:rPr>
          <w:rFonts w:ascii="Arial" w:hAnsi="Arial" w:cs="Arial"/>
          <w:sz w:val="24"/>
          <w:szCs w:val="24"/>
        </w:rPr>
        <w:t xml:space="preserve"> renforcer </w:t>
      </w:r>
      <w:r>
        <w:rPr>
          <w:rFonts w:ascii="Arial" w:hAnsi="Arial" w:cs="Arial"/>
          <w:sz w:val="24"/>
          <w:szCs w:val="24"/>
        </w:rPr>
        <w:t xml:space="preserve">la sécurité des usagers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8"/>
        </w:numPr>
        <w:pBdr/>
        <w:spacing w:after="0"/>
        <w:ind w:hanging="357" w:left="71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...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9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Qui rédige un tel document ? 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L’organisation.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10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Un tel document est-il obligatoire ? Expliquer.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Oui, dès que l’organisation traite des données personnelles.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11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Quelles pratiques peut-il encadrer ?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numPr>
          <w:ilvl w:val="0"/>
          <w:numId w:val="12"/>
        </w:num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Pratiques </w:t>
      </w:r>
      <w:r>
        <w:rPr>
          <w:rFonts w:ascii="Arial" w:hAnsi="Arial" w:cs="Arial"/>
          <w:sz w:val="24"/>
          <w:szCs w:val="24"/>
        </w:rPr>
        <w:t xml:space="preserve">………………………………………………………</w:t>
      </w:r>
      <w:r>
        <w:rPr>
          <w:rFonts w:ascii="Arial" w:hAnsi="Arial" w:cs="Arial"/>
          <w:sz w:val="24"/>
          <w:szCs w:val="24"/>
        </w:rPr>
        <w:t xml:space="preserve">…….</w:t>
      </w:r>
      <w:r>
        <w:rPr>
          <w:rFonts w:ascii="Arial" w:hAnsi="Arial" w:cs="Arial"/>
          <w:sz w:val="24"/>
          <w:szCs w:val="24"/>
        </w:rPr>
        <w:t xml:space="preserve">.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12"/>
        </w:num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Pratiques </w:t>
      </w:r>
      <w:r>
        <w:rPr>
          <w:rFonts w:ascii="Arial" w:hAnsi="Arial" w:cs="Arial"/>
          <w:sz w:val="24"/>
          <w:szCs w:val="24"/>
        </w:rPr>
        <w:t xml:space="preserve">…………………………………………………………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12"/>
        </w:num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Pratique du </w:t>
      </w: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12"/>
        </w:num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………………………………………………………………………………………………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12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……………………………………………………………………………..</w:t>
      </w:r>
      <w:r>
        <w:rPr>
          <w:rFonts w:ascii="Arial" w:hAnsi="Arial" w:cs="Arial"/>
          <w:sz w:val="24"/>
          <w:szCs w:val="24"/>
        </w:rPr>
        <w:t xml:space="preserve">...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12"/>
        </w:num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Consultation, diffusion de propos illégaux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12"/>
        </w:num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Les </w:t>
      </w: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</w:t>
      </w:r>
      <w:r>
        <w:rPr>
          <w:rFonts w:ascii="Arial" w:hAnsi="Arial" w:cs="Arial"/>
          <w:sz w:val="24"/>
          <w:szCs w:val="24"/>
        </w:rPr>
        <w:t xml:space="preserve"> 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120"/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numPr>
          <w:ilvl w:val="0"/>
          <w:numId w:val="13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Quelles sont les formalités à accomplir pour rendre ce document opposable aux salariés devant un juge ?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</w:r>
      <w:r>
        <w:t xml:space="preserve">L’employeur a une option pour rendre le contenu de sa charte informatique obligatoire : 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76200" cy="1047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9511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6199" cy="104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6.00pt;height:8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w:t xml:space="preserve"> Soit l’annexer au contrat de travail, 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76200" cy="1047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574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6199" cy="104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6.00pt;height:8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w:t xml:space="preserve"> Soit l’annexer au règlement intérieur.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 w:clear="all"/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highlight w:val="lightGray"/>
        </w:rPr>
        <w:t xml:space="preserve">DEUXIÈME PARTIE</w:t>
      </w:r>
      <w:r>
        <w:rPr>
          <w:rFonts w:ascii="Arial" w:hAnsi="Arial" w:cs="Arial"/>
          <w:b/>
          <w:bCs/>
          <w:sz w:val="24"/>
          <w:szCs w:val="24"/>
        </w:rPr>
        <w:t xml:space="preserve">  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À partir des documents annexés et de vos propres recherches sur Internet, traiter les questions suivantes avec le plus de précision possible :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numPr>
          <w:ilvl w:val="0"/>
          <w:numId w:val="1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Quelles sont les préconisations de la CNIL concernant la rédaction de la charte informatique ?</w:t>
      </w:r>
      <w:r>
        <w:rPr>
          <w:rFonts w:ascii="Arial" w:hAnsi="Arial" w:cs="Arial"/>
          <w:b/>
          <w:bCs/>
          <w:sz w:val="24"/>
          <w:szCs w:val="24"/>
        </w:rPr>
        <w:t xml:space="preserve"> :  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Cette charte devrait au moins comporter les éléments suivants :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</w:t>
      </w:r>
      <w:r>
        <w:rPr>
          <w:rFonts w:ascii="Arial" w:hAnsi="Arial" w:cs="Arial"/>
          <w:bCs/>
          <w:sz w:val="24"/>
          <w:szCs w:val="24"/>
        </w:rPr>
        <w:t xml:space="preserve">………………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Cs/>
          <w:color w:val="ff0000"/>
          <w:sz w:val="24"/>
          <w:szCs w:val="24"/>
        </w:rPr>
      </w:pPr>
      <w:r>
        <w:rPr>
          <w:rFonts w:ascii="Arial" w:hAnsi="Arial" w:cs="Arial"/>
          <w:bCs/>
          <w:color w:val="ff0000"/>
          <w:sz w:val="24"/>
          <w:szCs w:val="24"/>
        </w:rPr>
      </w:r>
      <w:r>
        <w:rPr>
          <w:rFonts w:ascii="Arial" w:hAnsi="Arial" w:cs="Arial"/>
          <w:bCs/>
          <w:color w:val="ff0000"/>
          <w:sz w:val="24"/>
          <w:szCs w:val="24"/>
        </w:rPr>
      </w:r>
      <w:r>
        <w:rPr>
          <w:rFonts w:ascii="Arial" w:hAnsi="Arial" w:cs="Arial"/>
          <w:bCs/>
          <w:color w:val="ff0000"/>
          <w:sz w:val="24"/>
          <w:szCs w:val="24"/>
        </w:rPr>
      </w:r>
    </w:p>
    <w:p>
      <w:pPr>
        <w:numPr>
          <w:ilvl w:val="0"/>
          <w:numId w:val="2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Étudier la charte informatique du lycée figurant en annexe 1. Quels commentaires pouvez-vous formuler ?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</w:r>
      <w:r>
        <w:rPr>
          <w:rFonts w:ascii="Arial" w:hAnsi="Arial" w:cs="Arial"/>
          <w:bCs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numPr>
          <w:ilvl w:val="0"/>
          <w:numId w:val="3"/>
        </w:numPr>
        <w:pBdr/>
        <w:spacing w:after="120"/>
        <w:ind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À partir de l’annexe 2 </w:t>
      </w:r>
      <w:r>
        <w:rPr>
          <w:rFonts w:ascii="Arial" w:hAnsi="Arial" w:cs="Arial"/>
          <w:b/>
          <w:bCs/>
          <w:sz w:val="24"/>
          <w:szCs w:val="24"/>
        </w:rPr>
        <w:t xml:space="preserve">(structure charte) </w:t>
      </w:r>
      <w:r>
        <w:rPr>
          <w:rFonts w:ascii="Arial" w:hAnsi="Arial" w:cs="Arial"/>
          <w:b/>
          <w:bCs/>
          <w:sz w:val="24"/>
          <w:szCs w:val="24"/>
        </w:rPr>
        <w:t xml:space="preserve">et des préconisations de la CNIL rédigées à la question 9, étudier la charte de XXX figurant en annexe 3. Cette charte vous semble-t-elle conforme au vu des recommandations ?</w: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…………………………………………………………………………………………………………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…………………………………………………………………………………………………………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………………………………………………………………………………………………………….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………………………………………………………………………………………….</w: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120"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 w:clear="all"/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/>
          <w:sz w:val="24"/>
          <w:szCs w:val="24"/>
        </w:rPr>
      </w:pPr>
      <w:r>
        <w:rPr>
          <w:lang w:eastAsia="fr-FR"/>
        </w:rPr>
      </w:r>
      <w:r>
        <w:rPr>
          <w:lang w:eastAsia="fr-FR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-249555</wp:posOffset>
                </wp:positionH>
                <wp:positionV relativeFrom="paragraph">
                  <wp:posOffset>254635</wp:posOffset>
                </wp:positionV>
                <wp:extent cx="6390640" cy="4973955"/>
                <wp:effectExtent l="0" t="0" r="0" b="0"/>
                <wp:wrapThrough wrapText="bothSides">
                  <wp:wrapPolygon edited="1">
                    <wp:start x="0" y="0"/>
                    <wp:lineTo x="0" y="21509"/>
                    <wp:lineTo x="21506" y="21509"/>
                    <wp:lineTo x="21506" y="0"/>
                    <wp:lineTo x="0" y="0"/>
                  </wp:wrapPolygon>
                </wp:wrapThrough>
                <wp:docPr id="5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390640" cy="4973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251662336;o:allowoverlap:true;o:allowincell:true;mso-position-horizontal-relative:text;margin-left:-19.65pt;mso-position-horizontal:absolute;mso-position-vertical-relative:text;margin-top:20.05pt;mso-position-vertical:absolute;width:503.20pt;height:391.65pt;mso-wrap-distance-left:9.00pt;mso-wrap-distance-top:0.00pt;mso-wrap-distance-right:9.00pt;mso-wrap-distance-bottom:0.00pt;z-index:1;" wrapcoords="0 0 0 99579 99565 99579 99565 0 0 0" stroked="false">
                <w10:wrap type="through"/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 xml:space="preserve">Annexe 1 : charte du lycée F Le </w:t>
      </w:r>
      <w:r>
        <w:rPr>
          <w:rFonts w:ascii="Arial" w:hAnsi="Arial" w:cs="Arial"/>
          <w:b/>
          <w:sz w:val="24"/>
          <w:szCs w:val="24"/>
        </w:rPr>
        <w:t xml:space="preserve">Dantec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b/>
          <w:sz w:val="24"/>
          <w:szCs w:val="24"/>
        </w:rPr>
      </w:pPr>
      <w:r>
        <w:rPr>
          <w:lang w:eastAsia="fr-FR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-151765</wp:posOffset>
                </wp:positionH>
                <wp:positionV relativeFrom="paragraph">
                  <wp:posOffset>5613210</wp:posOffset>
                </wp:positionV>
                <wp:extent cx="6390640" cy="3872230"/>
                <wp:effectExtent l="0" t="0" r="0" b="0"/>
                <wp:wrapThrough wrapText="bothSides">
                  <wp:wrapPolygon edited="1">
                    <wp:start x="0" y="0"/>
                    <wp:lineTo x="0" y="21465"/>
                    <wp:lineTo x="21506" y="21465"/>
                    <wp:lineTo x="21506" y="0"/>
                    <wp:lineTo x="0" y="0"/>
                  </wp:wrapPolygon>
                </wp:wrapThrough>
                <wp:docPr id="6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80101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390639" cy="3872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251663360;o:allowoverlap:true;o:allowincell:true;mso-position-horizontal-relative:margin;margin-left:-11.95pt;mso-position-horizontal:absolute;mso-position-vertical-relative:text;margin-top:441.99pt;mso-position-vertical:absolute;width:503.20pt;height:304.90pt;mso-wrap-distance-left:9.00pt;mso-wrap-distance-top:0.00pt;mso-wrap-distance-right:9.00pt;mso-wrap-distance-bottom:0.00pt;z-index:1;" wrapcoords="0 0 0 99375 99565 99375 99565 0 0 0" stroked="false">
                <w10:wrap type="through"/>
                <v:imagedata r:id="rId13" o:title=""/>
                <o:lock v:ext="edit" rotation="t"/>
              </v:shape>
            </w:pict>
          </mc:Fallback>
        </mc:AlternateContent>
      </w:r>
      <w:r>
        <w:rPr>
          <w:lang w:eastAsia="fr-FR"/>
        </w:rPr>
      </w:r>
      <w:r>
        <w:rPr>
          <w:rFonts w:ascii="Arial" w:hAnsi="Arial" w:cs="Arial"/>
          <w:b/>
          <w:sz w:val="24"/>
          <w:szCs w:val="24"/>
        </w:rPr>
        <w:t xml:space="preserve">Annexe</w:t>
      </w:r>
      <w:r>
        <w:rPr>
          <w:rFonts w:ascii="Arial" w:hAnsi="Arial" w:cs="Arial"/>
          <w:b/>
          <w:sz w:val="24"/>
          <w:szCs w:val="24"/>
        </w:rPr>
        <w:t xml:space="preserve"> 2</w:t>
      </w:r>
      <w:r>
        <w:rPr>
          <w:rFonts w:ascii="Arial" w:hAnsi="Arial" w:cs="Arial"/>
          <w:b/>
          <w:sz w:val="24"/>
          <w:szCs w:val="24"/>
        </w:rPr>
        <w:t xml:space="preserve"> : la structure d’une charte informatique 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 w:after="0"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-175450</wp:posOffset>
                </wp:positionV>
                <wp:extent cx="5981700" cy="4847590"/>
                <wp:effectExtent l="0" t="0" r="0" b="0"/>
                <wp:wrapThrough wrapText="bothSides">
                  <wp:wrapPolygon edited="1">
                    <wp:start x="0" y="0"/>
                    <wp:lineTo x="0" y="21476"/>
                    <wp:lineTo x="21531" y="21476"/>
                    <wp:lineTo x="21531" y="0"/>
                    <wp:lineTo x="0" y="0"/>
                  </wp:wrapPolygon>
                </wp:wrapThrough>
                <wp:docPr id="7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02388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81699" cy="48475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251660288;o:allowoverlap:true;o:allowincell:true;mso-position-horizontal-relative:margin;margin-left:0.00pt;mso-position-horizontal:absolute;mso-position-vertical-relative:text;margin-top:-13.81pt;mso-position-vertical:absolute;width:471.00pt;height:381.70pt;mso-wrap-distance-left:9.00pt;mso-wrap-distance-top:0.00pt;mso-wrap-distance-right:9.00pt;mso-wrap-distance-bottom:0.00pt;z-index:1;" wrapcoords="0 0 0 99426 99681 99426 99681 0 0 0" stroked="false">
                <w10:wrap type="through"/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  <w:r>
        <w:rPr>
          <w:rFonts w:ascii="Arial" w:hAnsi="Arial" w:cs="Arial"/>
          <w:color w:val="ff0000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lang w:eastAsia="fr-FR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73283</wp:posOffset>
                </wp:positionV>
                <wp:extent cx="5990829" cy="3445795"/>
                <wp:effectExtent l="0" t="0" r="0" b="0"/>
                <wp:wrapThrough wrapText="bothSides">
                  <wp:wrapPolygon edited="1">
                    <wp:start x="0" y="0"/>
                    <wp:lineTo x="0" y="21539"/>
                    <wp:lineTo x="21558" y="21539"/>
                    <wp:lineTo x="21558" y="0"/>
                    <wp:lineTo x="0" y="0"/>
                  </wp:wrapPolygon>
                </wp:wrapThrough>
                <wp:docPr id="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3599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90829" cy="344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251661312;o:allowoverlap:true;o:allowincell:true;mso-position-horizontal-relative:margin;margin-left:0.00pt;mso-position-horizontal:absolute;mso-position-vertical-relative:text;margin-top:5.77pt;mso-position-vertical:absolute;width:471.72pt;height:271.32pt;mso-wrap-distance-left:9.00pt;mso-wrap-distance-top:0.00pt;mso-wrap-distance-right:9.00pt;mso-wrap-distance-bottom:0.00pt;z-index:1;" wrapcoords="0 0 0 99718 99806 99718 99806 0 0 0" stroked="false">
                <w10:wrap type="through"/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Annexe 3 : modèle de charte informatique</w:t>
      </w:r>
      <w:r>
        <w:rPr>
          <w:rFonts w:ascii="Arial" w:hAnsi="Arial" w:cs="Arial"/>
          <w:b/>
          <w:sz w:val="24"/>
          <w:szCs w:val="24"/>
        </w:rPr>
        <w:t xml:space="preserve"> (le reste est sur Moodle)</w:t>
      </w:r>
      <w:bookmarkStart w:id="0" w:name="_GoBack"/>
      <w:r/>
      <w:bookmarkEnd w:id="0"/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lang w:eastAsia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67425" cy="7617743"/>
                <wp:effectExtent l="0" t="0" r="0" b="2540"/>
                <wp:docPr id="9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074414" cy="76265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77.75pt;height:599.8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lang w:eastAsia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41214" cy="7515225"/>
                <wp:effectExtent l="0" t="0" r="0" b="0"/>
                <wp:docPr id="10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45485" cy="7520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75.69pt;height:591.7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lang w:eastAsia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29167" cy="8286750"/>
                <wp:effectExtent l="0" t="0" r="0" b="0"/>
                <wp:docPr id="11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432198" cy="8290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06.23pt;height:652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lang w:eastAsia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6238" cy="7658100"/>
                <wp:effectExtent l="0" t="0" r="8890" b="0"/>
                <wp:docPr id="12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0007" cy="7662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0.81pt;height:603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lang w:eastAsia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34100" cy="7488668"/>
                <wp:effectExtent l="0" t="0" r="0" b="0"/>
                <wp:docPr id="13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35751" cy="7490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83.00pt;height:589.6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lang w:eastAsia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4550" cy="7248351"/>
                <wp:effectExtent l="0" t="0" r="0" b="0"/>
                <wp:docPr id="14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26585" cy="7250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6.50pt;height:570.7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p>
      <w:pPr>
        <w:pBdr/>
        <w:spacing/>
        <w:ind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  <w:r>
        <w:rPr>
          <w:rFonts w:ascii="Arial" w:hAnsi="Arial" w:cs="Arial"/>
          <w:sz w:val="32"/>
          <w:szCs w:val="32"/>
        </w:rPr>
      </w:r>
    </w:p>
    <w:sectPr>
      <w:footnotePr/>
      <w:endnotePr/>
      <w:type w:val="nextPage"/>
      <w:pgSz w:h="16838" w:orient="portrait" w:w="11906"/>
      <w:pgMar w:top="709" w:right="849" w:bottom="567" w:left="993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Segoe UI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4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8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9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3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7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3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5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5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6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4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num w:numId="1">
    <w:abstractNumId w:val="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2">
    <w:abstractNumId w:val="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3">
    <w:abstractNumId w:val="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4">
    <w:abstractNumId w:val="0"/>
  </w:num>
  <w:num w:numId="5">
    <w:abstractNumId w:val="1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6">
    <w:abstractNumId w:val="7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7">
    <w:abstractNumId w:val="18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8">
    <w:abstractNumId w:val="6"/>
  </w:num>
  <w:num w:numId="9">
    <w:abstractNumId w:val="12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10">
    <w:abstractNumId w:val="16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11">
    <w:abstractNumId w:val="8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12">
    <w:abstractNumId w:val="17"/>
  </w:num>
  <w:num w:numId="13">
    <w:abstractNumId w:val="2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14">
    <w:abstractNumId w:val="10"/>
  </w:num>
  <w:num w:numId="15">
    <w:abstractNumId w:val="3"/>
  </w:num>
  <w:num w:numId="16">
    <w:abstractNumId w:val="15"/>
  </w:num>
  <w:num w:numId="17">
    <w:abstractNumId w:val="9"/>
  </w:num>
  <w:num w:numId="18">
    <w:abstractNumId w:val="11"/>
  </w:num>
  <w:num w:numId="19">
    <w:abstractNumId w:val="1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94">
    <w:name w:val="Heading 1 Char"/>
    <w:basedOn w:val="870"/>
    <w:link w:val="86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95">
    <w:name w:val="Heading 2"/>
    <w:basedOn w:val="868"/>
    <w:next w:val="868"/>
    <w:link w:val="69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96">
    <w:name w:val="Heading 2 Char"/>
    <w:basedOn w:val="870"/>
    <w:link w:val="69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97">
    <w:name w:val="Heading 3"/>
    <w:basedOn w:val="868"/>
    <w:next w:val="868"/>
    <w:link w:val="69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98">
    <w:name w:val="Heading 3 Char"/>
    <w:basedOn w:val="870"/>
    <w:link w:val="69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9">
    <w:name w:val="Heading 4"/>
    <w:basedOn w:val="868"/>
    <w:next w:val="868"/>
    <w:link w:val="70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0">
    <w:name w:val="Heading 4 Char"/>
    <w:basedOn w:val="870"/>
    <w:link w:val="69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01">
    <w:name w:val="Heading 5"/>
    <w:basedOn w:val="868"/>
    <w:next w:val="868"/>
    <w:link w:val="70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02">
    <w:name w:val="Heading 5 Char"/>
    <w:basedOn w:val="870"/>
    <w:link w:val="70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03">
    <w:name w:val="Heading 6"/>
    <w:basedOn w:val="868"/>
    <w:next w:val="868"/>
    <w:link w:val="70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04">
    <w:name w:val="Heading 6 Char"/>
    <w:basedOn w:val="870"/>
    <w:link w:val="70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05">
    <w:name w:val="Heading 7"/>
    <w:basedOn w:val="868"/>
    <w:next w:val="868"/>
    <w:link w:val="70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6">
    <w:name w:val="Heading 7 Char"/>
    <w:basedOn w:val="870"/>
    <w:link w:val="70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7">
    <w:name w:val="Heading 8"/>
    <w:basedOn w:val="868"/>
    <w:next w:val="868"/>
    <w:link w:val="70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8">
    <w:name w:val="Heading 8 Char"/>
    <w:basedOn w:val="870"/>
    <w:link w:val="70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9">
    <w:name w:val="Heading 9"/>
    <w:basedOn w:val="868"/>
    <w:next w:val="868"/>
    <w:link w:val="71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0">
    <w:name w:val="Heading 9 Char"/>
    <w:basedOn w:val="870"/>
    <w:link w:val="70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11">
    <w:name w:val="No Spacing"/>
    <w:uiPriority w:val="1"/>
    <w:qFormat/>
    <w:pPr>
      <w:pBdr/>
      <w:spacing w:after="0" w:before="0" w:line="240" w:lineRule="auto"/>
      <w:ind/>
    </w:pPr>
  </w:style>
  <w:style w:type="paragraph" w:styleId="712">
    <w:name w:val="Title"/>
    <w:basedOn w:val="868"/>
    <w:next w:val="868"/>
    <w:link w:val="71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13">
    <w:name w:val="Title Char"/>
    <w:basedOn w:val="870"/>
    <w:link w:val="712"/>
    <w:uiPriority w:val="10"/>
    <w:pPr>
      <w:pBdr/>
      <w:spacing/>
      <w:ind/>
    </w:pPr>
    <w:rPr>
      <w:sz w:val="48"/>
      <w:szCs w:val="48"/>
    </w:rPr>
  </w:style>
  <w:style w:type="paragraph" w:styleId="714">
    <w:name w:val="Subtitle"/>
    <w:basedOn w:val="868"/>
    <w:next w:val="868"/>
    <w:link w:val="71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15">
    <w:name w:val="Subtitle Char"/>
    <w:basedOn w:val="870"/>
    <w:link w:val="714"/>
    <w:uiPriority w:val="11"/>
    <w:pPr>
      <w:pBdr/>
      <w:spacing/>
      <w:ind/>
    </w:pPr>
    <w:rPr>
      <w:sz w:val="24"/>
      <w:szCs w:val="24"/>
    </w:rPr>
  </w:style>
  <w:style w:type="paragraph" w:styleId="716">
    <w:name w:val="Quote"/>
    <w:basedOn w:val="868"/>
    <w:next w:val="868"/>
    <w:link w:val="717"/>
    <w:uiPriority w:val="29"/>
    <w:qFormat/>
    <w:pPr>
      <w:pBdr/>
      <w:spacing/>
      <w:ind w:right="720" w:left="720"/>
    </w:pPr>
    <w:rPr>
      <w:i/>
    </w:rPr>
  </w:style>
  <w:style w:type="character" w:styleId="717">
    <w:name w:val="Quote Char"/>
    <w:link w:val="716"/>
    <w:uiPriority w:val="29"/>
    <w:pPr>
      <w:pBdr/>
      <w:spacing/>
      <w:ind/>
    </w:pPr>
    <w:rPr>
      <w:i/>
    </w:rPr>
  </w:style>
  <w:style w:type="paragraph" w:styleId="718">
    <w:name w:val="Intense Quote"/>
    <w:basedOn w:val="868"/>
    <w:next w:val="868"/>
    <w:link w:val="71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9">
    <w:name w:val="Intense Quote Char"/>
    <w:link w:val="718"/>
    <w:uiPriority w:val="30"/>
    <w:pPr>
      <w:pBdr/>
      <w:spacing/>
      <w:ind/>
    </w:pPr>
    <w:rPr>
      <w:i/>
    </w:rPr>
  </w:style>
  <w:style w:type="paragraph" w:styleId="720">
    <w:name w:val="Header"/>
    <w:basedOn w:val="868"/>
    <w:link w:val="72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21">
    <w:name w:val="Header Char"/>
    <w:basedOn w:val="870"/>
    <w:link w:val="720"/>
    <w:uiPriority w:val="99"/>
    <w:pPr>
      <w:pBdr/>
      <w:spacing/>
      <w:ind/>
    </w:pPr>
  </w:style>
  <w:style w:type="paragraph" w:styleId="722">
    <w:name w:val="Footer"/>
    <w:basedOn w:val="868"/>
    <w:link w:val="72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23">
    <w:name w:val="Footer Char"/>
    <w:basedOn w:val="870"/>
    <w:link w:val="722"/>
    <w:uiPriority w:val="99"/>
    <w:pPr>
      <w:pBdr/>
      <w:spacing/>
      <w:ind/>
    </w:pPr>
  </w:style>
  <w:style w:type="paragraph" w:styleId="724">
    <w:name w:val="Caption"/>
    <w:basedOn w:val="868"/>
    <w:next w:val="86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25">
    <w:name w:val="Caption Char"/>
    <w:basedOn w:val="724"/>
    <w:link w:val="722"/>
    <w:uiPriority w:val="99"/>
    <w:pPr>
      <w:pBdr/>
      <w:spacing/>
      <w:ind/>
    </w:pPr>
  </w:style>
  <w:style w:type="table" w:styleId="726">
    <w:name w:val="Table Grid Light"/>
    <w:basedOn w:val="8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Plain Table 1"/>
    <w:basedOn w:val="8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Plain Table 2"/>
    <w:basedOn w:val="8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Plain Table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Plain Table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Plain Table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1 Light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1 Light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1 Light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1 Light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2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2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2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2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3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3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3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3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 - Accent 1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2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4 - Accent 3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4 - Accent 4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4 - Accent 5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4 - Accent 6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5 Dark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5 Dark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5 Dark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5 Dark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6 Colorful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6 Colorful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6 Colorful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6 Colorful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7 Colorful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7 Colorful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7 Colorful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7 Colorful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1 Light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1 Light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1 Light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1 Light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2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2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2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2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3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3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3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3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4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4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4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4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5 Dark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5 Dark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5 Dark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5 Dark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6 Colorful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6 Colorful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6 Colorful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6 Colorful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7 Colorful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7 Colorful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7 Colorful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7 Colorful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 1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2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ned - Accent 3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ned - Accent 4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ned - Accent 5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ned - Accent 6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 1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2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&amp; Lined - Accent 3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&amp; Lined - Accent 4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&amp; Lined - Accent 5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&amp; Lined - Accent 6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51">
    <w:name w:val="footnote text"/>
    <w:basedOn w:val="868"/>
    <w:link w:val="85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52">
    <w:name w:val="Footnote Text Char"/>
    <w:link w:val="851"/>
    <w:uiPriority w:val="99"/>
    <w:pPr>
      <w:pBdr/>
      <w:spacing/>
      <w:ind/>
    </w:pPr>
    <w:rPr>
      <w:sz w:val="18"/>
    </w:rPr>
  </w:style>
  <w:style w:type="character" w:styleId="853">
    <w:name w:val="footnote reference"/>
    <w:basedOn w:val="870"/>
    <w:uiPriority w:val="99"/>
    <w:unhideWhenUsed/>
    <w:pPr>
      <w:pBdr/>
      <w:spacing/>
      <w:ind/>
    </w:pPr>
    <w:rPr>
      <w:vertAlign w:val="superscript"/>
    </w:rPr>
  </w:style>
  <w:style w:type="paragraph" w:styleId="854">
    <w:name w:val="endnote text"/>
    <w:basedOn w:val="868"/>
    <w:link w:val="85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55">
    <w:name w:val="Endnote Text Char"/>
    <w:link w:val="854"/>
    <w:uiPriority w:val="99"/>
    <w:pPr>
      <w:pBdr/>
      <w:spacing/>
      <w:ind/>
    </w:pPr>
    <w:rPr>
      <w:sz w:val="20"/>
    </w:rPr>
  </w:style>
  <w:style w:type="character" w:styleId="856">
    <w:name w:val="endnote reference"/>
    <w:basedOn w:val="870"/>
    <w:uiPriority w:val="99"/>
    <w:semiHidden/>
    <w:unhideWhenUsed/>
    <w:pPr>
      <w:pBdr/>
      <w:spacing/>
      <w:ind/>
    </w:pPr>
    <w:rPr>
      <w:vertAlign w:val="superscript"/>
    </w:rPr>
  </w:style>
  <w:style w:type="paragraph" w:styleId="857">
    <w:name w:val="toc 1"/>
    <w:basedOn w:val="868"/>
    <w:next w:val="868"/>
    <w:uiPriority w:val="39"/>
    <w:unhideWhenUsed/>
    <w:pPr>
      <w:pBdr/>
      <w:spacing w:after="57"/>
      <w:ind w:right="0" w:firstLine="0" w:left="0"/>
    </w:pPr>
  </w:style>
  <w:style w:type="paragraph" w:styleId="858">
    <w:name w:val="toc 2"/>
    <w:basedOn w:val="868"/>
    <w:next w:val="868"/>
    <w:uiPriority w:val="39"/>
    <w:unhideWhenUsed/>
    <w:pPr>
      <w:pBdr/>
      <w:spacing w:after="57"/>
      <w:ind w:right="0" w:firstLine="0" w:left="283"/>
    </w:pPr>
  </w:style>
  <w:style w:type="paragraph" w:styleId="859">
    <w:name w:val="toc 3"/>
    <w:basedOn w:val="868"/>
    <w:next w:val="868"/>
    <w:uiPriority w:val="39"/>
    <w:unhideWhenUsed/>
    <w:pPr>
      <w:pBdr/>
      <w:spacing w:after="57"/>
      <w:ind w:right="0" w:firstLine="0" w:left="567"/>
    </w:pPr>
  </w:style>
  <w:style w:type="paragraph" w:styleId="860">
    <w:name w:val="toc 4"/>
    <w:basedOn w:val="868"/>
    <w:next w:val="868"/>
    <w:uiPriority w:val="39"/>
    <w:unhideWhenUsed/>
    <w:pPr>
      <w:pBdr/>
      <w:spacing w:after="57"/>
      <w:ind w:right="0" w:firstLine="0" w:left="850"/>
    </w:pPr>
  </w:style>
  <w:style w:type="paragraph" w:styleId="861">
    <w:name w:val="toc 5"/>
    <w:basedOn w:val="868"/>
    <w:next w:val="868"/>
    <w:uiPriority w:val="39"/>
    <w:unhideWhenUsed/>
    <w:pPr>
      <w:pBdr/>
      <w:spacing w:after="57"/>
      <w:ind w:right="0" w:firstLine="0" w:left="1134"/>
    </w:pPr>
  </w:style>
  <w:style w:type="paragraph" w:styleId="862">
    <w:name w:val="toc 6"/>
    <w:basedOn w:val="868"/>
    <w:next w:val="868"/>
    <w:uiPriority w:val="39"/>
    <w:unhideWhenUsed/>
    <w:pPr>
      <w:pBdr/>
      <w:spacing w:after="57"/>
      <w:ind w:right="0" w:firstLine="0" w:left="1417"/>
    </w:pPr>
  </w:style>
  <w:style w:type="paragraph" w:styleId="863">
    <w:name w:val="toc 7"/>
    <w:basedOn w:val="868"/>
    <w:next w:val="868"/>
    <w:uiPriority w:val="39"/>
    <w:unhideWhenUsed/>
    <w:pPr>
      <w:pBdr/>
      <w:spacing w:after="57"/>
      <w:ind w:right="0" w:firstLine="0" w:left="1701"/>
    </w:pPr>
  </w:style>
  <w:style w:type="paragraph" w:styleId="864">
    <w:name w:val="toc 8"/>
    <w:basedOn w:val="868"/>
    <w:next w:val="868"/>
    <w:uiPriority w:val="39"/>
    <w:unhideWhenUsed/>
    <w:pPr>
      <w:pBdr/>
      <w:spacing w:after="57"/>
      <w:ind w:right="0" w:firstLine="0" w:left="1984"/>
    </w:pPr>
  </w:style>
  <w:style w:type="paragraph" w:styleId="865">
    <w:name w:val="toc 9"/>
    <w:basedOn w:val="868"/>
    <w:next w:val="868"/>
    <w:uiPriority w:val="39"/>
    <w:unhideWhenUsed/>
    <w:pPr>
      <w:pBdr/>
      <w:spacing w:after="57"/>
      <w:ind w:right="0" w:firstLine="0" w:left="2268"/>
    </w:pPr>
  </w:style>
  <w:style w:type="paragraph" w:styleId="866">
    <w:name w:val="TOC Heading"/>
    <w:uiPriority w:val="39"/>
    <w:unhideWhenUsed/>
    <w:pPr>
      <w:pBdr/>
      <w:spacing/>
      <w:ind/>
    </w:pPr>
  </w:style>
  <w:style w:type="paragraph" w:styleId="867">
    <w:name w:val="table of figures"/>
    <w:basedOn w:val="868"/>
    <w:next w:val="868"/>
    <w:uiPriority w:val="99"/>
    <w:unhideWhenUsed/>
    <w:pPr>
      <w:pBdr/>
      <w:spacing w:after="0" w:afterAutospacing="0"/>
      <w:ind/>
    </w:pPr>
  </w:style>
  <w:style w:type="paragraph" w:styleId="868" w:default="1">
    <w:name w:val="Normal"/>
    <w:qFormat/>
    <w:pPr>
      <w:pBdr/>
      <w:spacing/>
      <w:ind/>
    </w:pPr>
  </w:style>
  <w:style w:type="paragraph" w:styleId="869">
    <w:name w:val="Heading 1"/>
    <w:basedOn w:val="868"/>
    <w:next w:val="868"/>
    <w:link w:val="878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870" w:default="1">
    <w:name w:val="Default Paragraph Font"/>
    <w:uiPriority w:val="1"/>
    <w:unhideWhenUsed/>
    <w:pPr>
      <w:pBdr/>
      <w:spacing/>
      <w:ind/>
    </w:pPr>
  </w:style>
  <w:style w:type="table" w:styleId="87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72" w:default="1">
    <w:name w:val="No List"/>
    <w:uiPriority w:val="99"/>
    <w:semiHidden/>
    <w:unhideWhenUsed/>
    <w:pPr>
      <w:pBdr/>
      <w:spacing/>
      <w:ind/>
    </w:pPr>
  </w:style>
  <w:style w:type="character" w:styleId="873">
    <w:name w:val="Hyperlink"/>
    <w:basedOn w:val="870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874">
    <w:name w:val="List Paragraph"/>
    <w:basedOn w:val="868"/>
    <w:uiPriority w:val="34"/>
    <w:qFormat/>
    <w:pPr>
      <w:pBdr/>
      <w:spacing/>
      <w:ind w:left="720"/>
      <w:contextualSpacing w:val="true"/>
    </w:pPr>
  </w:style>
  <w:style w:type="table" w:styleId="875">
    <w:name w:val="Table Grid"/>
    <w:basedOn w:val="871"/>
    <w:uiPriority w:val="9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76">
    <w:name w:val="FollowedHyperlink"/>
    <w:basedOn w:val="87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7">
    <w:name w:val="Normal (Web)"/>
    <w:basedOn w:val="868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fr-FR"/>
    </w:rPr>
  </w:style>
  <w:style w:type="character" w:styleId="878" w:customStyle="1">
    <w:name w:val="Titre 1 Car"/>
    <w:basedOn w:val="870"/>
    <w:link w:val="869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879">
    <w:name w:val="Balloon Text"/>
    <w:basedOn w:val="868"/>
    <w:link w:val="880"/>
    <w:uiPriority w:val="99"/>
    <w:semiHidden/>
    <w:unhideWhenUsed/>
    <w:pPr>
      <w:pBdr/>
      <w:spacing w:after="0" w:line="240" w:lineRule="auto"/>
      <w:ind/>
    </w:pPr>
    <w:rPr>
      <w:rFonts w:ascii="Segoe UI" w:hAnsi="Segoe UI" w:cs="Segoe UI"/>
      <w:sz w:val="18"/>
      <w:szCs w:val="18"/>
    </w:rPr>
  </w:style>
  <w:style w:type="character" w:styleId="880" w:customStyle="1">
    <w:name w:val="Texte de bulles Car"/>
    <w:basedOn w:val="870"/>
    <w:link w:val="879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881">
    <w:name w:val="Strong"/>
    <w:basedOn w:val="870"/>
    <w:uiPriority w:val="22"/>
    <w:qFormat/>
    <w:pPr>
      <w:pBdr/>
      <w:spacing/>
      <w:ind/>
    </w:pPr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gif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</dc:creator>
  <cp:keywords/>
  <dc:description/>
  <cp:lastModifiedBy>Gabin Courdy</cp:lastModifiedBy>
  <cp:revision>8</cp:revision>
  <dcterms:created xsi:type="dcterms:W3CDTF">2021-01-18T12:05:00Z</dcterms:created>
  <dcterms:modified xsi:type="dcterms:W3CDTF">2024-03-12T09:52:55Z</dcterms:modified>
</cp:coreProperties>
</file>