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rial" w:hAnsi="Arial" w:cs="Arial"/>
          <w:b/>
          <w:sz w:val="48"/>
          <w:szCs w:val="48"/>
        </w:rPr>
      </w:pPr>
      <w:r>
        <w:rPr>
          <w:strike w:val="0"/>
          <w:sz w:val="48"/>
          <w:szCs w:val="48"/>
          <w:lang w:eastAsia="fr-FR"/>
        </w:rPr>
      </w:r>
      <w:r>
        <w:rPr>
          <w:sz w:val="48"/>
          <w:szCs w:val="48"/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0</wp:posOffset>
                </wp:positionV>
                <wp:extent cx="749935" cy="789305"/>
                <wp:effectExtent l="0" t="0" r="0" b="0"/>
                <wp:wrapTight wrapText="bothSides">
                  <wp:wrapPolygon edited="1">
                    <wp:start x="0" y="0"/>
                    <wp:lineTo x="0" y="20853"/>
                    <wp:lineTo x="20850" y="20853"/>
                    <wp:lineTo x="20850" y="0"/>
                    <wp:lineTo x="0" y="0"/>
                  </wp:wrapPolygon>
                </wp:wrapTight>
                <wp:docPr id="1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49935" cy="789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8240;o:allowoverlap:true;o:allowincell:true;mso-position-horizontal-relative:text;margin-left:454.15pt;mso-position-horizontal:absolute;mso-position-vertical-relative:text;margin-top:0.00pt;mso-position-vertical:absolute;width:59.05pt;height:62.15pt;mso-wrap-distance-left:9.00pt;mso-wrap-distance-top:0.00pt;mso-wrap-distance-right:9.00pt;mso-wrap-distance-bottom:0.00pt;z-index:1;" wrapcoords="0 0 0 96542 96528 96542 96528 0 0 0" stroked="false">
                <w10:wrap type="tight"/>
                <v:imagedata r:id="rId9" o:title=""/>
                <o:lock v:ext="edit" rotation="t"/>
              </v:shape>
            </w:pict>
          </mc:Fallback>
        </mc:AlternateContent>
      </w:r>
      <w:r>
        <w:rPr>
          <w:sz w:val="48"/>
          <w:szCs w:val="48"/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0</wp:posOffset>
                </wp:positionV>
                <wp:extent cx="1045845" cy="419100"/>
                <wp:effectExtent l="0" t="0" r="1905" b="0"/>
                <wp:wrapTight wrapText="bothSides">
                  <wp:wrapPolygon edited="1">
                    <wp:start x="0" y="0"/>
                    <wp:lineTo x="0" y="20618"/>
                    <wp:lineTo x="21246" y="20618"/>
                    <wp:lineTo x="21246" y="0"/>
                    <wp:lineTo x="0" y="0"/>
                  </wp:wrapPolygon>
                </wp:wrapTight>
                <wp:docPr id="2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045845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59264;o:allowoverlap:true;o:allowincell:true;mso-position-horizontal-relative:text;margin-left:-10.85pt;mso-position-horizontal:absolute;mso-position-vertical-relative:text;margin-top:0.00pt;mso-position-vertical:absolute;width:82.35pt;height:33.00pt;mso-wrap-distance-left:9.00pt;mso-wrap-distance-top:0.00pt;mso-wrap-distance-right:9.00pt;mso-wrap-distance-bottom:0.00pt;z-index:1;" wrapcoords="0 0 0 95454 98361 95454 98361 0 0 0" stroked="false">
                <w10:wrap type="tight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sz w:val="48"/>
          <w:szCs w:val="48"/>
        </w:rPr>
        <w:t xml:space="preserve">CEJMA : </w:t>
      </w:r>
      <w:r>
        <w:rPr>
          <w:rFonts w:ascii="Arial" w:hAnsi="Arial" w:cs="Arial"/>
          <w:b/>
          <w:sz w:val="48"/>
          <w:szCs w:val="48"/>
        </w:rPr>
        <w:t xml:space="preserve">Les acteurs du secteur informatique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</w:r>
      <w:r>
        <w:rPr>
          <w:rFonts w:ascii="Arial" w:hAnsi="Arial" w:cs="Arial"/>
          <w:b/>
          <w:sz w:val="48"/>
          <w:szCs w:val="48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lycée est en relation avec des acteurs du secteur informatique dans le cadre de la gestion de son patrimoine informatique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des </w:t>
      </w:r>
      <w:r>
        <w:rPr>
          <w:rFonts w:ascii="Arial" w:hAnsi="Arial" w:cs="Arial"/>
          <w:sz w:val="24"/>
          <w:szCs w:val="24"/>
        </w:rPr>
        <w:t xml:space="preserve">ressources jointes</w:t>
      </w:r>
      <w:r>
        <w:rPr>
          <w:rFonts w:ascii="Arial" w:hAnsi="Arial" w:cs="Arial"/>
          <w:sz w:val="24"/>
          <w:szCs w:val="24"/>
        </w:rPr>
        <w:t xml:space="preserve"> et de vos recherches, répondez aux questions suivantes :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Mission 1 </w:t>
      </w: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 : </w:t>
      </w: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comprendre la notion de patrimoine informatique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Citez </w:t>
      </w:r>
      <w:r>
        <w:rPr>
          <w:rFonts w:ascii="Arial" w:hAnsi="Arial" w:cs="Arial"/>
          <w:b/>
          <w:sz w:val="24"/>
          <w:szCs w:val="24"/>
        </w:rPr>
        <w:t xml:space="preserve">une dizaine d’éléments qui font partie du patrimoine informatique du lycée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Style w:val="852"/>
        <w:numPr>
          <w:ilvl w:val="0"/>
          <w:numId w:val="8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 de données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52"/>
        <w:numPr>
          <w:ilvl w:val="0"/>
          <w:numId w:val="8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Ordinateur (carte mère, processeur, écran,...)</w:t>
      </w:r>
      <w:r>
        <w:rPr>
          <w:rFonts w:ascii="Arial" w:hAnsi="Arial" w:cs="Arial"/>
          <w:sz w:val="24"/>
          <w:szCs w:val="24"/>
        </w:rPr>
      </w:r>
    </w:p>
    <w:p>
      <w:pPr>
        <w:pStyle w:val="852"/>
        <w:numPr>
          <w:ilvl w:val="0"/>
          <w:numId w:val="8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Routeur</w:t>
      </w:r>
      <w:r>
        <w:rPr>
          <w:rFonts w:ascii="Arial" w:hAnsi="Arial" w:cs="Arial"/>
          <w:sz w:val="24"/>
          <w:szCs w:val="24"/>
        </w:rPr>
      </w:r>
    </w:p>
    <w:p>
      <w:pPr>
        <w:pStyle w:val="852"/>
        <w:numPr>
          <w:ilvl w:val="0"/>
          <w:numId w:val="8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logiciels</w:t>
      </w:r>
      <w:r>
        <w:rPr>
          <w:rFonts w:ascii="Arial" w:hAnsi="Arial" w:cs="Arial"/>
          <w:sz w:val="24"/>
          <w:szCs w:val="24"/>
        </w:rPr>
      </w:r>
    </w:p>
    <w:p>
      <w:pPr>
        <w:pStyle w:val="852"/>
        <w:numPr>
          <w:ilvl w:val="0"/>
          <w:numId w:val="8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Pare-feu</w:t>
      </w:r>
      <w:r>
        <w:rPr>
          <w:rFonts w:ascii="Arial" w:hAnsi="Arial" w:cs="Arial"/>
          <w:sz w:val="24"/>
          <w:szCs w:val="24"/>
        </w:rPr>
      </w:r>
    </w:p>
    <w:p>
      <w:pPr>
        <w:pStyle w:val="852"/>
        <w:numPr>
          <w:ilvl w:val="0"/>
          <w:numId w:val="8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écran</w:t>
      </w:r>
      <w:r>
        <w:rPr>
          <w:rFonts w:ascii="Arial" w:hAnsi="Arial" w:cs="Arial"/>
          <w:sz w:val="24"/>
          <w:szCs w:val="24"/>
        </w:rPr>
      </w:r>
    </w:p>
    <w:p>
      <w:pPr>
        <w:pStyle w:val="852"/>
        <w:numPr>
          <w:ilvl w:val="0"/>
          <w:numId w:val="8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Imprimante</w:t>
      </w:r>
      <w:r>
        <w:rPr>
          <w:rFonts w:ascii="Arial" w:hAnsi="Arial" w:cs="Arial"/>
          <w:sz w:val="24"/>
          <w:szCs w:val="24"/>
        </w:rPr>
      </w:r>
    </w:p>
    <w:p>
      <w:pPr>
        <w:pStyle w:val="852"/>
        <w:numPr>
          <w:ilvl w:val="0"/>
          <w:numId w:val="8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serveurs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52"/>
        <w:numPr>
          <w:ilvl w:val="0"/>
          <w:numId w:val="8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répéteurs</w:t>
      </w:r>
      <w:r>
        <w:rPr>
          <w:rFonts w:ascii="Arial" w:hAnsi="Arial" w:cs="Arial"/>
          <w:sz w:val="24"/>
          <w:szCs w:val="24"/>
        </w:rPr>
      </w:r>
    </w:p>
    <w:p>
      <w:pPr>
        <w:pStyle w:val="852"/>
        <w:numPr>
          <w:ilvl w:val="0"/>
          <w:numId w:val="8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Commutateurs</w:t>
      </w:r>
      <w:r>
        <w:rPr>
          <w:rFonts w:ascii="Arial" w:hAnsi="Arial" w:cs="Arial"/>
          <w:sz w:val="24"/>
          <w:szCs w:val="24"/>
        </w:rPr>
      </w:r>
    </w:p>
    <w:p>
      <w:pPr>
        <w:pStyle w:val="852"/>
        <w:numPr>
          <w:ilvl w:val="0"/>
          <w:numId w:val="8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Périphériques</w:t>
      </w:r>
      <w:r>
        <w:rPr>
          <w:rFonts w:ascii="Arial" w:hAnsi="Arial" w:cs="Arial"/>
          <w:sz w:val="24"/>
          <w:szCs w:val="24"/>
        </w:rPr>
      </w:r>
    </w:p>
    <w:p>
      <w:pPr>
        <w:pStyle w:val="852"/>
        <w:numPr>
          <w:ilvl w:val="0"/>
          <w:numId w:val="8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………………………….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Mission 2</w:t>
      </w: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:</w:t>
      </w: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highlight w:val="lightGray"/>
          <w:u w:val="single"/>
        </w:rPr>
        <w:t xml:space="preserve">identifier les acteurs du secteur informatique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</w:p>
    <w:p>
      <w:pPr>
        <w:pStyle w:val="852"/>
        <w:numPr>
          <w:ilvl w:val="0"/>
          <w:numId w:val="9"/>
        </w:num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Expliquez ce qu’est une ESN (entreprise de service du numérique)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Une ESN est une société financière prestataire de services informatiques. Répond aux besoins d’externalisation des clients au niveau informatique.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52"/>
        <w:numPr>
          <w:ilvl w:val="0"/>
          <w:numId w:val="9"/>
        </w:num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Complétez ce tableau </w:t>
      </w:r>
      <w:r>
        <w:rPr>
          <w:rFonts w:ascii="Arial" w:hAnsi="Arial" w:cs="Arial"/>
          <w:b/>
          <w:sz w:val="24"/>
          <w:szCs w:val="24"/>
        </w:rPr>
        <w:t xml:space="preserve">en recherchant le rôle de ces acteurs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tbl>
      <w:tblPr>
        <w:tblStyle w:val="853"/>
        <w:tblW w:w="0" w:type="auto"/>
        <w:tblBorders/>
        <w:tblLook w:val="04A0" w:firstRow="1" w:lastRow="0" w:firstColumn="1" w:lastColumn="0" w:noHBand="0" w:noVBand="1"/>
      </w:tblPr>
      <w:tblGrid>
        <w:gridCol w:w="2457"/>
        <w:gridCol w:w="7597"/>
      </w:tblGrid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constructeur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808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t xml:space="preserve">Entreprise qui produit le matériel (périphériques, ordinateurs, circuits).</w:t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éditeur de logiciel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808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Entreprise qui conçoit le logiciel.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intégrateur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808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t xml:space="preserve">Procède à l’intégration de différents éléments d’origines variées au sein d’un système d’information pour permettre l’interopérabilité.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infogérant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808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t xml:space="preserve">Gère, optimise et sécurise le système d’information.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hébergeur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808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t xml:space="preserve">Un hébergeur qui propose à un client l’utilisation d’un espace de stockage, de la bande passante, un stockage réseau...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opérateur télécoms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808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Entreprise</w:t>
            </w:r>
            <w:r>
              <w:rPr>
                <w:rFonts w:ascii="Arial" w:hAnsi="Arial" w:cs="Arial"/>
                <w:sz w:val="24"/>
                <w:szCs w:val="24"/>
              </w:rPr>
              <w:t xml:space="preserve"> qui met à disposition des services de communication à distance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distributeur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808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t xml:space="preserve">Entreprise qui vend les licences, intermédiaires entre les constructeurs ou les éditeurs et les clients.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52"/>
        <w:numPr>
          <w:ilvl w:val="0"/>
          <w:numId w:val="9"/>
        </w:num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Recherchez, pour chaque acteur énoncé dans le tableau, 2 exemples </w:t>
      </w:r>
      <w:r>
        <w:rPr>
          <w:rFonts w:ascii="Arial" w:hAnsi="Arial" w:cs="Arial"/>
          <w:b/>
          <w:sz w:val="24"/>
          <w:szCs w:val="24"/>
        </w:rPr>
        <w:t xml:space="preserve">en précisant leur activité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tbl>
      <w:tblPr>
        <w:tblStyle w:val="853"/>
        <w:tblW w:w="0" w:type="auto"/>
        <w:tblBorders/>
        <w:tblLook w:val="04A0" w:firstRow="1" w:lastRow="0" w:firstColumn="1" w:lastColumn="0" w:noHBand="0" w:noVBand="1"/>
      </w:tblPr>
      <w:tblGrid>
        <w:gridCol w:w="2442"/>
        <w:gridCol w:w="3649"/>
        <w:gridCol w:w="3402"/>
      </w:tblGrid>
      <w:tr>
        <w:trPr/>
        <w:tc>
          <w:tcPr>
            <w:tcBorders/>
            <w:tcW w:w="244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4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Exemple 1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Exemple 2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4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constructeur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4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Dell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Asus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4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éditeur de logiciel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4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Adobe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4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intégrateur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4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Dell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4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infogérant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4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Cap Gemini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Axido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4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hébergeur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4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OVH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Infomaniak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4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opérateur télécoms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4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SFR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Orange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42" w:type="dxa"/>
            <w:textDirection w:val="lrTb"/>
            <w:noWrap w:val="false"/>
          </w:tcPr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distributeur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4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Amazon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Darty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52"/>
        <w:numPr>
          <w:ilvl w:val="0"/>
          <w:numId w:val="9"/>
        </w:num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Pour chaqe élèment de la mission 1, trouvez un acteur sur Lannion ou en Bretagne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Style w:val="852"/>
        <w:numPr>
          <w:ilvl w:val="0"/>
          <w:numId w:val="9"/>
        </w:num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Jouez : </w:t>
      </w:r>
      <w:hyperlink r:id="rId11" w:tooltip="https://quizlet.com/fr/412105276/les-acteurs-de-lindustrie-informatique-flash-cards/" w:history="1">
        <w:r>
          <w:rPr>
            <w:rStyle w:val="851"/>
            <w:rFonts w:ascii="Arial" w:hAnsi="Arial" w:cs="Arial"/>
            <w:b/>
            <w:sz w:val="24"/>
            <w:szCs w:val="24"/>
          </w:rPr>
          <w:t xml:space="preserve">https://quizlet.com/fr/412105276/les-acteurs-de-lindustrie-informatique-flash-cards/</w:t>
        </w:r>
      </w:hyperlink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Ressource 1</w:t>
      </w:r>
      <w:r>
        <w:rPr>
          <w:rFonts w:ascii="Arial" w:hAnsi="Arial" w:cs="Arial"/>
          <w:b/>
          <w:sz w:val="24"/>
          <w:szCs w:val="24"/>
        </w:rPr>
        <w:t xml:space="preserve"> : </w:t>
      </w:r>
      <w:r>
        <w:rPr>
          <w:rFonts w:ascii="Arial" w:hAnsi="Arial" w:cs="Arial"/>
          <w:b/>
          <w:sz w:val="24"/>
          <w:szCs w:val="24"/>
        </w:rPr>
        <w:t xml:space="preserve">ESN le TOP 10 du marché français (CA : chiffre d’affaires) </w:t>
      </w: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5417185</wp:posOffset>
                </wp:positionH>
                <wp:positionV relativeFrom="paragraph">
                  <wp:posOffset>3161030</wp:posOffset>
                </wp:positionV>
                <wp:extent cx="980440" cy="977265"/>
                <wp:effectExtent l="0" t="0" r="0" b="0"/>
                <wp:wrapTight wrapText="bothSides">
                  <wp:wrapPolygon edited="1">
                    <wp:start x="0" y="0"/>
                    <wp:lineTo x="0" y="21053"/>
                    <wp:lineTo x="20984" y="21053"/>
                    <wp:lineTo x="20984" y="0"/>
                    <wp:lineTo x="0" y="0"/>
                  </wp:wrapPolygon>
                </wp:wrapTight>
                <wp:docPr id="3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980440" cy="977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-251660288;o:allowoverlap:true;o:allowincell:true;mso-position-horizontal-relative:text;margin-left:426.55pt;mso-position-horizontal:absolute;mso-position-vertical-relative:text;margin-top:248.90pt;mso-position-vertical:absolute;width:77.20pt;height:76.95pt;mso-wrap-distance-left:9.00pt;mso-wrap-distance-top:0.00pt;mso-wrap-distance-right:9.00pt;mso-wrap-distance-bottom:0.00pt;z-index:1;" wrapcoords="0 0 0 97468 97148 97468 97148 0 0 0" stroked="false">
                <w10:wrap type="tight"/>
                <v:imagedata r:id="rId12" o:title=""/>
                <o:lock v:ext="edit" rotation="t"/>
              </v:shape>
            </w:pict>
          </mc:Fallback>
        </mc:AlternateContent>
      </w:r>
      <w:r>
        <w:rPr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28997" cy="3619500"/>
                <wp:effectExtent l="0" t="0" r="5080" b="0"/>
                <wp:docPr id="4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39059" cy="3630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62.13pt;height:285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Ressource 2</w:t>
      </w:r>
      <w:r>
        <w:rPr>
          <w:rFonts w:ascii="Arial" w:hAnsi="Arial" w:cs="Arial"/>
          <w:b/>
          <w:sz w:val="24"/>
          <w:szCs w:val="24"/>
        </w:rPr>
        <w:t xml:space="preserve"> : </w:t>
      </w:r>
      <w:r>
        <w:rPr>
          <w:rFonts w:ascii="Arial" w:hAnsi="Arial" w:cs="Arial"/>
          <w:b/>
          <w:sz w:val="24"/>
          <w:szCs w:val="24"/>
        </w:rPr>
        <w:t xml:space="preserve">vidéo présentant </w:t>
      </w:r>
      <w:r>
        <w:rPr>
          <w:rFonts w:ascii="Arial" w:hAnsi="Arial" w:cs="Arial"/>
          <w:b/>
          <w:bCs/>
          <w:sz w:val="24"/>
          <w:szCs w:val="24"/>
        </w:rPr>
        <w:t xml:space="preserve">les c</w:t>
      </w:r>
      <w:r>
        <w:rPr>
          <w:rFonts w:ascii="Arial" w:hAnsi="Arial" w:cs="Arial"/>
          <w:b/>
          <w:bCs/>
          <w:sz w:val="24"/>
          <w:szCs w:val="24"/>
        </w:rPr>
        <w:t xml:space="preserve">hiffres du secteur numérique : Bilan 2017 et perspectives 2018</w:t>
      </w:r>
      <w:r>
        <w:rPr>
          <w:rFonts w:ascii="Arial" w:hAnsi="Arial" w:cs="Arial"/>
          <w:b/>
          <w:bCs/>
          <w:sz w:val="24"/>
          <w:szCs w:val="24"/>
        </w:rPr>
        <w:t xml:space="preserve"> par Syntec </w:t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/>
      <w:hyperlink r:id="rId14" w:tooltip="https://www.youtube.com/watch?time_continue=1&amp;v=lMVwcepken8&amp;feature=emb_logo" w:history="1">
        <w:r>
          <w:rPr>
            <w:rStyle w:val="851"/>
            <w:rFonts w:ascii="Arial" w:hAnsi="Arial" w:cs="Arial"/>
            <w:sz w:val="24"/>
            <w:szCs w:val="24"/>
          </w:rPr>
          <w:t xml:space="preserve">https://www.youtube.com/watch?time_continue=1&amp;v=lMVwcepken8&amp;feature=emb_logo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Notez ici les mots que vous ne connaissez pas et recherchez en la signification </w:t>
      </w:r>
      <w:bookmarkStart w:id="0" w:name="_GoBack"/>
      <w:r/>
      <w:bookmarkEnd w:id="0"/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sectPr>
      <w:footnotePr/>
      <w:endnotePr/>
      <w:type w:val="nextPage"/>
      <w:pgSz w:h="16838" w:orient="portrait" w:w="11906"/>
      <w:pgMar w:top="709" w:right="849" w:bottom="993" w:left="993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2">
    <w:name w:val="Heading 1 Char"/>
    <w:basedOn w:val="848"/>
    <w:link w:val="84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3">
    <w:name w:val="Heading 2"/>
    <w:basedOn w:val="846"/>
    <w:next w:val="846"/>
    <w:link w:val="67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4">
    <w:name w:val="Heading 2 Char"/>
    <w:basedOn w:val="848"/>
    <w:link w:val="67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5">
    <w:name w:val="Heading 3"/>
    <w:basedOn w:val="846"/>
    <w:next w:val="846"/>
    <w:link w:val="67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6">
    <w:name w:val="Heading 3 Char"/>
    <w:basedOn w:val="848"/>
    <w:link w:val="67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7">
    <w:name w:val="Heading 4"/>
    <w:basedOn w:val="846"/>
    <w:next w:val="846"/>
    <w:link w:val="67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8">
    <w:name w:val="Heading 4 Char"/>
    <w:basedOn w:val="848"/>
    <w:link w:val="67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9">
    <w:name w:val="Heading 5"/>
    <w:basedOn w:val="846"/>
    <w:next w:val="846"/>
    <w:link w:val="68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0">
    <w:name w:val="Heading 5 Char"/>
    <w:basedOn w:val="848"/>
    <w:link w:val="67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1">
    <w:name w:val="Heading 6"/>
    <w:basedOn w:val="846"/>
    <w:next w:val="846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2">
    <w:name w:val="Heading 6 Char"/>
    <w:basedOn w:val="848"/>
    <w:link w:val="68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3">
    <w:name w:val="Heading 7"/>
    <w:basedOn w:val="846"/>
    <w:next w:val="846"/>
    <w:link w:val="68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4">
    <w:name w:val="Heading 7 Char"/>
    <w:basedOn w:val="848"/>
    <w:link w:val="68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5">
    <w:name w:val="Heading 8"/>
    <w:basedOn w:val="846"/>
    <w:next w:val="846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6">
    <w:name w:val="Heading 8 Char"/>
    <w:basedOn w:val="848"/>
    <w:link w:val="68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7">
    <w:name w:val="Heading 9"/>
    <w:basedOn w:val="846"/>
    <w:next w:val="846"/>
    <w:link w:val="68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8">
    <w:name w:val="Heading 9 Char"/>
    <w:basedOn w:val="848"/>
    <w:link w:val="68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9">
    <w:name w:val="No Spacing"/>
    <w:uiPriority w:val="1"/>
    <w:qFormat/>
    <w:pPr>
      <w:pBdr/>
      <w:spacing w:after="0" w:before="0" w:line="240" w:lineRule="auto"/>
      <w:ind/>
    </w:pPr>
  </w:style>
  <w:style w:type="paragraph" w:styleId="690">
    <w:name w:val="Title"/>
    <w:basedOn w:val="846"/>
    <w:next w:val="846"/>
    <w:link w:val="69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1">
    <w:name w:val="Title Char"/>
    <w:basedOn w:val="848"/>
    <w:link w:val="690"/>
    <w:uiPriority w:val="10"/>
    <w:pPr>
      <w:pBdr/>
      <w:spacing/>
      <w:ind/>
    </w:pPr>
    <w:rPr>
      <w:sz w:val="48"/>
      <w:szCs w:val="48"/>
    </w:rPr>
  </w:style>
  <w:style w:type="paragraph" w:styleId="692">
    <w:name w:val="Subtitle"/>
    <w:basedOn w:val="846"/>
    <w:next w:val="846"/>
    <w:link w:val="69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3">
    <w:name w:val="Subtitle Char"/>
    <w:basedOn w:val="848"/>
    <w:link w:val="692"/>
    <w:uiPriority w:val="11"/>
    <w:pPr>
      <w:pBdr/>
      <w:spacing/>
      <w:ind/>
    </w:pPr>
    <w:rPr>
      <w:sz w:val="24"/>
      <w:szCs w:val="24"/>
    </w:rPr>
  </w:style>
  <w:style w:type="paragraph" w:styleId="694">
    <w:name w:val="Quote"/>
    <w:basedOn w:val="846"/>
    <w:next w:val="846"/>
    <w:link w:val="695"/>
    <w:uiPriority w:val="29"/>
    <w:qFormat/>
    <w:pPr>
      <w:pBdr/>
      <w:spacing/>
      <w:ind w:right="720" w:left="720"/>
    </w:pPr>
    <w:rPr>
      <w:i/>
    </w:rPr>
  </w:style>
  <w:style w:type="character" w:styleId="695">
    <w:name w:val="Quote Char"/>
    <w:link w:val="694"/>
    <w:uiPriority w:val="29"/>
    <w:pPr>
      <w:pBdr/>
      <w:spacing/>
      <w:ind/>
    </w:pPr>
    <w:rPr>
      <w:i/>
    </w:rPr>
  </w:style>
  <w:style w:type="paragraph" w:styleId="696">
    <w:name w:val="Intense Quote"/>
    <w:basedOn w:val="846"/>
    <w:next w:val="846"/>
    <w:link w:val="69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7">
    <w:name w:val="Intense Quote Char"/>
    <w:link w:val="696"/>
    <w:uiPriority w:val="30"/>
    <w:pPr>
      <w:pBdr/>
      <w:spacing/>
      <w:ind/>
    </w:pPr>
    <w:rPr>
      <w:i/>
    </w:rPr>
  </w:style>
  <w:style w:type="paragraph" w:styleId="698">
    <w:name w:val="Header"/>
    <w:basedOn w:val="846"/>
    <w:link w:val="69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9">
    <w:name w:val="Header Char"/>
    <w:basedOn w:val="848"/>
    <w:link w:val="698"/>
    <w:uiPriority w:val="99"/>
    <w:pPr>
      <w:pBdr/>
      <w:spacing/>
      <w:ind/>
    </w:pPr>
  </w:style>
  <w:style w:type="paragraph" w:styleId="700">
    <w:name w:val="Footer"/>
    <w:basedOn w:val="846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Footer Char"/>
    <w:basedOn w:val="848"/>
    <w:link w:val="700"/>
    <w:uiPriority w:val="99"/>
    <w:pPr>
      <w:pBdr/>
      <w:spacing/>
      <w:ind/>
    </w:pPr>
  </w:style>
  <w:style w:type="paragraph" w:styleId="702">
    <w:name w:val="Caption"/>
    <w:basedOn w:val="846"/>
    <w:next w:val="8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  <w:pPr>
      <w:pBdr/>
      <w:spacing/>
      <w:ind/>
    </w:pPr>
  </w:style>
  <w:style w:type="table" w:styleId="704">
    <w:name w:val="Table Grid Light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footnote text"/>
    <w:basedOn w:val="846"/>
    <w:link w:val="83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0">
    <w:name w:val="Footnote Text Char"/>
    <w:link w:val="829"/>
    <w:uiPriority w:val="99"/>
    <w:pPr>
      <w:pBdr/>
      <w:spacing/>
      <w:ind/>
    </w:pPr>
    <w:rPr>
      <w:sz w:val="18"/>
    </w:rPr>
  </w:style>
  <w:style w:type="character" w:styleId="831">
    <w:name w:val="footnote reference"/>
    <w:basedOn w:val="848"/>
    <w:uiPriority w:val="99"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3">
    <w:name w:val="Endnote Text Char"/>
    <w:link w:val="832"/>
    <w:uiPriority w:val="99"/>
    <w:pPr>
      <w:pBdr/>
      <w:spacing/>
      <w:ind/>
    </w:pPr>
    <w:rPr>
      <w:sz w:val="20"/>
    </w:rPr>
  </w:style>
  <w:style w:type="character" w:styleId="834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pBdr/>
      <w:spacing w:after="57"/>
      <w:ind w:right="0" w:firstLine="0" w:left="0"/>
    </w:pPr>
  </w:style>
  <w:style w:type="paragraph" w:styleId="836">
    <w:name w:val="toc 2"/>
    <w:basedOn w:val="846"/>
    <w:next w:val="846"/>
    <w:uiPriority w:val="39"/>
    <w:unhideWhenUsed/>
    <w:pPr>
      <w:pBdr/>
      <w:spacing w:after="57"/>
      <w:ind w:right="0" w:firstLine="0" w:left="283"/>
    </w:pPr>
  </w:style>
  <w:style w:type="paragraph" w:styleId="837">
    <w:name w:val="toc 3"/>
    <w:basedOn w:val="846"/>
    <w:next w:val="846"/>
    <w:uiPriority w:val="39"/>
    <w:unhideWhenUsed/>
    <w:pPr>
      <w:pBdr/>
      <w:spacing w:after="57"/>
      <w:ind w:right="0" w:firstLine="0" w:left="567"/>
    </w:pPr>
  </w:style>
  <w:style w:type="paragraph" w:styleId="838">
    <w:name w:val="toc 4"/>
    <w:basedOn w:val="846"/>
    <w:next w:val="846"/>
    <w:uiPriority w:val="39"/>
    <w:unhideWhenUsed/>
    <w:pPr>
      <w:pBdr/>
      <w:spacing w:after="57"/>
      <w:ind w:right="0" w:firstLine="0" w:left="850"/>
    </w:pPr>
  </w:style>
  <w:style w:type="paragraph" w:styleId="839">
    <w:name w:val="toc 5"/>
    <w:basedOn w:val="846"/>
    <w:next w:val="846"/>
    <w:uiPriority w:val="39"/>
    <w:unhideWhenUsed/>
    <w:pPr>
      <w:pBdr/>
      <w:spacing w:after="57"/>
      <w:ind w:right="0" w:firstLine="0" w:left="1134"/>
    </w:pPr>
  </w:style>
  <w:style w:type="paragraph" w:styleId="840">
    <w:name w:val="toc 6"/>
    <w:basedOn w:val="846"/>
    <w:next w:val="846"/>
    <w:uiPriority w:val="39"/>
    <w:unhideWhenUsed/>
    <w:pPr>
      <w:pBdr/>
      <w:spacing w:after="57"/>
      <w:ind w:right="0" w:firstLine="0" w:left="1417"/>
    </w:pPr>
  </w:style>
  <w:style w:type="paragraph" w:styleId="841">
    <w:name w:val="toc 7"/>
    <w:basedOn w:val="846"/>
    <w:next w:val="846"/>
    <w:uiPriority w:val="39"/>
    <w:unhideWhenUsed/>
    <w:pPr>
      <w:pBdr/>
      <w:spacing w:after="57"/>
      <w:ind w:right="0" w:firstLine="0" w:left="1701"/>
    </w:pPr>
  </w:style>
  <w:style w:type="paragraph" w:styleId="842">
    <w:name w:val="toc 8"/>
    <w:basedOn w:val="846"/>
    <w:next w:val="846"/>
    <w:uiPriority w:val="39"/>
    <w:unhideWhenUsed/>
    <w:pPr>
      <w:pBdr/>
      <w:spacing w:after="57"/>
      <w:ind w:right="0" w:firstLine="0" w:left="1984"/>
    </w:pPr>
  </w:style>
  <w:style w:type="paragraph" w:styleId="843">
    <w:name w:val="toc 9"/>
    <w:basedOn w:val="846"/>
    <w:next w:val="846"/>
    <w:uiPriority w:val="39"/>
    <w:unhideWhenUsed/>
    <w:pPr>
      <w:pBdr/>
      <w:spacing w:after="57"/>
      <w:ind w:right="0" w:firstLine="0" w:left="2268"/>
    </w:pPr>
  </w:style>
  <w:style w:type="paragraph" w:styleId="844">
    <w:name w:val="TOC Heading"/>
    <w:uiPriority w:val="39"/>
    <w:unhideWhenUsed/>
    <w:pPr>
      <w:pBdr/>
      <w:spacing/>
      <w:ind/>
    </w:pPr>
  </w:style>
  <w:style w:type="paragraph" w:styleId="845">
    <w:name w:val="table of figures"/>
    <w:basedOn w:val="846"/>
    <w:next w:val="846"/>
    <w:uiPriority w:val="99"/>
    <w:unhideWhenUsed/>
    <w:pPr>
      <w:pBdr/>
      <w:spacing w:after="0" w:afterAutospacing="0"/>
      <w:ind/>
    </w:pPr>
  </w:style>
  <w:style w:type="paragraph" w:styleId="846" w:default="1">
    <w:name w:val="Normal"/>
    <w:qFormat/>
    <w:pPr>
      <w:pBdr/>
      <w:spacing/>
      <w:ind/>
    </w:pPr>
  </w:style>
  <w:style w:type="paragraph" w:styleId="847">
    <w:name w:val="Heading 1"/>
    <w:basedOn w:val="846"/>
    <w:next w:val="846"/>
    <w:link w:val="856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table" w:styleId="84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0" w:default="1">
    <w:name w:val="No List"/>
    <w:uiPriority w:val="99"/>
    <w:semiHidden/>
    <w:unhideWhenUsed/>
    <w:pPr>
      <w:pBdr/>
      <w:spacing/>
      <w:ind/>
    </w:pPr>
  </w:style>
  <w:style w:type="character" w:styleId="851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52">
    <w:name w:val="List Paragraph"/>
    <w:basedOn w:val="846"/>
    <w:uiPriority w:val="34"/>
    <w:qFormat/>
    <w:pPr>
      <w:pBdr/>
      <w:spacing/>
      <w:ind w:left="720"/>
      <w:contextualSpacing w:val="true"/>
    </w:pPr>
  </w:style>
  <w:style w:type="table" w:styleId="853">
    <w:name w:val="Table Grid"/>
    <w:basedOn w:val="849"/>
    <w:uiPriority w:val="9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4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5">
    <w:name w:val="Normal (Web)"/>
    <w:basedOn w:val="846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856" w:customStyle="1">
    <w:name w:val="Titre 1 Car"/>
    <w:basedOn w:val="848"/>
    <w:link w:val="847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quizlet.com/fr/412105276/les-acteurs-de-lindustrie-informatique-flash-cards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www.youtube.com/watch?time_continue=1&amp;v=lMVwcepken8&amp;feature=emb_log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</dc:creator>
  <cp:keywords/>
  <dc:description/>
  <cp:lastModifiedBy>Gabin Courdy</cp:lastModifiedBy>
  <cp:revision>6</cp:revision>
  <dcterms:created xsi:type="dcterms:W3CDTF">2020-08-19T16:36:00Z</dcterms:created>
  <dcterms:modified xsi:type="dcterms:W3CDTF">2024-03-19T09:56:16Z</dcterms:modified>
</cp:coreProperties>
</file>