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11624" w:type="dxa"/>
        <w:tblInd w:w="-1281" w:type="dxa"/>
        <w:tblLook w:val="04A0" w:firstRow="1" w:lastRow="0" w:firstColumn="1" w:lastColumn="0" w:noHBand="0" w:noVBand="1"/>
      </w:tblPr>
      <w:tblGrid>
        <w:gridCol w:w="5766"/>
        <w:gridCol w:w="2251"/>
        <w:gridCol w:w="1739"/>
        <w:gridCol w:w="1868"/>
      </w:tblGrid>
      <w:tr w:rsidR="00EF1A2B" w14:paraId="2686EBD8" w14:textId="77777777" w:rsidTr="005C7B23">
        <w:tc>
          <w:tcPr>
            <w:tcW w:w="5387" w:type="dxa"/>
          </w:tcPr>
          <w:p w14:paraId="0FEAE47E" w14:textId="77777777" w:rsidR="0012133C" w:rsidRDefault="0012133C">
            <w:r>
              <w:t>Imagen</w:t>
            </w:r>
          </w:p>
        </w:tc>
        <w:tc>
          <w:tcPr>
            <w:tcW w:w="2968" w:type="dxa"/>
          </w:tcPr>
          <w:p w14:paraId="414C5E29" w14:textId="77777777" w:rsidR="0012133C" w:rsidRDefault="0012133C">
            <w:r>
              <w:t>Conocido como</w:t>
            </w:r>
          </w:p>
        </w:tc>
        <w:tc>
          <w:tcPr>
            <w:tcW w:w="1230" w:type="dxa"/>
          </w:tcPr>
          <w:p w14:paraId="29C52110" w14:textId="77777777" w:rsidR="0012133C" w:rsidRDefault="0012133C">
            <w:r>
              <w:t>Nombre tecnico</w:t>
            </w:r>
          </w:p>
        </w:tc>
        <w:tc>
          <w:tcPr>
            <w:tcW w:w="2039" w:type="dxa"/>
          </w:tcPr>
          <w:p w14:paraId="0A92384F" w14:textId="77777777" w:rsidR="0012133C" w:rsidRDefault="0012133C">
            <w:r>
              <w:t>Perifericos</w:t>
            </w:r>
          </w:p>
        </w:tc>
      </w:tr>
      <w:tr w:rsidR="00EF1A2B" w14:paraId="39721B99" w14:textId="77777777" w:rsidTr="005C7B23">
        <w:tc>
          <w:tcPr>
            <w:tcW w:w="5387" w:type="dxa"/>
          </w:tcPr>
          <w:p w14:paraId="21127957" w14:textId="77777777" w:rsidR="0012133C" w:rsidRDefault="0012133C">
            <w:r>
              <w:rPr>
                <w:noProof/>
              </w:rPr>
              <w:drawing>
                <wp:inline distT="0" distB="0" distL="0" distR="0" wp14:anchorId="5A92378A" wp14:editId="36699B79">
                  <wp:extent cx="2714625" cy="157162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</w:tcPr>
          <w:p w14:paraId="5CC5B71A" w14:textId="77777777" w:rsidR="0012133C" w:rsidRDefault="0012133C"/>
        </w:tc>
        <w:tc>
          <w:tcPr>
            <w:tcW w:w="1230" w:type="dxa"/>
          </w:tcPr>
          <w:p w14:paraId="280E38A3" w14:textId="77777777" w:rsidR="0012133C" w:rsidRDefault="0012133C">
            <w:r>
              <w:t>Conector para Discos y Disquetera (IDE)</w:t>
            </w:r>
          </w:p>
        </w:tc>
        <w:tc>
          <w:tcPr>
            <w:tcW w:w="2039" w:type="dxa"/>
          </w:tcPr>
          <w:p w14:paraId="449F9709" w14:textId="77777777" w:rsidR="0012133C" w:rsidRDefault="0012133C">
            <w:r>
              <w:t>lecto- grabadoras de CD o DVD</w:t>
            </w:r>
          </w:p>
        </w:tc>
      </w:tr>
      <w:tr w:rsidR="00EF1A2B" w14:paraId="693EA015" w14:textId="77777777" w:rsidTr="005C7B23">
        <w:tc>
          <w:tcPr>
            <w:tcW w:w="5387" w:type="dxa"/>
          </w:tcPr>
          <w:p w14:paraId="69998290" w14:textId="77777777" w:rsidR="0012133C" w:rsidRDefault="0012133C">
            <w:r>
              <w:rPr>
                <w:noProof/>
              </w:rPr>
              <w:drawing>
                <wp:inline distT="0" distB="0" distL="0" distR="0" wp14:anchorId="0C7E51D8" wp14:editId="6516799F">
                  <wp:extent cx="3105150" cy="15049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</w:tcPr>
          <w:p w14:paraId="4132C12E" w14:textId="77777777" w:rsidR="0012133C" w:rsidRDefault="0012133C"/>
        </w:tc>
        <w:tc>
          <w:tcPr>
            <w:tcW w:w="1230" w:type="dxa"/>
          </w:tcPr>
          <w:p w14:paraId="5329C6A5" w14:textId="77777777" w:rsidR="0012133C" w:rsidRDefault="0012133C">
            <w:r>
              <w:t>Conectores SATA para Discos (Serial ATA o S-ATA)</w:t>
            </w:r>
          </w:p>
        </w:tc>
        <w:tc>
          <w:tcPr>
            <w:tcW w:w="2039" w:type="dxa"/>
          </w:tcPr>
          <w:p w14:paraId="04B685FB" w14:textId="77777777" w:rsidR="0012133C" w:rsidRDefault="0012133C">
            <w:r>
              <w:t>discos</w:t>
            </w:r>
          </w:p>
        </w:tc>
      </w:tr>
      <w:tr w:rsidR="00EF1A2B" w14:paraId="248A3D6E" w14:textId="77777777" w:rsidTr="005C7B23">
        <w:tc>
          <w:tcPr>
            <w:tcW w:w="5387" w:type="dxa"/>
          </w:tcPr>
          <w:p w14:paraId="229044C9" w14:textId="77777777" w:rsidR="0012133C" w:rsidRDefault="0012133C">
            <w:r>
              <w:rPr>
                <w:noProof/>
              </w:rPr>
              <w:drawing>
                <wp:inline distT="0" distB="0" distL="0" distR="0" wp14:anchorId="2A44C4C5" wp14:editId="2B3D84A5">
                  <wp:extent cx="3228975" cy="158115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</w:tcPr>
          <w:p w14:paraId="13AB8FDD" w14:textId="77777777" w:rsidR="0012133C" w:rsidRDefault="005C7B23">
            <w:r>
              <w:t>Las siglas PCI provienen de Peripheral Components Interconect o “componentes periféricos interconectados”</w:t>
            </w:r>
          </w:p>
        </w:tc>
        <w:tc>
          <w:tcPr>
            <w:tcW w:w="1230" w:type="dxa"/>
          </w:tcPr>
          <w:p w14:paraId="37BAD7A5" w14:textId="77777777" w:rsidR="0012133C" w:rsidRDefault="0012133C">
            <w:r>
              <w:t>Ranura de Expansión o Slot PCI</w:t>
            </w:r>
          </w:p>
        </w:tc>
        <w:tc>
          <w:tcPr>
            <w:tcW w:w="2039" w:type="dxa"/>
          </w:tcPr>
          <w:p w14:paraId="15EF9DED" w14:textId="77777777" w:rsidR="0012133C" w:rsidRDefault="005C7B23">
            <w:r>
              <w:t>placa de sonido</w:t>
            </w:r>
            <w:r>
              <w:t xml:space="preserve">, podemos </w:t>
            </w:r>
            <w:r>
              <w:t>conectar varias placas diferentes.</w:t>
            </w:r>
          </w:p>
        </w:tc>
      </w:tr>
      <w:tr w:rsidR="00EF1A2B" w14:paraId="0EE8B707" w14:textId="77777777" w:rsidTr="005C7B23">
        <w:tc>
          <w:tcPr>
            <w:tcW w:w="5387" w:type="dxa"/>
          </w:tcPr>
          <w:p w14:paraId="66635E81" w14:textId="77777777" w:rsidR="0012133C" w:rsidRDefault="005C7B23">
            <w:r>
              <w:rPr>
                <w:noProof/>
              </w:rPr>
              <w:drawing>
                <wp:inline distT="0" distB="0" distL="0" distR="0" wp14:anchorId="721687ED" wp14:editId="65699511">
                  <wp:extent cx="2905125" cy="2238375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</w:tcPr>
          <w:p w14:paraId="0D2D67E3" w14:textId="77777777" w:rsidR="0012133C" w:rsidRDefault="005C7B23">
            <w:r>
              <w:t>Accelerated Graphics Port o AGP (en español significa “Puerto de Gráficos Acelerados”</w:t>
            </w:r>
          </w:p>
        </w:tc>
        <w:tc>
          <w:tcPr>
            <w:tcW w:w="1230" w:type="dxa"/>
          </w:tcPr>
          <w:p w14:paraId="21F72DF5" w14:textId="77777777" w:rsidR="0012133C" w:rsidRDefault="005C7B23">
            <w:r>
              <w:t>SLOT AGP</w:t>
            </w:r>
          </w:p>
        </w:tc>
        <w:tc>
          <w:tcPr>
            <w:tcW w:w="2039" w:type="dxa"/>
          </w:tcPr>
          <w:p w14:paraId="22AAD637" w14:textId="77777777" w:rsidR="0012133C" w:rsidRDefault="005C7B23">
            <w:r>
              <w:t xml:space="preserve">Podemos </w:t>
            </w:r>
            <w:r>
              <w:t>conectar una placa aceleradora de gráficos</w:t>
            </w:r>
          </w:p>
        </w:tc>
      </w:tr>
      <w:tr w:rsidR="00EF1A2B" w14:paraId="127EB5E0" w14:textId="77777777" w:rsidTr="005C7B23">
        <w:tc>
          <w:tcPr>
            <w:tcW w:w="5387" w:type="dxa"/>
          </w:tcPr>
          <w:p w14:paraId="10C2401E" w14:textId="77777777" w:rsidR="0012133C" w:rsidRDefault="005C7B23">
            <w:r>
              <w:t xml:space="preserve">EXISTEN  4 TIPOS </w:t>
            </w:r>
          </w:p>
        </w:tc>
        <w:tc>
          <w:tcPr>
            <w:tcW w:w="2968" w:type="dxa"/>
          </w:tcPr>
          <w:p w14:paraId="072277B3" w14:textId="77777777" w:rsidR="0012133C" w:rsidRDefault="005C7B23">
            <w:r>
              <w:t>Socket o ranuras de memoria</w:t>
            </w:r>
          </w:p>
        </w:tc>
        <w:tc>
          <w:tcPr>
            <w:tcW w:w="1230" w:type="dxa"/>
          </w:tcPr>
          <w:p w14:paraId="5056B55D" w14:textId="77777777" w:rsidR="0012133C" w:rsidRDefault="005C7B23">
            <w:r>
              <w:t>Bancos de memoria</w:t>
            </w:r>
          </w:p>
        </w:tc>
        <w:tc>
          <w:tcPr>
            <w:tcW w:w="2039" w:type="dxa"/>
          </w:tcPr>
          <w:p w14:paraId="2978987D" w14:textId="77777777" w:rsidR="0012133C" w:rsidRDefault="005C7B23">
            <w:r>
              <w:t>Memoria RAM</w:t>
            </w:r>
          </w:p>
        </w:tc>
      </w:tr>
      <w:tr w:rsidR="00EF1A2B" w14:paraId="20596E73" w14:textId="77777777" w:rsidTr="005C7B23">
        <w:tc>
          <w:tcPr>
            <w:tcW w:w="5387" w:type="dxa"/>
          </w:tcPr>
          <w:p w14:paraId="22140A46" w14:textId="77777777" w:rsidR="0012133C" w:rsidRDefault="00EF1A2B">
            <w:r>
              <w:rPr>
                <w:noProof/>
              </w:rPr>
              <w:lastRenderedPageBreak/>
              <w:drawing>
                <wp:inline distT="0" distB="0" distL="0" distR="0" wp14:anchorId="1E88A4B0" wp14:editId="7B22C2E9">
                  <wp:extent cx="3514725" cy="153352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</w:tcPr>
          <w:p w14:paraId="75DAE63C" w14:textId="77777777" w:rsidR="0012133C" w:rsidRPr="005C7B23" w:rsidRDefault="005C7B23">
            <w:pPr>
              <w:rPr>
                <w:lang w:val="en-US"/>
              </w:rPr>
            </w:pPr>
            <w:r w:rsidRPr="005C7B23">
              <w:rPr>
                <w:lang w:val="en-US"/>
              </w:rPr>
              <w:t>Single In-Line Memory Modulo</w:t>
            </w:r>
          </w:p>
        </w:tc>
        <w:tc>
          <w:tcPr>
            <w:tcW w:w="1230" w:type="dxa"/>
          </w:tcPr>
          <w:p w14:paraId="69BF7E96" w14:textId="77777777" w:rsidR="0012133C" w:rsidRDefault="005C7B23">
            <w:r>
              <w:t>SIMM</w:t>
            </w:r>
          </w:p>
        </w:tc>
        <w:tc>
          <w:tcPr>
            <w:tcW w:w="2039" w:type="dxa"/>
          </w:tcPr>
          <w:p w14:paraId="726824D2" w14:textId="77777777" w:rsidR="0012133C" w:rsidRDefault="005C7B23">
            <w:r>
              <w:t>memoria DRAM</w:t>
            </w:r>
          </w:p>
        </w:tc>
      </w:tr>
      <w:tr w:rsidR="00EF1A2B" w:rsidRPr="00EF1A2B" w14:paraId="34266EE9" w14:textId="77777777" w:rsidTr="005C7B23">
        <w:tc>
          <w:tcPr>
            <w:tcW w:w="5387" w:type="dxa"/>
          </w:tcPr>
          <w:p w14:paraId="21EEE375" w14:textId="77777777" w:rsidR="0012133C" w:rsidRDefault="00EF1A2B">
            <w:r>
              <w:rPr>
                <w:noProof/>
              </w:rPr>
              <w:drawing>
                <wp:inline distT="0" distB="0" distL="0" distR="0" wp14:anchorId="7F9C4FB7" wp14:editId="2AAB0F0D">
                  <wp:extent cx="3419475" cy="18288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</w:tcPr>
          <w:p w14:paraId="6498C363" w14:textId="77777777" w:rsidR="0012133C" w:rsidRPr="005C7B23" w:rsidRDefault="005C7B23">
            <w:pPr>
              <w:rPr>
                <w:lang w:val="en-US"/>
              </w:rPr>
            </w:pPr>
            <w:r w:rsidRPr="005C7B23">
              <w:rPr>
                <w:lang w:val="en-US"/>
              </w:rPr>
              <w:t>Dual In-Line Memory Modulo</w:t>
            </w:r>
          </w:p>
        </w:tc>
        <w:tc>
          <w:tcPr>
            <w:tcW w:w="1230" w:type="dxa"/>
          </w:tcPr>
          <w:p w14:paraId="538C9C88" w14:textId="77777777" w:rsidR="0012133C" w:rsidRDefault="005C7B23">
            <w:r>
              <w:t>DIMM</w:t>
            </w:r>
          </w:p>
        </w:tc>
        <w:tc>
          <w:tcPr>
            <w:tcW w:w="2039" w:type="dxa"/>
          </w:tcPr>
          <w:p w14:paraId="545DF901" w14:textId="77777777" w:rsidR="0012133C" w:rsidRPr="00EF1A2B" w:rsidRDefault="00EF1A2B">
            <w:pPr>
              <w:rPr>
                <w:lang w:val="en-US"/>
              </w:rPr>
            </w:pPr>
            <w:r w:rsidRPr="00EF1A2B">
              <w:rPr>
                <w:lang w:val="en-US"/>
              </w:rPr>
              <w:t>DDR 1gb, DDR2 4gb, DDR3 8 a 16gb</w:t>
            </w:r>
          </w:p>
        </w:tc>
      </w:tr>
      <w:tr w:rsidR="00EF1A2B" w14:paraId="7ED2B200" w14:textId="77777777" w:rsidTr="005C7B23">
        <w:tc>
          <w:tcPr>
            <w:tcW w:w="5387" w:type="dxa"/>
          </w:tcPr>
          <w:p w14:paraId="4179A86D" w14:textId="77777777" w:rsidR="005C7B23" w:rsidRPr="00EF1A2B" w:rsidRDefault="00EF1A2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6D2B07" wp14:editId="1A18AC6C">
                  <wp:extent cx="2905125" cy="180975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</w:tcPr>
          <w:p w14:paraId="733F37E2" w14:textId="77777777" w:rsidR="005C7B23" w:rsidRPr="00EF1A2B" w:rsidRDefault="00EF1A2B">
            <w:pPr>
              <w:rPr>
                <w:lang w:val="en-US"/>
              </w:rPr>
            </w:pPr>
            <w:r w:rsidRPr="00EF1A2B">
              <w:rPr>
                <w:lang w:val="en-US"/>
              </w:rPr>
              <w:t>- PCIe x1: 250MB/s - PCIe x4: 1GB/s (250MB/s x 4) - PCIe x16: 4GB/s (250MB/s x 16)</w:t>
            </w:r>
          </w:p>
        </w:tc>
        <w:tc>
          <w:tcPr>
            <w:tcW w:w="1230" w:type="dxa"/>
          </w:tcPr>
          <w:p w14:paraId="5B4FD495" w14:textId="77777777" w:rsidR="005C7B23" w:rsidRDefault="005C7B23">
            <w:r>
              <w:t>| Las ranuras PCIe (PCI-Express)</w:t>
            </w:r>
          </w:p>
        </w:tc>
        <w:tc>
          <w:tcPr>
            <w:tcW w:w="2039" w:type="dxa"/>
          </w:tcPr>
          <w:p w14:paraId="209B3F28" w14:textId="77777777" w:rsidR="005C7B23" w:rsidRDefault="00EF1A2B">
            <w:r>
              <w:t>Tarjetas graficas</w:t>
            </w:r>
          </w:p>
        </w:tc>
      </w:tr>
      <w:tr w:rsidR="00EF1A2B" w14:paraId="19433EBF" w14:textId="77777777" w:rsidTr="005C7B23">
        <w:tc>
          <w:tcPr>
            <w:tcW w:w="5387" w:type="dxa"/>
          </w:tcPr>
          <w:p w14:paraId="7403AD59" w14:textId="77777777" w:rsidR="005C7B23" w:rsidRDefault="00EF1A2B">
            <w:r>
              <w:rPr>
                <w:noProof/>
              </w:rPr>
              <w:drawing>
                <wp:inline distT="0" distB="0" distL="0" distR="0" wp14:anchorId="3F9B6EE5" wp14:editId="48FA21DB">
                  <wp:extent cx="3114675" cy="21621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8" w:type="dxa"/>
          </w:tcPr>
          <w:p w14:paraId="4C1E1935" w14:textId="77777777" w:rsidR="005C7B23" w:rsidRDefault="00EF1A2B">
            <w:r>
              <w:t>Socket</w:t>
            </w:r>
          </w:p>
        </w:tc>
        <w:tc>
          <w:tcPr>
            <w:tcW w:w="1230" w:type="dxa"/>
          </w:tcPr>
          <w:p w14:paraId="39B9D30E" w14:textId="77777777" w:rsidR="005C7B23" w:rsidRDefault="005C7B23">
            <w:r>
              <w:t>Zócalo para microprocesador</w:t>
            </w:r>
          </w:p>
        </w:tc>
        <w:tc>
          <w:tcPr>
            <w:tcW w:w="2039" w:type="dxa"/>
          </w:tcPr>
          <w:p w14:paraId="28E2A0E5" w14:textId="77777777" w:rsidR="005C7B23" w:rsidRDefault="00EF1A2B">
            <w:r>
              <w:t>Microprocesador</w:t>
            </w:r>
          </w:p>
        </w:tc>
      </w:tr>
      <w:tr w:rsidR="00EF1A2B" w14:paraId="51AF6EC2" w14:textId="77777777" w:rsidTr="005C7B23">
        <w:tc>
          <w:tcPr>
            <w:tcW w:w="5387" w:type="dxa"/>
          </w:tcPr>
          <w:p w14:paraId="43CAD8CA" w14:textId="77777777" w:rsidR="005C7B23" w:rsidRDefault="005C7B23"/>
        </w:tc>
        <w:tc>
          <w:tcPr>
            <w:tcW w:w="2968" w:type="dxa"/>
          </w:tcPr>
          <w:p w14:paraId="57EB8816" w14:textId="77777777" w:rsidR="005C7B23" w:rsidRDefault="005C7B23"/>
        </w:tc>
        <w:tc>
          <w:tcPr>
            <w:tcW w:w="1230" w:type="dxa"/>
          </w:tcPr>
          <w:p w14:paraId="01D09182" w14:textId="77777777" w:rsidR="005C7B23" w:rsidRDefault="005C7B23"/>
        </w:tc>
        <w:tc>
          <w:tcPr>
            <w:tcW w:w="2039" w:type="dxa"/>
          </w:tcPr>
          <w:p w14:paraId="396ACFB7" w14:textId="77777777" w:rsidR="005C7B23" w:rsidRDefault="005C7B23"/>
        </w:tc>
      </w:tr>
      <w:tr w:rsidR="00EF1A2B" w14:paraId="3432EA65" w14:textId="77777777" w:rsidTr="005C7B23">
        <w:tc>
          <w:tcPr>
            <w:tcW w:w="5387" w:type="dxa"/>
          </w:tcPr>
          <w:p w14:paraId="5238D9B3" w14:textId="77777777" w:rsidR="005C7B23" w:rsidRDefault="005C7B23"/>
        </w:tc>
        <w:tc>
          <w:tcPr>
            <w:tcW w:w="2968" w:type="dxa"/>
          </w:tcPr>
          <w:p w14:paraId="6A047DF8" w14:textId="77777777" w:rsidR="005C7B23" w:rsidRDefault="005C7B23"/>
        </w:tc>
        <w:tc>
          <w:tcPr>
            <w:tcW w:w="1230" w:type="dxa"/>
          </w:tcPr>
          <w:p w14:paraId="49617A0C" w14:textId="77777777" w:rsidR="005C7B23" w:rsidRDefault="005C7B23"/>
        </w:tc>
        <w:tc>
          <w:tcPr>
            <w:tcW w:w="2039" w:type="dxa"/>
          </w:tcPr>
          <w:p w14:paraId="3B93E7DD" w14:textId="77777777" w:rsidR="005C7B23" w:rsidRDefault="005C7B23"/>
        </w:tc>
      </w:tr>
    </w:tbl>
    <w:p w14:paraId="2056E7C1" w14:textId="77777777" w:rsidR="006F762C" w:rsidRDefault="006F762C"/>
    <w:sectPr w:rsidR="006F76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33C"/>
    <w:rsid w:val="0012133C"/>
    <w:rsid w:val="005C7B23"/>
    <w:rsid w:val="006F762C"/>
    <w:rsid w:val="00EF1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99F0F4"/>
  <w15:chartTrackingRefBased/>
  <w15:docId w15:val="{F5C88F75-39B3-44F5-B4D9-64E779B51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21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142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rivata</dc:creator>
  <cp:keywords/>
  <dc:description/>
  <cp:lastModifiedBy>gabriel rivata</cp:lastModifiedBy>
  <cp:revision>1</cp:revision>
  <dcterms:created xsi:type="dcterms:W3CDTF">2020-04-10T19:06:00Z</dcterms:created>
  <dcterms:modified xsi:type="dcterms:W3CDTF">2020-04-10T19:38:00Z</dcterms:modified>
</cp:coreProperties>
</file>