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Valores: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Convencional, Investigativo, Leal e Respeitoso.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Inteligente, Raciocínio lógico, Interesse por resolver problemas e comunicativo.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--------------------------------------------------Inglês-----------------------------------------------------------------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Introduce yourself and describe your experience?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Languages are you most proficient?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Challenging technical problems you solved?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with the latest?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know about the agile environment?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biggest professional achievement?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are you a good fit for this role?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--------------------------------------------------Português-----------------------------------------------------------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Apresente-se e descreva suas experiências?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Boa tarde, sou o Gabriel Garcez, tenho 18 anos e procuro minha primeira oportunidade no mercado de trabalho. Ainda não possuo experiências profissionais, mas já participei de vários cursos e eventos de programação.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Quais linguagens você é mais proficiente?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Tenho mais domínio em Javascript e SQL, também sei usar HTML e um pouco de CSS.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Quais problemas técnicos desafiadores você resolveu?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 maior problema técnico que já resolvi foi criar uma interface interativa para extrair informações de um banco de dados e apresentá-los via browser, usando 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Você se mantém atualizado na área?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Sim, principalmente na área de inteligências artificiais.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Você conhece sobre metodologias ágeis?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Tenho certo conhecimento mas nunca cheguei a aplicar em larga escala.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 a sua maior conquista profissional?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Minha maior conquista foi ter encontrado uma área que combine comigo e me gere interesse para continuar aprendendo e me atualizando.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 que você é uma boa escolha para a vaga?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Tenho grande interesse sobre os assuntos na área e busco sempre obter novos conhecimentos, também acredito que tenho capacidade de crescer na empresa.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