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2" w:displacedByCustomXml="next"/>
    <w:bookmarkStart w:id="1" w:name="OLE_LINK1" w:displacedByCustomXml="next"/>
    <w:bookmarkStart w:id="2" w:name="_Toc338756124" w:displacedByCustomXml="next"/>
    <w:sdt>
      <w:sdtPr>
        <w:rPr>
          <w:b/>
          <w:bCs/>
        </w:rPr>
        <w:id w:val="97753927"/>
        <w:docPartObj>
          <w:docPartGallery w:val="Cover Pages"/>
          <w:docPartUnique/>
        </w:docPartObj>
      </w:sdtPr>
      <w:sdtContent>
        <w:p w:rsidR="00CD45BC" w:rsidRDefault="002C645A">
          <w:pPr>
            <w:ind w:left="0"/>
          </w:pPr>
          <w:r>
            <w:rPr>
              <w:noProof/>
              <w:lang w:eastAsia="fr-FR"/>
            </w:rPr>
            <w:pict>
              <v:rect id="_x0000_s1072" style="position:absolute;margin-left:0;margin-top:0;width:357.15pt;height:64.25pt;z-index:251663360;mso-width-percent:600;mso-position-horizontal:left;mso-position-horizontal-relative:margin;mso-position-vertical:bottom;mso-position-vertical-relative:margin;mso-width-percent:600" o:allowincell="f" stroked="f">
                <v:textbox style="mso-next-textbox:#_x0000_s1072">
                  <w:txbxContent>
                    <w:p w:rsidR="002C645A" w:rsidRDefault="002C645A" w:rsidP="002C645A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Auteur"/>
                          <w:id w:val="147536897"/>
                          <w:text/>
                        </w:sdtPr>
                        <w:sdtContent>
                          <w:r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Patrick Tessier</w:t>
                          </w:r>
                        </w:sdtContent>
                      </w:sdt>
                    </w:p>
                    <w:p w:rsidR="002C645A" w:rsidRDefault="002C645A" w:rsidP="002C645A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Date"/>
                          <w:id w:val="147536898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1-11-25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CD45BC"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7373620</wp:posOffset>
                </wp:positionV>
                <wp:extent cx="945515" cy="882650"/>
                <wp:effectExtent l="0" t="0" r="6985" b="0"/>
                <wp:wrapNone/>
                <wp:docPr id="18" name="Image 0" descr="PapyrusEclairageSp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pyrusEclairageSpec.pn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882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D45BC">
            <w:rPr>
              <w:noProof/>
              <w:lang w:eastAsia="fr-FR"/>
            </w:rPr>
            <w:pict>
              <v:group id="_x0000_s1059" style="position:absolute;margin-left:441.85pt;margin-top:19.35pt;width:139.1pt;height:805.7pt;z-index:251658240;mso-position-horizontal-relative:page;mso-position-vertical-relative:page" coordorigin="8731,45" coordsize="2782,16114" o:allowincell="f">
                <v:group id="_x0000_s1060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061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2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063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064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065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066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067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068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069" style="position:absolute;left:10653;top:14697;width:864;height:864" filled="f" stroked="f"/>
                </v:group>
                <w10:wrap anchorx="page" anchory="page"/>
              </v:group>
            </w:pict>
          </w:r>
          <w:r w:rsidR="00CD45BC" w:rsidRPr="00CD45BC">
            <w:rPr>
              <w:rFonts w:asciiTheme="majorHAnsi" w:hAnsiTheme="majorHAnsi"/>
              <w:b/>
              <w:bCs/>
              <w:smallCaps/>
              <w:noProof/>
              <w:color w:val="FE8637" w:themeColor="accent1"/>
              <w:spacing w:val="10"/>
              <w:sz w:val="48"/>
              <w:szCs w:val="48"/>
            </w:rPr>
            <w:pict>
              <v:rect id="_x0000_s1071" style="position:absolute;margin-left:0;margin-top:0;width:357.2pt;height:420.95pt;z-index:251662336;mso-width-percent:600;mso-height-percent:500;mso-position-horizontal:left;mso-position-horizontal-relative:margin;mso-position-vertical:center;mso-position-vertical-relative:page;mso-width-percent:600;mso-height-percent:500;v-text-anchor:middle" o:allowincell="f" filled="f" stroked="f">
                <v:textbox style="mso-next-textbox:#_x0000_s1071">
                  <w:txbxContent>
                    <w:p w:rsidR="00CD45BC" w:rsidRPr="00BE0426" w:rsidRDefault="00CD45BC" w:rsidP="00A64EEE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  <w:lang w:val="en-U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44"/>
                            <w:szCs w:val="56"/>
                            <w:lang w:val="en-US"/>
                          </w:rPr>
                          <w:alias w:val="Titre"/>
                          <w:id w:val="14753689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Pr="00CD45BC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44"/>
                              <w:szCs w:val="56"/>
                              <w:lang w:val="en-US"/>
                            </w:rPr>
                            <w:t>Display properties of applied Stereotypes as a « Comment » User Guide</w:t>
                          </w:r>
                        </w:sdtContent>
                      </w:sdt>
                    </w:p>
                    <w:p w:rsidR="00CD45BC" w:rsidRPr="00A00C41" w:rsidRDefault="00CD45BC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  <w:lang w:val="en-US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  <w:lang w:val="en-US"/>
                          </w:rPr>
                          <w:alias w:val="Sous-titre"/>
                          <w:id w:val="147536895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  <w:lang w:val="en-US"/>
                            </w:rPr>
                            <w:t xml:space="preserve">     </w:t>
                          </w:r>
                        </w:sdtContent>
                      </w:sdt>
                    </w:p>
                    <w:p w:rsidR="00CD45BC" w:rsidRPr="00A00C41" w:rsidRDefault="002C645A" w:rsidP="002C645A">
                      <w:pPr>
                        <w:pStyle w:val="Sous-tit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Version 0.0.3</w:t>
                      </w:r>
                    </w:p>
                    <w:p w:rsidR="00CD45BC" w:rsidRPr="001749CA" w:rsidRDefault="00CD45BC">
                      <w:pPr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Résumé"/>
                          <w:id w:val="147536896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rPr>
                              <w:lang w:val="en-US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rect>
            </w:pict>
          </w:r>
          <w:r w:rsidR="00CD45BC">
            <w:rPr>
              <w:b/>
              <w:bCs/>
            </w:rPr>
            <w:br w:type="page"/>
          </w:r>
        </w:p>
      </w:sdtContent>
    </w:sdt>
    <w:bookmarkEnd w:id="2"/>
    <w:bookmarkEnd w:id="1"/>
    <w:bookmarkEnd w:id="0"/>
    <w:p w:rsidR="001331D5" w:rsidRDefault="001331D5">
      <w:pPr>
        <w:ind w:left="0"/>
      </w:pPr>
    </w:p>
    <w:sdt>
      <w:sdtPr>
        <w:id w:val="97753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331D5" w:rsidRDefault="001331D5">
          <w:pPr>
            <w:pStyle w:val="En-ttedetabledesmatires"/>
          </w:pPr>
          <w:r>
            <w:t>Table of Content</w:t>
          </w:r>
        </w:p>
        <w:p w:rsidR="001331D5" w:rsidRDefault="001331D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756124" w:history="1">
            <w:r w:rsidRPr="00FF6501">
              <w:rPr>
                <w:rStyle w:val="Lienhypertexte"/>
                <w:noProof/>
                <w:lang w:val="en-US"/>
              </w:rPr>
              <w:t>Display properties of applied Stereotypes as a « Comment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_Toc338756124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D5" w:rsidRDefault="001331D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38756125" w:history="1">
            <w:r w:rsidRPr="00FF6501">
              <w:rPr>
                <w:rStyle w:val="Lienhypertexte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_Toc338756125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D5" w:rsidRDefault="001331D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38756126" w:history="1">
            <w:r w:rsidRPr="00FF6501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FF6501">
              <w:rPr>
                <w:rStyle w:val="Lienhypertexte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_Toc338756126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D5" w:rsidRDefault="001331D5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38756127" w:history="1">
            <w:r w:rsidRPr="00FF6501">
              <w:rPr>
                <w:rStyle w:val="Lienhypertexte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FF6501">
              <w:rPr>
                <w:rStyle w:val="Lienhypertexte"/>
                <w:noProof/>
                <w:lang w:val="en-US"/>
              </w:rPr>
              <w:t>Papyrus shall enable to show stereotypes values in a comment symbol.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_Toc338756127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D5" w:rsidRDefault="001331D5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38756128" w:history="1">
            <w:r w:rsidRPr="00FF6501">
              <w:rPr>
                <w:rStyle w:val="Lienhypertext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FF6501">
              <w:rPr>
                <w:rStyle w:val="Lienhypertexte"/>
                <w:noProof/>
                <w:lang w:val="en-US"/>
              </w:rPr>
              <w:t>Creation of the comment symbol used to show stereotype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_Toc338756128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D5" w:rsidRDefault="001331D5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38756129" w:history="1">
            <w:r w:rsidRPr="00FF6501">
              <w:rPr>
                <w:rStyle w:val="Lienhypertexte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FF6501">
              <w:rPr>
                <w:rStyle w:val="Lienhypertexte"/>
                <w:noProof/>
                <w:lang w:val="en-US"/>
              </w:rPr>
              <w:t>Deletion of the comment symbol used to show stereotype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_Toc338756129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D5" w:rsidRDefault="001331D5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38756130" w:history="1">
            <w:r w:rsidRPr="00FF6501">
              <w:rPr>
                <w:rStyle w:val="Lienhypertexte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FF6501">
              <w:rPr>
                <w:rStyle w:val="Lienhypertexte"/>
                <w:noProof/>
                <w:lang w:val="en-US"/>
              </w:rPr>
              <w:t>Move the comment symbol showing the stereotypes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_Toc338756130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D5" w:rsidRDefault="001331D5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38756131" w:history="1">
            <w:r w:rsidRPr="00FF6501">
              <w:rPr>
                <w:rStyle w:val="Lienhypertexte"/>
                <w:noProof/>
                <w:lang w:val="en-US"/>
              </w:rPr>
              <w:t>5.1</w:t>
            </w:r>
            <w:r>
              <w:rPr>
                <w:noProof/>
              </w:rPr>
              <w:tab/>
            </w:r>
            <w:r w:rsidRPr="00FF6501">
              <w:rPr>
                <w:rStyle w:val="Lienhypertexte"/>
                <w:noProof/>
                <w:lang w:val="en-US"/>
              </w:rPr>
              <w:t>Choose the color of the comment symbol by using the property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_Toc338756131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D5" w:rsidRDefault="001331D5">
          <w:r>
            <w:fldChar w:fldCharType="end"/>
          </w:r>
        </w:p>
      </w:sdtContent>
    </w:sdt>
    <w:p w:rsidR="001331D5" w:rsidRDefault="001331D5">
      <w:pPr>
        <w:ind w:left="0"/>
      </w:pPr>
      <w:r>
        <w:br w:type="page"/>
      </w:r>
    </w:p>
    <w:p w:rsidR="001331D5" w:rsidRDefault="001331D5">
      <w:pPr>
        <w:ind w:left="0"/>
      </w:pPr>
    </w:p>
    <w:p w:rsidR="006A1A56" w:rsidRPr="00A72E06" w:rsidRDefault="006A1A56" w:rsidP="006A1A56"/>
    <w:p w:rsidR="006A1A56" w:rsidRDefault="006A1A56" w:rsidP="002C645A">
      <w:pPr>
        <w:pStyle w:val="Titre1"/>
      </w:pPr>
      <w:bookmarkStart w:id="3" w:name="_Toc338756126"/>
      <w:r>
        <w:t>Use Case</w:t>
      </w:r>
      <w:r w:rsidR="006A0067">
        <w:t>s</w:t>
      </w:r>
      <w:bookmarkEnd w:id="3"/>
    </w:p>
    <w:p w:rsidR="009D3358" w:rsidRDefault="009D3358" w:rsidP="009D3358"/>
    <w:p w:rsidR="00AB347B" w:rsidRDefault="00A72E06" w:rsidP="00A74C1C">
      <w:pPr>
        <w:pStyle w:val="Lgende"/>
      </w:pPr>
      <w:r>
        <w:rPr>
          <w:noProof/>
          <w:lang w:eastAsia="fr-FR"/>
        </w:rPr>
        <w:drawing>
          <wp:inline distT="0" distB="0" distL="0" distR="0">
            <wp:extent cx="6497828" cy="2604154"/>
            <wp:effectExtent l="1905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346" cy="260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58" w:rsidRPr="009D3358" w:rsidRDefault="00AB347B" w:rsidP="00A74C1C">
      <w:pPr>
        <w:pStyle w:val="Lgende"/>
      </w:pPr>
      <w:r>
        <w:t xml:space="preserve">Figure </w:t>
      </w:r>
      <w:r w:rsidR="00605B7A">
        <w:fldChar w:fldCharType="begin"/>
      </w:r>
      <w:r w:rsidR="008A3A8B">
        <w:instrText xml:space="preserve"> SEQ Figure \* ARABIC </w:instrText>
      </w:r>
      <w:r w:rsidR="00605B7A">
        <w:fldChar w:fldCharType="separate"/>
      </w:r>
      <w:r w:rsidR="00DA0857">
        <w:rPr>
          <w:noProof/>
        </w:rPr>
        <w:t>1</w:t>
      </w:r>
      <w:r w:rsidR="00605B7A">
        <w:rPr>
          <w:noProof/>
        </w:rPr>
        <w:fldChar w:fldCharType="end"/>
      </w:r>
      <w:r>
        <w:t>: use cases overview</w:t>
      </w:r>
    </w:p>
    <w:p w:rsidR="00FF171F" w:rsidRDefault="002E6231" w:rsidP="002C645A">
      <w:pPr>
        <w:pStyle w:val="Titre2"/>
        <w:rPr>
          <w:lang w:val="en-US"/>
        </w:rPr>
      </w:pPr>
      <w:bookmarkStart w:id="4" w:name="_Toc338756127"/>
      <w:r>
        <w:rPr>
          <w:lang w:val="en-US"/>
        </w:rPr>
        <w:t xml:space="preserve">Papyrus shall enable to show </w:t>
      </w:r>
      <w:r w:rsidR="003A09EE">
        <w:rPr>
          <w:lang w:val="en-US"/>
        </w:rPr>
        <w:t>stereotypes</w:t>
      </w:r>
      <w:r>
        <w:rPr>
          <w:lang w:val="en-US"/>
        </w:rPr>
        <w:t xml:space="preserve"> values </w:t>
      </w:r>
      <w:r w:rsidR="003A09EE">
        <w:rPr>
          <w:lang w:val="en-US"/>
        </w:rPr>
        <w:t>in a</w:t>
      </w:r>
      <w:r w:rsidR="006A0067" w:rsidRPr="006A0067">
        <w:rPr>
          <w:lang w:val="en-US"/>
        </w:rPr>
        <w:t xml:space="preserve"> comment </w:t>
      </w:r>
      <w:r w:rsidR="003A09EE">
        <w:rPr>
          <w:lang w:val="en-US"/>
        </w:rPr>
        <w:t>symbol</w:t>
      </w:r>
      <w:r>
        <w:rPr>
          <w:lang w:val="en-US"/>
        </w:rPr>
        <w:t>.</w:t>
      </w:r>
      <w:bookmarkEnd w:id="4"/>
    </w:p>
    <w:p w:rsidR="003A09EE" w:rsidRDefault="003A09EE" w:rsidP="003A09EE">
      <w:pPr>
        <w:rPr>
          <w:lang w:val="en-US"/>
        </w:rPr>
      </w:pPr>
      <w:r>
        <w:rPr>
          <w:lang w:val="en-US"/>
        </w:rPr>
        <w:t xml:space="preserve">Within UML, there are three options to show the values of stereotype applications: (i) </w:t>
      </w:r>
      <w:r w:rsidR="00F4161E">
        <w:rPr>
          <w:lang w:val="en-US"/>
        </w:rPr>
        <w:t>within</w:t>
      </w:r>
      <w:r>
        <w:rPr>
          <w:lang w:val="en-US"/>
        </w:rPr>
        <w:t xml:space="preserve"> a dedicated compartment (e.g., left side within </w:t>
      </w:r>
      <w:r w:rsidR="00605B7A">
        <w:rPr>
          <w:lang w:val="en-US"/>
        </w:rPr>
        <w:fldChar w:fldCharType="begin"/>
      </w:r>
      <w:r>
        <w:rPr>
          <w:lang w:val="en-US"/>
        </w:rPr>
        <w:instrText xml:space="preserve"> REF _Ref338080092 \h </w:instrText>
      </w:r>
      <w:r w:rsidR="00605B7A">
        <w:rPr>
          <w:lang w:val="en-US"/>
        </w:rPr>
      </w:r>
      <w:r w:rsidR="00605B7A">
        <w:rPr>
          <w:lang w:val="en-US"/>
        </w:rPr>
        <w:fldChar w:fldCharType="separate"/>
      </w:r>
      <w:r w:rsidR="001C72AD" w:rsidRPr="001C72AD">
        <w:rPr>
          <w:lang w:val="en-US"/>
        </w:rPr>
        <w:t xml:space="preserve">Figure </w:t>
      </w:r>
      <w:r w:rsidR="001C72AD" w:rsidRPr="001C72AD">
        <w:rPr>
          <w:noProof/>
          <w:lang w:val="en-US"/>
        </w:rPr>
        <w:t>2</w:t>
      </w:r>
      <w:r w:rsidR="00605B7A">
        <w:rPr>
          <w:lang w:val="en-US"/>
        </w:rPr>
        <w:fldChar w:fldCharType="end"/>
      </w:r>
      <w:r>
        <w:rPr>
          <w:lang w:val="en-US"/>
        </w:rPr>
        <w:t xml:space="preserve">); within a string enclosed by braces and put just behind the string showing the stereotype application ((e.g., right side within </w:t>
      </w:r>
      <w:r w:rsidR="00605B7A">
        <w:rPr>
          <w:lang w:val="en-US"/>
        </w:rPr>
        <w:fldChar w:fldCharType="begin"/>
      </w:r>
      <w:r>
        <w:rPr>
          <w:lang w:val="en-US"/>
        </w:rPr>
        <w:instrText xml:space="preserve"> REF _Ref338080092 \h </w:instrText>
      </w:r>
      <w:r w:rsidR="00605B7A">
        <w:rPr>
          <w:lang w:val="en-US"/>
        </w:rPr>
      </w:r>
      <w:r w:rsidR="00605B7A">
        <w:rPr>
          <w:lang w:val="en-US"/>
        </w:rPr>
        <w:fldChar w:fldCharType="separate"/>
      </w:r>
      <w:r w:rsidR="001C72AD" w:rsidRPr="001C72AD">
        <w:rPr>
          <w:lang w:val="en-US"/>
        </w:rPr>
        <w:t xml:space="preserve">Figure </w:t>
      </w:r>
      <w:r w:rsidR="001C72AD" w:rsidRPr="001C72AD">
        <w:rPr>
          <w:noProof/>
          <w:lang w:val="en-US"/>
        </w:rPr>
        <w:t>2</w:t>
      </w:r>
      <w:r w:rsidR="00605B7A">
        <w:rPr>
          <w:lang w:val="en-US"/>
        </w:rPr>
        <w:fldChar w:fldCharType="end"/>
      </w:r>
      <w:r>
        <w:rPr>
          <w:lang w:val="en-US"/>
        </w:rPr>
        <w:t xml:space="preserve">); (iii) using a comment symbol as denoted in the </w:t>
      </w:r>
      <w:r w:rsidR="00605B7A">
        <w:rPr>
          <w:lang w:val="en-US"/>
        </w:rPr>
        <w:fldChar w:fldCharType="begin"/>
      </w:r>
      <w:r>
        <w:rPr>
          <w:lang w:val="en-US"/>
        </w:rPr>
        <w:instrText xml:space="preserve"> REF _Ref338071003 \h </w:instrText>
      </w:r>
      <w:r w:rsidR="00605B7A">
        <w:rPr>
          <w:lang w:val="en-US"/>
        </w:rPr>
      </w:r>
      <w:r w:rsidR="00605B7A">
        <w:rPr>
          <w:lang w:val="en-US"/>
        </w:rPr>
        <w:fldChar w:fldCharType="separate"/>
      </w:r>
      <w:r w:rsidRPr="006A0067">
        <w:rPr>
          <w:lang w:val="en-US"/>
        </w:rPr>
        <w:t xml:space="preserve">Figure </w:t>
      </w:r>
      <w:r>
        <w:rPr>
          <w:noProof/>
          <w:lang w:val="en-US"/>
        </w:rPr>
        <w:t>2</w:t>
      </w:r>
      <w:r w:rsidR="00605B7A">
        <w:rPr>
          <w:lang w:val="en-US"/>
        </w:rPr>
        <w:fldChar w:fldCharType="end"/>
      </w:r>
      <w:r>
        <w:rPr>
          <w:lang w:val="en-US"/>
        </w:rPr>
        <w:t>.</w:t>
      </w:r>
      <w:r w:rsidR="00F4161E">
        <w:rPr>
          <w:lang w:val="en-US"/>
        </w:rPr>
        <w:t xml:space="preserve"> The purpose is here to support this latter option.</w:t>
      </w:r>
    </w:p>
    <w:p w:rsidR="00605B7A" w:rsidRDefault="008A3A8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2303854" cy="100918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273" t="5632" r="24342" b="23006"/>
                    <a:stretch/>
                  </pic:blipFill>
                  <pic:spPr bwMode="auto">
                    <a:xfrm>
                      <a:off x="0" y="0"/>
                      <a:ext cx="2303840" cy="100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B7A" w:rsidRDefault="001C72AD" w:rsidP="00A74C1C">
      <w:pPr>
        <w:pStyle w:val="Lgende"/>
        <w:rPr>
          <w:lang w:val="en-US"/>
        </w:rPr>
      </w:pPr>
      <w:bookmarkStart w:id="5" w:name="_Ref338080092"/>
      <w:r w:rsidRPr="001C72AD">
        <w:rPr>
          <w:lang w:val="en-US"/>
        </w:rPr>
        <w:t xml:space="preserve">Figure </w:t>
      </w:r>
      <w:r w:rsidR="00605B7A">
        <w:fldChar w:fldCharType="begin"/>
      </w:r>
      <w:r w:rsidRPr="001C72AD">
        <w:rPr>
          <w:lang w:val="en-US"/>
        </w:rPr>
        <w:instrText xml:space="preserve"> SEQ Figure \* ARABIC </w:instrText>
      </w:r>
      <w:r w:rsidR="00605B7A">
        <w:fldChar w:fldCharType="separate"/>
      </w:r>
      <w:r w:rsidR="00DA0857">
        <w:rPr>
          <w:noProof/>
          <w:lang w:val="en-US"/>
        </w:rPr>
        <w:t>2</w:t>
      </w:r>
      <w:r w:rsidR="00605B7A">
        <w:fldChar w:fldCharType="end"/>
      </w:r>
      <w:bookmarkEnd w:id="5"/>
      <w:r w:rsidRPr="001C72AD">
        <w:rPr>
          <w:lang w:val="en-US"/>
        </w:rPr>
        <w:t>. Examples of stereotypes values shown either ina specific compartmen (left-side) or in a dedicated string enclosed with braces (right-side)</w:t>
      </w:r>
    </w:p>
    <w:p w:rsidR="00605B7A" w:rsidRDefault="008A3A8B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803904" cy="10314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6936"/>
                    <a:stretch/>
                  </pic:blipFill>
                  <pic:spPr bwMode="auto">
                    <a:xfrm>
                      <a:off x="0" y="0"/>
                      <a:ext cx="3803650" cy="103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9EE" w:rsidRPr="006A0067" w:rsidRDefault="003A09EE" w:rsidP="00A74C1C">
      <w:pPr>
        <w:pStyle w:val="Lgende"/>
        <w:rPr>
          <w:lang w:val="en-US"/>
        </w:rPr>
      </w:pPr>
      <w:bookmarkStart w:id="6" w:name="_Ref338752532"/>
      <w:r w:rsidRPr="006A0067">
        <w:rPr>
          <w:lang w:val="en-US"/>
        </w:rPr>
        <w:t xml:space="preserve">Figure </w:t>
      </w:r>
      <w:r w:rsidR="00605B7A" w:rsidRPr="006A0067">
        <w:fldChar w:fldCharType="begin"/>
      </w:r>
      <w:r w:rsidRPr="006A0067">
        <w:rPr>
          <w:lang w:val="en-US"/>
        </w:rPr>
        <w:instrText xml:space="preserve"> SEQ Figure \* ARABIC </w:instrText>
      </w:r>
      <w:r w:rsidR="00605B7A" w:rsidRPr="006A0067">
        <w:fldChar w:fldCharType="separate"/>
      </w:r>
      <w:r w:rsidR="00DA0857">
        <w:rPr>
          <w:noProof/>
          <w:lang w:val="en-US"/>
        </w:rPr>
        <w:t>3</w:t>
      </w:r>
      <w:r w:rsidR="00605B7A" w:rsidRPr="006A0067">
        <w:fldChar w:fldCharType="end"/>
      </w:r>
      <w:r w:rsidRPr="006A0067">
        <w:rPr>
          <w:lang w:val="en-US"/>
        </w:rPr>
        <w:t xml:space="preserve">: </w:t>
      </w:r>
      <w:r>
        <w:rPr>
          <w:lang w:val="en-US"/>
        </w:rPr>
        <w:t xml:space="preserve">Example of </w:t>
      </w:r>
      <w:r w:rsidRPr="006A0067">
        <w:rPr>
          <w:lang w:val="en-US"/>
        </w:rPr>
        <w:t>ster</w:t>
      </w:r>
      <w:r>
        <w:rPr>
          <w:lang w:val="en-US"/>
        </w:rPr>
        <w:t>e</w:t>
      </w:r>
      <w:r w:rsidRPr="006A0067">
        <w:rPr>
          <w:lang w:val="en-US"/>
        </w:rPr>
        <w:t xml:space="preserve">otype </w:t>
      </w:r>
      <w:r>
        <w:rPr>
          <w:lang w:val="en-US"/>
        </w:rPr>
        <w:t xml:space="preserve">values shown </w:t>
      </w:r>
      <w:r w:rsidRPr="006A0067">
        <w:rPr>
          <w:lang w:val="en-US"/>
        </w:rPr>
        <w:t>with</w:t>
      </w:r>
      <w:r>
        <w:rPr>
          <w:lang w:val="en-US"/>
        </w:rPr>
        <w:t>in</w:t>
      </w:r>
      <w:r w:rsidRPr="006A0067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6A0067">
        <w:rPr>
          <w:lang w:val="en-US"/>
        </w:rPr>
        <w:t xml:space="preserve">comment </w:t>
      </w:r>
      <w:r>
        <w:rPr>
          <w:lang w:val="en-US"/>
        </w:rPr>
        <w:t>symbol attached to stereotyped model element (extracted from the specification UML2.5, p. 289)</w:t>
      </w:r>
      <w:bookmarkEnd w:id="6"/>
    </w:p>
    <w:p w:rsidR="006A0067" w:rsidRDefault="00F4161E" w:rsidP="002C645A">
      <w:pPr>
        <w:pStyle w:val="Titre2"/>
        <w:rPr>
          <w:lang w:val="en-US"/>
        </w:rPr>
      </w:pPr>
      <w:bookmarkStart w:id="7" w:name="_Toc338756128"/>
      <w:r>
        <w:rPr>
          <w:lang w:val="en-US"/>
        </w:rPr>
        <w:t>Creation of the comment symbol used to show stereotype values</w:t>
      </w:r>
      <w:bookmarkEnd w:id="7"/>
    </w:p>
    <w:p w:rsidR="006A0067" w:rsidRDefault="00F4161E" w:rsidP="006A006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comment symbol is created when a user decide to show at least one property value of a stereotype applied on a model element. </w:t>
      </w:r>
    </w:p>
    <w:p w:rsidR="00A72E06" w:rsidRDefault="00A72E06" w:rsidP="00A72E06">
      <w:pPr>
        <w:pStyle w:val="Paragraphedeliste"/>
        <w:rPr>
          <w:lang w:val="en-US"/>
        </w:rPr>
      </w:pPr>
      <w:r>
        <w:rPr>
          <w:lang w:val="en-US"/>
        </w:rPr>
        <w:t>The creation of the comment symbol includes the creation of the link</w:t>
      </w:r>
    </w:p>
    <w:p w:rsidR="00A72E06" w:rsidRDefault="00483068" w:rsidP="00483068">
      <w:pPr>
        <w:pStyle w:val="Titre4"/>
        <w:rPr>
          <w:lang w:val="en-US"/>
        </w:rPr>
      </w:pPr>
      <w:r>
        <w:rPr>
          <w:lang w:val="en-US"/>
        </w:rPr>
        <w:t>How to</w:t>
      </w:r>
    </w:p>
    <w:p w:rsidR="00483068" w:rsidRDefault="00483068" w:rsidP="0048306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Apply </w:t>
      </w:r>
      <w:r w:rsidR="00DA0857">
        <w:rPr>
          <w:lang w:val="en-US"/>
        </w:rPr>
        <w:t>chosen</w:t>
      </w:r>
      <w:r>
        <w:rPr>
          <w:lang w:val="en-US"/>
        </w:rPr>
        <w:t xml:space="preserve"> profile and </w:t>
      </w:r>
      <w:r w:rsidR="00DA0857">
        <w:rPr>
          <w:lang w:val="en-US"/>
        </w:rPr>
        <w:t>chosen</w:t>
      </w:r>
      <w:r w:rsidR="0065549A">
        <w:rPr>
          <w:lang w:val="en-US"/>
        </w:rPr>
        <w:t xml:space="preserve"> stereotype on the element by using profile tab.</w:t>
      </w:r>
    </w:p>
    <w:p w:rsidR="00A74C1C" w:rsidRDefault="00A74C1C" w:rsidP="0048306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Go to the property view</w:t>
      </w:r>
      <w:r w:rsidR="00DA0857">
        <w:rPr>
          <w:lang w:val="en-US"/>
        </w:rPr>
        <w:t xml:space="preserve"> (appearance tab)</w:t>
      </w:r>
      <w:r>
        <w:rPr>
          <w:lang w:val="en-US"/>
        </w:rPr>
        <w:t>.</w:t>
      </w:r>
    </w:p>
    <w:p w:rsidR="00A74C1C" w:rsidRDefault="00A74C1C" w:rsidP="0048306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properties to stereotype to select and then choose the “display place” as Comment</w:t>
      </w:r>
    </w:p>
    <w:p w:rsidR="00A74C1C" w:rsidRDefault="00A74C1C" w:rsidP="00A74C1C">
      <w:pPr>
        <w:pStyle w:val="Lgende"/>
      </w:pPr>
      <w:r w:rsidRPr="00A74C1C">
        <w:drawing>
          <wp:inline distT="0" distB="0" distL="0" distR="0">
            <wp:extent cx="6688829" cy="1718929"/>
            <wp:effectExtent l="19050" t="0" r="0" b="0"/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362" cy="171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1C" w:rsidRDefault="00A74C1C" w:rsidP="00A74C1C">
      <w:pPr>
        <w:pStyle w:val="Lgende"/>
        <w:rPr>
          <w:lang w:val="en-US"/>
        </w:rPr>
      </w:pPr>
      <w:r w:rsidRPr="00A74C1C">
        <w:rPr>
          <w:lang w:val="en-US"/>
        </w:rPr>
        <w:t xml:space="preserve">Figure </w:t>
      </w:r>
      <w:r>
        <w:fldChar w:fldCharType="begin"/>
      </w:r>
      <w:r w:rsidRPr="00A74C1C">
        <w:rPr>
          <w:lang w:val="en-US"/>
        </w:rPr>
        <w:instrText xml:space="preserve"> SEQ Figure \* ARABIC </w:instrText>
      </w:r>
      <w:r>
        <w:fldChar w:fldCharType="separate"/>
      </w:r>
      <w:r w:rsidR="00DA0857">
        <w:rPr>
          <w:noProof/>
          <w:lang w:val="en-US"/>
        </w:rPr>
        <w:t>4</w:t>
      </w:r>
      <w:r>
        <w:fldChar w:fldCharType="end"/>
      </w:r>
      <w:r w:rsidRPr="00A74C1C">
        <w:rPr>
          <w:lang w:val="en-US"/>
        </w:rPr>
        <w:t>: the property view to display applied stereotype property with comment shape</w:t>
      </w:r>
    </w:p>
    <w:p w:rsidR="00A74C1C" w:rsidRPr="00A74C1C" w:rsidRDefault="00A74C1C" w:rsidP="00A74C1C">
      <w:pPr>
        <w:rPr>
          <w:lang w:val="en-US"/>
        </w:rPr>
      </w:pPr>
      <w:r>
        <w:rPr>
          <w:lang w:val="en-US"/>
        </w:rPr>
        <w:t>Thank to this, a comment symbol appear. It contains the applied stereotype property that you want to see. The property of stereotype can be edited.</w:t>
      </w:r>
      <w:r w:rsidR="00C54D2E">
        <w:rPr>
          <w:lang w:val="en-US"/>
        </w:rPr>
        <w:t xml:space="preserve"> This functionality can be use on links or nodes see </w:t>
      </w:r>
      <w:r w:rsidR="00C54D2E">
        <w:rPr>
          <w:lang w:val="en-US"/>
        </w:rPr>
        <w:fldChar w:fldCharType="begin"/>
      </w:r>
      <w:r w:rsidR="00C54D2E">
        <w:rPr>
          <w:lang w:val="en-US"/>
        </w:rPr>
        <w:instrText xml:space="preserve"> REF _Ref338752543 \h </w:instrText>
      </w:r>
      <w:r w:rsidR="00C54D2E">
        <w:rPr>
          <w:lang w:val="en-US"/>
        </w:rPr>
      </w:r>
      <w:r w:rsidR="00C54D2E">
        <w:rPr>
          <w:lang w:val="en-US"/>
        </w:rPr>
        <w:fldChar w:fldCharType="separate"/>
      </w:r>
      <w:r w:rsidR="00C54D2E" w:rsidRPr="00A74C1C">
        <w:rPr>
          <w:lang w:val="en-US"/>
        </w:rPr>
        <w:t xml:space="preserve">Figure </w:t>
      </w:r>
      <w:r w:rsidR="00C54D2E" w:rsidRPr="00A74C1C">
        <w:rPr>
          <w:noProof/>
          <w:lang w:val="en-US"/>
        </w:rPr>
        <w:t>5</w:t>
      </w:r>
      <w:r w:rsidR="00C54D2E">
        <w:rPr>
          <w:lang w:val="en-US"/>
        </w:rPr>
        <w:fldChar w:fldCharType="end"/>
      </w:r>
      <w:r w:rsidR="00C54D2E">
        <w:rPr>
          <w:lang w:val="en-US"/>
        </w:rPr>
        <w:t>.</w:t>
      </w:r>
    </w:p>
    <w:p w:rsidR="00A74C1C" w:rsidRDefault="00A74C1C" w:rsidP="00A74C1C">
      <w:pPr>
        <w:rPr>
          <w:lang w:val="en-US"/>
        </w:rPr>
      </w:pPr>
    </w:p>
    <w:p w:rsidR="00A74C1C" w:rsidRDefault="00A74C1C" w:rsidP="00A74C1C">
      <w:pPr>
        <w:pStyle w:val="Lgende"/>
      </w:pPr>
      <w:r>
        <w:rPr>
          <w:noProof/>
          <w:lang w:eastAsia="fr-FR"/>
        </w:rPr>
        <w:drawing>
          <wp:inline distT="0" distB="0" distL="0" distR="0">
            <wp:extent cx="3885971" cy="2100318"/>
            <wp:effectExtent l="19050" t="0" r="229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5423" t="5588" r="17087" b="9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971" cy="210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1C" w:rsidRPr="00A74C1C" w:rsidRDefault="00A74C1C" w:rsidP="00A74C1C">
      <w:pPr>
        <w:pStyle w:val="Lgende"/>
        <w:rPr>
          <w:lang w:val="en-US"/>
        </w:rPr>
      </w:pPr>
      <w:bookmarkStart w:id="8" w:name="_Ref338752534"/>
      <w:bookmarkStart w:id="9" w:name="_Ref338752543"/>
      <w:r w:rsidRPr="00A74C1C">
        <w:rPr>
          <w:lang w:val="en-US"/>
        </w:rPr>
        <w:t xml:space="preserve">Figure </w:t>
      </w:r>
      <w:r>
        <w:fldChar w:fldCharType="begin"/>
      </w:r>
      <w:r w:rsidRPr="00A74C1C">
        <w:rPr>
          <w:lang w:val="en-US"/>
        </w:rPr>
        <w:instrText xml:space="preserve"> SEQ Figure \* ARABIC </w:instrText>
      </w:r>
      <w:r>
        <w:fldChar w:fldCharType="separate"/>
      </w:r>
      <w:r w:rsidR="00DA0857">
        <w:rPr>
          <w:noProof/>
          <w:lang w:val="en-US"/>
        </w:rPr>
        <w:t>5</w:t>
      </w:r>
      <w:r>
        <w:fldChar w:fldCharType="end"/>
      </w:r>
      <w:bookmarkEnd w:id="9"/>
      <w:r w:rsidRPr="00A74C1C">
        <w:rPr>
          <w:lang w:val="en-US"/>
        </w:rPr>
        <w:t>: display applied stereotype with the comment symbol</w:t>
      </w:r>
      <w:bookmarkEnd w:id="8"/>
    </w:p>
    <w:p w:rsidR="00483068" w:rsidRPr="00483068" w:rsidRDefault="00483068" w:rsidP="00483068">
      <w:pPr>
        <w:rPr>
          <w:lang w:val="en-US"/>
        </w:rPr>
      </w:pPr>
    </w:p>
    <w:p w:rsidR="00C54D2E" w:rsidRPr="00C54D2E" w:rsidRDefault="006A0067" w:rsidP="002C645A">
      <w:pPr>
        <w:pStyle w:val="Titre2"/>
        <w:rPr>
          <w:lang w:val="en-US"/>
        </w:rPr>
      </w:pPr>
      <w:bookmarkStart w:id="10" w:name="_Toc338756129"/>
      <w:r w:rsidRPr="006A0067">
        <w:rPr>
          <w:lang w:val="en-US"/>
        </w:rPr>
        <w:t xml:space="preserve">Deletion of the </w:t>
      </w:r>
      <w:r w:rsidR="00F4161E">
        <w:rPr>
          <w:lang w:val="en-US"/>
        </w:rPr>
        <w:t>c</w:t>
      </w:r>
      <w:r w:rsidRPr="006A0067">
        <w:rPr>
          <w:lang w:val="en-US"/>
        </w:rPr>
        <w:t>omment</w:t>
      </w:r>
      <w:r w:rsidR="00F4161E">
        <w:rPr>
          <w:lang w:val="en-US"/>
        </w:rPr>
        <w:t xml:space="preserve"> symbol used to show stereotype values</w:t>
      </w:r>
      <w:bookmarkEnd w:id="10"/>
    </w:p>
    <w:p w:rsidR="006A0067" w:rsidRDefault="002E6231" w:rsidP="006A006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comment </w:t>
      </w:r>
      <w:r w:rsidR="00086012">
        <w:rPr>
          <w:lang w:val="en-US"/>
        </w:rPr>
        <w:t>symbol, and its link,</w:t>
      </w:r>
      <w:r>
        <w:rPr>
          <w:lang w:val="en-US"/>
        </w:rPr>
        <w:t xml:space="preserve"> used to display the stereotype </w:t>
      </w:r>
      <w:r w:rsidR="00086012">
        <w:rPr>
          <w:lang w:val="en-US"/>
        </w:rPr>
        <w:t>values</w:t>
      </w:r>
      <w:r>
        <w:rPr>
          <w:lang w:val="en-US"/>
        </w:rPr>
        <w:t xml:space="preserve"> shall be deleted when</w:t>
      </w:r>
      <w:r w:rsidR="006A0067" w:rsidRPr="006A0067">
        <w:rPr>
          <w:lang w:val="en-US"/>
        </w:rPr>
        <w:t xml:space="preserve"> the </w:t>
      </w:r>
      <w:r>
        <w:rPr>
          <w:lang w:val="en-US"/>
        </w:rPr>
        <w:t xml:space="preserve">annotated model element </w:t>
      </w:r>
      <w:r w:rsidR="006A0067" w:rsidRPr="006A0067">
        <w:rPr>
          <w:lang w:val="en-US"/>
        </w:rPr>
        <w:t>is deleted</w:t>
      </w:r>
      <w:r w:rsidR="00086012">
        <w:rPr>
          <w:lang w:val="en-US"/>
        </w:rPr>
        <w:t>.</w:t>
      </w:r>
    </w:p>
    <w:p w:rsidR="005E24FB" w:rsidRDefault="005E24FB" w:rsidP="005E24FB">
      <w:pPr>
        <w:pStyle w:val="Lgende"/>
      </w:pPr>
      <w:r>
        <w:rPr>
          <w:noProof/>
          <w:lang w:eastAsia="fr-FR"/>
        </w:rPr>
        <w:drawing>
          <wp:inline distT="0" distB="0" distL="0" distR="0">
            <wp:extent cx="5749925" cy="2033905"/>
            <wp:effectExtent l="19050" t="0" r="3175" b="0"/>
            <wp:docPr id="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FB" w:rsidRDefault="005E24FB" w:rsidP="005E24FB">
      <w:pPr>
        <w:pStyle w:val="Lgende"/>
        <w:rPr>
          <w:lang w:val="en-US"/>
        </w:rPr>
      </w:pPr>
      <w:r w:rsidRPr="005E24FB">
        <w:rPr>
          <w:lang w:val="en-US"/>
        </w:rPr>
        <w:t xml:space="preserve">Figure </w:t>
      </w:r>
      <w:r>
        <w:fldChar w:fldCharType="begin"/>
      </w:r>
      <w:r w:rsidRPr="005E24FB">
        <w:rPr>
          <w:lang w:val="en-US"/>
        </w:rPr>
        <w:instrText xml:space="preserve"> SEQ Figure \* ARABIC </w:instrText>
      </w:r>
      <w:r>
        <w:fldChar w:fldCharType="separate"/>
      </w:r>
      <w:r w:rsidR="00DA0857">
        <w:rPr>
          <w:noProof/>
          <w:lang w:val="en-US"/>
        </w:rPr>
        <w:t>6</w:t>
      </w:r>
      <w:r>
        <w:fldChar w:fldCharType="end"/>
      </w:r>
      <w:r w:rsidRPr="005E24FB">
        <w:rPr>
          <w:lang w:val="en-US"/>
        </w:rPr>
        <w:t>: Deletion of the selected element</w:t>
      </w:r>
    </w:p>
    <w:p w:rsidR="005E24FB" w:rsidRDefault="005E24FB" w:rsidP="005E24FB">
      <w:pPr>
        <w:pStyle w:val="Paragraphedeliste"/>
        <w:rPr>
          <w:lang w:val="en-US"/>
        </w:rPr>
      </w:pPr>
    </w:p>
    <w:p w:rsidR="00086012" w:rsidRDefault="00086012" w:rsidP="0008601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comment symbol, and its link, used to display the stereotype values shall be deleted when</w:t>
      </w:r>
      <w:r w:rsidRPr="006A0067">
        <w:rPr>
          <w:lang w:val="en-US"/>
        </w:rPr>
        <w:t xml:space="preserve"> the </w:t>
      </w:r>
      <w:r>
        <w:rPr>
          <w:lang w:val="en-US"/>
        </w:rPr>
        <w:t xml:space="preserve">graphical representation of the annotated model element </w:t>
      </w:r>
      <w:r w:rsidRPr="006A0067">
        <w:rPr>
          <w:lang w:val="en-US"/>
        </w:rPr>
        <w:t xml:space="preserve">is </w:t>
      </w:r>
      <w:r>
        <w:rPr>
          <w:lang w:val="en-US"/>
        </w:rPr>
        <w:t>deleted, that is to say when the annotated model element is hidden from the diagram.</w:t>
      </w:r>
    </w:p>
    <w:p w:rsidR="005E24FB" w:rsidRDefault="005E24FB" w:rsidP="005E24FB">
      <w:pPr>
        <w:pStyle w:val="Lgende"/>
      </w:pPr>
      <w:r>
        <w:rPr>
          <w:noProof/>
          <w:lang w:eastAsia="fr-FR"/>
        </w:rPr>
        <w:drawing>
          <wp:inline distT="0" distB="0" distL="0" distR="0">
            <wp:extent cx="5756910" cy="2267585"/>
            <wp:effectExtent l="19050" t="0" r="0" b="0"/>
            <wp:docPr id="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FB" w:rsidRPr="00086012" w:rsidRDefault="005E24FB" w:rsidP="005E24FB">
      <w:pPr>
        <w:pStyle w:val="Lgende"/>
        <w:rPr>
          <w:lang w:val="en-US"/>
        </w:rPr>
      </w:pPr>
      <w:r>
        <w:t xml:space="preserve">Figure </w:t>
      </w:r>
      <w:fldSimple w:instr=" SEQ Figure \* ARABIC ">
        <w:r w:rsidR="00DA0857">
          <w:rPr>
            <w:noProof/>
          </w:rPr>
          <w:t>7</w:t>
        </w:r>
      </w:fldSimple>
      <w:r>
        <w:t xml:space="preserve">: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element</w:t>
      </w:r>
      <w:proofErr w:type="spellEnd"/>
    </w:p>
    <w:p w:rsidR="00086012" w:rsidRDefault="00086012" w:rsidP="0008601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comment symbol, and its link, used to display the stereotype values shall be deleted when</w:t>
      </w:r>
      <w:r w:rsidRPr="006A0067">
        <w:rPr>
          <w:lang w:val="en-US"/>
        </w:rPr>
        <w:t xml:space="preserve"> the </w:t>
      </w:r>
      <w:r>
        <w:rPr>
          <w:lang w:val="en-US"/>
        </w:rPr>
        <w:t>user hides all values of a stereotype.</w:t>
      </w:r>
    </w:p>
    <w:p w:rsidR="005E24FB" w:rsidRPr="005E24FB" w:rsidRDefault="005E24FB" w:rsidP="005E24FB">
      <w:pPr>
        <w:pStyle w:val="Paragraphedeliste"/>
        <w:rPr>
          <w:lang w:val="en-US"/>
        </w:rPr>
      </w:pPr>
      <w:r>
        <w:rPr>
          <w:lang w:val="en-US"/>
        </w:rPr>
        <w:t>To that, go the property view select each property of stereotype (1) and click on the small TV (2)</w:t>
      </w:r>
      <w:r w:rsidR="008F7B89">
        <w:rPr>
          <w:lang w:val="en-US"/>
        </w:rPr>
        <w:t xml:space="preserve"> </w:t>
      </w:r>
      <w:r w:rsidR="008F7B89">
        <w:rPr>
          <w:lang w:val="en-US"/>
        </w:rPr>
        <w:fldChar w:fldCharType="begin"/>
      </w:r>
      <w:r w:rsidR="008F7B89">
        <w:rPr>
          <w:lang w:val="en-US"/>
        </w:rPr>
        <w:instrText xml:space="preserve"> REF _Ref338753661 \h </w:instrText>
      </w:r>
      <w:r w:rsidR="008F7B89">
        <w:rPr>
          <w:lang w:val="en-US"/>
        </w:rPr>
      </w:r>
      <w:r w:rsidR="008F7B89">
        <w:rPr>
          <w:lang w:val="en-US"/>
        </w:rPr>
        <w:fldChar w:fldCharType="separate"/>
      </w:r>
      <w:r w:rsidR="008F7B89" w:rsidRPr="008F7B89">
        <w:rPr>
          <w:lang w:val="en-US"/>
        </w:rPr>
        <w:t xml:space="preserve">Figure </w:t>
      </w:r>
      <w:r w:rsidR="008F7B89" w:rsidRPr="008F7B89">
        <w:rPr>
          <w:noProof/>
          <w:lang w:val="en-US"/>
        </w:rPr>
        <w:t>8</w:t>
      </w:r>
      <w:r w:rsidR="008F7B89">
        <w:rPr>
          <w:lang w:val="en-US"/>
        </w:rPr>
        <w:fldChar w:fldCharType="end"/>
      </w:r>
      <w:r w:rsidR="008F7B89">
        <w:rPr>
          <w:lang w:val="en-US"/>
        </w:rPr>
        <w:t xml:space="preserve"> </w:t>
      </w:r>
      <w:r>
        <w:rPr>
          <w:lang w:val="en-US"/>
        </w:rPr>
        <w:t xml:space="preserve">. When the property is displayed the symbol </w:t>
      </w:r>
      <w:proofErr w:type="gramStart"/>
      <w:r>
        <w:rPr>
          <w:lang w:val="en-US"/>
        </w:rPr>
        <w:t xml:space="preserve">is </w:t>
      </w:r>
      <w:proofErr w:type="gramEnd"/>
      <w:r>
        <w:rPr>
          <w:noProof/>
          <w:lang w:eastAsia="fr-FR"/>
        </w:rPr>
        <w:drawing>
          <wp:inline distT="0" distB="0" distL="0" distR="0">
            <wp:extent cx="193091" cy="152929"/>
            <wp:effectExtent l="19050" t="0" r="0" b="0"/>
            <wp:docPr id="1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70" cy="15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when it is not displayed the symbol is </w:t>
      </w:r>
      <w:r>
        <w:rPr>
          <w:noProof/>
          <w:lang w:eastAsia="fr-FR"/>
        </w:rPr>
        <w:drawing>
          <wp:inline distT="0" distB="0" distL="0" distR="0">
            <wp:extent cx="222381" cy="138988"/>
            <wp:effectExtent l="19050" t="0" r="6219" b="0"/>
            <wp:docPr id="1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15" cy="13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:rsidR="005E24FB" w:rsidRDefault="005E24FB" w:rsidP="005E24FB">
      <w:pPr>
        <w:pStyle w:val="Lgende"/>
      </w:pPr>
      <w:r>
        <w:rPr>
          <w:noProof/>
          <w:lang w:eastAsia="fr-FR"/>
        </w:rPr>
        <w:drawing>
          <wp:inline distT="0" distB="0" distL="0" distR="0">
            <wp:extent cx="5756910" cy="1426210"/>
            <wp:effectExtent l="19050" t="0" r="0" b="0"/>
            <wp:docPr id="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FB" w:rsidRPr="006A0067" w:rsidRDefault="005E24FB" w:rsidP="005E24FB">
      <w:pPr>
        <w:pStyle w:val="Lgende"/>
        <w:rPr>
          <w:lang w:val="en-US"/>
        </w:rPr>
      </w:pPr>
      <w:bookmarkStart w:id="11" w:name="_Ref338753661"/>
      <w:r w:rsidRPr="008F7B89">
        <w:rPr>
          <w:lang w:val="en-US"/>
        </w:rPr>
        <w:t xml:space="preserve">Figure </w:t>
      </w:r>
      <w:r>
        <w:fldChar w:fldCharType="begin"/>
      </w:r>
      <w:r w:rsidRPr="008F7B89">
        <w:rPr>
          <w:lang w:val="en-US"/>
        </w:rPr>
        <w:instrText xml:space="preserve"> SEQ Figure \* ARABIC </w:instrText>
      </w:r>
      <w:r>
        <w:fldChar w:fldCharType="separate"/>
      </w:r>
      <w:r w:rsidR="00DA0857">
        <w:rPr>
          <w:noProof/>
          <w:lang w:val="en-US"/>
        </w:rPr>
        <w:t>8</w:t>
      </w:r>
      <w:r>
        <w:fldChar w:fldCharType="end"/>
      </w:r>
      <w:bookmarkEnd w:id="11"/>
      <w:r w:rsidRPr="008F7B89">
        <w:rPr>
          <w:lang w:val="en-US"/>
        </w:rPr>
        <w:t>: Remove the display of applied stereotype property</w:t>
      </w:r>
    </w:p>
    <w:p w:rsidR="00086012" w:rsidRDefault="00086012" w:rsidP="0008601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comment symbol, and its link, used to display the stereotype values shall be deleted when</w:t>
      </w:r>
      <w:r w:rsidRPr="006A0067">
        <w:rPr>
          <w:lang w:val="en-US"/>
        </w:rPr>
        <w:t xml:space="preserve"> the </w:t>
      </w:r>
      <w:r>
        <w:rPr>
          <w:lang w:val="en-US"/>
        </w:rPr>
        <w:t>applied stereotype whose values are currently shown are unapplied.</w:t>
      </w:r>
    </w:p>
    <w:p w:rsidR="008F7B89" w:rsidRDefault="008F7B89" w:rsidP="008F7B89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To do that , go the property view (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_Ref338753834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8F7B89">
        <w:rPr>
          <w:lang w:val="en-US"/>
        </w:rPr>
        <w:t xml:space="preserve">Figure </w:t>
      </w:r>
      <w:r w:rsidRPr="008F7B89">
        <w:rPr>
          <w:noProof/>
          <w:lang w:val="en-US"/>
        </w:rPr>
        <w:t>9</w:t>
      </w:r>
      <w:r>
        <w:rPr>
          <w:lang w:val="en-US"/>
        </w:rPr>
        <w:fldChar w:fldCharType="end"/>
      </w:r>
      <w:r>
        <w:rPr>
          <w:lang w:val="en-US"/>
        </w:rPr>
        <w:t>), select profile tab, and first select the stereotype to remove (1) and then the click on the red cross (2)</w:t>
      </w:r>
    </w:p>
    <w:p w:rsidR="008F7B89" w:rsidRDefault="008F7B89" w:rsidP="008F7B89">
      <w:pPr>
        <w:pStyle w:val="Lgende"/>
      </w:pPr>
      <w:r>
        <w:rPr>
          <w:noProof/>
          <w:lang w:eastAsia="fr-FR"/>
        </w:rPr>
        <w:drawing>
          <wp:inline distT="0" distB="0" distL="0" distR="0">
            <wp:extent cx="5756910" cy="2121535"/>
            <wp:effectExtent l="19050" t="0" r="0" b="0"/>
            <wp:docPr id="1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B89" w:rsidRDefault="008F7B89" w:rsidP="008F7B89">
      <w:pPr>
        <w:pStyle w:val="Lgende"/>
      </w:pPr>
      <w:bookmarkStart w:id="12" w:name="_Ref338753834"/>
      <w:r>
        <w:t xml:space="preserve">Figure </w:t>
      </w:r>
      <w:fldSimple w:instr=" SEQ Figure \* ARABIC ">
        <w:r w:rsidR="00DA0857">
          <w:rPr>
            <w:noProof/>
          </w:rPr>
          <w:t>9</w:t>
        </w:r>
      </w:fldSimple>
      <w:bookmarkEnd w:id="12"/>
      <w: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stereotype</w:t>
      </w:r>
      <w:proofErr w:type="spellEnd"/>
    </w:p>
    <w:p w:rsidR="008F7B89" w:rsidRDefault="008F7B89" w:rsidP="002C645A">
      <w:pPr>
        <w:pStyle w:val="Titre2"/>
        <w:rPr>
          <w:lang w:val="en-US"/>
        </w:rPr>
      </w:pPr>
      <w:bookmarkStart w:id="13" w:name="_Toc338756130"/>
      <w:r w:rsidRPr="008F7B89">
        <w:rPr>
          <w:lang w:val="en-US"/>
        </w:rPr>
        <w:t>Move the comment symbol showing the stereotypes values</w:t>
      </w:r>
      <w:bookmarkEnd w:id="13"/>
    </w:p>
    <w:p w:rsidR="008F7B89" w:rsidRPr="008F7B89" w:rsidRDefault="008F7B89" w:rsidP="008F7B89">
      <w:pPr>
        <w:rPr>
          <w:lang w:val="en-US"/>
        </w:rPr>
      </w:pPr>
      <w:r w:rsidRPr="008F7B89">
        <w:rPr>
          <w:lang w:val="en-US"/>
        </w:rPr>
        <w:t>•</w:t>
      </w:r>
      <w:r w:rsidRPr="008F7B89">
        <w:rPr>
          <w:lang w:val="en-US"/>
        </w:rPr>
        <w:tab/>
        <w:t>The comment symbol showing the stereotype values can be graphically moved everywhere in the diagram.</w:t>
      </w:r>
    </w:p>
    <w:p w:rsidR="008F7B89" w:rsidRDefault="008F7B89" w:rsidP="008F7B89">
      <w:pPr>
        <w:rPr>
          <w:lang w:val="en-US"/>
        </w:rPr>
      </w:pPr>
      <w:r w:rsidRPr="008F7B89">
        <w:rPr>
          <w:lang w:val="en-US"/>
        </w:rPr>
        <w:t>•</w:t>
      </w:r>
      <w:r w:rsidRPr="008F7B89">
        <w:rPr>
          <w:lang w:val="en-US"/>
        </w:rPr>
        <w:tab/>
        <w:t>The comment symbol showing the stereotype values cannot be copy/past.</w:t>
      </w:r>
    </w:p>
    <w:p w:rsidR="00DA0857" w:rsidRDefault="00DA0857" w:rsidP="008F7B89">
      <w:pPr>
        <w:rPr>
          <w:lang w:val="en-US"/>
        </w:rPr>
      </w:pPr>
    </w:p>
    <w:p w:rsidR="00DA0857" w:rsidRDefault="00DA0857" w:rsidP="002C645A">
      <w:pPr>
        <w:pStyle w:val="Titre2"/>
        <w:rPr>
          <w:lang w:val="en-US"/>
        </w:rPr>
      </w:pPr>
      <w:bookmarkStart w:id="14" w:name="_Toc338756131"/>
      <w:r>
        <w:rPr>
          <w:lang w:val="en-US"/>
        </w:rPr>
        <w:t>C</w:t>
      </w:r>
      <w:r w:rsidRPr="00DA0857">
        <w:rPr>
          <w:lang w:val="en-US"/>
        </w:rPr>
        <w:t>hoose the color of the comment symbol by using the property view</w:t>
      </w:r>
      <w:bookmarkEnd w:id="14"/>
    </w:p>
    <w:p w:rsidR="00DA0857" w:rsidRDefault="00DA0857" w:rsidP="00DA0857">
      <w:pPr>
        <w:rPr>
          <w:lang w:val="en-US"/>
        </w:rPr>
      </w:pPr>
      <w:r>
        <w:rPr>
          <w:lang w:val="en-US"/>
        </w:rPr>
        <w:t>The presentation of the comment symbol can be customized by the user. You can change the background and the foreground color.</w:t>
      </w:r>
    </w:p>
    <w:p w:rsidR="00DA0857" w:rsidRDefault="00DA0857" w:rsidP="00DA0857">
      <w:pPr>
        <w:pStyle w:val="Lgende"/>
      </w:pPr>
      <w:r>
        <w:rPr>
          <w:noProof/>
          <w:lang w:eastAsia="fr-FR"/>
        </w:rPr>
        <w:drawing>
          <wp:inline distT="0" distB="0" distL="0" distR="0">
            <wp:extent cx="3865321" cy="2208010"/>
            <wp:effectExtent l="19050" t="0" r="1829" b="0"/>
            <wp:docPr id="17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78" cy="2207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857" w:rsidRPr="00DA0857" w:rsidRDefault="00DA0857" w:rsidP="00DA0857">
      <w:pPr>
        <w:pStyle w:val="Lgende"/>
        <w:rPr>
          <w:lang w:val="en-US"/>
        </w:rPr>
      </w:pPr>
      <w:r w:rsidRPr="00DA0857">
        <w:rPr>
          <w:lang w:val="en-US"/>
        </w:rPr>
        <w:t xml:space="preserve">Figure </w:t>
      </w:r>
      <w:r>
        <w:fldChar w:fldCharType="begin"/>
      </w:r>
      <w:r w:rsidRPr="00DA0857">
        <w:rPr>
          <w:lang w:val="en-US"/>
        </w:rPr>
        <w:instrText xml:space="preserve"> SEQ Figure \* ARABIC </w:instrText>
      </w:r>
      <w:r>
        <w:fldChar w:fldCharType="separate"/>
      </w:r>
      <w:r w:rsidRPr="00DA0857">
        <w:rPr>
          <w:noProof/>
          <w:lang w:val="en-US"/>
        </w:rPr>
        <w:t>10</w:t>
      </w:r>
      <w:r>
        <w:fldChar w:fldCharType="end"/>
      </w:r>
      <w:r w:rsidRPr="00DA0857">
        <w:rPr>
          <w:lang w:val="en-US"/>
        </w:rPr>
        <w:t>: change the appearance of the comment symbol</w:t>
      </w:r>
    </w:p>
    <w:p w:rsidR="006A1A56" w:rsidRPr="00AB347B" w:rsidRDefault="006A1A56" w:rsidP="006A1A56">
      <w:pPr>
        <w:rPr>
          <w:lang w:val="en-US"/>
        </w:rPr>
      </w:pPr>
      <w:r w:rsidRPr="00AB347B">
        <w:rPr>
          <w:lang w:val="en-US"/>
        </w:rPr>
        <w:tab/>
      </w:r>
    </w:p>
    <w:sectPr w:rsidR="006A1A56" w:rsidRPr="00AB347B" w:rsidSect="00CD45B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23D31"/>
    <w:multiLevelType w:val="hybridMultilevel"/>
    <w:tmpl w:val="ABE63EA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BA12820"/>
    <w:multiLevelType w:val="hybridMultilevel"/>
    <w:tmpl w:val="2F38C6F6"/>
    <w:lvl w:ilvl="0" w:tplc="ADE6DD6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26126"/>
    <w:multiLevelType w:val="hybridMultilevel"/>
    <w:tmpl w:val="5366D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49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2122A"/>
    <w:multiLevelType w:val="hybridMultilevel"/>
    <w:tmpl w:val="DB6AFCCE"/>
    <w:lvl w:ilvl="0" w:tplc="A0566D9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61A1A1B"/>
    <w:multiLevelType w:val="hybridMultilevel"/>
    <w:tmpl w:val="4A62DE6E"/>
    <w:lvl w:ilvl="0" w:tplc="06BA8778">
      <w:start w:val="1"/>
      <w:numFmt w:val="decimal"/>
      <w:pStyle w:val="Titre3"/>
      <w:lvlText w:val="%1.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33136"/>
    <w:multiLevelType w:val="hybridMultilevel"/>
    <w:tmpl w:val="73AE4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2C13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A4EE1"/>
    <w:multiLevelType w:val="hybridMultilevel"/>
    <w:tmpl w:val="43CC565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6A1A56"/>
    <w:rsid w:val="00013423"/>
    <w:rsid w:val="00084498"/>
    <w:rsid w:val="00086012"/>
    <w:rsid w:val="000E2412"/>
    <w:rsid w:val="001331D5"/>
    <w:rsid w:val="001C72AD"/>
    <w:rsid w:val="001C7BBB"/>
    <w:rsid w:val="001E302D"/>
    <w:rsid w:val="00247658"/>
    <w:rsid w:val="002916A6"/>
    <w:rsid w:val="002964DD"/>
    <w:rsid w:val="002C645A"/>
    <w:rsid w:val="002E6231"/>
    <w:rsid w:val="003A09EE"/>
    <w:rsid w:val="003A67A6"/>
    <w:rsid w:val="0047190E"/>
    <w:rsid w:val="00483068"/>
    <w:rsid w:val="004A37E9"/>
    <w:rsid w:val="005D16C7"/>
    <w:rsid w:val="005E24FB"/>
    <w:rsid w:val="00605B7A"/>
    <w:rsid w:val="0065549A"/>
    <w:rsid w:val="006A0067"/>
    <w:rsid w:val="006A1A56"/>
    <w:rsid w:val="006D26B1"/>
    <w:rsid w:val="0086754F"/>
    <w:rsid w:val="00876244"/>
    <w:rsid w:val="008A3A8B"/>
    <w:rsid w:val="008B547C"/>
    <w:rsid w:val="008F792D"/>
    <w:rsid w:val="008F7B89"/>
    <w:rsid w:val="0094720F"/>
    <w:rsid w:val="00991C94"/>
    <w:rsid w:val="009D3358"/>
    <w:rsid w:val="00A72E06"/>
    <w:rsid w:val="00A74C1C"/>
    <w:rsid w:val="00AB347B"/>
    <w:rsid w:val="00B23799"/>
    <w:rsid w:val="00BC7755"/>
    <w:rsid w:val="00C276B6"/>
    <w:rsid w:val="00C54D2E"/>
    <w:rsid w:val="00CD45BC"/>
    <w:rsid w:val="00CF55F7"/>
    <w:rsid w:val="00DA0857"/>
    <w:rsid w:val="00DD363E"/>
    <w:rsid w:val="00E54C4B"/>
    <w:rsid w:val="00E72ECB"/>
    <w:rsid w:val="00F4161E"/>
    <w:rsid w:val="00F96530"/>
    <w:rsid w:val="00FF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64"/>
        <o:r id="V:Rule14" type="connector" idref="#_x0000_s1065"/>
        <o:r id="V:Rule15" type="connector" idref="#_x0000_s1062"/>
        <o:r id="V:Rule16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30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A74C1C"/>
    <w:pPr>
      <w:keepNext/>
      <w:spacing w:line="240" w:lineRule="auto"/>
      <w:ind w:left="-851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83068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331D5"/>
    <w:pPr>
      <w:ind w:left="0"/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1331D5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1331D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331D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331D5"/>
    <w:rPr>
      <w:color w:val="D2611C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645A"/>
    <w:pPr>
      <w:numPr>
        <w:ilvl w:val="1"/>
      </w:numPr>
      <w:ind w:left="708"/>
    </w:pPr>
    <w:rPr>
      <w:rFonts w:asciiTheme="majorHAnsi" w:eastAsiaTheme="majorEastAsia" w:hAnsiTheme="majorHAnsi" w:cstheme="majorBidi"/>
      <w:i/>
      <w:iCs/>
      <w:color w:val="FE8637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C645A"/>
    <w:rPr>
      <w:rFonts w:asciiTheme="majorHAnsi" w:eastAsiaTheme="majorEastAsia" w:hAnsiTheme="majorHAnsi" w:cstheme="majorBidi"/>
      <w:i/>
      <w:iCs/>
      <w:color w:val="FE8637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Papyrus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56180-1818-4419-B5B7-8FD1AD6B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824</Words>
  <Characters>3993</Characters>
  <Application>Microsoft Office Word</Application>
  <DocSecurity>0</DocSecurity>
  <Lines>117</Lines>
  <Paragraphs>70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>Display properties of applied Stereotypes as a « Comment » User Guide</vt:lpstr>
      <vt:lpstr>User Guide</vt:lpstr>
      <vt:lpstr>    Use Cases</vt:lpstr>
      <vt:lpstr>        Papyrus shall enable to show stereotypes values in a comment symbol.</vt:lpstr>
      <vt:lpstr>        Creation of the comment symbol used to show stereotype values</vt:lpstr>
      <vt:lpstr>        Deletion of the comment symbol used to show stereotype values</vt:lpstr>
      <vt:lpstr>        Move the comment symbol showing the stereotypes values</vt:lpstr>
      <vt:lpstr>        Choose the color of the comment symbol by using the property view</vt:lpstr>
    </vt:vector>
  </TitlesOfParts>
  <Company>CEA LIST</Company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Display properties of applied Stereotypes as a « Comment » User Guide</dc:title>
  <dc:creator>Patrick Tessier</dc:creator>
  <dc:description/>
  <cp:lastModifiedBy>Patrick Tessier</cp:lastModifiedBy>
  <cp:revision>9</cp:revision>
  <dcterms:created xsi:type="dcterms:W3CDTF">2012-10-23T07:59:00Z</dcterms:created>
  <dcterms:modified xsi:type="dcterms:W3CDTF">2012-10-23T09:54:00Z</dcterms:modified>
</cp:coreProperties>
</file>