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Darren Sarmiento</w:t>
      </w:r>
    </w:p>
    <w:p w:rsidR="00000000" w:rsidDel="00000000" w:rsidP="00000000" w:rsidRDefault="00000000" w:rsidRPr="00000000" w14:paraId="00000002">
      <w:pPr>
        <w:rPr>
          <w:b w:val="1"/>
        </w:rPr>
      </w:pPr>
      <w:r w:rsidDel="00000000" w:rsidR="00000000" w:rsidRPr="00000000">
        <w:rPr>
          <w:b w:val="1"/>
          <w:rtl w:val="0"/>
        </w:rPr>
        <w:t xml:space="preserve">LESSON 4</w:t>
      </w:r>
    </w:p>
    <w:p w:rsidR="00000000" w:rsidDel="00000000" w:rsidP="00000000" w:rsidRDefault="00000000" w:rsidRPr="00000000" w14:paraId="00000003">
      <w:pPr>
        <w:rPr/>
      </w:pPr>
      <w:r w:rsidDel="00000000" w:rsidR="00000000" w:rsidRPr="00000000">
        <w:rPr>
          <w:b w:val="1"/>
          <w:rtl w:val="0"/>
        </w:rPr>
        <w:t xml:space="preserve">EXERCISE 1: </w:t>
      </w:r>
      <w:r w:rsidDel="00000000" w:rsidR="00000000" w:rsidRPr="00000000">
        <w:rPr>
          <w:rtl w:val="0"/>
        </w:rPr>
        <w:t xml:space="preserve">Character Sketch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 Jose ay isang tatay na </w:t>
      </w:r>
      <w:r w:rsidDel="00000000" w:rsidR="00000000" w:rsidRPr="00000000">
        <w:rPr>
          <w:i w:val="1"/>
          <w:rtl w:val="0"/>
        </w:rPr>
        <w:t xml:space="preserve">informal settler</w:t>
      </w:r>
      <w:r w:rsidDel="00000000" w:rsidR="00000000" w:rsidRPr="00000000">
        <w:rPr>
          <w:rtl w:val="0"/>
        </w:rPr>
        <w:t xml:space="preserve"> at mula sa mahirap na pamilya. Wala silang permanenteng tirahan dahil sila ay madalas na tumatakas sa mga pinagkakautangan nila. Si Jose lang kasi ang naghahanapbuhay sa kanila dahil pilay ang kanyang relihiyosang asawa at bata pa ang kanyang anak. Marami na siyang napasukan na trabaho, tulad ng tindero, tsuper ng </w:t>
      </w:r>
      <w:r w:rsidDel="00000000" w:rsidR="00000000" w:rsidRPr="00000000">
        <w:rPr>
          <w:i w:val="1"/>
          <w:rtl w:val="0"/>
        </w:rPr>
        <w:t xml:space="preserve">pedicab</w:t>
      </w:r>
      <w:r w:rsidDel="00000000" w:rsidR="00000000" w:rsidRPr="00000000">
        <w:rPr>
          <w:rtl w:val="0"/>
        </w:rPr>
        <w:t xml:space="preserve">, at hosto sa bar. At kahit na relihiyosa ang kanyang asawa, matagal na siyang nawalan ng pag-asa sa Panginoon dahil hindi naman daw iyon nakakatulong na bigyan sila ng pantustos. A</w:t>
      </w:r>
      <w:r w:rsidDel="00000000" w:rsidR="00000000" w:rsidRPr="00000000">
        <w:rPr>
          <w:rtl w:val="0"/>
        </w:rPr>
        <w:t xml:space="preserve">raw-araw nga siyang kumakayod para sa kanyang pamilya, ngunit hindi pa rin siya nakakakuha ng sapat na sweldo dahil mahirap kumuha ng maayos na trabaho ang tulad niya. Dahil dito, napipilitan siya minsan na gumawa ng masasamang bagay, tulad ng pagnakaw ng pagkain. Hindi na sinasabi ni Jose sa kanyang pamilya kapag may ganito siyang ginagawa dahil ayaw niya pa silang mag-alala.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Isang araw, nahanap sila ng isang pinagkakautangan nila (Bossing ang pangalan). Patakas na sana sila ngunit sila ay naabutan. Ang usapan nila ay kung hindi pa makakabayad si Jose, pipilayin ni Bossing ang anak. Pinrotektahan ni Jose ang anak niya kaya siya ang nabaril at namatay. Huminto ang oras at nagpakita si San Pedro kay Jose para alamin kung siya ba’y mapupunta sa langit o sa impyerno. May mga nalabag si Jose na utos ng Diyos kaya nararapat na sa impyerno na siya, ngunit sa tingin niya ay madaya ang batayan kasi ginawa lang niya ang masasamang bagay dati dahil sa pagmamahal niya sa kanyang pamilya, at dahil din hindi naman nagpaparamdam ang Panginoon kaya wala nang tutulong sa kanila. Nakipagkasundo siya kay San Pedro upang siya’y hindi mapunta sa impyerno.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EXERCISE 2: </w:t>
      </w:r>
      <w:r w:rsidDel="00000000" w:rsidR="00000000" w:rsidRPr="00000000">
        <w:rPr>
          <w:rtl w:val="0"/>
        </w:rPr>
        <w:t xml:space="preserve">Monologue</w:t>
      </w:r>
    </w:p>
    <w:p w:rsidR="00000000" w:rsidDel="00000000" w:rsidP="00000000" w:rsidRDefault="00000000" w:rsidRPr="00000000" w14:paraId="0000000A">
      <w:pPr>
        <w:rPr/>
      </w:pPr>
      <w:r w:rsidDel="00000000" w:rsidR="00000000" w:rsidRPr="00000000">
        <w:rPr>
          <w:b w:val="1"/>
          <w:rtl w:val="0"/>
        </w:rPr>
        <w:t xml:space="preserve">Situation: </w:t>
      </w:r>
      <w:r w:rsidDel="00000000" w:rsidR="00000000" w:rsidRPr="00000000">
        <w:rPr>
          <w:rtl w:val="0"/>
        </w:rPr>
        <w:t xml:space="preserve">Matapos i-</w:t>
      </w:r>
      <w:r w:rsidDel="00000000" w:rsidR="00000000" w:rsidRPr="00000000">
        <w:rPr>
          <w:i w:val="1"/>
          <w:rtl w:val="0"/>
        </w:rPr>
        <w:t xml:space="preserve">review</w:t>
      </w:r>
      <w:r w:rsidDel="00000000" w:rsidR="00000000" w:rsidRPr="00000000">
        <w:rPr>
          <w:rtl w:val="0"/>
        </w:rPr>
        <w:t xml:space="preserve"> ang mga ginawa ni Jose sa batayang Sampung Utos, sinimulan na </w:t>
      </w:r>
      <w:r w:rsidDel="00000000" w:rsidR="00000000" w:rsidRPr="00000000">
        <w:rPr>
          <w:rtl w:val="0"/>
        </w:rPr>
        <w:t xml:space="preserve"> siyang hilahin papuntang impyerno, kaya kailangan niyang makumbinsi si San Pedro na hindi siya nararapat doon.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JOSE: Teka, dadalhin niyo na talaga ako sa impyerno? Sandali lang, hindi naman ata tama ‘yan! Gusto ko lang alagaan ang pamilya ko. Mabuti naman ang puso ko, at ginawa ko lang iyon dahil sa pagmamahal.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*titingin sa taas*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JOSE: Patawarin niyo ako, Panginoon, kung hindi man ako naniwala sa inyo. Nahihirapan na kasi akong kumapit Sa’yo at kumayod din mag-isa para sa aking pamilya. Ngunit hindi man ako palasimba o paladasal, mabuti naman ang aking puso at alam kong hindi nararapat sa akin ang impyerno. Ginagampanan ko lang ang tungkulin ko bilang tatay, parang awa niyo na! Kung nalaman ko lang na totoong tunay pala ang langit, susunod naman talaga ako! </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*may maiisip na ideya*</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JOSE: Alam ko na! Bitawan niyo muna ko, may naisip ako. Hindi ako para sa langit, pero alam kong hindi rin ako para sa impyerno. Paano kung bigyan niyo ako ng isa pang pagkakataong mabuhay? Para maisabuhay ko ang utos ng Diyos, at maaalagaan ko nang tama ang aking pamilya. Maipapakalat ko rin ang salita niya, at dadami pa ang mapupunta sa langit!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