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81" w:rsidRPr="00CF7657" w:rsidRDefault="00067450" w:rsidP="00CF7657">
      <w:pPr>
        <w:pStyle w:val="Ttulo1"/>
      </w:pPr>
      <w:r w:rsidRPr="00CF7657">
        <w:t>MODELOS DE CALIDAD</w:t>
      </w:r>
    </w:p>
    <w:p w:rsidR="00067450" w:rsidRDefault="00067450" w:rsidP="00E64FAF">
      <w:pPr>
        <w:spacing w:line="276" w:lineRule="auto"/>
        <w:jc w:val="center"/>
        <w:rPr>
          <w:rFonts w:ascii="Arial" w:hAnsi="Arial" w:cs="Arial"/>
          <w:sz w:val="24"/>
          <w:szCs w:val="24"/>
        </w:rPr>
      </w:pPr>
    </w:p>
    <w:p w:rsidR="00067450" w:rsidRDefault="00CF7657" w:rsidP="002455FC">
      <w:pPr>
        <w:spacing w:line="276" w:lineRule="auto"/>
        <w:jc w:val="both"/>
        <w:rPr>
          <w:rFonts w:ascii="Arial" w:hAnsi="Arial" w:cs="Arial"/>
          <w:sz w:val="24"/>
          <w:szCs w:val="24"/>
        </w:rPr>
      </w:pPr>
      <w:r>
        <w:rPr>
          <w:rFonts w:ascii="Arial" w:hAnsi="Arial" w:cs="Arial"/>
          <w:sz w:val="24"/>
          <w:szCs w:val="24"/>
        </w:rPr>
        <w:t xml:space="preserve">Los modelos de calidad, son herramientas que brindan guía a las diferentes organizaciones para una mejora continua, orientándolas a ser </w:t>
      </w:r>
      <w:proofErr w:type="spellStart"/>
      <w:r>
        <w:rPr>
          <w:rFonts w:ascii="Arial" w:hAnsi="Arial" w:cs="Arial"/>
          <w:sz w:val="24"/>
          <w:szCs w:val="24"/>
        </w:rPr>
        <w:t>mas</w:t>
      </w:r>
      <w:proofErr w:type="spellEnd"/>
      <w:r>
        <w:rPr>
          <w:rFonts w:ascii="Arial" w:hAnsi="Arial" w:cs="Arial"/>
          <w:sz w:val="24"/>
          <w:szCs w:val="24"/>
        </w:rPr>
        <w:t xml:space="preserve"> competitivas mediante especificaciones de que requisitos deben cumplir para poder ofrecer servicios y productos de alto nivel. Así, un modelo de calidad de</w:t>
      </w:r>
      <w:r w:rsidR="00067450" w:rsidRPr="00CF7657">
        <w:rPr>
          <w:rFonts w:ascii="Arial" w:hAnsi="Arial" w:cs="Arial"/>
          <w:sz w:val="24"/>
          <w:szCs w:val="24"/>
        </w:rPr>
        <w:t xml:space="preserve"> software es un conjunto de buenas prácticas para el ciclo de vida del software, enfocado en los procesos de gestión y desarrollo de</w:t>
      </w:r>
      <w:r>
        <w:rPr>
          <w:rFonts w:ascii="Arial" w:hAnsi="Arial" w:cs="Arial"/>
          <w:sz w:val="24"/>
          <w:szCs w:val="24"/>
        </w:rPr>
        <w:t>l mismo</w:t>
      </w:r>
      <w:r w:rsidR="00067450" w:rsidRPr="00CF7657">
        <w:rPr>
          <w:rFonts w:ascii="Arial" w:hAnsi="Arial" w:cs="Arial"/>
          <w:sz w:val="24"/>
          <w:szCs w:val="24"/>
        </w:rPr>
        <w:t>.</w:t>
      </w:r>
    </w:p>
    <w:p w:rsidR="00CF7657" w:rsidRPr="00CF7657" w:rsidRDefault="00CF7657" w:rsidP="002455FC">
      <w:pPr>
        <w:spacing w:line="276" w:lineRule="auto"/>
        <w:jc w:val="both"/>
        <w:rPr>
          <w:rFonts w:ascii="Arial" w:hAnsi="Arial" w:cs="Arial"/>
          <w:sz w:val="24"/>
          <w:szCs w:val="24"/>
        </w:rPr>
      </w:pPr>
      <w:r>
        <w:rPr>
          <w:rFonts w:ascii="Arial" w:hAnsi="Arial" w:cs="Arial"/>
          <w:sz w:val="24"/>
          <w:szCs w:val="24"/>
        </w:rPr>
        <w:t>La calidad en el software, se refiere al grado de satisfacción que tiene el usuario final, teniendo como base el cumplimiento de los diferentes requisitos establecidos en la fase de levantamiento de información de un proyecto, entre estos se tienen en cuenta la f</w:t>
      </w:r>
      <w:r w:rsidRPr="00CF7657">
        <w:rPr>
          <w:rFonts w:ascii="Arial" w:hAnsi="Arial" w:cs="Arial"/>
          <w:sz w:val="24"/>
          <w:szCs w:val="24"/>
        </w:rPr>
        <w:t>uncionalidad, portabilidad, confiabilidad, mantenibilidad, usabilidad y eficiencia.</w:t>
      </w:r>
    </w:p>
    <w:p w:rsidR="00067450" w:rsidRDefault="003C645D" w:rsidP="007F6A72">
      <w:pPr>
        <w:pStyle w:val="Ttulo2"/>
      </w:pPr>
      <w:r w:rsidRPr="00CF7657">
        <w:t>CMMI</w:t>
      </w:r>
    </w:p>
    <w:p w:rsidR="007F6A72" w:rsidRPr="007F6A72" w:rsidRDefault="007F6A72" w:rsidP="007F6A72"/>
    <w:p w:rsidR="003C645D" w:rsidRPr="00CF7657" w:rsidRDefault="003C645D" w:rsidP="00E64FAF">
      <w:pPr>
        <w:spacing w:line="276" w:lineRule="auto"/>
        <w:ind w:left="420"/>
        <w:jc w:val="both"/>
        <w:rPr>
          <w:rFonts w:ascii="Arial" w:hAnsi="Arial" w:cs="Arial"/>
          <w:sz w:val="24"/>
          <w:szCs w:val="24"/>
        </w:rPr>
      </w:pPr>
      <w:r w:rsidRPr="00CF7657">
        <w:rPr>
          <w:rFonts w:ascii="Arial" w:hAnsi="Arial" w:cs="Arial"/>
          <w:sz w:val="24"/>
          <w:szCs w:val="24"/>
        </w:rPr>
        <w:t xml:space="preserve">Las siglas de CMMI </w:t>
      </w:r>
      <w:r w:rsidR="00CF7657">
        <w:rPr>
          <w:rFonts w:ascii="Arial" w:hAnsi="Arial" w:cs="Arial"/>
          <w:sz w:val="24"/>
          <w:szCs w:val="24"/>
        </w:rPr>
        <w:t>hacen referencia</w:t>
      </w:r>
      <w:r w:rsidRPr="00CF7657">
        <w:rPr>
          <w:rFonts w:ascii="Arial" w:hAnsi="Arial" w:cs="Arial"/>
          <w:sz w:val="24"/>
          <w:szCs w:val="24"/>
        </w:rPr>
        <w:t xml:space="preserve"> a </w:t>
      </w:r>
      <w:proofErr w:type="spellStart"/>
      <w:r w:rsidRPr="00CF7657">
        <w:rPr>
          <w:rFonts w:ascii="Arial" w:hAnsi="Arial" w:cs="Arial"/>
          <w:sz w:val="24"/>
          <w:szCs w:val="24"/>
        </w:rPr>
        <w:t>Capability</w:t>
      </w:r>
      <w:proofErr w:type="spellEnd"/>
      <w:r w:rsidRPr="00CF7657">
        <w:rPr>
          <w:rFonts w:ascii="Arial" w:hAnsi="Arial" w:cs="Arial"/>
          <w:sz w:val="24"/>
          <w:szCs w:val="24"/>
        </w:rPr>
        <w:t xml:space="preserve"> </w:t>
      </w:r>
      <w:proofErr w:type="spellStart"/>
      <w:r w:rsidRPr="00CF7657">
        <w:rPr>
          <w:rFonts w:ascii="Arial" w:hAnsi="Arial" w:cs="Arial"/>
          <w:sz w:val="24"/>
          <w:szCs w:val="24"/>
        </w:rPr>
        <w:t>Maturity</w:t>
      </w:r>
      <w:proofErr w:type="spellEnd"/>
      <w:r w:rsidRPr="00CF7657">
        <w:rPr>
          <w:rFonts w:ascii="Arial" w:hAnsi="Arial" w:cs="Arial"/>
          <w:sz w:val="24"/>
          <w:szCs w:val="24"/>
        </w:rPr>
        <w:t xml:space="preserve"> </w:t>
      </w:r>
      <w:proofErr w:type="spellStart"/>
      <w:r w:rsidRPr="00CF7657">
        <w:rPr>
          <w:rFonts w:ascii="Arial" w:hAnsi="Arial" w:cs="Arial"/>
          <w:sz w:val="24"/>
          <w:szCs w:val="24"/>
        </w:rPr>
        <w:t>Model</w:t>
      </w:r>
      <w:proofErr w:type="spellEnd"/>
      <w:r w:rsidRPr="00CF7657">
        <w:rPr>
          <w:rFonts w:ascii="Arial" w:hAnsi="Arial" w:cs="Arial"/>
          <w:sz w:val="24"/>
          <w:szCs w:val="24"/>
        </w:rPr>
        <w:t xml:space="preserve"> </w:t>
      </w:r>
      <w:proofErr w:type="spellStart"/>
      <w:r w:rsidRPr="00CF7657">
        <w:rPr>
          <w:rFonts w:ascii="Arial" w:hAnsi="Arial" w:cs="Arial"/>
          <w:sz w:val="24"/>
          <w:szCs w:val="24"/>
        </w:rPr>
        <w:t>Integration</w:t>
      </w:r>
      <w:proofErr w:type="spellEnd"/>
      <w:r w:rsidRPr="00CF7657">
        <w:rPr>
          <w:rFonts w:ascii="Arial" w:hAnsi="Arial" w:cs="Arial"/>
          <w:sz w:val="24"/>
          <w:szCs w:val="24"/>
        </w:rPr>
        <w:t xml:space="preserve"> (Integración de Modelos de Madurez de las Capacidades). </w:t>
      </w:r>
      <w:r w:rsidR="00CF7657">
        <w:rPr>
          <w:rFonts w:ascii="Arial" w:hAnsi="Arial" w:cs="Arial"/>
          <w:sz w:val="24"/>
          <w:szCs w:val="24"/>
        </w:rPr>
        <w:t>Este</w:t>
      </w:r>
      <w:r w:rsidRPr="00CF7657">
        <w:rPr>
          <w:rFonts w:ascii="Arial" w:hAnsi="Arial" w:cs="Arial"/>
          <w:sz w:val="24"/>
          <w:szCs w:val="24"/>
        </w:rPr>
        <w:t xml:space="preserve"> es un conjunto de modelos</w:t>
      </w:r>
      <w:r w:rsidR="00CF7657">
        <w:rPr>
          <w:rFonts w:ascii="Arial" w:hAnsi="Arial" w:cs="Arial"/>
          <w:sz w:val="24"/>
          <w:szCs w:val="24"/>
        </w:rPr>
        <w:t xml:space="preserve"> que se basan</w:t>
      </w:r>
      <w:r w:rsidRPr="00CF7657">
        <w:rPr>
          <w:rFonts w:ascii="Arial" w:hAnsi="Arial" w:cs="Arial"/>
          <w:sz w:val="24"/>
          <w:szCs w:val="24"/>
        </w:rPr>
        <w:t xml:space="preserve"> en las mejores prácticas en la gestión de los procesos, desarrollados a través de un proyecto conjunto en el que participaron el SEI (Software </w:t>
      </w:r>
      <w:proofErr w:type="spellStart"/>
      <w:r w:rsidRPr="00CF7657">
        <w:rPr>
          <w:rFonts w:ascii="Arial" w:hAnsi="Arial" w:cs="Arial"/>
          <w:sz w:val="24"/>
          <w:szCs w:val="24"/>
        </w:rPr>
        <w:t>Engineering</w:t>
      </w:r>
      <w:proofErr w:type="spellEnd"/>
      <w:r w:rsidRPr="00CF7657">
        <w:rPr>
          <w:rFonts w:ascii="Arial" w:hAnsi="Arial" w:cs="Arial"/>
          <w:sz w:val="24"/>
          <w:szCs w:val="24"/>
        </w:rPr>
        <w:t xml:space="preserve"> </w:t>
      </w:r>
      <w:proofErr w:type="spellStart"/>
      <w:r w:rsidRPr="00CF7657">
        <w:rPr>
          <w:rFonts w:ascii="Arial" w:hAnsi="Arial" w:cs="Arial"/>
          <w:sz w:val="24"/>
          <w:szCs w:val="24"/>
        </w:rPr>
        <w:t>Institute</w:t>
      </w:r>
      <w:proofErr w:type="spellEnd"/>
      <w:r w:rsidRPr="00CF7657">
        <w:rPr>
          <w:rFonts w:ascii="Arial" w:hAnsi="Arial" w:cs="Arial"/>
          <w:sz w:val="24"/>
          <w:szCs w:val="24"/>
        </w:rPr>
        <w:t xml:space="preserve">), el gobierno estadounidense y algunos miembros de la industria. </w:t>
      </w:r>
      <w:r w:rsidR="00CF7657">
        <w:rPr>
          <w:rFonts w:ascii="Arial" w:hAnsi="Arial" w:cs="Arial"/>
          <w:sz w:val="24"/>
          <w:szCs w:val="24"/>
        </w:rPr>
        <w:t>En estos</w:t>
      </w:r>
      <w:r w:rsidRPr="00CF7657">
        <w:rPr>
          <w:rFonts w:ascii="Arial" w:hAnsi="Arial" w:cs="Arial"/>
          <w:sz w:val="24"/>
          <w:szCs w:val="24"/>
        </w:rPr>
        <w:t xml:space="preserve"> modelos </w:t>
      </w:r>
      <w:r w:rsidR="00CF7657">
        <w:rPr>
          <w:rFonts w:ascii="Arial" w:hAnsi="Arial" w:cs="Arial"/>
          <w:sz w:val="24"/>
          <w:szCs w:val="24"/>
        </w:rPr>
        <w:t xml:space="preserve">se </w:t>
      </w:r>
      <w:r w:rsidRPr="00CF7657">
        <w:rPr>
          <w:rFonts w:ascii="Arial" w:hAnsi="Arial" w:cs="Arial"/>
          <w:sz w:val="24"/>
          <w:szCs w:val="24"/>
        </w:rPr>
        <w:t xml:space="preserve">establecen </w:t>
      </w:r>
      <w:r w:rsidR="00CF7657">
        <w:rPr>
          <w:rFonts w:ascii="Arial" w:hAnsi="Arial" w:cs="Arial"/>
          <w:sz w:val="24"/>
          <w:szCs w:val="24"/>
        </w:rPr>
        <w:t>cinco niveles de ‘madurez’ de una organización en función de si tiene</w:t>
      </w:r>
      <w:r w:rsidRPr="00CF7657">
        <w:rPr>
          <w:rFonts w:ascii="Arial" w:hAnsi="Arial" w:cs="Arial"/>
          <w:sz w:val="24"/>
          <w:szCs w:val="24"/>
        </w:rPr>
        <w:t xml:space="preserve"> o no una serie de características que detalla cada modelo. Las organizaciones pueden ser evaluadas y, en función de dicha evaluación, se las puede otorgar un nivel de madurez del 1 al 5</w:t>
      </w:r>
      <w:r w:rsidR="00CF7657">
        <w:rPr>
          <w:rFonts w:ascii="Arial" w:hAnsi="Arial" w:cs="Arial"/>
          <w:sz w:val="24"/>
          <w:szCs w:val="24"/>
        </w:rPr>
        <w:t xml:space="preserve"> </w:t>
      </w:r>
      <w:r w:rsidRPr="00CF7657">
        <w:rPr>
          <w:rFonts w:ascii="Arial" w:hAnsi="Arial" w:cs="Arial"/>
          <w:sz w:val="24"/>
          <w:szCs w:val="24"/>
        </w:rPr>
        <w:t>[1]</w:t>
      </w:r>
    </w:p>
    <w:p w:rsidR="003C645D" w:rsidRPr="00CF7657" w:rsidRDefault="003C645D" w:rsidP="00E64FAF">
      <w:pPr>
        <w:spacing w:line="276" w:lineRule="auto"/>
        <w:jc w:val="both"/>
        <w:rPr>
          <w:rFonts w:ascii="Arial" w:hAnsi="Arial" w:cs="Arial"/>
          <w:sz w:val="24"/>
          <w:szCs w:val="24"/>
        </w:rPr>
      </w:pPr>
    </w:p>
    <w:p w:rsidR="003C645D" w:rsidRDefault="00CF7657" w:rsidP="002455FC">
      <w:pPr>
        <w:pStyle w:val="Ttulo3"/>
        <w:ind w:left="360"/>
      </w:pPr>
      <w:r>
        <w:t>Objetivos del CMMI:</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Ganar reconocimiento</w:t>
      </w:r>
      <w:r>
        <w:rPr>
          <w:rFonts w:ascii="Arial" w:hAnsi="Arial" w:cs="Arial"/>
          <w:sz w:val="24"/>
          <w:szCs w:val="24"/>
        </w:rPr>
        <w:t xml:space="preserve"> de las empresas</w:t>
      </w:r>
      <w:r w:rsidRPr="00CF7657">
        <w:rPr>
          <w:rFonts w:ascii="Arial" w:hAnsi="Arial" w:cs="Arial"/>
          <w:sz w:val="24"/>
          <w:szCs w:val="24"/>
        </w:rPr>
        <w:t xml:space="preserve"> en la industria</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Crear valor</w:t>
      </w:r>
      <w:r>
        <w:rPr>
          <w:rFonts w:ascii="Arial" w:hAnsi="Arial" w:cs="Arial"/>
          <w:sz w:val="24"/>
          <w:szCs w:val="24"/>
        </w:rPr>
        <w:t xml:space="preserve"> accionario, de las empresas que hacen uso de estos modelos</w:t>
      </w:r>
      <w:r w:rsidRPr="00CF7657">
        <w:rPr>
          <w:rFonts w:ascii="Arial" w:hAnsi="Arial" w:cs="Arial"/>
          <w:sz w:val="24"/>
          <w:szCs w:val="24"/>
        </w:rPr>
        <w:t>.</w:t>
      </w:r>
    </w:p>
    <w:p w:rsidR="003C645D" w:rsidRPr="00CF7657"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 xml:space="preserve">Mejorar la </w:t>
      </w:r>
      <w:r w:rsidR="00CF7657">
        <w:rPr>
          <w:rFonts w:ascii="Arial" w:hAnsi="Arial" w:cs="Arial"/>
          <w:sz w:val="24"/>
          <w:szCs w:val="24"/>
        </w:rPr>
        <w:t xml:space="preserve">y definir </w:t>
      </w:r>
      <w:proofErr w:type="gramStart"/>
      <w:r w:rsidR="00CF7657">
        <w:rPr>
          <w:rFonts w:ascii="Arial" w:hAnsi="Arial" w:cs="Arial"/>
          <w:sz w:val="24"/>
          <w:szCs w:val="24"/>
        </w:rPr>
        <w:t xml:space="preserve">el </w:t>
      </w:r>
      <w:r w:rsidRPr="00CF7657">
        <w:rPr>
          <w:rFonts w:ascii="Arial" w:hAnsi="Arial" w:cs="Arial"/>
          <w:sz w:val="24"/>
          <w:szCs w:val="24"/>
        </w:rPr>
        <w:t>satisfacción</w:t>
      </w:r>
      <w:proofErr w:type="gramEnd"/>
      <w:r w:rsidRPr="00CF7657">
        <w:rPr>
          <w:rFonts w:ascii="Arial" w:hAnsi="Arial" w:cs="Arial"/>
          <w:sz w:val="24"/>
          <w:szCs w:val="24"/>
        </w:rPr>
        <w:t xml:space="preserve"> del cliente</w:t>
      </w:r>
      <w:r w:rsidR="00CF7657">
        <w:rPr>
          <w:rFonts w:ascii="Arial" w:hAnsi="Arial" w:cs="Arial"/>
          <w:sz w:val="24"/>
          <w:szCs w:val="24"/>
        </w:rPr>
        <w:t xml:space="preserve"> cuando se enfrenta a una empresa con determinado nivel de madurez</w:t>
      </w:r>
      <w:r w:rsidRPr="00CF7657">
        <w:rPr>
          <w:rFonts w:ascii="Arial" w:hAnsi="Arial" w:cs="Arial"/>
          <w:sz w:val="24"/>
          <w:szCs w:val="24"/>
        </w:rPr>
        <w:t>.</w:t>
      </w:r>
    </w:p>
    <w:p w:rsidR="003C645D"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Incrementar la participación en el mercado.</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Producir servicios y Productos de alta calidad.</w:t>
      </w:r>
    </w:p>
    <w:p w:rsidR="003C645D" w:rsidRDefault="003C645D" w:rsidP="00E64FAF">
      <w:pPr>
        <w:pStyle w:val="Prrafodelista"/>
        <w:spacing w:line="276" w:lineRule="auto"/>
        <w:ind w:left="1500"/>
        <w:jc w:val="both"/>
        <w:rPr>
          <w:rFonts w:ascii="Arial" w:hAnsi="Arial" w:cs="Arial"/>
          <w:sz w:val="24"/>
          <w:szCs w:val="24"/>
        </w:rPr>
      </w:pPr>
    </w:p>
    <w:p w:rsidR="00CF7657" w:rsidRDefault="00CF7657" w:rsidP="00E64FAF">
      <w:pPr>
        <w:pStyle w:val="Prrafodelista"/>
        <w:spacing w:line="276" w:lineRule="auto"/>
        <w:ind w:left="1500"/>
        <w:jc w:val="both"/>
        <w:rPr>
          <w:rFonts w:ascii="Arial" w:hAnsi="Arial" w:cs="Arial"/>
          <w:sz w:val="24"/>
          <w:szCs w:val="24"/>
        </w:rPr>
      </w:pPr>
    </w:p>
    <w:p w:rsidR="00CF7657" w:rsidRPr="00CF7657" w:rsidRDefault="00CF7657" w:rsidP="00E64FAF">
      <w:pPr>
        <w:pStyle w:val="Prrafodelista"/>
        <w:spacing w:line="276" w:lineRule="auto"/>
        <w:ind w:left="1500"/>
        <w:jc w:val="both"/>
        <w:rPr>
          <w:rFonts w:ascii="Arial" w:hAnsi="Arial" w:cs="Arial"/>
          <w:sz w:val="24"/>
          <w:szCs w:val="24"/>
        </w:rPr>
      </w:pPr>
    </w:p>
    <w:p w:rsidR="003C645D" w:rsidRDefault="003C645D" w:rsidP="002455FC">
      <w:pPr>
        <w:pStyle w:val="Ttulo3"/>
        <w:ind w:left="360"/>
      </w:pPr>
      <w:bookmarkStart w:id="0" w:name="_GoBack"/>
      <w:bookmarkEnd w:id="0"/>
      <w:r w:rsidRPr="00CF7657">
        <w:lastRenderedPageBreak/>
        <w:t>Niveles de Madurez (por Etapas)</w:t>
      </w:r>
      <w:r w:rsidR="00CF7657">
        <w:t>:</w:t>
      </w:r>
    </w:p>
    <w:p w:rsidR="00CF7657" w:rsidRPr="00CF7657" w:rsidRDefault="00CF7657" w:rsidP="00CF7657"/>
    <w:p w:rsidR="005F31C5" w:rsidRPr="00CF7657" w:rsidRDefault="003C645D" w:rsidP="00E64FAF">
      <w:pPr>
        <w:pStyle w:val="Prrafodelista"/>
        <w:numPr>
          <w:ilvl w:val="0"/>
          <w:numId w:val="1"/>
        </w:numPr>
        <w:spacing w:line="276" w:lineRule="auto"/>
        <w:jc w:val="both"/>
        <w:rPr>
          <w:rFonts w:ascii="Arial" w:hAnsi="Arial" w:cs="Arial"/>
          <w:sz w:val="24"/>
          <w:szCs w:val="24"/>
        </w:rPr>
      </w:pPr>
      <w:r w:rsidRPr="00CF7657">
        <w:rPr>
          <w:rFonts w:ascii="Arial" w:hAnsi="Arial" w:cs="Arial"/>
          <w:b/>
          <w:sz w:val="24"/>
          <w:szCs w:val="24"/>
        </w:rPr>
        <w:t>Nivel 1 (Inicial):</w:t>
      </w:r>
      <w:r w:rsidRPr="00CF7657">
        <w:rPr>
          <w:rFonts w:ascii="Arial" w:hAnsi="Arial" w:cs="Arial"/>
          <w:sz w:val="24"/>
          <w:szCs w:val="24"/>
        </w:rPr>
        <w:t xml:space="preserve"> El proceso es impredecible, es</w:t>
      </w:r>
      <w:r w:rsidR="005F31C5" w:rsidRPr="00CF7657">
        <w:rPr>
          <w:rFonts w:ascii="Arial" w:hAnsi="Arial" w:cs="Arial"/>
          <w:sz w:val="24"/>
          <w:szCs w:val="24"/>
        </w:rPr>
        <w:t xml:space="preserve"> </w:t>
      </w:r>
      <w:r w:rsidRPr="00CF7657">
        <w:rPr>
          <w:rFonts w:ascii="Arial" w:hAnsi="Arial" w:cs="Arial"/>
          <w:sz w:val="24"/>
          <w:szCs w:val="24"/>
        </w:rPr>
        <w:t>reactivo y pobremente controlado.</w:t>
      </w:r>
    </w:p>
    <w:p w:rsidR="003C645D" w:rsidRPr="00CF7657" w:rsidRDefault="003C645D" w:rsidP="00E64FAF">
      <w:pPr>
        <w:pStyle w:val="Prrafodelista"/>
        <w:numPr>
          <w:ilvl w:val="0"/>
          <w:numId w:val="1"/>
        </w:numPr>
        <w:spacing w:line="276" w:lineRule="auto"/>
        <w:jc w:val="both"/>
        <w:rPr>
          <w:rFonts w:ascii="Arial" w:hAnsi="Arial" w:cs="Arial"/>
          <w:sz w:val="24"/>
          <w:szCs w:val="24"/>
        </w:rPr>
      </w:pPr>
      <w:r w:rsidRPr="00CF7657">
        <w:rPr>
          <w:rFonts w:ascii="Arial" w:hAnsi="Arial" w:cs="Arial"/>
          <w:b/>
          <w:sz w:val="24"/>
          <w:szCs w:val="24"/>
        </w:rPr>
        <w:t>Nivel 2 (Administrado):</w:t>
      </w:r>
      <w:r w:rsidRPr="00CF7657">
        <w:rPr>
          <w:rFonts w:ascii="Arial" w:hAnsi="Arial" w:cs="Arial"/>
          <w:sz w:val="24"/>
          <w:szCs w:val="24"/>
        </w:rPr>
        <w:t xml:space="preserve"> El proceso es reactivo y se</w:t>
      </w:r>
      <w:r w:rsidR="005F31C5" w:rsidRPr="00CF7657">
        <w:rPr>
          <w:rFonts w:ascii="Arial" w:hAnsi="Arial" w:cs="Arial"/>
          <w:sz w:val="24"/>
          <w:szCs w:val="24"/>
        </w:rPr>
        <w:t xml:space="preserve"> </w:t>
      </w:r>
      <w:r w:rsidRPr="00CF7657">
        <w:rPr>
          <w:rFonts w:ascii="Arial" w:hAnsi="Arial" w:cs="Arial"/>
          <w:sz w:val="24"/>
          <w:szCs w:val="24"/>
        </w:rPr>
        <w:t>caracteriza por su aplicación a proyectos.</w:t>
      </w:r>
    </w:p>
    <w:p w:rsidR="003C645D" w:rsidRPr="00CF7657" w:rsidRDefault="003C645D" w:rsidP="00E64FAF">
      <w:pPr>
        <w:pStyle w:val="Prrafodelista"/>
        <w:numPr>
          <w:ilvl w:val="0"/>
          <w:numId w:val="1"/>
        </w:numPr>
        <w:spacing w:line="276" w:lineRule="auto"/>
        <w:jc w:val="both"/>
        <w:rPr>
          <w:rFonts w:ascii="Arial" w:hAnsi="Arial" w:cs="Arial"/>
          <w:sz w:val="24"/>
          <w:szCs w:val="24"/>
        </w:rPr>
      </w:pPr>
      <w:r w:rsidRPr="00CF7657">
        <w:rPr>
          <w:rFonts w:ascii="Arial" w:hAnsi="Arial" w:cs="Arial"/>
          <w:b/>
          <w:sz w:val="24"/>
          <w:szCs w:val="24"/>
        </w:rPr>
        <w:t>Nivel 3 (Definido):</w:t>
      </w:r>
      <w:r w:rsidRPr="00CF7657">
        <w:rPr>
          <w:rFonts w:ascii="Arial" w:hAnsi="Arial" w:cs="Arial"/>
          <w:sz w:val="24"/>
          <w:szCs w:val="24"/>
        </w:rPr>
        <w:t xml:space="preserve"> </w:t>
      </w:r>
      <w:r w:rsidR="005F31C5" w:rsidRPr="00CF7657">
        <w:rPr>
          <w:rFonts w:ascii="Arial" w:hAnsi="Arial" w:cs="Arial"/>
          <w:sz w:val="24"/>
          <w:szCs w:val="24"/>
        </w:rPr>
        <w:t xml:space="preserve">El proceso es proactivo y se ve </w:t>
      </w:r>
      <w:r w:rsidRPr="00CF7657">
        <w:rPr>
          <w:rFonts w:ascii="Arial" w:hAnsi="Arial" w:cs="Arial"/>
          <w:sz w:val="24"/>
          <w:szCs w:val="24"/>
        </w:rPr>
        <w:t>a nivel de la organización.</w:t>
      </w:r>
    </w:p>
    <w:p w:rsidR="003C645D" w:rsidRPr="00CF7657" w:rsidRDefault="003C645D" w:rsidP="00E64FAF">
      <w:pPr>
        <w:pStyle w:val="Prrafodelista"/>
        <w:numPr>
          <w:ilvl w:val="0"/>
          <w:numId w:val="1"/>
        </w:numPr>
        <w:spacing w:line="276" w:lineRule="auto"/>
        <w:jc w:val="both"/>
        <w:rPr>
          <w:rFonts w:ascii="Arial" w:hAnsi="Arial" w:cs="Arial"/>
          <w:sz w:val="24"/>
          <w:szCs w:val="24"/>
        </w:rPr>
      </w:pPr>
      <w:r w:rsidRPr="00CF7657">
        <w:rPr>
          <w:rFonts w:ascii="Arial" w:hAnsi="Arial" w:cs="Arial"/>
          <w:b/>
          <w:sz w:val="24"/>
          <w:szCs w:val="24"/>
        </w:rPr>
        <w:t>Nivel 4 (Admi</w:t>
      </w:r>
      <w:r w:rsidR="005F31C5" w:rsidRPr="00CF7657">
        <w:rPr>
          <w:rFonts w:ascii="Arial" w:hAnsi="Arial" w:cs="Arial"/>
          <w:b/>
          <w:sz w:val="24"/>
          <w:szCs w:val="24"/>
        </w:rPr>
        <w:t>nistrado Cuantitativamente):</w:t>
      </w:r>
      <w:r w:rsidR="005F31C5" w:rsidRPr="00CF7657">
        <w:rPr>
          <w:rFonts w:ascii="Arial" w:hAnsi="Arial" w:cs="Arial"/>
          <w:sz w:val="24"/>
          <w:szCs w:val="24"/>
        </w:rPr>
        <w:t xml:space="preserve"> El </w:t>
      </w:r>
      <w:r w:rsidRPr="00CF7657">
        <w:rPr>
          <w:rFonts w:ascii="Arial" w:hAnsi="Arial" w:cs="Arial"/>
          <w:sz w:val="24"/>
          <w:szCs w:val="24"/>
        </w:rPr>
        <w:t>proceso es medido y controlado.</w:t>
      </w:r>
    </w:p>
    <w:p w:rsidR="003C645D" w:rsidRPr="00CF7657" w:rsidRDefault="003C645D" w:rsidP="00E64FAF">
      <w:pPr>
        <w:pStyle w:val="Prrafodelista"/>
        <w:numPr>
          <w:ilvl w:val="0"/>
          <w:numId w:val="1"/>
        </w:numPr>
        <w:spacing w:line="276" w:lineRule="auto"/>
        <w:jc w:val="both"/>
        <w:rPr>
          <w:rFonts w:ascii="Arial" w:hAnsi="Arial" w:cs="Arial"/>
          <w:sz w:val="24"/>
          <w:szCs w:val="24"/>
        </w:rPr>
      </w:pPr>
      <w:r w:rsidRPr="00CF7657">
        <w:rPr>
          <w:rFonts w:ascii="Arial" w:hAnsi="Arial" w:cs="Arial"/>
          <w:b/>
          <w:sz w:val="24"/>
          <w:szCs w:val="24"/>
        </w:rPr>
        <w:t>Nivel 5 (Optimizado):</w:t>
      </w:r>
      <w:r w:rsidRPr="00CF7657">
        <w:rPr>
          <w:rFonts w:ascii="Arial" w:hAnsi="Arial" w:cs="Arial"/>
          <w:sz w:val="24"/>
          <w:szCs w:val="24"/>
        </w:rPr>
        <w:t xml:space="preserve"> El proceso se enfoca en la</w:t>
      </w:r>
      <w:r w:rsidR="005F31C5" w:rsidRPr="00CF7657">
        <w:rPr>
          <w:rFonts w:ascii="Arial" w:hAnsi="Arial" w:cs="Arial"/>
          <w:sz w:val="24"/>
          <w:szCs w:val="24"/>
        </w:rPr>
        <w:t xml:space="preserve"> </w:t>
      </w:r>
      <w:r w:rsidRPr="00CF7657">
        <w:rPr>
          <w:rFonts w:ascii="Arial" w:hAnsi="Arial" w:cs="Arial"/>
          <w:sz w:val="24"/>
          <w:szCs w:val="24"/>
        </w:rPr>
        <w:t>mejora continua.</w:t>
      </w:r>
    </w:p>
    <w:p w:rsidR="002C433E" w:rsidRDefault="002C433E" w:rsidP="007F6A72">
      <w:pPr>
        <w:pStyle w:val="Ttulo2"/>
      </w:pPr>
      <w:r w:rsidRPr="00CF7657">
        <w:t>ISO/IEC 9126</w:t>
      </w:r>
    </w:p>
    <w:p w:rsidR="007F6A72" w:rsidRPr="007F6A72" w:rsidRDefault="007F6A72" w:rsidP="007F6A72"/>
    <w:p w:rsidR="007F6A72" w:rsidRDefault="007F6A72" w:rsidP="00E64FAF">
      <w:pPr>
        <w:spacing w:line="276" w:lineRule="auto"/>
        <w:ind w:left="360"/>
        <w:jc w:val="both"/>
        <w:rPr>
          <w:rFonts w:ascii="Arial" w:hAnsi="Arial" w:cs="Arial"/>
          <w:sz w:val="24"/>
          <w:szCs w:val="24"/>
        </w:rPr>
      </w:pPr>
      <w:r>
        <w:rPr>
          <w:rFonts w:ascii="Arial" w:hAnsi="Arial" w:cs="Arial"/>
          <w:sz w:val="24"/>
          <w:szCs w:val="24"/>
        </w:rPr>
        <w:t>E</w:t>
      </w:r>
      <w:r w:rsidR="003C5470" w:rsidRPr="00CF7657">
        <w:rPr>
          <w:rFonts w:ascii="Arial" w:hAnsi="Arial" w:cs="Arial"/>
          <w:sz w:val="24"/>
          <w:szCs w:val="24"/>
        </w:rPr>
        <w:t xml:space="preserve">s una familia de estándares que regulan la calidad de los productos </w:t>
      </w:r>
      <w:r>
        <w:rPr>
          <w:rFonts w:ascii="Arial" w:hAnsi="Arial" w:cs="Arial"/>
          <w:sz w:val="24"/>
          <w:szCs w:val="24"/>
        </w:rPr>
        <w:t xml:space="preserve">de </w:t>
      </w:r>
      <w:r w:rsidR="003C5470" w:rsidRPr="00CF7657">
        <w:rPr>
          <w:rFonts w:ascii="Arial" w:hAnsi="Arial" w:cs="Arial"/>
          <w:sz w:val="24"/>
          <w:szCs w:val="24"/>
        </w:rPr>
        <w:t xml:space="preserve">software </w:t>
      </w:r>
      <w:r>
        <w:rPr>
          <w:rFonts w:ascii="Arial" w:hAnsi="Arial" w:cs="Arial"/>
          <w:sz w:val="24"/>
          <w:szCs w:val="24"/>
        </w:rPr>
        <w:t>en los que se tiene en cuenta</w:t>
      </w:r>
      <w:r w:rsidR="003C5470" w:rsidRPr="00CF7657">
        <w:rPr>
          <w:rFonts w:ascii="Arial" w:hAnsi="Arial" w:cs="Arial"/>
          <w:sz w:val="24"/>
          <w:szCs w:val="24"/>
        </w:rPr>
        <w:t>:</w:t>
      </w:r>
      <w:r w:rsidRPr="007F6A72">
        <w:rPr>
          <w:rFonts w:ascii="Arial" w:hAnsi="Arial" w:cs="Arial"/>
          <w:sz w:val="24"/>
          <w:szCs w:val="24"/>
        </w:rPr>
        <w:t xml:space="preserve"> </w:t>
      </w:r>
      <w:r w:rsidRPr="00CF7657">
        <w:rPr>
          <w:rFonts w:ascii="Arial" w:hAnsi="Arial" w:cs="Arial"/>
          <w:sz w:val="24"/>
          <w:szCs w:val="24"/>
        </w:rPr>
        <w:t>las características intrínsecas y externas</w:t>
      </w:r>
      <w:r>
        <w:rPr>
          <w:rFonts w:ascii="Arial" w:hAnsi="Arial" w:cs="Arial"/>
          <w:sz w:val="24"/>
          <w:szCs w:val="24"/>
        </w:rPr>
        <w:t>, los modelos que le componen</w:t>
      </w:r>
      <w:r w:rsidR="003C5470" w:rsidRPr="00CF7657">
        <w:rPr>
          <w:rFonts w:ascii="Arial" w:hAnsi="Arial" w:cs="Arial"/>
          <w:sz w:val="24"/>
          <w:szCs w:val="24"/>
        </w:rPr>
        <w:t xml:space="preserve">, la forma en </w:t>
      </w:r>
      <w:r>
        <w:rPr>
          <w:rFonts w:ascii="Arial" w:hAnsi="Arial" w:cs="Arial"/>
          <w:sz w:val="24"/>
          <w:szCs w:val="24"/>
        </w:rPr>
        <w:t xml:space="preserve">la </w:t>
      </w:r>
      <w:r w:rsidR="003C5470" w:rsidRPr="00CF7657">
        <w:rPr>
          <w:rFonts w:ascii="Arial" w:hAnsi="Arial" w:cs="Arial"/>
          <w:sz w:val="24"/>
          <w:szCs w:val="24"/>
        </w:rPr>
        <w:t>que se miden este tipo de características y la funcionalidad del modelo propuesto.</w:t>
      </w:r>
    </w:p>
    <w:p w:rsidR="003C5470" w:rsidRPr="00CF7657" w:rsidRDefault="007F6A72" w:rsidP="00E64FAF">
      <w:pPr>
        <w:spacing w:line="276" w:lineRule="auto"/>
        <w:ind w:left="360"/>
        <w:jc w:val="both"/>
        <w:rPr>
          <w:rFonts w:ascii="Arial" w:hAnsi="Arial" w:cs="Arial"/>
          <w:sz w:val="24"/>
          <w:szCs w:val="24"/>
        </w:rPr>
      </w:pPr>
      <w:r>
        <w:rPr>
          <w:rFonts w:ascii="Arial" w:hAnsi="Arial" w:cs="Arial"/>
          <w:sz w:val="24"/>
          <w:szCs w:val="24"/>
        </w:rPr>
        <w:t xml:space="preserve">Esta </w:t>
      </w:r>
      <w:r w:rsidR="003C5470" w:rsidRPr="00CF7657">
        <w:rPr>
          <w:rFonts w:ascii="Arial" w:hAnsi="Arial" w:cs="Arial"/>
          <w:sz w:val="24"/>
          <w:szCs w:val="24"/>
        </w:rPr>
        <w:t>norma se compone de cuatro partes que comparten el mismo título general: Tecnologías de la Información – Calidad de los productos software. [3]</w:t>
      </w:r>
    </w:p>
    <w:p w:rsidR="003C645D" w:rsidRPr="00CF7657" w:rsidRDefault="003C5470"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14:anchorId="25228677" wp14:editId="3065B937">
            <wp:extent cx="3476625" cy="1181100"/>
            <wp:effectExtent l="133350" t="133350" r="142875"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5470" w:rsidRPr="00CF7657" w:rsidRDefault="003C5470" w:rsidP="00E64FAF">
      <w:pPr>
        <w:spacing w:line="276" w:lineRule="auto"/>
        <w:jc w:val="center"/>
        <w:rPr>
          <w:rFonts w:ascii="Arial" w:hAnsi="Arial" w:cs="Arial"/>
          <w:sz w:val="24"/>
          <w:szCs w:val="24"/>
        </w:rPr>
      </w:pPr>
      <w:r w:rsidRPr="00CF7657">
        <w:rPr>
          <w:rFonts w:ascii="Arial" w:hAnsi="Arial" w:cs="Arial"/>
          <w:sz w:val="24"/>
          <w:szCs w:val="24"/>
        </w:rPr>
        <w:t>Tomada de [3].</w:t>
      </w:r>
    </w:p>
    <w:p w:rsidR="007F6A72" w:rsidRDefault="007F6A72" w:rsidP="00E64FAF">
      <w:pPr>
        <w:spacing w:line="276" w:lineRule="auto"/>
        <w:jc w:val="both"/>
        <w:rPr>
          <w:rFonts w:ascii="Arial" w:hAnsi="Arial" w:cs="Arial"/>
          <w:sz w:val="24"/>
          <w:szCs w:val="24"/>
        </w:rPr>
      </w:pPr>
      <w:r w:rsidRPr="007F6A72">
        <w:rPr>
          <w:rStyle w:val="Ttulo3Car"/>
        </w:rPr>
        <w:t>ISO/IEC 9126-1</w:t>
      </w:r>
      <w:r>
        <w:rPr>
          <w:rFonts w:ascii="Arial" w:hAnsi="Arial" w:cs="Arial"/>
          <w:sz w:val="24"/>
          <w:szCs w:val="24"/>
        </w:rPr>
        <w:t>:</w:t>
      </w:r>
    </w:p>
    <w:p w:rsidR="007F6A72" w:rsidRPr="00CF7657" w:rsidRDefault="007F6A72" w:rsidP="00E64FAF">
      <w:pPr>
        <w:spacing w:line="276" w:lineRule="auto"/>
        <w:jc w:val="both"/>
        <w:rPr>
          <w:rFonts w:ascii="Arial" w:hAnsi="Arial" w:cs="Arial"/>
          <w:noProof/>
          <w:sz w:val="24"/>
          <w:szCs w:val="24"/>
          <w:lang w:eastAsia="es-CO"/>
        </w:rPr>
      </w:pPr>
      <w:r>
        <w:rPr>
          <w:rFonts w:ascii="Arial" w:hAnsi="Arial" w:cs="Arial"/>
          <w:sz w:val="24"/>
          <w:szCs w:val="24"/>
        </w:rPr>
        <w:t>Define</w:t>
      </w:r>
      <w:r w:rsidR="00204C2F" w:rsidRPr="00CF7657">
        <w:rPr>
          <w:rFonts w:ascii="Arial" w:hAnsi="Arial" w:cs="Arial"/>
          <w:sz w:val="24"/>
          <w:szCs w:val="24"/>
        </w:rPr>
        <w:t xml:space="preserve"> </w:t>
      </w:r>
      <w:r>
        <w:rPr>
          <w:rFonts w:ascii="Arial" w:hAnsi="Arial" w:cs="Arial"/>
          <w:sz w:val="24"/>
          <w:szCs w:val="24"/>
        </w:rPr>
        <w:t>una serie de características</w:t>
      </w:r>
      <w:r w:rsidR="00204C2F" w:rsidRPr="00CF7657">
        <w:rPr>
          <w:rFonts w:ascii="Arial" w:hAnsi="Arial" w:cs="Arial"/>
          <w:sz w:val="24"/>
          <w:szCs w:val="24"/>
        </w:rPr>
        <w:t xml:space="preserve"> que sustentan el modelo de calid</w:t>
      </w:r>
      <w:r w:rsidR="009C0857" w:rsidRPr="00CF7657">
        <w:rPr>
          <w:rFonts w:ascii="Arial" w:hAnsi="Arial" w:cs="Arial"/>
          <w:sz w:val="24"/>
          <w:szCs w:val="24"/>
        </w:rPr>
        <w:t xml:space="preserve">ad que se propone. Según ISO, a cada característica se le </w:t>
      </w:r>
      <w:r>
        <w:rPr>
          <w:rFonts w:ascii="Arial" w:hAnsi="Arial" w:cs="Arial"/>
          <w:sz w:val="24"/>
          <w:szCs w:val="24"/>
        </w:rPr>
        <w:t>otorga</w:t>
      </w:r>
      <w:r w:rsidR="009C0857" w:rsidRPr="00CF7657">
        <w:rPr>
          <w:rFonts w:ascii="Arial" w:hAnsi="Arial" w:cs="Arial"/>
          <w:sz w:val="24"/>
          <w:szCs w:val="24"/>
        </w:rPr>
        <w:t xml:space="preserve"> una métrica que </w:t>
      </w:r>
      <w:r>
        <w:rPr>
          <w:rFonts w:ascii="Arial" w:hAnsi="Arial" w:cs="Arial"/>
          <w:sz w:val="24"/>
          <w:szCs w:val="24"/>
        </w:rPr>
        <w:t xml:space="preserve">le </w:t>
      </w:r>
      <w:r w:rsidR="009C0857" w:rsidRPr="00CF7657">
        <w:rPr>
          <w:rFonts w:ascii="Arial" w:hAnsi="Arial" w:cs="Arial"/>
          <w:sz w:val="24"/>
          <w:szCs w:val="24"/>
        </w:rPr>
        <w:t>permite ser cuantificada dentro de un contexto. Por lo que los parámetros de evaluación de cada métrica diferirán si se trata la calidad interna o externa del software.</w:t>
      </w:r>
      <w:r w:rsidR="00E25563" w:rsidRPr="00CF7657">
        <w:rPr>
          <w:rFonts w:ascii="Arial" w:hAnsi="Arial" w:cs="Arial"/>
          <w:noProof/>
          <w:sz w:val="24"/>
          <w:szCs w:val="24"/>
          <w:lang w:eastAsia="es-CO"/>
        </w:rPr>
        <w:t xml:space="preserve"> </w:t>
      </w:r>
    </w:p>
    <w:p w:rsidR="00E25563" w:rsidRPr="00CF7657" w:rsidRDefault="00E25563"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lastRenderedPageBreak/>
        <w:drawing>
          <wp:inline distT="0" distB="0" distL="0" distR="0" wp14:anchorId="1E41FFF4" wp14:editId="6504E7DD">
            <wp:extent cx="3971925" cy="3057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057525"/>
                    </a:xfrm>
                    <a:prstGeom prst="rect">
                      <a:avLst/>
                    </a:prstGeom>
                  </pic:spPr>
                </pic:pic>
              </a:graphicData>
            </a:graphic>
          </wp:inline>
        </w:drawing>
      </w:r>
    </w:p>
    <w:p w:rsidR="00E25563" w:rsidRPr="00CF7657" w:rsidRDefault="00E25563" w:rsidP="00E64FAF">
      <w:pPr>
        <w:spacing w:line="276" w:lineRule="auto"/>
        <w:jc w:val="center"/>
        <w:rPr>
          <w:rFonts w:ascii="Arial" w:hAnsi="Arial" w:cs="Arial"/>
          <w:sz w:val="24"/>
          <w:szCs w:val="24"/>
        </w:rPr>
      </w:pPr>
      <w:r w:rsidRPr="00CF7657">
        <w:rPr>
          <w:rFonts w:ascii="Arial" w:hAnsi="Arial" w:cs="Arial"/>
          <w:sz w:val="24"/>
          <w:szCs w:val="24"/>
        </w:rPr>
        <w:t>Tomada de [3]</w:t>
      </w:r>
    </w:p>
    <w:p w:rsidR="00E25563" w:rsidRPr="00CF7657" w:rsidRDefault="00E25563" w:rsidP="00E64FAF">
      <w:pPr>
        <w:spacing w:line="276" w:lineRule="auto"/>
        <w:jc w:val="center"/>
        <w:rPr>
          <w:rFonts w:ascii="Arial" w:hAnsi="Arial" w:cs="Arial"/>
          <w:sz w:val="24"/>
          <w:szCs w:val="24"/>
        </w:rPr>
      </w:pPr>
    </w:p>
    <w:p w:rsidR="00E25563" w:rsidRPr="00CF7657" w:rsidRDefault="007F6A72" w:rsidP="00E64FAF">
      <w:pPr>
        <w:spacing w:line="276" w:lineRule="auto"/>
        <w:jc w:val="both"/>
        <w:rPr>
          <w:rFonts w:ascii="Arial" w:hAnsi="Arial" w:cs="Arial"/>
          <w:sz w:val="24"/>
          <w:szCs w:val="24"/>
        </w:rPr>
      </w:pPr>
      <w:r>
        <w:rPr>
          <w:rFonts w:ascii="Arial" w:hAnsi="Arial" w:cs="Arial"/>
          <w:sz w:val="24"/>
          <w:szCs w:val="24"/>
        </w:rPr>
        <w:t>Las medidas que se utilizan</w:t>
      </w:r>
      <w:r w:rsidR="00E25563" w:rsidRPr="00CF7657">
        <w:rPr>
          <w:rFonts w:ascii="Arial" w:hAnsi="Arial" w:cs="Arial"/>
          <w:sz w:val="24"/>
          <w:szCs w:val="24"/>
        </w:rPr>
        <w:t xml:space="preserve"> para las métricas </w:t>
      </w:r>
      <w:r>
        <w:rPr>
          <w:rFonts w:ascii="Arial" w:hAnsi="Arial" w:cs="Arial"/>
          <w:sz w:val="24"/>
          <w:szCs w:val="24"/>
        </w:rPr>
        <w:t>varían</w:t>
      </w:r>
      <w:r w:rsidR="00E25563" w:rsidRPr="00CF7657">
        <w:rPr>
          <w:rFonts w:ascii="Arial" w:hAnsi="Arial" w:cs="Arial"/>
          <w:sz w:val="24"/>
          <w:szCs w:val="24"/>
        </w:rPr>
        <w:t xml:space="preserve"> de acuerdo a la característica que se evalúa. La norma tiene en cuenta 4 tipos: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Presencia: 0 o 1</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Tiempo: Segundos/minutos/horas/días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Nivel: 0-4</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Ratio: %</w:t>
      </w:r>
    </w:p>
    <w:p w:rsidR="0089175A" w:rsidRPr="00CF7657" w:rsidRDefault="007F6A72" w:rsidP="00E64FAF">
      <w:pPr>
        <w:spacing w:line="276" w:lineRule="auto"/>
        <w:jc w:val="both"/>
        <w:rPr>
          <w:rFonts w:ascii="Arial" w:hAnsi="Arial" w:cs="Arial"/>
          <w:sz w:val="24"/>
          <w:szCs w:val="24"/>
        </w:rPr>
      </w:pPr>
      <w:r>
        <w:rPr>
          <w:rFonts w:ascii="Arial" w:hAnsi="Arial" w:cs="Arial"/>
          <w:sz w:val="24"/>
          <w:szCs w:val="24"/>
        </w:rPr>
        <w:t>Estas medidas se pueden combinar con el fin de obtener resultados más refinados y concisos, por ejemplo,</w:t>
      </w:r>
      <w:r w:rsidR="0089175A" w:rsidRPr="00CF7657">
        <w:rPr>
          <w:rFonts w:ascii="Arial" w:hAnsi="Arial" w:cs="Arial"/>
          <w:sz w:val="24"/>
          <w:szCs w:val="24"/>
        </w:rPr>
        <w:t xml:space="preserve"> la medida de nivel puede </w:t>
      </w:r>
      <w:r>
        <w:rPr>
          <w:rFonts w:ascii="Arial" w:hAnsi="Arial" w:cs="Arial"/>
          <w:sz w:val="24"/>
          <w:szCs w:val="24"/>
        </w:rPr>
        <w:t>ser</w:t>
      </w:r>
      <w:r w:rsidR="0089175A" w:rsidRPr="00CF7657">
        <w:rPr>
          <w:rFonts w:ascii="Arial" w:hAnsi="Arial" w:cs="Arial"/>
          <w:sz w:val="24"/>
          <w:szCs w:val="24"/>
        </w:rPr>
        <w:t xml:space="preserve"> combina</w:t>
      </w:r>
      <w:r>
        <w:rPr>
          <w:rFonts w:ascii="Arial" w:hAnsi="Arial" w:cs="Arial"/>
          <w:sz w:val="24"/>
          <w:szCs w:val="24"/>
        </w:rPr>
        <w:t xml:space="preserve">da con medidas de tiempo, así, se presume que el resultado será más claro facilitando </w:t>
      </w:r>
      <w:proofErr w:type="spellStart"/>
      <w:r>
        <w:rPr>
          <w:rFonts w:ascii="Arial" w:hAnsi="Arial" w:cs="Arial"/>
          <w:sz w:val="24"/>
          <w:szCs w:val="24"/>
        </w:rPr>
        <w:t>asi</w:t>
      </w:r>
      <w:proofErr w:type="spellEnd"/>
      <w:r>
        <w:rPr>
          <w:rFonts w:ascii="Arial" w:hAnsi="Arial" w:cs="Arial"/>
          <w:sz w:val="24"/>
          <w:szCs w:val="24"/>
        </w:rPr>
        <w:t xml:space="preserve"> su entendimiento.</w:t>
      </w:r>
    </w:p>
    <w:p w:rsidR="00024E7A" w:rsidRPr="00CF7657" w:rsidRDefault="0089175A" w:rsidP="00E64FAF">
      <w:pPr>
        <w:spacing w:line="276" w:lineRule="auto"/>
        <w:jc w:val="both"/>
        <w:rPr>
          <w:rFonts w:ascii="Arial" w:hAnsi="Arial" w:cs="Arial"/>
          <w:sz w:val="24"/>
          <w:szCs w:val="24"/>
        </w:rPr>
      </w:pPr>
      <w:r w:rsidRPr="00CF7657">
        <w:rPr>
          <w:rFonts w:ascii="Arial" w:hAnsi="Arial" w:cs="Arial"/>
          <w:sz w:val="24"/>
          <w:szCs w:val="24"/>
        </w:rPr>
        <w:t xml:space="preserve">Luego de </w:t>
      </w:r>
      <w:r w:rsidR="007F6A72">
        <w:rPr>
          <w:rFonts w:ascii="Arial" w:hAnsi="Arial" w:cs="Arial"/>
          <w:sz w:val="24"/>
          <w:szCs w:val="24"/>
        </w:rPr>
        <w:t>que se definiesen las</w:t>
      </w:r>
      <w:r w:rsidRPr="00CF7657">
        <w:rPr>
          <w:rFonts w:ascii="Arial" w:hAnsi="Arial" w:cs="Arial"/>
          <w:sz w:val="24"/>
          <w:szCs w:val="24"/>
        </w:rPr>
        <w:t xml:space="preserve"> métricas, </w:t>
      </w:r>
      <w:r w:rsidR="007F6A72">
        <w:rPr>
          <w:rFonts w:ascii="Arial" w:hAnsi="Arial" w:cs="Arial"/>
          <w:sz w:val="24"/>
          <w:szCs w:val="24"/>
        </w:rPr>
        <w:t xml:space="preserve">al sumar </w:t>
      </w:r>
      <w:r w:rsidRPr="00CF7657">
        <w:rPr>
          <w:rFonts w:ascii="Arial" w:hAnsi="Arial" w:cs="Arial"/>
          <w:sz w:val="24"/>
          <w:szCs w:val="24"/>
        </w:rPr>
        <w:t xml:space="preserve">cada uno </w:t>
      </w:r>
      <w:r w:rsidR="00024E7A" w:rsidRPr="00CF7657">
        <w:rPr>
          <w:rFonts w:ascii="Arial" w:hAnsi="Arial" w:cs="Arial"/>
          <w:sz w:val="24"/>
          <w:szCs w:val="24"/>
        </w:rPr>
        <w:t>de sus valores multiplicado por el peso de cada característica (</w:t>
      </w:r>
      <w:r w:rsidR="007F6A72">
        <w:rPr>
          <w:rFonts w:ascii="Arial" w:hAnsi="Arial" w:cs="Arial"/>
          <w:sz w:val="24"/>
          <w:szCs w:val="24"/>
        </w:rPr>
        <w:t>definido a consideración</w:t>
      </w:r>
      <w:r w:rsidR="00024E7A" w:rsidRPr="00CF7657">
        <w:rPr>
          <w:rFonts w:ascii="Arial" w:hAnsi="Arial" w:cs="Arial"/>
          <w:sz w:val="24"/>
          <w:szCs w:val="24"/>
        </w:rPr>
        <w:t>) da como el resultado un dato único que representa el indicador de calidad del software.</w:t>
      </w:r>
      <w:r w:rsidR="006818A0">
        <w:rPr>
          <w:rFonts w:ascii="Arial" w:hAnsi="Arial" w:cs="Arial"/>
          <w:sz w:val="24"/>
          <w:szCs w:val="24"/>
        </w:rPr>
        <w:t xml:space="preserve"> </w:t>
      </w:r>
      <w:r w:rsidR="00024E7A" w:rsidRPr="00CF7657">
        <w:rPr>
          <w:rFonts w:ascii="Arial" w:hAnsi="Arial" w:cs="Arial"/>
          <w:sz w:val="24"/>
          <w:szCs w:val="24"/>
        </w:rPr>
        <w:t xml:space="preserve"> </w:t>
      </w:r>
      <w:r w:rsidR="006818A0">
        <w:rPr>
          <w:rFonts w:ascii="Arial" w:hAnsi="Arial" w:cs="Arial"/>
          <w:sz w:val="24"/>
          <w:szCs w:val="24"/>
        </w:rPr>
        <w:t>Ese proceso se puede extender para subcaracterísticas hijas que se sumaran para posteriormente obtener el resultado equivalente de una característica padre</w:t>
      </w:r>
      <w:r w:rsidR="00024E7A" w:rsidRPr="00CF7657">
        <w:rPr>
          <w:rFonts w:ascii="Arial" w:hAnsi="Arial" w:cs="Arial"/>
          <w:sz w:val="24"/>
          <w:szCs w:val="24"/>
        </w:rPr>
        <w:t xml:space="preserve">. Estos resultados </w:t>
      </w:r>
      <w:r w:rsidR="006818A0">
        <w:rPr>
          <w:rFonts w:ascii="Arial" w:hAnsi="Arial" w:cs="Arial"/>
          <w:sz w:val="24"/>
          <w:szCs w:val="24"/>
        </w:rPr>
        <w:t xml:space="preserve">se presentarán </w:t>
      </w:r>
      <w:r w:rsidR="00024E7A" w:rsidRPr="00CF7657">
        <w:rPr>
          <w:rFonts w:ascii="Arial" w:hAnsi="Arial" w:cs="Arial"/>
          <w:sz w:val="24"/>
          <w:szCs w:val="24"/>
        </w:rPr>
        <w:t>ya sea en forma de tabla con sus respectivos valores numéricos o mediante un gráfico de 6 puntas donde cada punta representa una característica del modelo de calidad.</w:t>
      </w:r>
    </w:p>
    <w:p w:rsidR="00024E7A" w:rsidRPr="00CF7657" w:rsidRDefault="00024E7A" w:rsidP="00E64FAF">
      <w:pPr>
        <w:spacing w:line="276" w:lineRule="auto"/>
        <w:jc w:val="both"/>
        <w:rPr>
          <w:rFonts w:ascii="Arial" w:hAnsi="Arial" w:cs="Arial"/>
          <w:sz w:val="24"/>
          <w:szCs w:val="24"/>
        </w:rPr>
      </w:pPr>
    </w:p>
    <w:p w:rsidR="00024E7A" w:rsidRDefault="00024E7A" w:rsidP="006818A0">
      <w:pPr>
        <w:pStyle w:val="Ttulo2"/>
      </w:pPr>
      <w:r w:rsidRPr="00CF7657">
        <w:lastRenderedPageBreak/>
        <w:t>PSP (</w:t>
      </w:r>
      <w:proofErr w:type="spellStart"/>
      <w:r w:rsidRPr="00CF7657">
        <w:t>Process</w:t>
      </w:r>
      <w:proofErr w:type="spellEnd"/>
      <w:r w:rsidRPr="00CF7657">
        <w:t xml:space="preserve"> Software Personal)</w:t>
      </w:r>
    </w:p>
    <w:p w:rsidR="006818A0" w:rsidRPr="006818A0" w:rsidRDefault="006818A0" w:rsidP="006818A0"/>
    <w:p w:rsidR="009624F1" w:rsidRPr="00CF7657" w:rsidRDefault="006818A0" w:rsidP="00E64FAF">
      <w:pPr>
        <w:spacing w:line="276" w:lineRule="auto"/>
        <w:jc w:val="both"/>
        <w:rPr>
          <w:rFonts w:ascii="Arial" w:hAnsi="Arial" w:cs="Arial"/>
          <w:sz w:val="24"/>
          <w:szCs w:val="24"/>
        </w:rPr>
      </w:pPr>
      <w:r>
        <w:rPr>
          <w:rFonts w:ascii="Arial" w:hAnsi="Arial" w:cs="Arial"/>
          <w:sz w:val="24"/>
          <w:szCs w:val="24"/>
        </w:rPr>
        <w:t>M</w:t>
      </w:r>
      <w:r w:rsidR="00024E7A" w:rsidRPr="00CF7657">
        <w:rPr>
          <w:rFonts w:ascii="Arial" w:hAnsi="Arial" w:cs="Arial"/>
          <w:sz w:val="24"/>
          <w:szCs w:val="24"/>
        </w:rPr>
        <w:t xml:space="preserve">arco de trabajo diseñado para enseñar a los programadores a hacer mejor su trabajo. Muestra cómo </w:t>
      </w:r>
      <w:r>
        <w:rPr>
          <w:rFonts w:ascii="Arial" w:hAnsi="Arial" w:cs="Arial"/>
          <w:sz w:val="24"/>
          <w:szCs w:val="24"/>
        </w:rPr>
        <w:t>estimar y planificar el trabajo</w:t>
      </w:r>
      <w:r w:rsidR="00024E7A" w:rsidRPr="00CF7657">
        <w:rPr>
          <w:rFonts w:ascii="Arial" w:hAnsi="Arial" w:cs="Arial"/>
          <w:sz w:val="24"/>
          <w:szCs w:val="24"/>
        </w:rPr>
        <w:t xml:space="preserve"> </w:t>
      </w:r>
      <w:r>
        <w:rPr>
          <w:rFonts w:ascii="Arial" w:hAnsi="Arial" w:cs="Arial"/>
          <w:sz w:val="24"/>
          <w:szCs w:val="24"/>
        </w:rPr>
        <w:t xml:space="preserve">y </w:t>
      </w:r>
      <w:r w:rsidR="00024E7A" w:rsidRPr="00CF7657">
        <w:rPr>
          <w:rFonts w:ascii="Arial" w:hAnsi="Arial" w:cs="Arial"/>
          <w:sz w:val="24"/>
          <w:szCs w:val="24"/>
        </w:rPr>
        <w:t>como mejorar la calidad de los programas. Los métodos de calidad</w:t>
      </w:r>
      <w:r>
        <w:rPr>
          <w:rFonts w:ascii="Arial" w:hAnsi="Arial" w:cs="Arial"/>
          <w:sz w:val="24"/>
          <w:szCs w:val="24"/>
        </w:rPr>
        <w:t xml:space="preserve"> llevan consigo tiempo para ser aprendidos, practicados y dominados</w:t>
      </w:r>
      <w:r w:rsidR="00024E7A" w:rsidRPr="00CF7657">
        <w:rPr>
          <w:rFonts w:ascii="Arial" w:hAnsi="Arial" w:cs="Arial"/>
          <w:sz w:val="24"/>
          <w:szCs w:val="24"/>
        </w:rPr>
        <w:t>,</w:t>
      </w:r>
      <w:r>
        <w:rPr>
          <w:rFonts w:ascii="Arial" w:hAnsi="Arial" w:cs="Arial"/>
          <w:sz w:val="24"/>
          <w:szCs w:val="24"/>
        </w:rPr>
        <w:t xml:space="preserve"> sin embargo, estos son de gran ayuda a la hora de mejor</w:t>
      </w:r>
      <w:r w:rsidR="00024E7A" w:rsidRPr="00CF7657">
        <w:rPr>
          <w:rFonts w:ascii="Arial" w:hAnsi="Arial" w:cs="Arial"/>
          <w:sz w:val="24"/>
          <w:szCs w:val="24"/>
        </w:rPr>
        <w:t xml:space="preserve">ar consistentemente la calidad del desarrollo. </w:t>
      </w:r>
    </w:p>
    <w:p w:rsidR="00024E7A" w:rsidRPr="00CF7657" w:rsidRDefault="009624F1" w:rsidP="00E64FAF">
      <w:pPr>
        <w:spacing w:line="276" w:lineRule="auto"/>
        <w:jc w:val="both"/>
        <w:rPr>
          <w:rFonts w:ascii="Arial" w:hAnsi="Arial" w:cs="Arial"/>
          <w:sz w:val="24"/>
          <w:szCs w:val="24"/>
        </w:rPr>
      </w:pPr>
      <w:r w:rsidRPr="00CF7657">
        <w:rPr>
          <w:rFonts w:ascii="Arial" w:hAnsi="Arial" w:cs="Arial"/>
          <w:sz w:val="24"/>
          <w:szCs w:val="24"/>
        </w:rPr>
        <w:t xml:space="preserve">PSP es la disciplina del trabajo con alta calidad. El trabajo del ingeniero de software según PSP, se puede resumir en planificar el trabajo, hacer el trabajo de acuerdo al plan y producir productos de máxima calidad. El costo del personal </w:t>
      </w:r>
      <w:r w:rsidR="006818A0">
        <w:rPr>
          <w:rFonts w:ascii="Arial" w:hAnsi="Arial" w:cs="Arial"/>
          <w:sz w:val="24"/>
          <w:szCs w:val="24"/>
        </w:rPr>
        <w:t xml:space="preserve">en el desarrollo de un producto de software representa más del 70%, </w:t>
      </w:r>
      <w:r w:rsidRPr="00CF7657">
        <w:rPr>
          <w:rFonts w:ascii="Arial" w:hAnsi="Arial" w:cs="Arial"/>
          <w:sz w:val="24"/>
          <w:szCs w:val="24"/>
        </w:rPr>
        <w:t>por esta razón</w:t>
      </w:r>
      <w:r w:rsidR="006818A0">
        <w:rPr>
          <w:rFonts w:ascii="Arial" w:hAnsi="Arial" w:cs="Arial"/>
          <w:sz w:val="24"/>
          <w:szCs w:val="24"/>
        </w:rPr>
        <w:t>,</w:t>
      </w:r>
      <w:r w:rsidRPr="00CF7657">
        <w:rPr>
          <w:rFonts w:ascii="Arial" w:hAnsi="Arial" w:cs="Arial"/>
          <w:sz w:val="24"/>
          <w:szCs w:val="24"/>
        </w:rPr>
        <w:t xml:space="preserve"> la productividad y los hábitos de los ingenieros de software determinan </w:t>
      </w:r>
      <w:r w:rsidR="006818A0">
        <w:rPr>
          <w:rFonts w:ascii="Arial" w:hAnsi="Arial" w:cs="Arial"/>
          <w:sz w:val="24"/>
          <w:szCs w:val="24"/>
        </w:rPr>
        <w:t>la mayoría de las veces la conclusión o</w:t>
      </w:r>
      <w:r w:rsidRPr="00CF7657">
        <w:rPr>
          <w:rFonts w:ascii="Arial" w:hAnsi="Arial" w:cs="Arial"/>
          <w:sz w:val="24"/>
          <w:szCs w:val="24"/>
        </w:rPr>
        <w:t xml:space="preserve"> resultado del proceso de desarrollo de software. </w:t>
      </w:r>
      <w:r w:rsidR="00024E7A" w:rsidRPr="00CF7657">
        <w:rPr>
          <w:rFonts w:ascii="Arial" w:hAnsi="Arial" w:cs="Arial"/>
          <w:sz w:val="24"/>
          <w:szCs w:val="24"/>
        </w:rPr>
        <w:t>[4]</w:t>
      </w:r>
    </w:p>
    <w:p w:rsidR="006B5DBD" w:rsidRPr="00CF7657" w:rsidRDefault="006B5DBD"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extent cx="3257550" cy="2300077"/>
            <wp:effectExtent l="0" t="0" r="0" b="5080"/>
            <wp:docPr id="5" name="Imagen 5" descr="https://jjegonzalezf.files.wordpress.com/2010/12/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jegonzalezf.files.wordpress.com/2010/12/sshot-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3402347" cy="2402315"/>
                    </a:xfrm>
                    <a:prstGeom prst="rect">
                      <a:avLst/>
                    </a:prstGeom>
                    <a:noFill/>
                    <a:ln>
                      <a:noFill/>
                    </a:ln>
                  </pic:spPr>
                </pic:pic>
              </a:graphicData>
            </a:graphic>
          </wp:inline>
        </w:drawing>
      </w:r>
    </w:p>
    <w:p w:rsidR="006B5DBD" w:rsidRPr="00CF7657" w:rsidRDefault="006B5DBD" w:rsidP="00E64FAF">
      <w:pPr>
        <w:spacing w:line="276" w:lineRule="auto"/>
        <w:jc w:val="center"/>
        <w:rPr>
          <w:rFonts w:ascii="Arial" w:hAnsi="Arial" w:cs="Arial"/>
          <w:sz w:val="24"/>
          <w:szCs w:val="24"/>
        </w:rPr>
      </w:pPr>
      <w:r w:rsidRPr="00CF7657">
        <w:rPr>
          <w:rFonts w:ascii="Arial" w:hAnsi="Arial" w:cs="Arial"/>
          <w:sz w:val="24"/>
          <w:szCs w:val="24"/>
        </w:rPr>
        <w:t>Tomada de [5]</w:t>
      </w:r>
    </w:p>
    <w:p w:rsidR="006B5DBD" w:rsidRPr="00CF7657" w:rsidRDefault="006B5DBD" w:rsidP="00E64FAF">
      <w:pPr>
        <w:spacing w:line="276" w:lineRule="auto"/>
        <w:jc w:val="both"/>
        <w:rPr>
          <w:rFonts w:ascii="Arial" w:hAnsi="Arial" w:cs="Arial"/>
          <w:sz w:val="24"/>
          <w:szCs w:val="24"/>
        </w:rPr>
      </w:pPr>
      <w:r w:rsidRPr="00CF7657">
        <w:rPr>
          <w:rFonts w:ascii="Arial" w:hAnsi="Arial" w:cs="Arial"/>
          <w:sz w:val="24"/>
          <w:szCs w:val="24"/>
        </w:rPr>
        <w:t>Los principios de PSP son:</w:t>
      </w:r>
    </w:p>
    <w:p w:rsidR="006B5DBD" w:rsidRPr="006818A0" w:rsidRDefault="006B5DBD" w:rsidP="00E64FAF">
      <w:pPr>
        <w:numPr>
          <w:ilvl w:val="0"/>
          <w:numId w:val="3"/>
        </w:numPr>
        <w:spacing w:line="276" w:lineRule="auto"/>
        <w:jc w:val="both"/>
        <w:rPr>
          <w:rFonts w:ascii="Arial" w:hAnsi="Arial" w:cs="Arial"/>
          <w:sz w:val="24"/>
          <w:szCs w:val="24"/>
        </w:rPr>
      </w:pPr>
      <w:r w:rsidRPr="00CF7657">
        <w:rPr>
          <w:rFonts w:ascii="Arial" w:hAnsi="Arial" w:cs="Arial"/>
          <w:sz w:val="24"/>
          <w:szCs w:val="24"/>
        </w:rPr>
        <w:t xml:space="preserve">Cada ingeniero es diferente, para ser </w:t>
      </w:r>
      <w:r w:rsidR="006818A0" w:rsidRPr="00CF7657">
        <w:rPr>
          <w:rFonts w:ascii="Arial" w:hAnsi="Arial" w:cs="Arial"/>
          <w:sz w:val="24"/>
          <w:szCs w:val="24"/>
        </w:rPr>
        <w:t>más</w:t>
      </w:r>
      <w:r w:rsidRPr="00CF7657">
        <w:rPr>
          <w:rFonts w:ascii="Arial" w:hAnsi="Arial" w:cs="Arial"/>
          <w:sz w:val="24"/>
          <w:szCs w:val="24"/>
        </w:rPr>
        <w:t xml:space="preserve"> eficiente, </w:t>
      </w:r>
      <w:r w:rsidRPr="006818A0">
        <w:rPr>
          <w:rFonts w:ascii="Arial" w:hAnsi="Arial" w:cs="Arial"/>
          <w:bCs/>
          <w:sz w:val="24"/>
          <w:szCs w:val="24"/>
        </w:rPr>
        <w:t>debe planificar su trabajo</w:t>
      </w:r>
      <w:r w:rsidRPr="006818A0">
        <w:rPr>
          <w:rFonts w:ascii="Arial" w:hAnsi="Arial" w:cs="Arial"/>
          <w:sz w:val="24"/>
          <w:szCs w:val="24"/>
        </w:rPr>
        <w:t> basándose en su experiencia personal.</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Usar procesos bien definidos y cuantificados</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Los ingenieros deben</w:t>
      </w:r>
      <w:r w:rsidRPr="006818A0">
        <w:rPr>
          <w:rFonts w:ascii="Arial" w:hAnsi="Arial" w:cs="Arial"/>
          <w:bCs/>
          <w:sz w:val="24"/>
          <w:szCs w:val="24"/>
        </w:rPr>
        <w:t xml:space="preserve"> asumir la </w:t>
      </w:r>
      <w:r w:rsidR="006818A0" w:rsidRPr="006818A0">
        <w:rPr>
          <w:rFonts w:ascii="Arial" w:hAnsi="Arial" w:cs="Arial"/>
          <w:bCs/>
          <w:sz w:val="24"/>
          <w:szCs w:val="24"/>
        </w:rPr>
        <w:t>responsabilidad personal</w:t>
      </w:r>
      <w:r w:rsidRPr="006818A0">
        <w:rPr>
          <w:rFonts w:ascii="Arial" w:hAnsi="Arial" w:cs="Arial"/>
          <w:bCs/>
          <w:sz w:val="24"/>
          <w:szCs w:val="24"/>
        </w:rPr>
        <w:t xml:space="preserve"> de la calidad de sus productos</w:t>
      </w:r>
      <w:r w:rsidRPr="006818A0">
        <w:rPr>
          <w:rFonts w:ascii="Arial" w:hAnsi="Arial" w:cs="Arial"/>
          <w:sz w:val="24"/>
          <w:szCs w:val="24"/>
        </w:rPr>
        <w:t>.</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Cuanto antes se detecten y corrijan los errores menos esfuerzo será necesario</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 xml:space="preserve">Es más efectivo </w:t>
      </w:r>
      <w:r w:rsidR="006818A0">
        <w:rPr>
          <w:rFonts w:ascii="Arial" w:hAnsi="Arial" w:cs="Arial"/>
          <w:sz w:val="24"/>
          <w:szCs w:val="24"/>
        </w:rPr>
        <w:t xml:space="preserve">y económico </w:t>
      </w:r>
      <w:r w:rsidRPr="006818A0">
        <w:rPr>
          <w:rFonts w:ascii="Arial" w:hAnsi="Arial" w:cs="Arial"/>
          <w:sz w:val="24"/>
          <w:szCs w:val="24"/>
        </w:rPr>
        <w:t>evitar los defectos que detectarlos y corregirlos.</w:t>
      </w:r>
    </w:p>
    <w:p w:rsidR="006B5DBD" w:rsidRPr="00CF7657"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lastRenderedPageBreak/>
        <w:t>Trabajar bien es siempre la forma más rápida y económica</w:t>
      </w:r>
      <w:r w:rsidRPr="00CF7657">
        <w:rPr>
          <w:rFonts w:ascii="Arial" w:hAnsi="Arial" w:cs="Arial"/>
          <w:sz w:val="24"/>
          <w:szCs w:val="24"/>
        </w:rPr>
        <w:t xml:space="preserve"> de trabajar.</w:t>
      </w:r>
    </w:p>
    <w:p w:rsidR="0089175A" w:rsidRPr="00CF7657" w:rsidRDefault="0089175A" w:rsidP="00E64FAF">
      <w:pPr>
        <w:spacing w:line="276" w:lineRule="auto"/>
        <w:jc w:val="both"/>
        <w:rPr>
          <w:rFonts w:ascii="Arial" w:hAnsi="Arial" w:cs="Arial"/>
          <w:sz w:val="24"/>
          <w:szCs w:val="24"/>
        </w:rPr>
      </w:pPr>
    </w:p>
    <w:p w:rsidR="006B5DBD" w:rsidRPr="00CF7657" w:rsidRDefault="006818A0" w:rsidP="00E64FAF">
      <w:pPr>
        <w:spacing w:line="276" w:lineRule="auto"/>
        <w:jc w:val="both"/>
        <w:rPr>
          <w:rFonts w:ascii="Arial" w:hAnsi="Arial" w:cs="Arial"/>
          <w:sz w:val="24"/>
          <w:szCs w:val="24"/>
        </w:rPr>
      </w:pPr>
      <w:r>
        <w:rPr>
          <w:rFonts w:ascii="Arial" w:hAnsi="Arial" w:cs="Arial"/>
          <w:sz w:val="24"/>
          <w:szCs w:val="24"/>
        </w:rPr>
        <w:t xml:space="preserve">De forma similar </w:t>
      </w:r>
      <w:r w:rsidR="00BC263D" w:rsidRPr="00CF7657">
        <w:rPr>
          <w:rFonts w:ascii="Arial" w:hAnsi="Arial" w:cs="Arial"/>
          <w:sz w:val="24"/>
          <w:szCs w:val="24"/>
        </w:rPr>
        <w:t xml:space="preserve">a CMMI, PSP maneja una estructura </w:t>
      </w:r>
      <w:r w:rsidR="006B5DBD" w:rsidRPr="00CF7657">
        <w:rPr>
          <w:rFonts w:ascii="Arial" w:hAnsi="Arial" w:cs="Arial"/>
          <w:sz w:val="24"/>
          <w:szCs w:val="24"/>
        </w:rPr>
        <w:t xml:space="preserve">por niveles de acuerdo al cumplimiento de una serie de </w:t>
      </w:r>
      <w:proofErr w:type="spellStart"/>
      <w:r w:rsidR="006B5DBD" w:rsidRPr="00CF7657">
        <w:rPr>
          <w:rFonts w:ascii="Arial" w:hAnsi="Arial" w:cs="Arial"/>
          <w:sz w:val="24"/>
          <w:szCs w:val="24"/>
        </w:rPr>
        <w:t>KPAs</w:t>
      </w:r>
      <w:proofErr w:type="spellEnd"/>
      <w:r w:rsidR="006B5DBD" w:rsidRPr="00CF7657">
        <w:rPr>
          <w:rFonts w:ascii="Arial" w:hAnsi="Arial" w:cs="Arial"/>
          <w:sz w:val="24"/>
          <w:szCs w:val="24"/>
        </w:rPr>
        <w:t xml:space="preserve"> (Key </w:t>
      </w:r>
      <w:proofErr w:type="spellStart"/>
      <w:r w:rsidR="006B5DBD" w:rsidRPr="00CF7657">
        <w:rPr>
          <w:rFonts w:ascii="Arial" w:hAnsi="Arial" w:cs="Arial"/>
          <w:sz w:val="24"/>
          <w:szCs w:val="24"/>
        </w:rPr>
        <w:t>Process</w:t>
      </w:r>
      <w:proofErr w:type="spellEnd"/>
      <w:r w:rsidR="006B5DBD" w:rsidRPr="00CF7657">
        <w:rPr>
          <w:rFonts w:ascii="Arial" w:hAnsi="Arial" w:cs="Arial"/>
          <w:sz w:val="24"/>
          <w:szCs w:val="24"/>
        </w:rPr>
        <w:t xml:space="preserve"> </w:t>
      </w:r>
      <w:proofErr w:type="spellStart"/>
      <w:r w:rsidR="006B5DBD" w:rsidRPr="00CF7657">
        <w:rPr>
          <w:rFonts w:ascii="Arial" w:hAnsi="Arial" w:cs="Arial"/>
          <w:sz w:val="24"/>
          <w:szCs w:val="24"/>
        </w:rPr>
        <w:t>Area</w:t>
      </w:r>
      <w:proofErr w:type="spellEnd"/>
      <w:r w:rsidR="006B5DBD" w:rsidRPr="00CF7657">
        <w:rPr>
          <w:rFonts w:ascii="Arial" w:hAnsi="Arial" w:cs="Arial"/>
          <w:sz w:val="24"/>
          <w:szCs w:val="24"/>
        </w:rPr>
        <w:t>)</w:t>
      </w:r>
    </w:p>
    <w:p w:rsidR="00BC263D" w:rsidRPr="00CF7657" w:rsidRDefault="00BC263D" w:rsidP="00E64FAF">
      <w:pPr>
        <w:spacing w:line="276" w:lineRule="auto"/>
        <w:jc w:val="both"/>
        <w:rPr>
          <w:rFonts w:ascii="Arial" w:hAnsi="Arial" w:cs="Arial"/>
          <w:sz w:val="24"/>
          <w:szCs w:val="24"/>
        </w:rPr>
      </w:pPr>
    </w:p>
    <w:p w:rsidR="00BC263D" w:rsidRDefault="00BC263D" w:rsidP="006818A0">
      <w:pPr>
        <w:pStyle w:val="Ttulo3"/>
      </w:pPr>
      <w:r w:rsidRPr="00CF7657">
        <w:t xml:space="preserve">PSP puede ser aplicado en: </w:t>
      </w:r>
    </w:p>
    <w:p w:rsidR="006818A0" w:rsidRPr="006818A0" w:rsidRDefault="006818A0" w:rsidP="006818A0"/>
    <w:p w:rsidR="00BC263D" w:rsidRPr="00CF7657" w:rsidRDefault="00BC263D" w:rsidP="00E64FAF">
      <w:pPr>
        <w:spacing w:line="276" w:lineRule="auto"/>
        <w:jc w:val="both"/>
        <w:rPr>
          <w:rFonts w:ascii="Arial" w:hAnsi="Arial" w:cs="Arial"/>
          <w:sz w:val="24"/>
          <w:szCs w:val="24"/>
        </w:rPr>
      </w:pPr>
      <w:r w:rsidRPr="00CF7657">
        <w:rPr>
          <w:rFonts w:ascii="Arial" w:hAnsi="Arial" w:cs="Arial"/>
          <w:sz w:val="24"/>
          <w:szCs w:val="24"/>
        </w:rPr>
        <w:t xml:space="preserve">• Desarrollo de programas. </w:t>
      </w:r>
    </w:p>
    <w:p w:rsidR="00BC263D" w:rsidRPr="00CF7657" w:rsidRDefault="00BC263D" w:rsidP="00E64FAF">
      <w:pPr>
        <w:spacing w:line="276" w:lineRule="auto"/>
        <w:jc w:val="both"/>
        <w:rPr>
          <w:rFonts w:ascii="Arial" w:hAnsi="Arial" w:cs="Arial"/>
          <w:sz w:val="24"/>
          <w:szCs w:val="24"/>
        </w:rPr>
      </w:pPr>
      <w:r w:rsidRPr="00CF7657">
        <w:rPr>
          <w:rFonts w:ascii="Arial" w:hAnsi="Arial" w:cs="Arial"/>
          <w:sz w:val="24"/>
          <w:szCs w:val="24"/>
        </w:rPr>
        <w:t xml:space="preserve">• Definición de requerimientos. </w:t>
      </w:r>
    </w:p>
    <w:p w:rsidR="00BC263D" w:rsidRPr="00CF7657" w:rsidRDefault="00BC263D" w:rsidP="00E64FAF">
      <w:pPr>
        <w:spacing w:line="276" w:lineRule="auto"/>
        <w:jc w:val="both"/>
        <w:rPr>
          <w:rFonts w:ascii="Arial" w:hAnsi="Arial" w:cs="Arial"/>
          <w:sz w:val="24"/>
          <w:szCs w:val="24"/>
        </w:rPr>
      </w:pPr>
      <w:r w:rsidRPr="00CF7657">
        <w:rPr>
          <w:rFonts w:ascii="Arial" w:hAnsi="Arial" w:cs="Arial"/>
          <w:sz w:val="24"/>
          <w:szCs w:val="24"/>
        </w:rPr>
        <w:t xml:space="preserve">• Documentación. </w:t>
      </w:r>
    </w:p>
    <w:p w:rsidR="00BC263D" w:rsidRPr="00CF7657" w:rsidRDefault="00BC263D" w:rsidP="00E64FAF">
      <w:pPr>
        <w:spacing w:line="276" w:lineRule="auto"/>
        <w:jc w:val="both"/>
        <w:rPr>
          <w:rFonts w:ascii="Arial" w:hAnsi="Arial" w:cs="Arial"/>
          <w:sz w:val="24"/>
          <w:szCs w:val="24"/>
        </w:rPr>
      </w:pPr>
      <w:r w:rsidRPr="00CF7657">
        <w:rPr>
          <w:rFonts w:ascii="Arial" w:hAnsi="Arial" w:cs="Arial"/>
          <w:sz w:val="24"/>
          <w:szCs w:val="24"/>
        </w:rPr>
        <w:t xml:space="preserve">• Pruebas de sistemas. </w:t>
      </w:r>
    </w:p>
    <w:p w:rsidR="00342449" w:rsidRPr="00CF7657" w:rsidRDefault="00BC263D" w:rsidP="00E64FAF">
      <w:pPr>
        <w:spacing w:line="276" w:lineRule="auto"/>
        <w:jc w:val="both"/>
        <w:rPr>
          <w:rFonts w:ascii="Arial" w:hAnsi="Arial" w:cs="Arial"/>
          <w:sz w:val="24"/>
          <w:szCs w:val="24"/>
        </w:rPr>
      </w:pPr>
      <w:r w:rsidRPr="00CF7657">
        <w:rPr>
          <w:rFonts w:ascii="Arial" w:hAnsi="Arial" w:cs="Arial"/>
          <w:sz w:val="24"/>
          <w:szCs w:val="24"/>
        </w:rPr>
        <w:t>• Mantenimiento de sistemas. [6]</w:t>
      </w:r>
    </w:p>
    <w:p w:rsidR="00342449" w:rsidRPr="006818A0" w:rsidRDefault="00342449" w:rsidP="006818A0">
      <w:pPr>
        <w:pStyle w:val="Ttulo3"/>
        <w:rPr>
          <w:rStyle w:val="Textoennegrita"/>
          <w:b w:val="0"/>
          <w:bCs w:val="0"/>
        </w:rPr>
      </w:pPr>
      <w:r w:rsidRPr="006818A0">
        <w:rPr>
          <w:rStyle w:val="Textoennegrita"/>
          <w:b w:val="0"/>
          <w:bCs w:val="0"/>
        </w:rPr>
        <w:t>Desventajas de Aplicar PSP</w:t>
      </w:r>
    </w:p>
    <w:p w:rsidR="00342449" w:rsidRPr="00CF7657" w:rsidRDefault="00342449" w:rsidP="00E64FAF">
      <w:pPr>
        <w:pStyle w:val="NormalWeb"/>
        <w:shd w:val="clear" w:color="auto" w:fill="FFFFFF"/>
        <w:spacing w:before="0" w:beforeAutospacing="0" w:after="0" w:afterAutospacing="0" w:line="276" w:lineRule="auto"/>
        <w:rPr>
          <w:rFonts w:ascii="Arial" w:hAnsi="Arial" w:cs="Arial"/>
          <w:color w:val="000000"/>
        </w:rPr>
      </w:pP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tiempo requerido para conocerlo</w:t>
      </w:r>
      <w:r w:rsidR="006818A0">
        <w:rPr>
          <w:rFonts w:ascii="Arial" w:hAnsi="Arial" w:cs="Arial"/>
          <w:color w:val="000000"/>
        </w:rPr>
        <w:t xml:space="preserve"> puede resultar costoso</w:t>
      </w:r>
      <w:r w:rsidRPr="00CF7657">
        <w:rPr>
          <w:rFonts w:ascii="Arial" w:hAnsi="Arial" w:cs="Arial"/>
          <w:color w:val="000000"/>
        </w:rPr>
        <w:t>.</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costo emocional por mantener una disciplina.</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ego del cambio en las costumbres.</w:t>
      </w:r>
    </w:p>
    <w:p w:rsidR="00342449" w:rsidRPr="00CF7657" w:rsidRDefault="00342449" w:rsidP="00E64FAF">
      <w:pPr>
        <w:pStyle w:val="NormalWeb"/>
        <w:shd w:val="clear" w:color="auto" w:fill="FFFFFF"/>
        <w:spacing w:before="0" w:beforeAutospacing="0" w:after="0" w:afterAutospacing="0" w:line="276" w:lineRule="auto"/>
        <w:ind w:left="1095"/>
        <w:rPr>
          <w:rFonts w:ascii="Arial" w:hAnsi="Arial" w:cs="Arial"/>
          <w:color w:val="000000"/>
        </w:rPr>
      </w:pPr>
    </w:p>
    <w:p w:rsidR="00342449" w:rsidRPr="006818A0" w:rsidRDefault="00342449" w:rsidP="006818A0">
      <w:pPr>
        <w:pStyle w:val="Ttulo3"/>
        <w:rPr>
          <w:rStyle w:val="Textoennegrita"/>
          <w:b w:val="0"/>
          <w:bCs w:val="0"/>
        </w:rPr>
      </w:pPr>
      <w:r w:rsidRPr="006818A0">
        <w:rPr>
          <w:rStyle w:val="Textoennegrita"/>
          <w:b w:val="0"/>
          <w:bCs w:val="0"/>
        </w:rPr>
        <w:t>Ventajas de Aplicar PSP</w:t>
      </w:r>
    </w:p>
    <w:p w:rsidR="002377BB" w:rsidRPr="00CF7657" w:rsidRDefault="002377BB" w:rsidP="00E64FAF">
      <w:pPr>
        <w:pStyle w:val="NormalWeb"/>
        <w:shd w:val="clear" w:color="auto" w:fill="FFFFFF"/>
        <w:spacing w:before="0" w:beforeAutospacing="0" w:after="0" w:afterAutospacing="0" w:line="276" w:lineRule="auto"/>
        <w:rPr>
          <w:rStyle w:val="Textoennegrita"/>
          <w:rFonts w:ascii="Arial" w:hAnsi="Arial" w:cs="Arial"/>
          <w:color w:val="000000"/>
        </w:rPr>
      </w:pP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estimulación por nuevas ideas</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estructura de trabajo de mejoramiento personal</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Tomar control del propio trabajo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sensación de logro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base mejorada para el trabajo en grupo (TSP)</w:t>
      </w:r>
    </w:p>
    <w:p w:rsidR="002377BB"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convicción de que es lo mejor que se puede hacer [7]</w:t>
      </w: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6818A0">
      <w:pPr>
        <w:pStyle w:val="Ttulo2"/>
      </w:pPr>
      <w:r w:rsidRPr="00CF7657">
        <w:t>TSP (</w:t>
      </w:r>
      <w:proofErr w:type="spellStart"/>
      <w:r w:rsidRPr="00CF7657">
        <w:t>Team</w:t>
      </w:r>
      <w:proofErr w:type="spellEnd"/>
      <w:r w:rsidRPr="00CF7657">
        <w:t xml:space="preserve"> Software </w:t>
      </w:r>
      <w:proofErr w:type="spellStart"/>
      <w:r w:rsidRPr="00CF7657">
        <w:t>Process</w:t>
      </w:r>
      <w:proofErr w:type="spellEnd"/>
      <w:r w:rsidRPr="00CF7657">
        <w:t>)</w:t>
      </w: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DE3ACE" w:rsidRPr="00CF7657" w:rsidRDefault="00415F15" w:rsidP="002455FC">
      <w:pPr>
        <w:pStyle w:val="NormalWeb"/>
        <w:shd w:val="clear" w:color="auto" w:fill="FFFFFF"/>
        <w:spacing w:after="0" w:line="276" w:lineRule="auto"/>
        <w:jc w:val="both"/>
        <w:rPr>
          <w:rFonts w:ascii="Arial" w:hAnsi="Arial" w:cs="Arial"/>
          <w:color w:val="000000"/>
        </w:rPr>
      </w:pPr>
      <w:r>
        <w:rPr>
          <w:rFonts w:ascii="Arial" w:hAnsi="Arial" w:cs="Arial"/>
          <w:color w:val="000000"/>
        </w:rPr>
        <w:t>C</w:t>
      </w:r>
      <w:r w:rsidR="002377BB" w:rsidRPr="00CF7657">
        <w:rPr>
          <w:rFonts w:ascii="Arial" w:hAnsi="Arial" w:cs="Arial"/>
          <w:color w:val="000000"/>
        </w:rPr>
        <w:t xml:space="preserve">onjunto de prácticas </w:t>
      </w:r>
      <w:r>
        <w:rPr>
          <w:rFonts w:ascii="Arial" w:hAnsi="Arial" w:cs="Arial"/>
          <w:color w:val="000000"/>
        </w:rPr>
        <w:t xml:space="preserve">y estrategias </w:t>
      </w:r>
      <w:r w:rsidR="002377BB" w:rsidRPr="00CF7657">
        <w:rPr>
          <w:rFonts w:ascii="Arial" w:hAnsi="Arial" w:cs="Arial"/>
          <w:color w:val="000000"/>
        </w:rPr>
        <w:t>que debe seguir un administrador para poder aprovechar el valor que le ofrece a</w:t>
      </w:r>
      <w:r>
        <w:rPr>
          <w:rFonts w:ascii="Arial" w:hAnsi="Arial" w:cs="Arial"/>
          <w:color w:val="000000"/>
        </w:rPr>
        <w:t xml:space="preserve"> una empresa o grupo de trabajo</w:t>
      </w:r>
      <w:r w:rsidR="00DE3ACE" w:rsidRPr="00CF7657">
        <w:rPr>
          <w:rFonts w:ascii="Arial" w:hAnsi="Arial" w:cs="Arial"/>
          <w:color w:val="000000"/>
        </w:rPr>
        <w:t xml:space="preserve"> [8]. El TSP es un marco de trabajo de procesos diseñado específicamente para equipos de software. Para lograr los beneficios, TSP requiere que los miembros del equipo hayan sido entrenados en el Proceso Personal de Software</w:t>
      </w:r>
      <w:r>
        <w:rPr>
          <w:rFonts w:ascii="Arial" w:hAnsi="Arial" w:cs="Arial"/>
          <w:color w:val="000000"/>
        </w:rPr>
        <w:t xml:space="preserve"> PSP</w:t>
      </w:r>
      <w:r w:rsidR="00DE3ACE" w:rsidRPr="00CF7657">
        <w:rPr>
          <w:rFonts w:ascii="Arial" w:hAnsi="Arial" w:cs="Arial"/>
          <w:color w:val="000000"/>
        </w:rPr>
        <w:t>.</w:t>
      </w:r>
    </w:p>
    <w:p w:rsidR="002377BB" w:rsidRPr="00CF7657" w:rsidRDefault="00DE3ACE" w:rsidP="002455FC">
      <w:pPr>
        <w:pStyle w:val="NormalWeb"/>
        <w:shd w:val="clear" w:color="auto" w:fill="FFFFFF"/>
        <w:spacing w:after="0" w:line="276" w:lineRule="auto"/>
        <w:jc w:val="both"/>
        <w:rPr>
          <w:rFonts w:ascii="Arial" w:hAnsi="Arial" w:cs="Arial"/>
          <w:color w:val="000000"/>
        </w:rPr>
      </w:pPr>
      <w:r w:rsidRPr="00CF7657">
        <w:rPr>
          <w:rFonts w:ascii="Arial" w:hAnsi="Arial" w:cs="Arial"/>
          <w:color w:val="000000"/>
        </w:rPr>
        <w:lastRenderedPageBreak/>
        <w:t xml:space="preserve"> El TSP es un proceso diseñado para equipos de software auto-dirigidos y de alto desempeño, ayudándolos a planear su trabajo, negociar compromisos co</w:t>
      </w:r>
      <w:r w:rsidR="00415F15">
        <w:rPr>
          <w:rFonts w:ascii="Arial" w:hAnsi="Arial" w:cs="Arial"/>
          <w:color w:val="000000"/>
        </w:rPr>
        <w:t>n la gerencia, dar seguimiento</w:t>
      </w:r>
      <w:r w:rsidRPr="00CF7657">
        <w:rPr>
          <w:rFonts w:ascii="Arial" w:hAnsi="Arial" w:cs="Arial"/>
          <w:color w:val="000000"/>
        </w:rPr>
        <w:t xml:space="preserve"> a sus compromisos y producir productos de calidad mientras</w:t>
      </w:r>
      <w:r w:rsidR="00415F15">
        <w:rPr>
          <w:rFonts w:ascii="Arial" w:hAnsi="Arial" w:cs="Arial"/>
          <w:color w:val="000000"/>
        </w:rPr>
        <w:t>, de forma paralela, se mejora</w:t>
      </w:r>
      <w:r w:rsidRPr="00CF7657">
        <w:rPr>
          <w:rFonts w:ascii="Arial" w:hAnsi="Arial" w:cs="Arial"/>
          <w:color w:val="000000"/>
        </w:rPr>
        <w:t xml:space="preserve"> su rendimiento. El marco de trabajo de TSP incluye roles, plantillas, procesos, guías, especificaciones y listas de chequeo [9]</w:t>
      </w:r>
    </w:p>
    <w:p w:rsidR="00DE3ACE" w:rsidRPr="00CF7657" w:rsidRDefault="00DE3ACE" w:rsidP="00E64FAF">
      <w:pPr>
        <w:pStyle w:val="NormalWeb"/>
        <w:shd w:val="clear" w:color="auto" w:fill="FFFFFF"/>
        <w:spacing w:after="0" w:line="276" w:lineRule="auto"/>
        <w:rPr>
          <w:rFonts w:ascii="Arial" w:hAnsi="Arial" w:cs="Arial"/>
          <w:color w:val="000000"/>
        </w:rPr>
      </w:pPr>
    </w:p>
    <w:p w:rsidR="00DE3ACE" w:rsidRPr="00CF7657" w:rsidRDefault="00DE3ACE" w:rsidP="00415F15">
      <w:pPr>
        <w:pStyle w:val="Ttulo3"/>
      </w:pPr>
      <w:r w:rsidRPr="00CF7657">
        <w:t xml:space="preserve">Principios del TSP: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Es necesario incorporar a los técnicos en las actividades de planeación, lo cual ayuda a obtener planes más detallados e incentiva su compromiso con el mismo.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La carga de trabajo del equipo debe estar equilibrada para mejorar los tiempos requeridos en el proyecto.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Debe primar el interés por mantener los atributos de calidad definidos para el producto y así aumentar la </w:t>
      </w:r>
      <w:r w:rsidR="00415F15" w:rsidRPr="00CF7657">
        <w:rPr>
          <w:rFonts w:ascii="Arial" w:hAnsi="Arial" w:cs="Arial"/>
          <w:color w:val="000000"/>
        </w:rPr>
        <w:t>productividad. [</w:t>
      </w:r>
      <w:r w:rsidRPr="00CF7657">
        <w:rPr>
          <w:rFonts w:ascii="Arial" w:hAnsi="Arial" w:cs="Arial"/>
          <w:color w:val="000000"/>
        </w:rPr>
        <w:t>6]</w:t>
      </w:r>
    </w:p>
    <w:p w:rsidR="002377BB"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noProof/>
          <w:lang w:val="es-419" w:eastAsia="es-419"/>
        </w:rPr>
        <w:drawing>
          <wp:inline distT="0" distB="0" distL="0" distR="0">
            <wp:extent cx="3781425" cy="1580660"/>
            <wp:effectExtent l="0" t="0" r="0" b="635"/>
            <wp:docPr id="6" name="Imagen 6" descr="tsp-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p-p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956" cy="1591332"/>
                    </a:xfrm>
                    <a:prstGeom prst="rect">
                      <a:avLst/>
                    </a:prstGeom>
                    <a:noFill/>
                    <a:ln>
                      <a:noFill/>
                    </a:ln>
                  </pic:spPr>
                </pic:pic>
              </a:graphicData>
            </a:graphic>
          </wp:inline>
        </w:drawing>
      </w:r>
    </w:p>
    <w:p w:rsidR="00DE3ACE"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color w:val="000000"/>
        </w:rPr>
        <w:t>Tomado de [10]</w:t>
      </w:r>
    </w:p>
    <w:p w:rsidR="00342449" w:rsidRPr="00CF7657" w:rsidRDefault="00342449" w:rsidP="00E64FAF">
      <w:pPr>
        <w:spacing w:line="276" w:lineRule="auto"/>
        <w:jc w:val="both"/>
        <w:rPr>
          <w:rFonts w:ascii="Arial" w:hAnsi="Arial" w:cs="Arial"/>
          <w:sz w:val="24"/>
          <w:szCs w:val="24"/>
        </w:rPr>
      </w:pPr>
    </w:p>
    <w:p w:rsidR="00415022" w:rsidRDefault="00415F15" w:rsidP="00415F15">
      <w:pPr>
        <w:pStyle w:val="Ttulo3"/>
      </w:pPr>
      <w:r>
        <w:t>Los Roles en los equipos en TS</w:t>
      </w:r>
      <w:r w:rsidR="00415022" w:rsidRPr="00CF7657">
        <w:t>P son:</w:t>
      </w:r>
    </w:p>
    <w:p w:rsidR="00415F15" w:rsidRPr="00415F15" w:rsidRDefault="00415F15" w:rsidP="00415F15"/>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Líder del Equipo: Dirige al equipo, se asegura que todos reporten sus datos de los procesos y completen su trabajo tal y como se planeó. Realiza los reportes semanales del avance del equipo.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desarrollo: Guía al equipo en el diseño y desarrollo del producto.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Planificación: Apoya y guía al equipo en la planificación y seguimiento del trabajo.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Calidad/Proceso: Apoya al equipo en definir sus</w:t>
      </w:r>
      <w:r w:rsidR="00415F15">
        <w:rPr>
          <w:rFonts w:ascii="Arial" w:hAnsi="Arial" w:cs="Arial"/>
          <w:sz w:val="24"/>
          <w:szCs w:val="24"/>
        </w:rPr>
        <w:t xml:space="preserve"> necesidades acerca del proceso. </w:t>
      </w:r>
      <w:r w:rsidRPr="00CF7657">
        <w:rPr>
          <w:rFonts w:ascii="Arial" w:hAnsi="Arial" w:cs="Arial"/>
          <w:sz w:val="24"/>
          <w:szCs w:val="24"/>
        </w:rPr>
        <w:t>Genera estándares para obtener un trabajo uniforme. Modera las inspecciones y revisa cada artefacto generado.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lastRenderedPageBreak/>
        <w:t>Administrador de Requerimientos/Soporte: Dirige al equipo en el desarrollo de requerimientos de software y ayuda a dar a conocer la tecnología y en las neces</w:t>
      </w:r>
      <w:r w:rsidR="00415F15">
        <w:rPr>
          <w:rFonts w:ascii="Arial" w:hAnsi="Arial" w:cs="Arial"/>
          <w:sz w:val="24"/>
          <w:szCs w:val="24"/>
        </w:rPr>
        <w:t xml:space="preserve">idades de apoyo administrativo </w:t>
      </w:r>
      <w:r w:rsidR="00415F15" w:rsidRPr="00CF7657">
        <w:rPr>
          <w:rFonts w:ascii="Arial" w:hAnsi="Arial" w:cs="Arial"/>
          <w:sz w:val="24"/>
          <w:szCs w:val="24"/>
        </w:rPr>
        <w:t>[</w:t>
      </w:r>
      <w:r w:rsidRPr="00CF7657">
        <w:rPr>
          <w:rFonts w:ascii="Arial" w:hAnsi="Arial" w:cs="Arial"/>
          <w:sz w:val="24"/>
          <w:szCs w:val="24"/>
        </w:rPr>
        <w:t>10]</w:t>
      </w:r>
    </w:p>
    <w:p w:rsidR="00910DD7" w:rsidRPr="00CF7657" w:rsidRDefault="00910DD7" w:rsidP="00E64FAF">
      <w:pPr>
        <w:spacing w:line="276" w:lineRule="auto"/>
        <w:jc w:val="both"/>
        <w:rPr>
          <w:rFonts w:ascii="Arial" w:hAnsi="Arial" w:cs="Arial"/>
          <w:sz w:val="24"/>
          <w:szCs w:val="24"/>
        </w:rPr>
      </w:pPr>
    </w:p>
    <w:p w:rsidR="00E64FAF" w:rsidRPr="00CF7657" w:rsidRDefault="00910DD7" w:rsidP="00415F15">
      <w:pPr>
        <w:pStyle w:val="Ttulo2"/>
      </w:pPr>
      <w:r w:rsidRPr="00CF7657">
        <w:t>Modelo ISO/ IEC 15504 (SPICE)</w:t>
      </w:r>
    </w:p>
    <w:p w:rsidR="00E64FAF" w:rsidRPr="00CF7657" w:rsidRDefault="00E64FAF" w:rsidP="00E64FAF">
      <w:pPr>
        <w:spacing w:line="276" w:lineRule="auto"/>
        <w:jc w:val="both"/>
        <w:rPr>
          <w:rFonts w:ascii="Arial" w:hAnsi="Arial" w:cs="Arial"/>
          <w:sz w:val="24"/>
          <w:szCs w:val="24"/>
        </w:rPr>
      </w:pPr>
    </w:p>
    <w:p w:rsidR="00E64FAF" w:rsidRPr="00415F15" w:rsidRDefault="00E64FAF" w:rsidP="00415F15">
      <w:pPr>
        <w:spacing w:line="276" w:lineRule="auto"/>
        <w:jc w:val="both"/>
        <w:rPr>
          <w:rFonts w:ascii="Arial" w:hAnsi="Arial" w:cs="Arial"/>
          <w:sz w:val="24"/>
          <w:szCs w:val="24"/>
        </w:rPr>
      </w:pPr>
      <w:r w:rsidRPr="00415F15">
        <w:rPr>
          <w:rFonts w:ascii="Arial" w:hAnsi="Arial" w:cs="Arial"/>
          <w:sz w:val="24"/>
          <w:szCs w:val="24"/>
        </w:rPr>
        <w:t xml:space="preserve">También denominada SPICE (Software </w:t>
      </w:r>
      <w:proofErr w:type="spellStart"/>
      <w:r w:rsidRPr="00415F15">
        <w:rPr>
          <w:rFonts w:ascii="Arial" w:hAnsi="Arial" w:cs="Arial"/>
          <w:sz w:val="24"/>
          <w:szCs w:val="24"/>
        </w:rPr>
        <w:t>Process</w:t>
      </w:r>
      <w:proofErr w:type="spellEnd"/>
      <w:r w:rsidRPr="00415F15">
        <w:rPr>
          <w:rFonts w:ascii="Arial" w:hAnsi="Arial" w:cs="Arial"/>
          <w:sz w:val="24"/>
          <w:szCs w:val="24"/>
        </w:rPr>
        <w:t xml:space="preserve"> </w:t>
      </w:r>
      <w:proofErr w:type="spellStart"/>
      <w:r w:rsidRPr="00415F15">
        <w:rPr>
          <w:rFonts w:ascii="Arial" w:hAnsi="Arial" w:cs="Arial"/>
          <w:sz w:val="24"/>
          <w:szCs w:val="24"/>
        </w:rPr>
        <w:t>Improvement</w:t>
      </w:r>
      <w:proofErr w:type="spellEnd"/>
      <w:r w:rsidRPr="00415F15">
        <w:rPr>
          <w:rFonts w:ascii="Arial" w:hAnsi="Arial" w:cs="Arial"/>
          <w:sz w:val="24"/>
          <w:szCs w:val="24"/>
        </w:rPr>
        <w:t xml:space="preserve"> and </w:t>
      </w:r>
      <w:proofErr w:type="spellStart"/>
      <w:r w:rsidRPr="00415F15">
        <w:rPr>
          <w:rFonts w:ascii="Arial" w:hAnsi="Arial" w:cs="Arial"/>
          <w:sz w:val="24"/>
          <w:szCs w:val="24"/>
        </w:rPr>
        <w:t>Capability</w:t>
      </w:r>
      <w:proofErr w:type="spellEnd"/>
      <w:r w:rsidRPr="00415F15">
        <w:rPr>
          <w:rFonts w:ascii="Arial" w:hAnsi="Arial" w:cs="Arial"/>
          <w:sz w:val="24"/>
          <w:szCs w:val="24"/>
        </w:rPr>
        <w:t xml:space="preserve"> </w:t>
      </w:r>
      <w:proofErr w:type="spellStart"/>
      <w:r w:rsidRPr="00415F15">
        <w:rPr>
          <w:rFonts w:ascii="Arial" w:hAnsi="Arial" w:cs="Arial"/>
          <w:sz w:val="24"/>
          <w:szCs w:val="24"/>
        </w:rPr>
        <w:t>Etermination</w:t>
      </w:r>
      <w:proofErr w:type="spellEnd"/>
      <w:r w:rsidRPr="00415F15">
        <w:rPr>
          <w:rFonts w:ascii="Arial" w:hAnsi="Arial" w:cs="Arial"/>
          <w:sz w:val="24"/>
          <w:szCs w:val="24"/>
        </w:rPr>
        <w:t>), proporciona una base para realizar evaluaciones de la capacidad de los procesos de software y permite reflejar los resultados obtenidos sobre una escala común.</w:t>
      </w:r>
    </w:p>
    <w:p w:rsidR="00E64FAF" w:rsidRPr="00CF7657" w:rsidRDefault="00E64FAF" w:rsidP="00E64FAF">
      <w:pPr>
        <w:pStyle w:val="Prrafodelista"/>
        <w:spacing w:line="276" w:lineRule="auto"/>
        <w:jc w:val="both"/>
        <w:rPr>
          <w:rFonts w:ascii="Arial" w:hAnsi="Arial" w:cs="Arial"/>
          <w:sz w:val="24"/>
          <w:szCs w:val="24"/>
        </w:rPr>
      </w:pPr>
    </w:p>
    <w:p w:rsidR="00E64FAF" w:rsidRDefault="00415F15" w:rsidP="00415F15">
      <w:pPr>
        <w:pStyle w:val="Ttulo3"/>
      </w:pPr>
      <w:r>
        <w:t>Sirve para:</w:t>
      </w:r>
    </w:p>
    <w:p w:rsidR="00415F15" w:rsidRDefault="00415F15" w:rsidP="00415F15"/>
    <w:p w:rsidR="00415F15" w:rsidRPr="00415F15" w:rsidRDefault="00415F15"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 xml:space="preserve">Esta es una norma de mejora continua, puesto que una vez identificado el nivel de la empresa, se proporciona </w:t>
      </w:r>
      <w:r>
        <w:rPr>
          <w:rFonts w:ascii="Arial" w:hAnsi="Arial" w:cs="Arial"/>
          <w:sz w:val="24"/>
          <w:szCs w:val="24"/>
        </w:rPr>
        <w:t>diferentes caminos</w:t>
      </w:r>
      <w:r w:rsidRPr="00415F15">
        <w:rPr>
          <w:rFonts w:ascii="Arial" w:hAnsi="Arial" w:cs="Arial"/>
          <w:sz w:val="24"/>
          <w:szCs w:val="24"/>
        </w:rPr>
        <w:t xml:space="preserve"> para poder alcanzar el siguiente nivel.</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 xml:space="preserve">Para comprobar la evolución de una organización en el tiempo o para observar su situación respecto a la competencia. </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Para la definición de estrategias de mejora</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Ttulo3"/>
      </w:pPr>
      <w:r w:rsidRPr="00415F15">
        <w:t>Características:</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Esta permite ser aplicada a cualquier o empresa.</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 xml:space="preserve">Esta es independiente de la organización, el modelo del ciclo de vida, la metodología y la tecnología. </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Se encarga de cubrir diferentes objetivos para la evaluación de procesos:</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Determinación de la capacidad (niveles de capacidad o de madurez);</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Evaluar el cumplim</w:t>
      </w:r>
      <w:r w:rsidR="008E51A2">
        <w:rPr>
          <w:rFonts w:ascii="Arial" w:hAnsi="Arial" w:cs="Arial"/>
          <w:sz w:val="24"/>
          <w:szCs w:val="24"/>
        </w:rPr>
        <w:t>iento de determina</w:t>
      </w:r>
      <w:r w:rsidRPr="00415F15">
        <w:rPr>
          <w:rFonts w:ascii="Arial" w:hAnsi="Arial" w:cs="Arial"/>
          <w:sz w:val="24"/>
          <w:szCs w:val="24"/>
        </w:rPr>
        <w:t xml:space="preserve">dos requisitos del ciclo de vida de </w:t>
      </w:r>
      <w:r w:rsidR="00415F15" w:rsidRPr="00415F15">
        <w:rPr>
          <w:rFonts w:ascii="Arial" w:hAnsi="Arial" w:cs="Arial"/>
          <w:sz w:val="24"/>
          <w:szCs w:val="24"/>
        </w:rPr>
        <w:t>desarroll</w:t>
      </w:r>
      <w:r w:rsidRPr="00415F15">
        <w:rPr>
          <w:rFonts w:ascii="Arial" w:hAnsi="Arial" w:cs="Arial"/>
          <w:sz w:val="24"/>
          <w:szCs w:val="24"/>
        </w:rPr>
        <w:t>o de software.</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Ttulo3"/>
      </w:pPr>
      <w:r w:rsidRPr="00415F15">
        <w:lastRenderedPageBreak/>
        <w:t>Componentes de la norma SPICE</w:t>
      </w:r>
    </w:p>
    <w:p w:rsidR="00E64FAF" w:rsidRPr="00CF7657" w:rsidRDefault="00E64FAF" w:rsidP="00E64FAF">
      <w:pPr>
        <w:pStyle w:val="Prrafodelista"/>
        <w:spacing w:line="276" w:lineRule="auto"/>
        <w:jc w:val="both"/>
        <w:rPr>
          <w:rFonts w:ascii="Arial" w:hAnsi="Arial" w:cs="Arial"/>
          <w:sz w:val="24"/>
          <w:szCs w:val="24"/>
        </w:rPr>
      </w:pPr>
      <w:r w:rsidRPr="00CF7657">
        <w:rPr>
          <w:rFonts w:ascii="Arial" w:hAnsi="Arial" w:cs="Arial"/>
          <w:noProof/>
          <w:sz w:val="24"/>
          <w:szCs w:val="24"/>
          <w:lang w:val="es-419" w:eastAsia="es-419"/>
        </w:rPr>
        <w:drawing>
          <wp:inline distT="0" distB="0" distL="0" distR="0" wp14:anchorId="6034F789" wp14:editId="6B093C00">
            <wp:extent cx="5612130" cy="3608476"/>
            <wp:effectExtent l="0" t="0" r="7620" b="0"/>
            <wp:docPr id="8" name="Imagen 8" descr="Resultado de imagen para partes o componentes norma iso s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rtes o componentes norma iso sp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08476"/>
                    </a:xfrm>
                    <a:prstGeom prst="rect">
                      <a:avLst/>
                    </a:prstGeom>
                    <a:noFill/>
                    <a:ln>
                      <a:noFill/>
                    </a:ln>
                  </pic:spPr>
                </pic:pic>
              </a:graphicData>
            </a:graphic>
          </wp:inline>
        </w:drawing>
      </w:r>
    </w:p>
    <w:p w:rsidR="00E64FAF" w:rsidRPr="00CF7657" w:rsidRDefault="00E64FAF" w:rsidP="00E64FAF">
      <w:pPr>
        <w:pStyle w:val="Prrafodelista"/>
        <w:spacing w:line="276" w:lineRule="auto"/>
        <w:jc w:val="center"/>
        <w:rPr>
          <w:rFonts w:ascii="Arial" w:hAnsi="Arial" w:cs="Arial"/>
          <w:sz w:val="24"/>
          <w:szCs w:val="24"/>
        </w:rPr>
      </w:pPr>
      <w:r w:rsidRPr="00CF7657">
        <w:rPr>
          <w:rFonts w:ascii="Arial" w:hAnsi="Arial" w:cs="Arial"/>
          <w:sz w:val="24"/>
          <w:szCs w:val="24"/>
        </w:rPr>
        <w:t>Tomado de [12]</w:t>
      </w:r>
    </w:p>
    <w:p w:rsidR="008E51A2" w:rsidRDefault="00E64FAF" w:rsidP="002455FC">
      <w:pPr>
        <w:spacing w:line="276" w:lineRule="auto"/>
        <w:jc w:val="both"/>
        <w:rPr>
          <w:rFonts w:ascii="Arial" w:hAnsi="Arial" w:cs="Arial"/>
          <w:sz w:val="24"/>
          <w:szCs w:val="24"/>
        </w:rPr>
      </w:pPr>
      <w:r w:rsidRPr="00415F15">
        <w:rPr>
          <w:rFonts w:ascii="Arial" w:hAnsi="Arial" w:cs="Arial"/>
          <w:sz w:val="24"/>
          <w:szCs w:val="24"/>
        </w:rPr>
        <w:t>Los atributos de proceso están organizados en niveles de capacidad, permitiendo una puntuación única generada para el proceso</w:t>
      </w:r>
      <w:r w:rsidR="008E51A2">
        <w:rPr>
          <w:rFonts w:ascii="Arial" w:hAnsi="Arial" w:cs="Arial"/>
          <w:sz w:val="24"/>
          <w:szCs w:val="24"/>
        </w:rPr>
        <w:t>. En</w:t>
      </w:r>
      <w:r w:rsidRPr="00415F15">
        <w:rPr>
          <w:rFonts w:ascii="Arial" w:hAnsi="Arial" w:cs="Arial"/>
          <w:sz w:val="24"/>
          <w:szCs w:val="24"/>
        </w:rPr>
        <w:t xml:space="preserve"> </w:t>
      </w:r>
      <w:r w:rsidR="008E51A2">
        <w:rPr>
          <w:rFonts w:ascii="Arial" w:hAnsi="Arial" w:cs="Arial"/>
          <w:sz w:val="24"/>
          <w:szCs w:val="24"/>
        </w:rPr>
        <w:t>e</w:t>
      </w:r>
      <w:r w:rsidRPr="00415F15">
        <w:rPr>
          <w:rFonts w:ascii="Arial" w:hAnsi="Arial" w:cs="Arial"/>
          <w:sz w:val="24"/>
          <w:szCs w:val="24"/>
        </w:rPr>
        <w:t>s</w:t>
      </w:r>
      <w:r w:rsidR="008E51A2">
        <w:rPr>
          <w:rFonts w:ascii="Arial" w:hAnsi="Arial" w:cs="Arial"/>
          <w:sz w:val="24"/>
          <w:szCs w:val="24"/>
        </w:rPr>
        <w:t>tos niveles de capacidad se presenta</w:t>
      </w:r>
      <w:r w:rsidRPr="00415F15">
        <w:rPr>
          <w:rFonts w:ascii="Arial" w:hAnsi="Arial" w:cs="Arial"/>
          <w:sz w:val="24"/>
          <w:szCs w:val="24"/>
        </w:rPr>
        <w:t xml:space="preserve">n incrementos en la capacidad del proceso, en una escala de 6 puntos desde: </w:t>
      </w:r>
    </w:p>
    <w:p w:rsidR="008E51A2" w:rsidRDefault="00E64FAF" w:rsidP="002455FC">
      <w:pPr>
        <w:spacing w:line="276" w:lineRule="auto"/>
        <w:jc w:val="both"/>
        <w:rPr>
          <w:rFonts w:ascii="Arial" w:hAnsi="Arial" w:cs="Arial"/>
          <w:sz w:val="24"/>
          <w:szCs w:val="24"/>
        </w:rPr>
      </w:pPr>
      <w:r w:rsidRPr="00415F15">
        <w:rPr>
          <w:rFonts w:ascii="Arial" w:hAnsi="Arial" w:cs="Arial"/>
          <w:sz w:val="24"/>
          <w:szCs w:val="24"/>
        </w:rPr>
        <w:t>0 – Incompletos: el proceso no es ca</w:t>
      </w:r>
      <w:r w:rsidR="008E51A2">
        <w:rPr>
          <w:rFonts w:ascii="Arial" w:hAnsi="Arial" w:cs="Arial"/>
          <w:sz w:val="24"/>
          <w:szCs w:val="24"/>
        </w:rPr>
        <w:t>paz de conseguir sus objetivos</w:t>
      </w:r>
    </w:p>
    <w:p w:rsidR="008E51A2" w:rsidRDefault="008E51A2" w:rsidP="002455FC">
      <w:pPr>
        <w:spacing w:line="276" w:lineRule="auto"/>
        <w:jc w:val="both"/>
        <w:rPr>
          <w:rFonts w:ascii="Arial" w:hAnsi="Arial" w:cs="Arial"/>
          <w:sz w:val="24"/>
          <w:szCs w:val="24"/>
        </w:rPr>
      </w:pPr>
      <w:r>
        <w:rPr>
          <w:rFonts w:ascii="Arial" w:hAnsi="Arial" w:cs="Arial"/>
          <w:sz w:val="24"/>
          <w:szCs w:val="24"/>
        </w:rPr>
        <w:t>Hasta:</w:t>
      </w:r>
    </w:p>
    <w:p w:rsidR="008E51A2" w:rsidRDefault="00E64FAF" w:rsidP="002455FC">
      <w:pPr>
        <w:spacing w:line="276" w:lineRule="auto"/>
        <w:jc w:val="both"/>
        <w:rPr>
          <w:rFonts w:ascii="Arial" w:hAnsi="Arial" w:cs="Arial"/>
          <w:sz w:val="24"/>
          <w:szCs w:val="24"/>
        </w:rPr>
      </w:pPr>
      <w:r w:rsidRPr="00415F15">
        <w:rPr>
          <w:rFonts w:ascii="Arial" w:hAnsi="Arial" w:cs="Arial"/>
          <w:sz w:val="24"/>
          <w:szCs w:val="24"/>
        </w:rPr>
        <w:t xml:space="preserve">5 – En optimización: el proceso es capaz de alcanzar sus objetivos y está continuamente mejorando. </w:t>
      </w:r>
    </w:p>
    <w:p w:rsidR="00E64FAF" w:rsidRPr="00415F15" w:rsidRDefault="00E64FAF" w:rsidP="002455FC">
      <w:pPr>
        <w:spacing w:line="276" w:lineRule="auto"/>
        <w:jc w:val="both"/>
        <w:rPr>
          <w:rFonts w:ascii="Arial" w:hAnsi="Arial" w:cs="Arial"/>
          <w:sz w:val="24"/>
          <w:szCs w:val="24"/>
        </w:rPr>
      </w:pPr>
      <w:r w:rsidRPr="00415F15">
        <w:rPr>
          <w:rFonts w:ascii="Arial" w:hAnsi="Arial" w:cs="Arial"/>
          <w:sz w:val="24"/>
          <w:szCs w:val="24"/>
        </w:rPr>
        <w:t>Esta escala define un camino para la mejora individual de cada proceso</w:t>
      </w:r>
    </w:p>
    <w:p w:rsidR="00E64FAF" w:rsidRPr="00CF7657" w:rsidRDefault="00E64FAF" w:rsidP="00E64FAF">
      <w:pPr>
        <w:spacing w:line="276" w:lineRule="auto"/>
        <w:ind w:left="708"/>
        <w:jc w:val="both"/>
        <w:rPr>
          <w:rFonts w:ascii="Arial" w:hAnsi="Arial" w:cs="Arial"/>
          <w:sz w:val="24"/>
          <w:szCs w:val="24"/>
        </w:rPr>
      </w:pPr>
      <w:r w:rsidRPr="00CF7657">
        <w:rPr>
          <w:rFonts w:ascii="Arial" w:hAnsi="Arial" w:cs="Arial"/>
          <w:noProof/>
          <w:sz w:val="24"/>
          <w:szCs w:val="24"/>
          <w:lang w:val="es-419" w:eastAsia="es-419"/>
        </w:rPr>
        <w:lastRenderedPageBreak/>
        <w:drawing>
          <wp:inline distT="0" distB="0" distL="0" distR="0" wp14:anchorId="1E489E09" wp14:editId="21CCEAE6">
            <wp:extent cx="4200525" cy="34930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848" t="18112" r="13781" b="10344"/>
                    <a:stretch/>
                  </pic:blipFill>
                  <pic:spPr bwMode="auto">
                    <a:xfrm>
                      <a:off x="0" y="0"/>
                      <a:ext cx="4204241" cy="3496159"/>
                    </a:xfrm>
                    <a:prstGeom prst="rect">
                      <a:avLst/>
                    </a:prstGeom>
                    <a:ln>
                      <a:noFill/>
                    </a:ln>
                    <a:extLst>
                      <a:ext uri="{53640926-AAD7-44D8-BBD7-CCE9431645EC}">
                        <a14:shadowObscured xmlns:a14="http://schemas.microsoft.com/office/drawing/2010/main"/>
                      </a:ext>
                    </a:extLst>
                  </pic:spPr>
                </pic:pic>
              </a:graphicData>
            </a:graphic>
          </wp:inline>
        </w:drawing>
      </w:r>
    </w:p>
    <w:p w:rsidR="00204C2F" w:rsidRPr="00CF7657" w:rsidRDefault="00E64FAF" w:rsidP="00E64FAF">
      <w:pPr>
        <w:spacing w:line="276" w:lineRule="auto"/>
        <w:ind w:left="708"/>
        <w:jc w:val="center"/>
        <w:rPr>
          <w:rFonts w:ascii="Arial" w:hAnsi="Arial" w:cs="Arial"/>
          <w:sz w:val="24"/>
          <w:szCs w:val="24"/>
        </w:rPr>
      </w:pPr>
      <w:r w:rsidRPr="00CF7657">
        <w:rPr>
          <w:rFonts w:ascii="Arial" w:hAnsi="Arial" w:cs="Arial"/>
          <w:sz w:val="24"/>
          <w:szCs w:val="24"/>
        </w:rPr>
        <w:t>Tomado de [11]</w:t>
      </w:r>
    </w:p>
    <w:p w:rsidR="00E64FAF" w:rsidRDefault="00E64FAF" w:rsidP="008E51A2">
      <w:pPr>
        <w:pStyle w:val="Ttulo3"/>
        <w:rPr>
          <w:lang w:val="es-419"/>
        </w:rPr>
      </w:pPr>
      <w:r w:rsidRPr="00CF7657">
        <w:rPr>
          <w:lang w:val="es-419"/>
        </w:rPr>
        <w:t>Ventajas:</w:t>
      </w:r>
      <w:r w:rsidRPr="00CF7657">
        <w:rPr>
          <w:lang w:val="es-419"/>
        </w:rPr>
        <w:tab/>
      </w:r>
    </w:p>
    <w:p w:rsidR="008E51A2" w:rsidRPr="008E51A2" w:rsidRDefault="008E51A2" w:rsidP="008E51A2">
      <w:pPr>
        <w:rPr>
          <w:lang w:val="es-419"/>
        </w:rPr>
      </w:pPr>
    </w:p>
    <w:p w:rsidR="002455FC" w:rsidRPr="002455FC" w:rsidRDefault="008E51A2" w:rsidP="002455FC">
      <w:pPr>
        <w:pStyle w:val="Prrafodelista"/>
        <w:numPr>
          <w:ilvl w:val="0"/>
          <w:numId w:val="27"/>
        </w:numPr>
        <w:rPr>
          <w:lang w:val="es-419"/>
        </w:rPr>
      </w:pPr>
      <w:r w:rsidRPr="008E51A2">
        <w:rPr>
          <w:rFonts w:ascii="Arial" w:eastAsia="Times New Roman" w:hAnsi="Arial" w:cs="Arial"/>
          <w:color w:val="222222"/>
          <w:sz w:val="24"/>
          <w:szCs w:val="24"/>
          <w:lang w:val="es-419" w:eastAsia="es-419"/>
        </w:rPr>
        <w:t>Utiliza un modelo de buenas prácticas actualizado y específico de desarrollo software (ISO 12207:2008).</w:t>
      </w:r>
    </w:p>
    <w:p w:rsidR="008E51A2" w:rsidRPr="002455FC" w:rsidRDefault="008E51A2" w:rsidP="002455FC">
      <w:pPr>
        <w:pStyle w:val="Prrafodelista"/>
        <w:numPr>
          <w:ilvl w:val="0"/>
          <w:numId w:val="27"/>
        </w:numPr>
        <w:rPr>
          <w:lang w:val="es-419"/>
        </w:rPr>
      </w:pPr>
      <w:r w:rsidRPr="002455FC">
        <w:rPr>
          <w:rFonts w:ascii="Arial" w:eastAsia="Times New Roman" w:hAnsi="Arial" w:cs="Arial"/>
          <w:color w:val="222222"/>
          <w:sz w:val="24"/>
          <w:szCs w:val="24"/>
          <w:lang w:val="es-419" w:eastAsia="es-419"/>
        </w:rPr>
        <w:t>Evalúa por niveles de madurez, la evaluación más común entre los modelos de mejora ya es fácil de entender.</w:t>
      </w:r>
    </w:p>
    <w:p w:rsidR="00E64FAF" w:rsidRPr="00CF7657" w:rsidRDefault="00E64FAF" w:rsidP="00E64FAF">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Norma específica para el desarrollo y mantenimiento de software. </w:t>
      </w:r>
    </w:p>
    <w:p w:rsidR="008E51A2" w:rsidRPr="008E51A2" w:rsidRDefault="00E64FAF" w:rsidP="008E51A2">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Orientado a mejorar los procesos para contribuir a los objetivos del negocio. </w:t>
      </w:r>
      <w:r w:rsidR="008E51A2" w:rsidRPr="008E51A2">
        <w:rPr>
          <w:rFonts w:ascii="Arial" w:eastAsia="Times New Roman" w:hAnsi="Arial" w:cs="Arial"/>
          <w:color w:val="222222"/>
          <w:sz w:val="24"/>
          <w:szCs w:val="24"/>
          <w:lang w:val="es-419" w:eastAsia="es-419"/>
        </w:rPr>
        <w:br/>
      </w:r>
    </w:p>
    <w:p w:rsidR="003C5470" w:rsidRDefault="00E64FAF" w:rsidP="008E51A2">
      <w:pPr>
        <w:pStyle w:val="Ttulo3"/>
        <w:rPr>
          <w:lang w:val="es-419"/>
        </w:rPr>
      </w:pPr>
      <w:r w:rsidRPr="00CF7657">
        <w:rPr>
          <w:lang w:val="es-419"/>
        </w:rPr>
        <w:t>Desventajas:</w:t>
      </w:r>
    </w:p>
    <w:p w:rsidR="008E51A2" w:rsidRPr="008E51A2" w:rsidRDefault="008E51A2" w:rsidP="008E51A2">
      <w:pPr>
        <w:rPr>
          <w:lang w:val="es-419"/>
        </w:rPr>
      </w:pPr>
    </w:p>
    <w:p w:rsidR="00E64FAF" w:rsidRPr="008E51A2" w:rsidRDefault="008E51A2" w:rsidP="008E51A2">
      <w:pPr>
        <w:pStyle w:val="Prrafodelista"/>
        <w:numPr>
          <w:ilvl w:val="0"/>
          <w:numId w:val="26"/>
        </w:numPr>
        <w:shd w:val="clear" w:color="auto" w:fill="FFFFFF"/>
        <w:spacing w:after="0" w:line="276" w:lineRule="auto"/>
        <w:rPr>
          <w:rFonts w:ascii="Arial" w:eastAsia="Times New Roman" w:hAnsi="Arial" w:cs="Arial"/>
          <w:color w:val="000000"/>
          <w:sz w:val="24"/>
          <w:szCs w:val="24"/>
          <w:lang w:val="es-419" w:eastAsia="es-419"/>
        </w:rPr>
      </w:pPr>
      <w:r>
        <w:rPr>
          <w:rFonts w:ascii="Arial" w:eastAsia="Times New Roman" w:hAnsi="Arial" w:cs="Arial"/>
          <w:color w:val="000000"/>
          <w:sz w:val="24"/>
          <w:szCs w:val="24"/>
          <w:shd w:val="clear" w:color="auto" w:fill="FFFFFF"/>
          <w:lang w:val="es-419" w:eastAsia="es-419"/>
        </w:rPr>
        <w:t xml:space="preserve">Ya que el </w:t>
      </w:r>
      <w:r w:rsidR="00E64FAF" w:rsidRPr="008E51A2">
        <w:rPr>
          <w:rFonts w:ascii="Arial" w:eastAsia="Times New Roman" w:hAnsi="Arial" w:cs="Arial"/>
          <w:color w:val="000000"/>
          <w:sz w:val="24"/>
          <w:szCs w:val="24"/>
          <w:shd w:val="clear" w:color="auto" w:fill="FFFFFF"/>
          <w:lang w:val="es-419" w:eastAsia="es-419"/>
        </w:rPr>
        <w:t xml:space="preserve">dominio de procesos </w:t>
      </w:r>
      <w:r>
        <w:rPr>
          <w:rFonts w:ascii="Arial" w:eastAsia="Times New Roman" w:hAnsi="Arial" w:cs="Arial"/>
          <w:color w:val="000000"/>
          <w:sz w:val="24"/>
          <w:szCs w:val="24"/>
          <w:shd w:val="clear" w:color="auto" w:fill="FFFFFF"/>
          <w:lang w:val="es-419" w:eastAsia="es-419"/>
        </w:rPr>
        <w:t>es</w:t>
      </w:r>
      <w:r w:rsidR="00E64FAF" w:rsidRPr="008E51A2">
        <w:rPr>
          <w:rFonts w:ascii="Arial" w:eastAsia="Times New Roman" w:hAnsi="Arial" w:cs="Arial"/>
          <w:color w:val="000000"/>
          <w:sz w:val="24"/>
          <w:szCs w:val="24"/>
          <w:shd w:val="clear" w:color="auto" w:fill="FFFFFF"/>
          <w:lang w:val="es-419" w:eastAsia="es-419"/>
        </w:rPr>
        <w:t xml:space="preserve"> tan amplio para abarcar todos los posibles ciclos de vida, </w:t>
      </w:r>
      <w:r>
        <w:rPr>
          <w:rFonts w:ascii="Arial" w:eastAsia="Times New Roman" w:hAnsi="Arial" w:cs="Arial"/>
          <w:color w:val="000000"/>
          <w:sz w:val="24"/>
          <w:szCs w:val="24"/>
          <w:shd w:val="clear" w:color="auto" w:fill="FFFFFF"/>
          <w:lang w:val="es-419" w:eastAsia="es-419"/>
        </w:rPr>
        <w:t>puede resultar difícil</w:t>
      </w:r>
      <w:r w:rsidR="00E64FAF" w:rsidRPr="008E51A2">
        <w:rPr>
          <w:rFonts w:ascii="Arial" w:eastAsia="Times New Roman" w:hAnsi="Arial" w:cs="Arial"/>
          <w:color w:val="000000"/>
          <w:sz w:val="24"/>
          <w:szCs w:val="24"/>
          <w:shd w:val="clear" w:color="auto" w:fill="FFFFFF"/>
          <w:lang w:val="es-419" w:eastAsia="es-419"/>
        </w:rPr>
        <w:t xml:space="preserve"> que todos los atributos de proceso sean universales</w:t>
      </w:r>
      <w:r>
        <w:rPr>
          <w:rFonts w:ascii="Arial" w:eastAsia="Times New Roman" w:hAnsi="Arial" w:cs="Arial"/>
          <w:color w:val="000000"/>
          <w:sz w:val="24"/>
          <w:szCs w:val="24"/>
          <w:shd w:val="clear" w:color="auto" w:fill="FFFFFF"/>
          <w:lang w:val="es-419" w:eastAsia="es-419"/>
        </w:rPr>
        <w:t>, lo que facilita confusión durante el proceso de desarrollo</w:t>
      </w: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8E51A2" w:rsidRP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E64FAF" w:rsidRPr="00CF7657" w:rsidRDefault="00E64FAF" w:rsidP="00E64FAF">
      <w:pPr>
        <w:spacing w:line="276" w:lineRule="auto"/>
        <w:jc w:val="both"/>
        <w:rPr>
          <w:rFonts w:ascii="Arial" w:hAnsi="Arial" w:cs="Arial"/>
          <w:sz w:val="24"/>
          <w:szCs w:val="24"/>
          <w:lang w:val="es-419"/>
        </w:rPr>
      </w:pPr>
    </w:p>
    <w:p w:rsidR="003C5470" w:rsidRPr="00CF7657" w:rsidRDefault="003C5470" w:rsidP="00E64FAF">
      <w:pPr>
        <w:spacing w:line="276" w:lineRule="auto"/>
        <w:jc w:val="both"/>
        <w:rPr>
          <w:rFonts w:ascii="Arial" w:hAnsi="Arial" w:cs="Arial"/>
          <w:sz w:val="24"/>
          <w:szCs w:val="24"/>
          <w:lang w:val="es-419"/>
        </w:rPr>
      </w:pPr>
    </w:p>
    <w:p w:rsidR="003C5470" w:rsidRPr="00CF7657" w:rsidRDefault="003C5470" w:rsidP="00E64FAF">
      <w:pPr>
        <w:spacing w:line="276" w:lineRule="auto"/>
        <w:jc w:val="both"/>
        <w:rPr>
          <w:rFonts w:ascii="Arial" w:hAnsi="Arial" w:cs="Arial"/>
          <w:sz w:val="24"/>
          <w:szCs w:val="24"/>
          <w:lang w:val="es-419"/>
        </w:rPr>
      </w:pPr>
    </w:p>
    <w:p w:rsidR="00E64FAF" w:rsidRPr="00CF7657" w:rsidRDefault="00E64FAF" w:rsidP="00E64FAF">
      <w:pPr>
        <w:spacing w:line="276" w:lineRule="auto"/>
        <w:jc w:val="both"/>
        <w:rPr>
          <w:rFonts w:ascii="Arial" w:hAnsi="Arial" w:cs="Arial"/>
          <w:sz w:val="24"/>
          <w:szCs w:val="24"/>
          <w:lang w:val="es-419"/>
        </w:rPr>
      </w:pPr>
    </w:p>
    <w:p w:rsidR="003C645D" w:rsidRPr="00CF7657" w:rsidRDefault="003C645D" w:rsidP="00E64FAF">
      <w:pPr>
        <w:spacing w:line="276" w:lineRule="auto"/>
        <w:jc w:val="both"/>
        <w:rPr>
          <w:rFonts w:ascii="Arial" w:hAnsi="Arial" w:cs="Arial"/>
          <w:b/>
          <w:sz w:val="24"/>
          <w:szCs w:val="24"/>
        </w:rPr>
      </w:pPr>
      <w:r w:rsidRPr="00CF7657">
        <w:rPr>
          <w:rFonts w:ascii="Arial" w:hAnsi="Arial" w:cs="Arial"/>
          <w:b/>
          <w:sz w:val="24"/>
          <w:szCs w:val="24"/>
        </w:rPr>
        <w:t>Referencias</w:t>
      </w:r>
    </w:p>
    <w:p w:rsidR="003C5470" w:rsidRPr="00CF7657" w:rsidRDefault="003C5470" w:rsidP="00E64FAF">
      <w:pPr>
        <w:spacing w:line="276" w:lineRule="auto"/>
        <w:jc w:val="both"/>
        <w:rPr>
          <w:rFonts w:ascii="Arial" w:hAnsi="Arial" w:cs="Arial"/>
          <w:sz w:val="24"/>
          <w:szCs w:val="24"/>
        </w:rPr>
      </w:pPr>
    </w:p>
    <w:p w:rsidR="003C645D" w:rsidRPr="00CF7657" w:rsidRDefault="003C645D" w:rsidP="00E64FAF">
      <w:pPr>
        <w:spacing w:line="276" w:lineRule="auto"/>
        <w:jc w:val="both"/>
        <w:rPr>
          <w:rFonts w:ascii="Arial" w:hAnsi="Arial" w:cs="Arial"/>
          <w:sz w:val="24"/>
          <w:szCs w:val="24"/>
        </w:rPr>
      </w:pPr>
      <w:r w:rsidRPr="00CF7657">
        <w:rPr>
          <w:rFonts w:ascii="Arial" w:hAnsi="Arial" w:cs="Arial"/>
          <w:sz w:val="24"/>
          <w:szCs w:val="24"/>
        </w:rPr>
        <w:t>[1]</w:t>
      </w:r>
      <w:r w:rsidRPr="00CF7657">
        <w:rPr>
          <w:rFonts w:ascii="Arial" w:hAnsi="Arial" w:cs="Arial"/>
          <w:sz w:val="24"/>
          <w:szCs w:val="24"/>
        </w:rPr>
        <w:tab/>
      </w:r>
      <w:hyperlink r:id="rId11" w:history="1">
        <w:r w:rsidRPr="00CF7657">
          <w:rPr>
            <w:rStyle w:val="Hipervnculo"/>
            <w:rFonts w:ascii="Arial" w:hAnsi="Arial" w:cs="Arial"/>
            <w:sz w:val="24"/>
            <w:szCs w:val="24"/>
          </w:rPr>
          <w:t>http://www.cantabriatic.com/que-es-cmmi-y-para-que-sirve/</w:t>
        </w:r>
      </w:hyperlink>
    </w:p>
    <w:p w:rsidR="003C645D" w:rsidRPr="00CF7657" w:rsidRDefault="003C5470" w:rsidP="00E64FAF">
      <w:pPr>
        <w:spacing w:line="276" w:lineRule="auto"/>
        <w:jc w:val="both"/>
        <w:rPr>
          <w:rFonts w:ascii="Arial" w:hAnsi="Arial" w:cs="Arial"/>
          <w:sz w:val="24"/>
          <w:szCs w:val="24"/>
        </w:rPr>
      </w:pPr>
      <w:r w:rsidRPr="00CF7657">
        <w:rPr>
          <w:rFonts w:ascii="Arial" w:hAnsi="Arial" w:cs="Arial"/>
          <w:sz w:val="24"/>
          <w:szCs w:val="24"/>
        </w:rPr>
        <w:t>[2]</w:t>
      </w:r>
      <w:r w:rsidRPr="00CF7657">
        <w:rPr>
          <w:rFonts w:ascii="Arial" w:hAnsi="Arial" w:cs="Arial"/>
          <w:sz w:val="24"/>
          <w:szCs w:val="24"/>
        </w:rPr>
        <w:tab/>
      </w:r>
      <w:hyperlink r:id="rId12" w:history="1">
        <w:r w:rsidRPr="00CF7657">
          <w:rPr>
            <w:rStyle w:val="Hipervnculo"/>
            <w:rFonts w:ascii="Arial" w:hAnsi="Arial" w:cs="Arial"/>
            <w:sz w:val="24"/>
            <w:szCs w:val="24"/>
          </w:rPr>
          <w:t>https://msdn.microsoft.com/es-es/library/ee461556.aspx</w:t>
        </w:r>
      </w:hyperlink>
    </w:p>
    <w:p w:rsidR="003C5470" w:rsidRPr="00CF7657" w:rsidRDefault="003C5470" w:rsidP="00E64FAF">
      <w:pPr>
        <w:spacing w:line="276" w:lineRule="auto"/>
        <w:jc w:val="both"/>
        <w:rPr>
          <w:rFonts w:ascii="Arial" w:hAnsi="Arial" w:cs="Arial"/>
          <w:sz w:val="24"/>
          <w:szCs w:val="24"/>
        </w:rPr>
      </w:pPr>
      <w:r w:rsidRPr="00CF7657">
        <w:rPr>
          <w:rFonts w:ascii="Arial" w:hAnsi="Arial" w:cs="Arial"/>
          <w:sz w:val="24"/>
          <w:szCs w:val="24"/>
        </w:rPr>
        <w:t>[3]</w:t>
      </w:r>
      <w:r w:rsidRPr="00CF7657">
        <w:rPr>
          <w:rFonts w:ascii="Arial" w:hAnsi="Arial" w:cs="Arial"/>
          <w:sz w:val="24"/>
          <w:szCs w:val="24"/>
        </w:rPr>
        <w:tab/>
      </w:r>
      <w:hyperlink r:id="rId13" w:history="1">
        <w:r w:rsidRPr="00CF7657">
          <w:rPr>
            <w:rStyle w:val="Hipervnculo"/>
            <w:rFonts w:ascii="Arial" w:hAnsi="Arial" w:cs="Arial"/>
            <w:sz w:val="24"/>
            <w:szCs w:val="24"/>
          </w:rPr>
          <w:t>http://redgeomatica.rediris.es/redlatingeo/2008/11993618.pdf</w:t>
        </w:r>
      </w:hyperlink>
    </w:p>
    <w:p w:rsidR="00024E7A" w:rsidRPr="00CF7657" w:rsidRDefault="00024E7A" w:rsidP="00E64FAF">
      <w:pPr>
        <w:spacing w:line="276" w:lineRule="auto"/>
        <w:ind w:left="705" w:hanging="705"/>
        <w:jc w:val="both"/>
        <w:rPr>
          <w:rFonts w:ascii="Arial" w:hAnsi="Arial" w:cs="Arial"/>
          <w:sz w:val="24"/>
          <w:szCs w:val="24"/>
        </w:rPr>
      </w:pPr>
      <w:r w:rsidRPr="00CF7657">
        <w:rPr>
          <w:rFonts w:ascii="Arial" w:hAnsi="Arial" w:cs="Arial"/>
          <w:sz w:val="24"/>
          <w:szCs w:val="24"/>
        </w:rPr>
        <w:t>[4]</w:t>
      </w:r>
      <w:r w:rsidRPr="00CF7657">
        <w:rPr>
          <w:rFonts w:ascii="Arial" w:hAnsi="Arial" w:cs="Arial"/>
          <w:sz w:val="24"/>
          <w:szCs w:val="24"/>
        </w:rPr>
        <w:tab/>
      </w:r>
      <w:hyperlink r:id="rId14" w:history="1">
        <w:r w:rsidR="009624F1" w:rsidRPr="00CF7657">
          <w:rPr>
            <w:rStyle w:val="Hipervnculo"/>
            <w:rFonts w:ascii="Arial" w:hAnsi="Arial" w:cs="Arial"/>
            <w:sz w:val="24"/>
            <w:szCs w:val="24"/>
          </w:rPr>
          <w:t>http://www.unipamplona.edu.co/unipamplona/portalIG/home_40/recursos/03_v13 _18/revista_16/27102011/01.pdf</w:t>
        </w:r>
      </w:hyperlink>
    </w:p>
    <w:p w:rsidR="006B5DBD" w:rsidRPr="00CF7657" w:rsidRDefault="006B5DBD" w:rsidP="00E64FAF">
      <w:pPr>
        <w:spacing w:line="276" w:lineRule="auto"/>
        <w:ind w:left="705" w:hanging="705"/>
        <w:jc w:val="both"/>
        <w:rPr>
          <w:rFonts w:ascii="Arial" w:hAnsi="Arial" w:cs="Arial"/>
          <w:sz w:val="24"/>
          <w:szCs w:val="24"/>
        </w:rPr>
      </w:pPr>
      <w:r w:rsidRPr="00CF7657">
        <w:rPr>
          <w:rFonts w:ascii="Arial" w:hAnsi="Arial" w:cs="Arial"/>
          <w:sz w:val="24"/>
          <w:szCs w:val="24"/>
        </w:rPr>
        <w:t>[5]</w:t>
      </w:r>
      <w:r w:rsidRPr="00CF7657">
        <w:rPr>
          <w:rFonts w:ascii="Arial" w:hAnsi="Arial" w:cs="Arial"/>
          <w:sz w:val="24"/>
          <w:szCs w:val="24"/>
        </w:rPr>
        <w:tab/>
      </w:r>
      <w:hyperlink r:id="rId15" w:history="1">
        <w:r w:rsidRPr="00CF7657">
          <w:rPr>
            <w:rStyle w:val="Hipervnculo"/>
            <w:rFonts w:ascii="Arial" w:hAnsi="Arial" w:cs="Arial"/>
            <w:sz w:val="24"/>
            <w:szCs w:val="24"/>
          </w:rPr>
          <w:t>https://jjegonzalezf.files.wordpress.com/2010/12/sshot-5.png</w:t>
        </w:r>
      </w:hyperlink>
    </w:p>
    <w:p w:rsidR="00BC263D" w:rsidRPr="00CF7657" w:rsidRDefault="00BC263D" w:rsidP="00E64FAF">
      <w:pPr>
        <w:spacing w:line="276" w:lineRule="auto"/>
        <w:ind w:left="705" w:hanging="705"/>
        <w:jc w:val="both"/>
        <w:rPr>
          <w:rFonts w:ascii="Arial" w:hAnsi="Arial" w:cs="Arial"/>
          <w:sz w:val="24"/>
          <w:szCs w:val="24"/>
        </w:rPr>
      </w:pPr>
      <w:r w:rsidRPr="00CF7657">
        <w:rPr>
          <w:rFonts w:ascii="Arial" w:hAnsi="Arial" w:cs="Arial"/>
          <w:sz w:val="24"/>
          <w:szCs w:val="24"/>
        </w:rPr>
        <w:lastRenderedPageBreak/>
        <w:t>[6]</w:t>
      </w:r>
      <w:r w:rsidRPr="00CF7657">
        <w:rPr>
          <w:rFonts w:ascii="Arial" w:hAnsi="Arial" w:cs="Arial"/>
          <w:sz w:val="24"/>
          <w:szCs w:val="24"/>
        </w:rPr>
        <w:tab/>
      </w:r>
      <w:hyperlink r:id="rId16" w:history="1">
        <w:r w:rsidRPr="00CF7657">
          <w:rPr>
            <w:rStyle w:val="Hipervnculo"/>
            <w:rFonts w:ascii="Arial" w:hAnsi="Arial" w:cs="Arial"/>
            <w:sz w:val="24"/>
            <w:szCs w:val="24"/>
          </w:rPr>
          <w:t>https://senaintro.blackboard.com/bbcswebdav/institution/semillas/228106_2_VIRT UAL-2015/contenido/oaaps/oaap10/aa2/oa_calidad/oa.pdf</w:t>
        </w:r>
      </w:hyperlink>
    </w:p>
    <w:p w:rsidR="00342449" w:rsidRPr="00CF7657" w:rsidRDefault="00342449" w:rsidP="00E64FAF">
      <w:pPr>
        <w:spacing w:line="276" w:lineRule="auto"/>
        <w:ind w:left="705" w:hanging="705"/>
        <w:jc w:val="both"/>
        <w:rPr>
          <w:rFonts w:ascii="Arial" w:hAnsi="Arial" w:cs="Arial"/>
          <w:sz w:val="24"/>
          <w:szCs w:val="24"/>
        </w:rPr>
      </w:pPr>
      <w:r w:rsidRPr="00CF7657">
        <w:rPr>
          <w:rFonts w:ascii="Arial" w:hAnsi="Arial" w:cs="Arial"/>
          <w:sz w:val="24"/>
          <w:szCs w:val="24"/>
        </w:rPr>
        <w:t>[7]</w:t>
      </w:r>
      <w:r w:rsidRPr="00CF7657">
        <w:rPr>
          <w:rFonts w:ascii="Arial" w:hAnsi="Arial" w:cs="Arial"/>
          <w:sz w:val="24"/>
          <w:szCs w:val="24"/>
        </w:rPr>
        <w:tab/>
      </w:r>
      <w:hyperlink r:id="rId17" w:history="1">
        <w:r w:rsidRPr="00CF7657">
          <w:rPr>
            <w:rStyle w:val="Hipervnculo"/>
            <w:rFonts w:ascii="Arial" w:hAnsi="Arial" w:cs="Arial"/>
            <w:sz w:val="24"/>
            <w:szCs w:val="24"/>
          </w:rPr>
          <w:t>http://desarrollosoftware.webnode.es/unidad-iii-proceso-personal-de-desarrollo-de-software-psp-/</w:t>
        </w:r>
      </w:hyperlink>
    </w:p>
    <w:p w:rsidR="00DE3ACE" w:rsidRPr="00CF7657" w:rsidRDefault="00DE3ACE" w:rsidP="00E64FAF">
      <w:pPr>
        <w:spacing w:line="276" w:lineRule="auto"/>
        <w:ind w:left="705" w:hanging="705"/>
        <w:jc w:val="both"/>
        <w:rPr>
          <w:rFonts w:ascii="Arial" w:hAnsi="Arial" w:cs="Arial"/>
          <w:sz w:val="24"/>
          <w:szCs w:val="24"/>
        </w:rPr>
      </w:pPr>
      <w:r w:rsidRPr="00CF7657">
        <w:rPr>
          <w:rFonts w:ascii="Arial" w:hAnsi="Arial" w:cs="Arial"/>
          <w:sz w:val="24"/>
          <w:szCs w:val="24"/>
        </w:rPr>
        <w:t>[8]</w:t>
      </w:r>
      <w:r w:rsidRPr="00CF7657">
        <w:rPr>
          <w:rFonts w:ascii="Arial" w:hAnsi="Arial" w:cs="Arial"/>
          <w:sz w:val="24"/>
          <w:szCs w:val="24"/>
        </w:rPr>
        <w:tab/>
      </w:r>
      <w:hyperlink r:id="rId18" w:history="1">
        <w:r w:rsidRPr="00CF7657">
          <w:rPr>
            <w:rStyle w:val="Hipervnculo"/>
            <w:rFonts w:ascii="Arial" w:hAnsi="Arial" w:cs="Arial"/>
            <w:sz w:val="24"/>
            <w:szCs w:val="24"/>
          </w:rPr>
          <w:t>https://www.ibm.com/developerworks/ssa/podcast/13/tsp-psp.pdf</w:t>
        </w:r>
      </w:hyperlink>
    </w:p>
    <w:p w:rsidR="00DE3ACE" w:rsidRPr="00CF7657" w:rsidRDefault="00DE3ACE" w:rsidP="00E64FAF">
      <w:pPr>
        <w:spacing w:line="276" w:lineRule="auto"/>
        <w:ind w:left="705" w:hanging="705"/>
        <w:jc w:val="both"/>
        <w:rPr>
          <w:rFonts w:ascii="Arial" w:hAnsi="Arial" w:cs="Arial"/>
          <w:sz w:val="24"/>
          <w:szCs w:val="24"/>
        </w:rPr>
      </w:pPr>
      <w:r w:rsidRPr="00CF7657">
        <w:rPr>
          <w:rFonts w:ascii="Arial" w:hAnsi="Arial" w:cs="Arial"/>
          <w:sz w:val="24"/>
          <w:szCs w:val="24"/>
        </w:rPr>
        <w:t>[9]</w:t>
      </w:r>
      <w:r w:rsidRPr="00CF7657">
        <w:rPr>
          <w:rFonts w:ascii="Arial" w:hAnsi="Arial" w:cs="Arial"/>
          <w:sz w:val="24"/>
          <w:szCs w:val="24"/>
        </w:rPr>
        <w:tab/>
      </w:r>
      <w:hyperlink r:id="rId19" w:anchor=".WgkEnFvWzIU" w:history="1">
        <w:r w:rsidRPr="00CF7657">
          <w:rPr>
            <w:rStyle w:val="Hipervnculo"/>
            <w:rFonts w:ascii="Arial" w:hAnsi="Arial" w:cs="Arial"/>
            <w:sz w:val="24"/>
            <w:szCs w:val="24"/>
          </w:rPr>
          <w:t>https://sg.com.mx/revista/45/integrando-tsp-y-cmmi-lo-mejor dosmundos#.WgkEnFvWzIU</w:t>
        </w:r>
      </w:hyperlink>
    </w:p>
    <w:p w:rsidR="00DE3ACE" w:rsidRPr="00CF7657" w:rsidRDefault="00DE3ACE" w:rsidP="00E64FAF">
      <w:pPr>
        <w:spacing w:line="276" w:lineRule="auto"/>
        <w:ind w:left="705" w:hanging="705"/>
        <w:jc w:val="both"/>
        <w:rPr>
          <w:rFonts w:ascii="Arial" w:hAnsi="Arial" w:cs="Arial"/>
          <w:sz w:val="24"/>
          <w:szCs w:val="24"/>
        </w:rPr>
      </w:pPr>
      <w:r w:rsidRPr="00CF7657">
        <w:rPr>
          <w:rFonts w:ascii="Arial" w:hAnsi="Arial" w:cs="Arial"/>
          <w:sz w:val="24"/>
          <w:szCs w:val="24"/>
        </w:rPr>
        <w:t>[10]</w:t>
      </w:r>
      <w:r w:rsidRPr="00CF7657">
        <w:rPr>
          <w:rFonts w:ascii="Arial" w:hAnsi="Arial" w:cs="Arial"/>
          <w:sz w:val="24"/>
          <w:szCs w:val="24"/>
        </w:rPr>
        <w:tab/>
      </w:r>
      <w:hyperlink r:id="rId20" w:history="1">
        <w:r w:rsidRPr="00CF7657">
          <w:rPr>
            <w:rStyle w:val="Hipervnculo"/>
            <w:rFonts w:ascii="Arial" w:hAnsi="Arial" w:cs="Arial"/>
            <w:sz w:val="24"/>
            <w:szCs w:val="24"/>
          </w:rPr>
          <w:t>http://fernandoarciniega.com/tsp-team-software-process/</w:t>
        </w:r>
      </w:hyperlink>
    </w:p>
    <w:p w:rsidR="00DE3ACE" w:rsidRPr="00CF7657" w:rsidRDefault="00E64FAF" w:rsidP="00E64FAF">
      <w:pPr>
        <w:spacing w:line="276" w:lineRule="auto"/>
        <w:ind w:left="705" w:hanging="705"/>
        <w:jc w:val="both"/>
        <w:rPr>
          <w:rFonts w:ascii="Arial" w:hAnsi="Arial" w:cs="Arial"/>
          <w:sz w:val="24"/>
          <w:szCs w:val="24"/>
        </w:rPr>
      </w:pPr>
      <w:r w:rsidRPr="00CF7657">
        <w:rPr>
          <w:rFonts w:ascii="Arial" w:hAnsi="Arial" w:cs="Arial"/>
          <w:sz w:val="24"/>
          <w:szCs w:val="24"/>
        </w:rPr>
        <w:t xml:space="preserve">[11]     </w:t>
      </w:r>
      <w:hyperlink r:id="rId21" w:history="1">
        <w:r w:rsidRPr="00CF7657">
          <w:rPr>
            <w:rStyle w:val="Hipervnculo"/>
            <w:rFonts w:ascii="Arial" w:hAnsi="Arial" w:cs="Arial"/>
            <w:sz w:val="24"/>
            <w:szCs w:val="24"/>
          </w:rPr>
          <w:t>https://eqa.es/presentaciones/presentacion_ISO_15504.pdf</w:t>
        </w:r>
      </w:hyperlink>
      <w:r w:rsidRPr="00CF7657">
        <w:rPr>
          <w:rFonts w:ascii="Arial" w:hAnsi="Arial" w:cs="Arial"/>
          <w:sz w:val="24"/>
          <w:szCs w:val="24"/>
        </w:rPr>
        <w:t xml:space="preserve"> </w:t>
      </w:r>
    </w:p>
    <w:p w:rsidR="00E64FAF" w:rsidRPr="00CF7657" w:rsidRDefault="00E64FAF" w:rsidP="00E64FAF">
      <w:pPr>
        <w:spacing w:line="276" w:lineRule="auto"/>
        <w:ind w:left="705" w:hanging="705"/>
        <w:jc w:val="both"/>
        <w:rPr>
          <w:rFonts w:ascii="Arial" w:hAnsi="Arial" w:cs="Arial"/>
          <w:sz w:val="24"/>
          <w:szCs w:val="24"/>
        </w:rPr>
      </w:pPr>
      <w:r w:rsidRPr="00CF7657">
        <w:rPr>
          <w:rFonts w:ascii="Arial" w:hAnsi="Arial" w:cs="Arial"/>
          <w:sz w:val="24"/>
          <w:szCs w:val="24"/>
        </w:rPr>
        <w:t xml:space="preserve">[12]     </w:t>
      </w:r>
      <w:hyperlink r:id="rId22" w:history="1">
        <w:r w:rsidRPr="00CF7657">
          <w:rPr>
            <w:rStyle w:val="Hipervnculo"/>
            <w:rFonts w:ascii="Arial" w:hAnsi="Arial" w:cs="Arial"/>
            <w:sz w:val="24"/>
            <w:szCs w:val="24"/>
          </w:rPr>
          <w:t>http://software-ufps.blogspot.com.co/2011/07/modelo-de-calidad-spice.html</w:t>
        </w:r>
      </w:hyperlink>
      <w:r w:rsidRPr="00CF7657">
        <w:rPr>
          <w:rFonts w:ascii="Arial" w:hAnsi="Arial" w:cs="Arial"/>
          <w:sz w:val="24"/>
          <w:szCs w:val="24"/>
        </w:rPr>
        <w:t xml:space="preserve"> </w:t>
      </w:r>
    </w:p>
    <w:p w:rsidR="00DE3ACE" w:rsidRPr="00CF7657" w:rsidRDefault="00DE3ACE" w:rsidP="00E64FAF">
      <w:pPr>
        <w:spacing w:line="276" w:lineRule="auto"/>
        <w:ind w:left="705" w:hanging="705"/>
        <w:jc w:val="both"/>
        <w:rPr>
          <w:rFonts w:ascii="Arial" w:hAnsi="Arial" w:cs="Arial"/>
          <w:sz w:val="24"/>
          <w:szCs w:val="24"/>
        </w:rPr>
      </w:pPr>
    </w:p>
    <w:p w:rsidR="00DE3ACE" w:rsidRPr="00CF7657" w:rsidRDefault="00DE3ACE" w:rsidP="00E64FAF">
      <w:pPr>
        <w:spacing w:line="276" w:lineRule="auto"/>
        <w:ind w:left="705" w:hanging="705"/>
        <w:jc w:val="both"/>
        <w:rPr>
          <w:rFonts w:ascii="Arial" w:hAnsi="Arial" w:cs="Arial"/>
          <w:sz w:val="24"/>
          <w:szCs w:val="24"/>
        </w:rPr>
      </w:pPr>
    </w:p>
    <w:p w:rsidR="00342449" w:rsidRPr="00CF7657" w:rsidRDefault="00342449" w:rsidP="00E64FAF">
      <w:pPr>
        <w:spacing w:line="276" w:lineRule="auto"/>
        <w:ind w:left="705" w:hanging="705"/>
        <w:jc w:val="both"/>
        <w:rPr>
          <w:rFonts w:ascii="Arial" w:hAnsi="Arial" w:cs="Arial"/>
          <w:sz w:val="24"/>
          <w:szCs w:val="24"/>
        </w:rPr>
      </w:pPr>
    </w:p>
    <w:p w:rsidR="00BC263D" w:rsidRPr="00CF7657" w:rsidRDefault="00BC263D" w:rsidP="00E64FAF">
      <w:pPr>
        <w:spacing w:line="276" w:lineRule="auto"/>
        <w:ind w:left="705" w:hanging="705"/>
        <w:jc w:val="both"/>
        <w:rPr>
          <w:rFonts w:ascii="Arial" w:hAnsi="Arial" w:cs="Arial"/>
          <w:sz w:val="24"/>
          <w:szCs w:val="24"/>
        </w:rPr>
      </w:pPr>
    </w:p>
    <w:p w:rsidR="006B5DBD" w:rsidRPr="00CF7657" w:rsidRDefault="006B5DBD" w:rsidP="00E64FAF">
      <w:pPr>
        <w:spacing w:line="276" w:lineRule="auto"/>
        <w:ind w:left="705" w:hanging="705"/>
        <w:jc w:val="both"/>
        <w:rPr>
          <w:rFonts w:ascii="Arial" w:hAnsi="Arial" w:cs="Arial"/>
          <w:sz w:val="24"/>
          <w:szCs w:val="24"/>
        </w:rPr>
      </w:pPr>
    </w:p>
    <w:p w:rsidR="009624F1" w:rsidRPr="00CF7657" w:rsidRDefault="009624F1" w:rsidP="00E64FAF">
      <w:pPr>
        <w:spacing w:line="276" w:lineRule="auto"/>
        <w:ind w:left="705" w:hanging="705"/>
        <w:jc w:val="both"/>
        <w:rPr>
          <w:rFonts w:ascii="Arial" w:hAnsi="Arial" w:cs="Arial"/>
          <w:sz w:val="24"/>
          <w:szCs w:val="24"/>
        </w:rPr>
      </w:pPr>
    </w:p>
    <w:p w:rsidR="003C5470" w:rsidRPr="00CF7657" w:rsidRDefault="003C5470" w:rsidP="00E64FAF">
      <w:pPr>
        <w:spacing w:line="276" w:lineRule="auto"/>
        <w:jc w:val="both"/>
        <w:rPr>
          <w:rFonts w:ascii="Arial" w:hAnsi="Arial" w:cs="Arial"/>
          <w:sz w:val="24"/>
          <w:szCs w:val="24"/>
        </w:rPr>
      </w:pPr>
    </w:p>
    <w:p w:rsidR="003C5470" w:rsidRPr="00CF7657" w:rsidRDefault="003C5470" w:rsidP="00E64FAF">
      <w:pPr>
        <w:spacing w:line="276" w:lineRule="auto"/>
        <w:jc w:val="both"/>
        <w:rPr>
          <w:rFonts w:ascii="Arial" w:hAnsi="Arial" w:cs="Arial"/>
          <w:sz w:val="24"/>
          <w:szCs w:val="24"/>
        </w:rPr>
      </w:pPr>
    </w:p>
    <w:p w:rsidR="00067450" w:rsidRPr="00CF7657" w:rsidRDefault="00067450" w:rsidP="00E64FAF">
      <w:pPr>
        <w:spacing w:line="276" w:lineRule="auto"/>
        <w:jc w:val="both"/>
        <w:rPr>
          <w:rFonts w:ascii="Arial" w:hAnsi="Arial" w:cs="Arial"/>
          <w:sz w:val="24"/>
          <w:szCs w:val="24"/>
        </w:rPr>
      </w:pPr>
    </w:p>
    <w:sectPr w:rsidR="00067450" w:rsidRPr="00CF7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0000000000000000000"/>
    <w:charset w:val="00"/>
    <w:family w:val="swiss"/>
    <w:notTrueType/>
    <w:pitch w:val="variable"/>
    <w:sig w:usb0="00000001" w:usb1="5000204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AA8"/>
    <w:multiLevelType w:val="hybridMultilevel"/>
    <w:tmpl w:val="9B5A4E7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92F7A28"/>
    <w:multiLevelType w:val="hybridMultilevel"/>
    <w:tmpl w:val="3FBA4F68"/>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9B7559F"/>
    <w:multiLevelType w:val="hybridMultilevel"/>
    <w:tmpl w:val="1890CF3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17E30D3D"/>
    <w:multiLevelType w:val="hybridMultilevel"/>
    <w:tmpl w:val="3B7218D8"/>
    <w:lvl w:ilvl="0" w:tplc="E76E0A1E">
      <w:numFmt w:val="bullet"/>
      <w:lvlText w:val="-"/>
      <w:lvlJc w:val="left"/>
      <w:pPr>
        <w:ind w:left="1068" w:hanging="360"/>
      </w:pPr>
      <w:rPr>
        <w:rFonts w:ascii="Calibri" w:eastAsiaTheme="minorHAnsi" w:hAnsi="Calibri" w:cs="Calibr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4" w15:restartNumberingAfterBreak="0">
    <w:nsid w:val="1DB861B9"/>
    <w:multiLevelType w:val="multilevel"/>
    <w:tmpl w:val="999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14CFD"/>
    <w:multiLevelType w:val="hybridMultilevel"/>
    <w:tmpl w:val="A8D45296"/>
    <w:lvl w:ilvl="0" w:tplc="24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6" w15:restartNumberingAfterBreak="0">
    <w:nsid w:val="31571270"/>
    <w:multiLevelType w:val="hybridMultilevel"/>
    <w:tmpl w:val="E8BAD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35D231B"/>
    <w:multiLevelType w:val="multilevel"/>
    <w:tmpl w:val="DB8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F0ACF"/>
    <w:multiLevelType w:val="multilevel"/>
    <w:tmpl w:val="B2A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FA14EF"/>
    <w:multiLevelType w:val="hybridMultilevel"/>
    <w:tmpl w:val="86529956"/>
    <w:lvl w:ilvl="0" w:tplc="240A0001">
      <w:start w:val="1"/>
      <w:numFmt w:val="bullet"/>
      <w:lvlText w:val=""/>
      <w:lvlJc w:val="left"/>
      <w:pPr>
        <w:ind w:left="2136" w:hanging="360"/>
      </w:pPr>
      <w:rPr>
        <w:rFonts w:ascii="Symbol" w:hAnsi="Symbol"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0" w15:restartNumberingAfterBreak="0">
    <w:nsid w:val="49F16015"/>
    <w:multiLevelType w:val="hybridMultilevel"/>
    <w:tmpl w:val="C35C4F8E"/>
    <w:lvl w:ilvl="0" w:tplc="E76E0A1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B2D35A4"/>
    <w:multiLevelType w:val="hybridMultilevel"/>
    <w:tmpl w:val="3676CDC6"/>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D4A67D7"/>
    <w:multiLevelType w:val="hybridMultilevel"/>
    <w:tmpl w:val="F77ABF8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E8463C3"/>
    <w:multiLevelType w:val="hybridMultilevel"/>
    <w:tmpl w:val="926E28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A546C6"/>
    <w:multiLevelType w:val="hybridMultilevel"/>
    <w:tmpl w:val="AFA60DA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48D63AF"/>
    <w:multiLevelType w:val="hybridMultilevel"/>
    <w:tmpl w:val="449C9B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EDF8E790">
      <w:numFmt w:val="bullet"/>
      <w:lvlText w:val="•"/>
      <w:lvlJc w:val="left"/>
      <w:pPr>
        <w:ind w:left="2160" w:hanging="360"/>
      </w:pPr>
      <w:rPr>
        <w:rFonts w:ascii="Myriad Pro Light" w:eastAsia="Times New Roman" w:hAnsi="Myriad Pro Light" w:cs="Ari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785034"/>
    <w:multiLevelType w:val="hybridMultilevel"/>
    <w:tmpl w:val="58926A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E664327"/>
    <w:multiLevelType w:val="hybridMultilevel"/>
    <w:tmpl w:val="A326800C"/>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5E967CD2"/>
    <w:multiLevelType w:val="hybridMultilevel"/>
    <w:tmpl w:val="5E12682C"/>
    <w:lvl w:ilvl="0" w:tplc="240A0001">
      <w:start w:val="1"/>
      <w:numFmt w:val="bullet"/>
      <w:lvlText w:val=""/>
      <w:lvlJc w:val="left"/>
      <w:pPr>
        <w:ind w:left="1440" w:hanging="360"/>
      </w:pPr>
      <w:rPr>
        <w:rFonts w:ascii="Symbol" w:hAnsi="Symbol" w:hint="default"/>
      </w:rPr>
    </w:lvl>
    <w:lvl w:ilvl="1" w:tplc="E76E0A1E">
      <w:numFmt w:val="bullet"/>
      <w:lvlText w:val="-"/>
      <w:lvlJc w:val="left"/>
      <w:pPr>
        <w:ind w:left="2160" w:hanging="360"/>
      </w:pPr>
      <w:rPr>
        <w:rFonts w:ascii="Calibri" w:eastAsiaTheme="minorHAnsi" w:hAnsi="Calibri" w:cs="Calibri"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5FE52E7D"/>
    <w:multiLevelType w:val="hybridMultilevel"/>
    <w:tmpl w:val="6CC89B90"/>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609871FD"/>
    <w:multiLevelType w:val="hybridMultilevel"/>
    <w:tmpl w:val="83442AA0"/>
    <w:lvl w:ilvl="0" w:tplc="240A0001">
      <w:start w:val="1"/>
      <w:numFmt w:val="bullet"/>
      <w:lvlText w:val=""/>
      <w:lvlJc w:val="left"/>
      <w:pPr>
        <w:ind w:left="1650" w:hanging="360"/>
      </w:pPr>
      <w:rPr>
        <w:rFonts w:ascii="Symbol" w:hAnsi="Symbol" w:hint="default"/>
      </w:rPr>
    </w:lvl>
    <w:lvl w:ilvl="1" w:tplc="240A0003" w:tentative="1">
      <w:start w:val="1"/>
      <w:numFmt w:val="bullet"/>
      <w:lvlText w:val="o"/>
      <w:lvlJc w:val="left"/>
      <w:pPr>
        <w:ind w:left="2370" w:hanging="360"/>
      </w:pPr>
      <w:rPr>
        <w:rFonts w:ascii="Courier New" w:hAnsi="Courier New" w:cs="Courier New" w:hint="default"/>
      </w:rPr>
    </w:lvl>
    <w:lvl w:ilvl="2" w:tplc="240A0005" w:tentative="1">
      <w:start w:val="1"/>
      <w:numFmt w:val="bullet"/>
      <w:lvlText w:val=""/>
      <w:lvlJc w:val="left"/>
      <w:pPr>
        <w:ind w:left="3090" w:hanging="360"/>
      </w:pPr>
      <w:rPr>
        <w:rFonts w:ascii="Wingdings" w:hAnsi="Wingdings" w:hint="default"/>
      </w:rPr>
    </w:lvl>
    <w:lvl w:ilvl="3" w:tplc="240A0001" w:tentative="1">
      <w:start w:val="1"/>
      <w:numFmt w:val="bullet"/>
      <w:lvlText w:val=""/>
      <w:lvlJc w:val="left"/>
      <w:pPr>
        <w:ind w:left="3810" w:hanging="360"/>
      </w:pPr>
      <w:rPr>
        <w:rFonts w:ascii="Symbol" w:hAnsi="Symbol" w:hint="default"/>
      </w:rPr>
    </w:lvl>
    <w:lvl w:ilvl="4" w:tplc="240A0003" w:tentative="1">
      <w:start w:val="1"/>
      <w:numFmt w:val="bullet"/>
      <w:lvlText w:val="o"/>
      <w:lvlJc w:val="left"/>
      <w:pPr>
        <w:ind w:left="4530" w:hanging="360"/>
      </w:pPr>
      <w:rPr>
        <w:rFonts w:ascii="Courier New" w:hAnsi="Courier New" w:cs="Courier New" w:hint="default"/>
      </w:rPr>
    </w:lvl>
    <w:lvl w:ilvl="5" w:tplc="240A0005" w:tentative="1">
      <w:start w:val="1"/>
      <w:numFmt w:val="bullet"/>
      <w:lvlText w:val=""/>
      <w:lvlJc w:val="left"/>
      <w:pPr>
        <w:ind w:left="5250" w:hanging="360"/>
      </w:pPr>
      <w:rPr>
        <w:rFonts w:ascii="Wingdings" w:hAnsi="Wingdings" w:hint="default"/>
      </w:rPr>
    </w:lvl>
    <w:lvl w:ilvl="6" w:tplc="240A0001" w:tentative="1">
      <w:start w:val="1"/>
      <w:numFmt w:val="bullet"/>
      <w:lvlText w:val=""/>
      <w:lvlJc w:val="left"/>
      <w:pPr>
        <w:ind w:left="5970" w:hanging="360"/>
      </w:pPr>
      <w:rPr>
        <w:rFonts w:ascii="Symbol" w:hAnsi="Symbol" w:hint="default"/>
      </w:rPr>
    </w:lvl>
    <w:lvl w:ilvl="7" w:tplc="240A0003" w:tentative="1">
      <w:start w:val="1"/>
      <w:numFmt w:val="bullet"/>
      <w:lvlText w:val="o"/>
      <w:lvlJc w:val="left"/>
      <w:pPr>
        <w:ind w:left="6690" w:hanging="360"/>
      </w:pPr>
      <w:rPr>
        <w:rFonts w:ascii="Courier New" w:hAnsi="Courier New" w:cs="Courier New" w:hint="default"/>
      </w:rPr>
    </w:lvl>
    <w:lvl w:ilvl="8" w:tplc="240A0005" w:tentative="1">
      <w:start w:val="1"/>
      <w:numFmt w:val="bullet"/>
      <w:lvlText w:val=""/>
      <w:lvlJc w:val="left"/>
      <w:pPr>
        <w:ind w:left="7410" w:hanging="360"/>
      </w:pPr>
      <w:rPr>
        <w:rFonts w:ascii="Wingdings" w:hAnsi="Wingdings" w:hint="default"/>
      </w:rPr>
    </w:lvl>
  </w:abstractNum>
  <w:abstractNum w:abstractNumId="21" w15:restartNumberingAfterBreak="0">
    <w:nsid w:val="62051C69"/>
    <w:multiLevelType w:val="hybridMultilevel"/>
    <w:tmpl w:val="2AE882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3440600"/>
    <w:multiLevelType w:val="hybridMultilevel"/>
    <w:tmpl w:val="31CA7BFE"/>
    <w:lvl w:ilvl="0" w:tplc="240A0001">
      <w:start w:val="1"/>
      <w:numFmt w:val="bullet"/>
      <w:lvlText w:val=""/>
      <w:lvlJc w:val="left"/>
      <w:pPr>
        <w:ind w:left="1095" w:hanging="375"/>
      </w:pPr>
      <w:rPr>
        <w:rFonts w:ascii="Symbol" w:hAnsi="Symbol" w:hint="default"/>
      </w:rPr>
    </w:lvl>
    <w:lvl w:ilvl="1" w:tplc="7D606452">
      <w:numFmt w:val="bullet"/>
      <w:lvlText w:val="•"/>
      <w:lvlJc w:val="left"/>
      <w:pPr>
        <w:ind w:left="1815" w:hanging="375"/>
      </w:pPr>
      <w:rPr>
        <w:rFonts w:ascii="Myriad Pro Light" w:eastAsia="Times New Roman" w:hAnsi="Myriad Pro Light"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73125042"/>
    <w:multiLevelType w:val="hybridMultilevel"/>
    <w:tmpl w:val="8A0C9600"/>
    <w:lvl w:ilvl="0" w:tplc="24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4" w15:restartNumberingAfterBreak="0">
    <w:nsid w:val="78010F13"/>
    <w:multiLevelType w:val="hybridMultilevel"/>
    <w:tmpl w:val="E42AD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961623C"/>
    <w:multiLevelType w:val="multilevel"/>
    <w:tmpl w:val="C7B4F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D52B63"/>
    <w:multiLevelType w:val="hybridMultilevel"/>
    <w:tmpl w:val="DF1E1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4"/>
  </w:num>
  <w:num w:numId="4">
    <w:abstractNumId w:val="22"/>
  </w:num>
  <w:num w:numId="5">
    <w:abstractNumId w:val="20"/>
  </w:num>
  <w:num w:numId="6">
    <w:abstractNumId w:val="13"/>
  </w:num>
  <w:num w:numId="7">
    <w:abstractNumId w:val="24"/>
  </w:num>
  <w:num w:numId="8">
    <w:abstractNumId w:val="2"/>
  </w:num>
  <w:num w:numId="9">
    <w:abstractNumId w:val="26"/>
  </w:num>
  <w:num w:numId="10">
    <w:abstractNumId w:val="25"/>
  </w:num>
  <w:num w:numId="11">
    <w:abstractNumId w:val="0"/>
  </w:num>
  <w:num w:numId="12">
    <w:abstractNumId w:val="8"/>
  </w:num>
  <w:num w:numId="13">
    <w:abstractNumId w:val="7"/>
  </w:num>
  <w:num w:numId="14">
    <w:abstractNumId w:val="19"/>
  </w:num>
  <w:num w:numId="15">
    <w:abstractNumId w:val="18"/>
  </w:num>
  <w:num w:numId="16">
    <w:abstractNumId w:val="9"/>
  </w:num>
  <w:num w:numId="17">
    <w:abstractNumId w:val="23"/>
  </w:num>
  <w:num w:numId="18">
    <w:abstractNumId w:val="5"/>
  </w:num>
  <w:num w:numId="19">
    <w:abstractNumId w:val="1"/>
  </w:num>
  <w:num w:numId="20">
    <w:abstractNumId w:val="14"/>
  </w:num>
  <w:num w:numId="21">
    <w:abstractNumId w:val="12"/>
  </w:num>
  <w:num w:numId="22">
    <w:abstractNumId w:val="21"/>
  </w:num>
  <w:num w:numId="23">
    <w:abstractNumId w:val="3"/>
  </w:num>
  <w:num w:numId="24">
    <w:abstractNumId w:val="10"/>
  </w:num>
  <w:num w:numId="25">
    <w:abstractNumId w:val="6"/>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50"/>
    <w:rsid w:val="00024E7A"/>
    <w:rsid w:val="00067450"/>
    <w:rsid w:val="00204C2F"/>
    <w:rsid w:val="00213006"/>
    <w:rsid w:val="002377BB"/>
    <w:rsid w:val="002455FC"/>
    <w:rsid w:val="002C433E"/>
    <w:rsid w:val="00304E35"/>
    <w:rsid w:val="00342449"/>
    <w:rsid w:val="003C5470"/>
    <w:rsid w:val="003C645D"/>
    <w:rsid w:val="00415022"/>
    <w:rsid w:val="00415F15"/>
    <w:rsid w:val="005F31C5"/>
    <w:rsid w:val="006818A0"/>
    <w:rsid w:val="006B5DBD"/>
    <w:rsid w:val="007F6A72"/>
    <w:rsid w:val="0089175A"/>
    <w:rsid w:val="008D3E81"/>
    <w:rsid w:val="008E51A2"/>
    <w:rsid w:val="00910DD7"/>
    <w:rsid w:val="009624F1"/>
    <w:rsid w:val="009C0857"/>
    <w:rsid w:val="00AB4FEF"/>
    <w:rsid w:val="00BC263D"/>
    <w:rsid w:val="00CF7657"/>
    <w:rsid w:val="00DE3ACE"/>
    <w:rsid w:val="00E25563"/>
    <w:rsid w:val="00E64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E6B2"/>
  <w15:chartTrackingRefBased/>
  <w15:docId w15:val="{3451EA72-FF16-4481-AA60-EE77D266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7657"/>
    <w:pPr>
      <w:keepNext/>
      <w:keepLines/>
      <w:spacing w:before="240" w:after="0"/>
      <w:jc w:val="center"/>
      <w:outlineLvl w:val="0"/>
    </w:pPr>
    <w:rPr>
      <w:rFonts w:ascii="Arial" w:eastAsiaTheme="majorEastAsia" w:hAnsi="Arial" w:cstheme="majorBidi"/>
      <w:color w:val="000000" w:themeColor="text1"/>
      <w:sz w:val="28"/>
      <w:szCs w:val="32"/>
    </w:rPr>
  </w:style>
  <w:style w:type="paragraph" w:styleId="Ttulo2">
    <w:name w:val="heading 2"/>
    <w:basedOn w:val="Normal"/>
    <w:next w:val="Normal"/>
    <w:link w:val="Ttulo2Car"/>
    <w:uiPriority w:val="9"/>
    <w:unhideWhenUsed/>
    <w:qFormat/>
    <w:rsid w:val="00CF7657"/>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657"/>
    <w:pPr>
      <w:keepNext/>
      <w:keepLines/>
      <w:spacing w:before="40" w:after="0"/>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45D"/>
    <w:pPr>
      <w:ind w:left="720"/>
      <w:contextualSpacing/>
    </w:pPr>
  </w:style>
  <w:style w:type="character" w:styleId="Hipervnculo">
    <w:name w:val="Hyperlink"/>
    <w:basedOn w:val="Fuentedeprrafopredeter"/>
    <w:uiPriority w:val="99"/>
    <w:unhideWhenUsed/>
    <w:rsid w:val="003C645D"/>
    <w:rPr>
      <w:color w:val="0563C1" w:themeColor="hyperlink"/>
      <w:u w:val="single"/>
    </w:rPr>
  </w:style>
  <w:style w:type="paragraph" w:styleId="NormalWeb">
    <w:name w:val="Normal (Web)"/>
    <w:basedOn w:val="Normal"/>
    <w:uiPriority w:val="99"/>
    <w:semiHidden/>
    <w:unhideWhenUsed/>
    <w:rsid w:val="003424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2449"/>
    <w:rPr>
      <w:b/>
      <w:bCs/>
    </w:rPr>
  </w:style>
  <w:style w:type="character" w:customStyle="1" w:styleId="Ttulo1Car">
    <w:name w:val="Título 1 Car"/>
    <w:basedOn w:val="Fuentedeprrafopredeter"/>
    <w:link w:val="Ttulo1"/>
    <w:uiPriority w:val="9"/>
    <w:rsid w:val="00CF7657"/>
    <w:rPr>
      <w:rFonts w:ascii="Arial" w:eastAsiaTheme="majorEastAsia" w:hAnsi="Arial" w:cstheme="majorBidi"/>
      <w:color w:val="000000" w:themeColor="text1"/>
      <w:sz w:val="28"/>
      <w:szCs w:val="32"/>
    </w:rPr>
  </w:style>
  <w:style w:type="character" w:customStyle="1" w:styleId="Ttulo2Car">
    <w:name w:val="Título 2 Car"/>
    <w:basedOn w:val="Fuentedeprrafopredeter"/>
    <w:link w:val="Ttulo2"/>
    <w:uiPriority w:val="9"/>
    <w:rsid w:val="00CF7657"/>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F7657"/>
    <w:rPr>
      <w:rFonts w:ascii="Arial" w:eastAsiaTheme="majorEastAsia" w:hAnsi="Arial" w:cstheme="majorBidi"/>
      <w:color w:val="000000" w:themeColor="text1"/>
      <w:sz w:val="24"/>
      <w:szCs w:val="24"/>
    </w:rPr>
  </w:style>
  <w:style w:type="character" w:styleId="Hipervnculovisitado">
    <w:name w:val="FollowedHyperlink"/>
    <w:basedOn w:val="Fuentedeprrafopredeter"/>
    <w:uiPriority w:val="99"/>
    <w:semiHidden/>
    <w:unhideWhenUsed/>
    <w:rsid w:val="00245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1384">
      <w:bodyDiv w:val="1"/>
      <w:marLeft w:val="0"/>
      <w:marRight w:val="0"/>
      <w:marTop w:val="0"/>
      <w:marBottom w:val="0"/>
      <w:divBdr>
        <w:top w:val="none" w:sz="0" w:space="0" w:color="auto"/>
        <w:left w:val="none" w:sz="0" w:space="0" w:color="auto"/>
        <w:bottom w:val="none" w:sz="0" w:space="0" w:color="auto"/>
        <w:right w:val="none" w:sz="0" w:space="0" w:color="auto"/>
      </w:divBdr>
    </w:div>
    <w:div w:id="229310735">
      <w:bodyDiv w:val="1"/>
      <w:marLeft w:val="0"/>
      <w:marRight w:val="0"/>
      <w:marTop w:val="0"/>
      <w:marBottom w:val="0"/>
      <w:divBdr>
        <w:top w:val="none" w:sz="0" w:space="0" w:color="auto"/>
        <w:left w:val="none" w:sz="0" w:space="0" w:color="auto"/>
        <w:bottom w:val="none" w:sz="0" w:space="0" w:color="auto"/>
        <w:right w:val="none" w:sz="0" w:space="0" w:color="auto"/>
      </w:divBdr>
    </w:div>
    <w:div w:id="373581720">
      <w:bodyDiv w:val="1"/>
      <w:marLeft w:val="0"/>
      <w:marRight w:val="0"/>
      <w:marTop w:val="0"/>
      <w:marBottom w:val="0"/>
      <w:divBdr>
        <w:top w:val="none" w:sz="0" w:space="0" w:color="auto"/>
        <w:left w:val="none" w:sz="0" w:space="0" w:color="auto"/>
        <w:bottom w:val="none" w:sz="0" w:space="0" w:color="auto"/>
        <w:right w:val="none" w:sz="0" w:space="0" w:color="auto"/>
      </w:divBdr>
    </w:div>
    <w:div w:id="694188546">
      <w:bodyDiv w:val="1"/>
      <w:marLeft w:val="0"/>
      <w:marRight w:val="0"/>
      <w:marTop w:val="0"/>
      <w:marBottom w:val="0"/>
      <w:divBdr>
        <w:top w:val="none" w:sz="0" w:space="0" w:color="auto"/>
        <w:left w:val="none" w:sz="0" w:space="0" w:color="auto"/>
        <w:bottom w:val="none" w:sz="0" w:space="0" w:color="auto"/>
        <w:right w:val="none" w:sz="0" w:space="0" w:color="auto"/>
      </w:divBdr>
      <w:divsChild>
        <w:div w:id="1879735519">
          <w:marLeft w:val="0"/>
          <w:marRight w:val="0"/>
          <w:marTop w:val="0"/>
          <w:marBottom w:val="0"/>
          <w:divBdr>
            <w:top w:val="none" w:sz="0" w:space="0" w:color="auto"/>
            <w:left w:val="none" w:sz="0" w:space="0" w:color="auto"/>
            <w:bottom w:val="none" w:sz="0" w:space="0" w:color="auto"/>
            <w:right w:val="none" w:sz="0" w:space="0" w:color="auto"/>
          </w:divBdr>
        </w:div>
      </w:divsChild>
    </w:div>
    <w:div w:id="810563728">
      <w:bodyDiv w:val="1"/>
      <w:marLeft w:val="0"/>
      <w:marRight w:val="0"/>
      <w:marTop w:val="0"/>
      <w:marBottom w:val="0"/>
      <w:divBdr>
        <w:top w:val="none" w:sz="0" w:space="0" w:color="auto"/>
        <w:left w:val="none" w:sz="0" w:space="0" w:color="auto"/>
        <w:bottom w:val="none" w:sz="0" w:space="0" w:color="auto"/>
        <w:right w:val="none" w:sz="0" w:space="0" w:color="auto"/>
      </w:divBdr>
    </w:div>
    <w:div w:id="1518347211">
      <w:bodyDiv w:val="1"/>
      <w:marLeft w:val="0"/>
      <w:marRight w:val="0"/>
      <w:marTop w:val="0"/>
      <w:marBottom w:val="0"/>
      <w:divBdr>
        <w:top w:val="none" w:sz="0" w:space="0" w:color="auto"/>
        <w:left w:val="none" w:sz="0" w:space="0" w:color="auto"/>
        <w:bottom w:val="none" w:sz="0" w:space="0" w:color="auto"/>
        <w:right w:val="none" w:sz="0" w:space="0" w:color="auto"/>
      </w:divBdr>
    </w:div>
    <w:div w:id="1743869271">
      <w:bodyDiv w:val="1"/>
      <w:marLeft w:val="0"/>
      <w:marRight w:val="0"/>
      <w:marTop w:val="0"/>
      <w:marBottom w:val="0"/>
      <w:divBdr>
        <w:top w:val="none" w:sz="0" w:space="0" w:color="auto"/>
        <w:left w:val="none" w:sz="0" w:space="0" w:color="auto"/>
        <w:bottom w:val="none" w:sz="0" w:space="0" w:color="auto"/>
        <w:right w:val="none" w:sz="0" w:space="0" w:color="auto"/>
      </w:divBdr>
    </w:div>
    <w:div w:id="2003847591">
      <w:bodyDiv w:val="1"/>
      <w:marLeft w:val="0"/>
      <w:marRight w:val="0"/>
      <w:marTop w:val="0"/>
      <w:marBottom w:val="0"/>
      <w:divBdr>
        <w:top w:val="none" w:sz="0" w:space="0" w:color="auto"/>
        <w:left w:val="none" w:sz="0" w:space="0" w:color="auto"/>
        <w:bottom w:val="none" w:sz="0" w:space="0" w:color="auto"/>
        <w:right w:val="none" w:sz="0" w:space="0" w:color="auto"/>
      </w:divBdr>
    </w:div>
    <w:div w:id="20722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redgeomatica.rediris.es/redlatingeo/2008/11993618.pdf" TargetMode="External"/><Relationship Id="rId18" Type="http://schemas.openxmlformats.org/officeDocument/2006/relationships/hyperlink" Target="https://www.ibm.com/developerworks/ssa/podcast/13/tsp-psp.pdf" TargetMode="External"/><Relationship Id="rId3" Type="http://schemas.openxmlformats.org/officeDocument/2006/relationships/settings" Target="settings.xml"/><Relationship Id="rId21" Type="http://schemas.openxmlformats.org/officeDocument/2006/relationships/hyperlink" Target="https://eqa.es/presentaciones/presentacion_ISO_15504.pdf" TargetMode="External"/><Relationship Id="rId7" Type="http://schemas.openxmlformats.org/officeDocument/2006/relationships/image" Target="media/image3.png"/><Relationship Id="rId12" Type="http://schemas.openxmlformats.org/officeDocument/2006/relationships/hyperlink" Target="https://msdn.microsoft.com/es-es/library/ee461556.aspx" TargetMode="External"/><Relationship Id="rId17" Type="http://schemas.openxmlformats.org/officeDocument/2006/relationships/hyperlink" Target="http://desarrollosoftware.webnode.es/unidad-iii-proceso-personal-de-desarrollo-de-software-psp-/" TargetMode="External"/><Relationship Id="rId2" Type="http://schemas.openxmlformats.org/officeDocument/2006/relationships/styles" Target="styles.xml"/><Relationship Id="rId16" Type="http://schemas.openxmlformats.org/officeDocument/2006/relationships/hyperlink" Target="https://senaintro.blackboard.com/bbcswebdav/institution/semillas/228106_2_VIRT%20UAL-2015/contenido/oaaps/oaap10/aa2/oa_calidad/oa.pdf" TargetMode="External"/><Relationship Id="rId20" Type="http://schemas.openxmlformats.org/officeDocument/2006/relationships/hyperlink" Target="http://fernandoarciniega.com/tsp-team-software-proc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antabriatic.com/que-es-cmmi-y-para-que-sirv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jjegonzalezf.files.wordpress.com/2010/12/sshot-5.pn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g.com.mx/revista/45/integrando-tsp-y-cmmi-lo-mejor%20dosmundo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unipamplona.edu.co/unipamplona/portalIG/home_40/recursos/03_v13%20_18/revista_16/27102011/01.pdf" TargetMode="External"/><Relationship Id="rId22" Type="http://schemas.openxmlformats.org/officeDocument/2006/relationships/hyperlink" Target="http://software-ufps.blogspot.com.co/2011/07/modelo-de-calidad-spic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11</Pages>
  <Words>1948</Words>
  <Characters>10717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Cesar Nicolas Cardozo Rincon</cp:lastModifiedBy>
  <cp:revision>5</cp:revision>
  <dcterms:created xsi:type="dcterms:W3CDTF">2017-11-12T18:28:00Z</dcterms:created>
  <dcterms:modified xsi:type="dcterms:W3CDTF">2017-11-15T21:45:00Z</dcterms:modified>
</cp:coreProperties>
</file>