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C6" w:rsidRPr="00CD5089" w:rsidRDefault="002A11EE" w:rsidP="00AC700F">
      <w:pPr>
        <w:jc w:val="center"/>
        <w:rPr>
          <w:rFonts w:ascii="Arial" w:hAnsi="Arial" w:cs="Arial"/>
          <w:u w:val="single"/>
          <w:lang w:val="es-419"/>
        </w:rPr>
      </w:pPr>
      <w:r w:rsidRPr="00CD5089">
        <w:rPr>
          <w:rFonts w:ascii="Arial" w:hAnsi="Arial" w:cs="Arial"/>
          <w:lang w:val="es-419"/>
        </w:rPr>
        <w:t>MANUAL DE USUARIO SIMULADOR DE</w:t>
      </w:r>
      <w:r w:rsidR="00EC1FC6" w:rsidRPr="00CD5089">
        <w:rPr>
          <w:rFonts w:ascii="Arial" w:hAnsi="Arial" w:cs="Arial"/>
          <w:lang w:val="es-419"/>
        </w:rPr>
        <w:t xml:space="preserve"> TRANSICION DE ESTADOS DE PROCESOS</w:t>
      </w:r>
      <w:r w:rsidR="00304408" w:rsidRPr="00CD5089">
        <w:rPr>
          <w:rFonts w:ascii="Arial" w:hAnsi="Arial" w:cs="Arial"/>
          <w:lang w:val="es-419"/>
        </w:rPr>
        <w:t xml:space="preserve"> CON PRIORIDAD</w:t>
      </w:r>
    </w:p>
    <w:p w:rsidR="00EC1FC6" w:rsidRPr="00CD5089" w:rsidRDefault="00EC1FC6" w:rsidP="00AC700F">
      <w:pPr>
        <w:jc w:val="center"/>
        <w:rPr>
          <w:rFonts w:ascii="Arial" w:hAnsi="Arial" w:cs="Arial"/>
          <w:lang w:val="es-419"/>
        </w:rPr>
      </w:pPr>
    </w:p>
    <w:p w:rsidR="00AC700F" w:rsidRDefault="00AC700F" w:rsidP="00AC700F">
      <w:pPr>
        <w:jc w:val="center"/>
        <w:rPr>
          <w:rFonts w:ascii="Arial" w:hAnsi="Arial" w:cs="Arial"/>
          <w:lang w:val="es-419"/>
        </w:rPr>
      </w:pPr>
    </w:p>
    <w:p w:rsidR="00CD5089" w:rsidRPr="00CD5089" w:rsidRDefault="00CD5089" w:rsidP="00AC700F">
      <w:pPr>
        <w:jc w:val="center"/>
        <w:rPr>
          <w:rFonts w:ascii="Arial" w:hAnsi="Arial" w:cs="Arial"/>
          <w:lang w:val="es-419"/>
        </w:rPr>
      </w:pPr>
    </w:p>
    <w:p w:rsidR="00AC700F" w:rsidRPr="00CD5089" w:rsidRDefault="00AC700F" w:rsidP="00AC700F">
      <w:pPr>
        <w:rPr>
          <w:rFonts w:ascii="Arial" w:hAnsi="Arial" w:cs="Arial"/>
          <w:lang w:val="es-419"/>
        </w:rPr>
      </w:pPr>
    </w:p>
    <w:p w:rsidR="00AC700F" w:rsidRPr="00CD5089" w:rsidRDefault="00AC700F" w:rsidP="00AC700F">
      <w:pPr>
        <w:jc w:val="center"/>
        <w:rPr>
          <w:rFonts w:ascii="Arial" w:hAnsi="Arial" w:cs="Arial"/>
          <w:lang w:val="es-419"/>
        </w:rPr>
      </w:pPr>
    </w:p>
    <w:p w:rsidR="00AC700F" w:rsidRPr="00CD5089" w:rsidRDefault="00AC700F" w:rsidP="00AC700F">
      <w:pPr>
        <w:jc w:val="center"/>
        <w:rPr>
          <w:rFonts w:ascii="Arial" w:hAnsi="Arial" w:cs="Arial"/>
          <w:lang w:val="es-419"/>
        </w:rPr>
      </w:pPr>
    </w:p>
    <w:p w:rsidR="00AC700F" w:rsidRPr="00CD5089" w:rsidRDefault="00AC700F" w:rsidP="00AC700F">
      <w:pPr>
        <w:rPr>
          <w:rFonts w:ascii="Arial" w:hAnsi="Arial" w:cs="Arial"/>
          <w:lang w:val="es-419"/>
        </w:rPr>
      </w:pPr>
    </w:p>
    <w:p w:rsidR="00AC700F" w:rsidRPr="00CD5089" w:rsidRDefault="00AC700F" w:rsidP="00AC700F">
      <w:pPr>
        <w:jc w:val="center"/>
        <w:rPr>
          <w:rFonts w:ascii="Arial" w:hAnsi="Arial" w:cs="Arial"/>
          <w:lang w:val="es-419"/>
        </w:rPr>
      </w:pPr>
    </w:p>
    <w:p w:rsidR="00EC1FC6" w:rsidRPr="00CD5089" w:rsidRDefault="00EC1FC6" w:rsidP="00AC700F">
      <w:pPr>
        <w:jc w:val="center"/>
        <w:rPr>
          <w:rFonts w:ascii="Arial" w:hAnsi="Arial" w:cs="Arial"/>
          <w:lang w:val="es-419"/>
        </w:rPr>
      </w:pPr>
      <w:r w:rsidRPr="00CD5089">
        <w:rPr>
          <w:rFonts w:ascii="Arial" w:hAnsi="Arial" w:cs="Arial"/>
          <w:lang w:val="es-419"/>
        </w:rPr>
        <w:t>Presentado por:</w:t>
      </w:r>
    </w:p>
    <w:p w:rsidR="00EC1FC6" w:rsidRPr="00CD5089" w:rsidRDefault="00EC1FC6" w:rsidP="00AC700F">
      <w:pPr>
        <w:jc w:val="center"/>
        <w:rPr>
          <w:rFonts w:ascii="Arial" w:hAnsi="Arial" w:cs="Arial"/>
          <w:lang w:val="es-419"/>
        </w:rPr>
      </w:pPr>
      <w:r w:rsidRPr="00CD5089">
        <w:rPr>
          <w:rFonts w:ascii="Arial" w:hAnsi="Arial" w:cs="Arial"/>
          <w:lang w:val="es-419"/>
        </w:rPr>
        <w:t>CESAR NICOLÁS CARDOZO RINCÓN</w:t>
      </w:r>
    </w:p>
    <w:p w:rsidR="00EC1FC6" w:rsidRPr="00CD5089" w:rsidRDefault="00EC1FC6" w:rsidP="00AC700F">
      <w:pPr>
        <w:jc w:val="center"/>
        <w:rPr>
          <w:rFonts w:ascii="Arial" w:hAnsi="Arial" w:cs="Arial"/>
          <w:lang w:val="es-419"/>
        </w:rPr>
      </w:pPr>
      <w:r w:rsidRPr="00CD5089">
        <w:rPr>
          <w:rFonts w:ascii="Arial" w:hAnsi="Arial" w:cs="Arial"/>
          <w:lang w:val="es-419"/>
        </w:rPr>
        <w:t>GABRIEL RICARDO AMAYA HUERTAS</w:t>
      </w:r>
    </w:p>
    <w:p w:rsidR="00771AB6" w:rsidRPr="00CD5089" w:rsidRDefault="00771AB6" w:rsidP="00771AB6">
      <w:pPr>
        <w:rPr>
          <w:rFonts w:ascii="Arial" w:hAnsi="Arial" w:cs="Arial"/>
          <w:lang w:val="es-419"/>
        </w:rPr>
      </w:pPr>
    </w:p>
    <w:p w:rsidR="00EC1FC6" w:rsidRPr="00CD5089" w:rsidRDefault="00EC1FC6" w:rsidP="00AC700F">
      <w:pPr>
        <w:jc w:val="center"/>
        <w:rPr>
          <w:rFonts w:ascii="Arial" w:hAnsi="Arial" w:cs="Arial"/>
          <w:lang w:val="es-419"/>
        </w:rPr>
      </w:pPr>
      <w:r w:rsidRPr="00CD5089">
        <w:rPr>
          <w:rFonts w:ascii="Arial" w:hAnsi="Arial" w:cs="Arial"/>
          <w:lang w:val="es-419"/>
        </w:rPr>
        <w:t>Presentado a: Ing. JUAN JOSÉ CAMARGO VEGA</w:t>
      </w:r>
    </w:p>
    <w:p w:rsidR="00AC700F" w:rsidRPr="00CD5089" w:rsidRDefault="00AC700F" w:rsidP="00AC700F">
      <w:pPr>
        <w:rPr>
          <w:rFonts w:ascii="Arial" w:hAnsi="Arial" w:cs="Arial"/>
          <w:lang w:val="es-419"/>
        </w:rPr>
      </w:pPr>
    </w:p>
    <w:p w:rsidR="00AC700F" w:rsidRPr="00CD5089" w:rsidRDefault="00AC700F" w:rsidP="00AC700F">
      <w:pPr>
        <w:rPr>
          <w:rFonts w:ascii="Arial" w:hAnsi="Arial" w:cs="Arial"/>
          <w:lang w:val="es-419"/>
        </w:rPr>
      </w:pPr>
    </w:p>
    <w:p w:rsidR="00CD5089" w:rsidRPr="00CD5089" w:rsidRDefault="00CD5089" w:rsidP="00AC700F">
      <w:pPr>
        <w:rPr>
          <w:rFonts w:ascii="Arial" w:hAnsi="Arial" w:cs="Arial"/>
          <w:lang w:val="es-419"/>
        </w:rPr>
      </w:pPr>
    </w:p>
    <w:p w:rsidR="00AC700F" w:rsidRPr="00CD5089" w:rsidRDefault="00AC700F" w:rsidP="00AC700F">
      <w:pPr>
        <w:rPr>
          <w:rFonts w:ascii="Arial" w:hAnsi="Arial" w:cs="Arial"/>
          <w:lang w:val="es-419"/>
        </w:rPr>
      </w:pPr>
    </w:p>
    <w:p w:rsidR="00771AB6" w:rsidRPr="00CD5089" w:rsidRDefault="00771AB6" w:rsidP="00AC700F">
      <w:pPr>
        <w:rPr>
          <w:rFonts w:ascii="Arial" w:hAnsi="Arial" w:cs="Arial"/>
          <w:lang w:val="es-419"/>
        </w:rPr>
      </w:pPr>
    </w:p>
    <w:p w:rsidR="00AC700F" w:rsidRPr="00CD5089" w:rsidRDefault="00AC700F" w:rsidP="00AC700F">
      <w:pPr>
        <w:rPr>
          <w:rFonts w:ascii="Arial" w:hAnsi="Arial" w:cs="Arial"/>
          <w:lang w:val="es-419"/>
        </w:rPr>
      </w:pPr>
    </w:p>
    <w:p w:rsidR="00AC700F" w:rsidRPr="00CD5089" w:rsidRDefault="00AC700F" w:rsidP="00AC700F">
      <w:pPr>
        <w:rPr>
          <w:rFonts w:ascii="Arial" w:hAnsi="Arial" w:cs="Arial"/>
          <w:lang w:val="es-419"/>
        </w:rPr>
      </w:pPr>
    </w:p>
    <w:p w:rsidR="00AC700F" w:rsidRPr="00CD5089" w:rsidRDefault="00AC700F" w:rsidP="00AC700F">
      <w:pPr>
        <w:rPr>
          <w:rFonts w:ascii="Arial" w:hAnsi="Arial" w:cs="Arial"/>
          <w:lang w:val="es-419"/>
        </w:rPr>
      </w:pPr>
    </w:p>
    <w:p w:rsidR="00EC1FC6" w:rsidRPr="00CD5089" w:rsidRDefault="00EC1FC6" w:rsidP="00AC700F">
      <w:pPr>
        <w:jc w:val="center"/>
        <w:rPr>
          <w:rFonts w:ascii="Arial" w:hAnsi="Arial" w:cs="Arial"/>
          <w:lang w:val="es-419"/>
        </w:rPr>
      </w:pPr>
      <w:r w:rsidRPr="00CD5089">
        <w:rPr>
          <w:rFonts w:ascii="Arial" w:hAnsi="Arial" w:cs="Arial"/>
          <w:lang w:val="es-419"/>
        </w:rPr>
        <w:t>UNIVERSIDAD PEDAGÓGICA Y TECNOLÓGICA DE COLOMBIA</w:t>
      </w:r>
    </w:p>
    <w:p w:rsidR="00771AB6" w:rsidRPr="00CD5089" w:rsidRDefault="00EC1FC6" w:rsidP="00AC700F">
      <w:pPr>
        <w:jc w:val="center"/>
        <w:rPr>
          <w:rFonts w:ascii="Arial" w:hAnsi="Arial" w:cs="Arial"/>
          <w:lang w:val="es-419"/>
        </w:rPr>
      </w:pPr>
      <w:r w:rsidRPr="00CD5089">
        <w:rPr>
          <w:rFonts w:ascii="Arial" w:hAnsi="Arial" w:cs="Arial"/>
          <w:lang w:val="es-419"/>
        </w:rPr>
        <w:t xml:space="preserve">FACULTAD DE INGENIERÍA </w:t>
      </w:r>
    </w:p>
    <w:p w:rsidR="00EC1FC6" w:rsidRPr="00CD5089" w:rsidRDefault="00EC1FC6" w:rsidP="00AC700F">
      <w:pPr>
        <w:jc w:val="center"/>
        <w:rPr>
          <w:rFonts w:ascii="Arial" w:hAnsi="Arial" w:cs="Arial"/>
          <w:lang w:val="es-419"/>
        </w:rPr>
      </w:pPr>
      <w:r w:rsidRPr="00CD5089">
        <w:rPr>
          <w:rFonts w:ascii="Arial" w:hAnsi="Arial" w:cs="Arial"/>
          <w:lang w:val="es-419"/>
        </w:rPr>
        <w:t>ESCUELA DE INGENIERÍA DE SISTEMAS Y COMPUTACIÓN</w:t>
      </w:r>
    </w:p>
    <w:p w:rsidR="00771AB6" w:rsidRPr="00CD5089" w:rsidRDefault="00AC700F" w:rsidP="00AC700F">
      <w:pPr>
        <w:jc w:val="center"/>
        <w:rPr>
          <w:rFonts w:ascii="Arial" w:hAnsi="Arial" w:cs="Arial"/>
          <w:lang w:val="es-419"/>
        </w:rPr>
      </w:pPr>
      <w:r w:rsidRPr="00CD5089">
        <w:rPr>
          <w:rFonts w:ascii="Arial" w:hAnsi="Arial" w:cs="Arial"/>
          <w:lang w:val="es-419"/>
        </w:rPr>
        <w:t>TUNJA</w:t>
      </w:r>
    </w:p>
    <w:p w:rsidR="00EC1FC6" w:rsidRPr="00CD5089" w:rsidRDefault="00AC700F" w:rsidP="00AC700F">
      <w:pPr>
        <w:jc w:val="center"/>
        <w:rPr>
          <w:rFonts w:ascii="Arial" w:hAnsi="Arial" w:cs="Arial"/>
          <w:lang w:val="es-419"/>
        </w:rPr>
      </w:pPr>
      <w:r w:rsidRPr="00CD5089">
        <w:rPr>
          <w:rFonts w:ascii="Arial" w:hAnsi="Arial" w:cs="Arial"/>
          <w:lang w:val="es-419"/>
        </w:rPr>
        <w:t xml:space="preserve"> 2018</w:t>
      </w:r>
    </w:p>
    <w:sdt>
      <w:sdtPr>
        <w:rPr>
          <w:rFonts w:ascii="Arial" w:eastAsiaTheme="minorHAnsi" w:hAnsi="Arial" w:cs="Arial"/>
          <w:b w:val="0"/>
          <w:color w:val="auto"/>
          <w:sz w:val="22"/>
          <w:szCs w:val="22"/>
          <w:lang w:val="es-ES"/>
        </w:rPr>
        <w:id w:val="461702313"/>
        <w:docPartObj>
          <w:docPartGallery w:val="Table of Contents"/>
          <w:docPartUnique/>
        </w:docPartObj>
      </w:sdtPr>
      <w:sdtEndPr>
        <w:rPr>
          <w:bCs/>
        </w:rPr>
      </w:sdtEndPr>
      <w:sdtContent>
        <w:p w:rsidR="004D043A" w:rsidRPr="00CD5089" w:rsidRDefault="002A11EE">
          <w:pPr>
            <w:pStyle w:val="TtuloTDC"/>
            <w:rPr>
              <w:rFonts w:ascii="Arial" w:hAnsi="Arial" w:cs="Arial"/>
              <w:color w:val="000000" w:themeColor="text1"/>
              <w:sz w:val="22"/>
              <w:szCs w:val="22"/>
              <w:lang w:val="es-ES"/>
            </w:rPr>
          </w:pPr>
          <w:r w:rsidRPr="00CD5089">
            <w:rPr>
              <w:rFonts w:ascii="Arial" w:eastAsiaTheme="minorHAnsi" w:hAnsi="Arial" w:cs="Arial"/>
              <w:color w:val="auto"/>
              <w:sz w:val="22"/>
              <w:szCs w:val="22"/>
              <w:lang w:val="es-ES"/>
            </w:rPr>
            <w:t xml:space="preserve">Tabla de </w:t>
          </w:r>
          <w:r w:rsidR="004D043A" w:rsidRPr="00CD5089">
            <w:rPr>
              <w:rFonts w:ascii="Arial" w:hAnsi="Arial" w:cs="Arial"/>
              <w:color w:val="000000" w:themeColor="text1"/>
              <w:sz w:val="22"/>
              <w:szCs w:val="22"/>
              <w:lang w:val="es-ES"/>
            </w:rPr>
            <w:t>Cont</w:t>
          </w:r>
          <w:bookmarkStart w:id="0" w:name="_GoBack"/>
          <w:bookmarkEnd w:id="0"/>
          <w:r w:rsidR="004D043A" w:rsidRPr="00CD5089">
            <w:rPr>
              <w:rFonts w:ascii="Arial" w:hAnsi="Arial" w:cs="Arial"/>
              <w:color w:val="000000" w:themeColor="text1"/>
              <w:sz w:val="22"/>
              <w:szCs w:val="22"/>
              <w:lang w:val="es-ES"/>
            </w:rPr>
            <w:t>enido</w:t>
          </w:r>
        </w:p>
        <w:p w:rsidR="004D043A" w:rsidRPr="00CD5089" w:rsidRDefault="004D043A" w:rsidP="004D043A">
          <w:pPr>
            <w:rPr>
              <w:rFonts w:ascii="Arial" w:hAnsi="Arial" w:cs="Arial"/>
              <w:lang w:val="es-ES"/>
            </w:rPr>
          </w:pPr>
        </w:p>
        <w:p w:rsidR="00304249" w:rsidRDefault="004D043A">
          <w:pPr>
            <w:pStyle w:val="TDC1"/>
            <w:tabs>
              <w:tab w:val="left" w:pos="440"/>
              <w:tab w:val="right" w:leader="dot" w:pos="8828"/>
            </w:tabs>
            <w:rPr>
              <w:rFonts w:eastAsiaTheme="minorEastAsia"/>
              <w:noProof/>
            </w:rPr>
          </w:pPr>
          <w:r w:rsidRPr="00CD5089">
            <w:rPr>
              <w:rFonts w:ascii="Arial" w:hAnsi="Arial" w:cs="Arial"/>
              <w:color w:val="000000" w:themeColor="text1"/>
            </w:rPr>
            <w:fldChar w:fldCharType="begin"/>
          </w:r>
          <w:r w:rsidRPr="00CD5089">
            <w:rPr>
              <w:rFonts w:ascii="Arial" w:hAnsi="Arial" w:cs="Arial"/>
              <w:color w:val="000000" w:themeColor="text1"/>
            </w:rPr>
            <w:instrText xml:space="preserve"> TOC \o "1-3" \h \z \u </w:instrText>
          </w:r>
          <w:r w:rsidRPr="00CD5089">
            <w:rPr>
              <w:rFonts w:ascii="Arial" w:hAnsi="Arial" w:cs="Arial"/>
              <w:color w:val="000000" w:themeColor="text1"/>
            </w:rPr>
            <w:fldChar w:fldCharType="separate"/>
          </w:r>
          <w:hyperlink w:anchor="_Toc510459351" w:history="1">
            <w:r w:rsidR="00304249" w:rsidRPr="00EB230D">
              <w:rPr>
                <w:rStyle w:val="Hipervnculo"/>
                <w:noProof/>
                <w:lang w:val="es-419"/>
              </w:rPr>
              <w:t>1.</w:t>
            </w:r>
            <w:r w:rsidR="00304249">
              <w:rPr>
                <w:rFonts w:eastAsiaTheme="minorEastAsia"/>
                <w:noProof/>
              </w:rPr>
              <w:tab/>
            </w:r>
            <w:r w:rsidR="00304249" w:rsidRPr="00EB230D">
              <w:rPr>
                <w:rStyle w:val="Hipervnculo"/>
                <w:noProof/>
                <w:lang w:val="es-419"/>
              </w:rPr>
              <w:t>Objetivo del software:</w:t>
            </w:r>
            <w:r w:rsidR="00304249">
              <w:rPr>
                <w:noProof/>
                <w:webHidden/>
              </w:rPr>
              <w:tab/>
            </w:r>
            <w:r w:rsidR="00304249">
              <w:rPr>
                <w:noProof/>
                <w:webHidden/>
              </w:rPr>
              <w:fldChar w:fldCharType="begin"/>
            </w:r>
            <w:r w:rsidR="00304249">
              <w:rPr>
                <w:noProof/>
                <w:webHidden/>
              </w:rPr>
              <w:instrText xml:space="preserve"> PAGEREF _Toc510459351 \h </w:instrText>
            </w:r>
            <w:r w:rsidR="00304249">
              <w:rPr>
                <w:noProof/>
                <w:webHidden/>
              </w:rPr>
            </w:r>
            <w:r w:rsidR="00304249">
              <w:rPr>
                <w:noProof/>
                <w:webHidden/>
              </w:rPr>
              <w:fldChar w:fldCharType="separate"/>
            </w:r>
            <w:r w:rsidR="00304249">
              <w:rPr>
                <w:noProof/>
                <w:webHidden/>
              </w:rPr>
              <w:t>3</w:t>
            </w:r>
            <w:r w:rsidR="00304249">
              <w:rPr>
                <w:noProof/>
                <w:webHidden/>
              </w:rPr>
              <w:fldChar w:fldCharType="end"/>
            </w:r>
          </w:hyperlink>
        </w:p>
        <w:p w:rsidR="00304249" w:rsidRDefault="00304249">
          <w:pPr>
            <w:pStyle w:val="TDC1"/>
            <w:tabs>
              <w:tab w:val="left" w:pos="440"/>
              <w:tab w:val="right" w:leader="dot" w:pos="8828"/>
            </w:tabs>
            <w:rPr>
              <w:rFonts w:eastAsiaTheme="minorEastAsia"/>
              <w:noProof/>
            </w:rPr>
          </w:pPr>
          <w:hyperlink w:anchor="_Toc510459352" w:history="1">
            <w:r w:rsidRPr="00EB230D">
              <w:rPr>
                <w:rStyle w:val="Hipervnculo"/>
                <w:noProof/>
                <w:lang w:val="es-419"/>
              </w:rPr>
              <w:t>2.</w:t>
            </w:r>
            <w:r>
              <w:rPr>
                <w:rFonts w:eastAsiaTheme="minorEastAsia"/>
                <w:noProof/>
              </w:rPr>
              <w:tab/>
            </w:r>
            <w:r w:rsidRPr="00EB230D">
              <w:rPr>
                <w:rStyle w:val="Hipervnculo"/>
                <w:noProof/>
                <w:lang w:val="es-419"/>
              </w:rPr>
              <w:t>¿Para qué sirve?:</w:t>
            </w:r>
            <w:r>
              <w:rPr>
                <w:noProof/>
                <w:webHidden/>
              </w:rPr>
              <w:tab/>
            </w:r>
            <w:r>
              <w:rPr>
                <w:noProof/>
                <w:webHidden/>
              </w:rPr>
              <w:fldChar w:fldCharType="begin"/>
            </w:r>
            <w:r>
              <w:rPr>
                <w:noProof/>
                <w:webHidden/>
              </w:rPr>
              <w:instrText xml:space="preserve"> PAGEREF _Toc510459352 \h </w:instrText>
            </w:r>
            <w:r>
              <w:rPr>
                <w:noProof/>
                <w:webHidden/>
              </w:rPr>
            </w:r>
            <w:r>
              <w:rPr>
                <w:noProof/>
                <w:webHidden/>
              </w:rPr>
              <w:fldChar w:fldCharType="separate"/>
            </w:r>
            <w:r>
              <w:rPr>
                <w:noProof/>
                <w:webHidden/>
              </w:rPr>
              <w:t>3</w:t>
            </w:r>
            <w:r>
              <w:rPr>
                <w:noProof/>
                <w:webHidden/>
              </w:rPr>
              <w:fldChar w:fldCharType="end"/>
            </w:r>
          </w:hyperlink>
        </w:p>
        <w:p w:rsidR="00304249" w:rsidRDefault="00304249">
          <w:pPr>
            <w:pStyle w:val="TDC1"/>
            <w:tabs>
              <w:tab w:val="left" w:pos="440"/>
              <w:tab w:val="right" w:leader="dot" w:pos="8828"/>
            </w:tabs>
            <w:rPr>
              <w:rFonts w:eastAsiaTheme="minorEastAsia"/>
              <w:noProof/>
            </w:rPr>
          </w:pPr>
          <w:hyperlink w:anchor="_Toc510459353" w:history="1">
            <w:r w:rsidRPr="00EB230D">
              <w:rPr>
                <w:rStyle w:val="Hipervnculo"/>
                <w:noProof/>
                <w:lang w:val="es-419"/>
              </w:rPr>
              <w:t>3.</w:t>
            </w:r>
            <w:r>
              <w:rPr>
                <w:rFonts w:eastAsiaTheme="minorEastAsia"/>
                <w:noProof/>
              </w:rPr>
              <w:tab/>
            </w:r>
            <w:r w:rsidRPr="00EB230D">
              <w:rPr>
                <w:rStyle w:val="Hipervnculo"/>
                <w:noProof/>
                <w:lang w:val="es-419"/>
              </w:rPr>
              <w:t>Instrucciones de utilización:</w:t>
            </w:r>
            <w:r>
              <w:rPr>
                <w:noProof/>
                <w:webHidden/>
              </w:rPr>
              <w:tab/>
            </w:r>
            <w:r>
              <w:rPr>
                <w:noProof/>
                <w:webHidden/>
              </w:rPr>
              <w:fldChar w:fldCharType="begin"/>
            </w:r>
            <w:r>
              <w:rPr>
                <w:noProof/>
                <w:webHidden/>
              </w:rPr>
              <w:instrText xml:space="preserve"> PAGEREF _Toc510459353 \h </w:instrText>
            </w:r>
            <w:r>
              <w:rPr>
                <w:noProof/>
                <w:webHidden/>
              </w:rPr>
            </w:r>
            <w:r>
              <w:rPr>
                <w:noProof/>
                <w:webHidden/>
              </w:rPr>
              <w:fldChar w:fldCharType="separate"/>
            </w:r>
            <w:r>
              <w:rPr>
                <w:noProof/>
                <w:webHidden/>
              </w:rPr>
              <w:t>4</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4" w:history="1">
            <w:r w:rsidRPr="00EB230D">
              <w:rPr>
                <w:rStyle w:val="Hipervnculo"/>
                <w:noProof/>
                <w:lang w:val="es-CO"/>
              </w:rPr>
              <w:t>3.1.</w:t>
            </w:r>
            <w:r>
              <w:rPr>
                <w:rFonts w:eastAsiaTheme="minorEastAsia"/>
                <w:noProof/>
              </w:rPr>
              <w:tab/>
            </w:r>
            <w:r w:rsidRPr="00EB230D">
              <w:rPr>
                <w:rStyle w:val="Hipervnculo"/>
                <w:noProof/>
                <w:lang w:val="es-419"/>
              </w:rPr>
              <w:t>Iniciar aplicación:</w:t>
            </w:r>
            <w:r>
              <w:rPr>
                <w:noProof/>
                <w:webHidden/>
              </w:rPr>
              <w:tab/>
            </w:r>
            <w:r>
              <w:rPr>
                <w:noProof/>
                <w:webHidden/>
              </w:rPr>
              <w:fldChar w:fldCharType="begin"/>
            </w:r>
            <w:r>
              <w:rPr>
                <w:noProof/>
                <w:webHidden/>
              </w:rPr>
              <w:instrText xml:space="preserve"> PAGEREF _Toc510459354 \h </w:instrText>
            </w:r>
            <w:r>
              <w:rPr>
                <w:noProof/>
                <w:webHidden/>
              </w:rPr>
            </w:r>
            <w:r>
              <w:rPr>
                <w:noProof/>
                <w:webHidden/>
              </w:rPr>
              <w:fldChar w:fldCharType="separate"/>
            </w:r>
            <w:r>
              <w:rPr>
                <w:noProof/>
                <w:webHidden/>
              </w:rPr>
              <w:t>4</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5" w:history="1">
            <w:r w:rsidRPr="00EB230D">
              <w:rPr>
                <w:rStyle w:val="Hipervnculo"/>
                <w:noProof/>
                <w:lang w:val="es-CO"/>
              </w:rPr>
              <w:t>3.2.</w:t>
            </w:r>
            <w:r>
              <w:rPr>
                <w:rFonts w:eastAsiaTheme="minorEastAsia"/>
                <w:noProof/>
              </w:rPr>
              <w:tab/>
            </w:r>
            <w:r w:rsidRPr="00EB230D">
              <w:rPr>
                <w:rStyle w:val="Hipervnculo"/>
                <w:noProof/>
                <w:lang w:val="es-419"/>
              </w:rPr>
              <w:t>Crear Proceso:</w:t>
            </w:r>
            <w:r>
              <w:rPr>
                <w:noProof/>
                <w:webHidden/>
              </w:rPr>
              <w:tab/>
            </w:r>
            <w:r>
              <w:rPr>
                <w:noProof/>
                <w:webHidden/>
              </w:rPr>
              <w:fldChar w:fldCharType="begin"/>
            </w:r>
            <w:r>
              <w:rPr>
                <w:noProof/>
                <w:webHidden/>
              </w:rPr>
              <w:instrText xml:space="preserve"> PAGEREF _Toc510459355 \h </w:instrText>
            </w:r>
            <w:r>
              <w:rPr>
                <w:noProof/>
                <w:webHidden/>
              </w:rPr>
            </w:r>
            <w:r>
              <w:rPr>
                <w:noProof/>
                <w:webHidden/>
              </w:rPr>
              <w:fldChar w:fldCharType="separate"/>
            </w:r>
            <w:r>
              <w:rPr>
                <w:noProof/>
                <w:webHidden/>
              </w:rPr>
              <w:t>4</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6" w:history="1">
            <w:r w:rsidRPr="00EB230D">
              <w:rPr>
                <w:rStyle w:val="Hipervnculo"/>
                <w:noProof/>
                <w:lang w:val="es-419"/>
              </w:rPr>
              <w:t>3.3.</w:t>
            </w:r>
            <w:r>
              <w:rPr>
                <w:rFonts w:eastAsiaTheme="minorEastAsia"/>
                <w:noProof/>
              </w:rPr>
              <w:tab/>
            </w:r>
            <w:r w:rsidRPr="00EB230D">
              <w:rPr>
                <w:rStyle w:val="Hipervnculo"/>
                <w:noProof/>
                <w:lang w:val="es-419"/>
              </w:rPr>
              <w:t>Redefinir Quantum:</w:t>
            </w:r>
            <w:r>
              <w:rPr>
                <w:noProof/>
                <w:webHidden/>
              </w:rPr>
              <w:tab/>
            </w:r>
            <w:r>
              <w:rPr>
                <w:noProof/>
                <w:webHidden/>
              </w:rPr>
              <w:fldChar w:fldCharType="begin"/>
            </w:r>
            <w:r>
              <w:rPr>
                <w:noProof/>
                <w:webHidden/>
              </w:rPr>
              <w:instrText xml:space="preserve"> PAGEREF _Toc510459356 \h </w:instrText>
            </w:r>
            <w:r>
              <w:rPr>
                <w:noProof/>
                <w:webHidden/>
              </w:rPr>
            </w:r>
            <w:r>
              <w:rPr>
                <w:noProof/>
                <w:webHidden/>
              </w:rPr>
              <w:fldChar w:fldCharType="separate"/>
            </w:r>
            <w:r>
              <w:rPr>
                <w:noProof/>
                <w:webHidden/>
              </w:rPr>
              <w:t>6</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7" w:history="1">
            <w:r w:rsidRPr="00EB230D">
              <w:rPr>
                <w:rStyle w:val="Hipervnculo"/>
                <w:noProof/>
                <w:lang w:val="es-419"/>
              </w:rPr>
              <w:t>3.3.</w:t>
            </w:r>
            <w:r>
              <w:rPr>
                <w:rFonts w:eastAsiaTheme="minorEastAsia"/>
                <w:noProof/>
              </w:rPr>
              <w:tab/>
            </w:r>
            <w:r w:rsidRPr="00EB230D">
              <w:rPr>
                <w:rStyle w:val="Hipervnculo"/>
                <w:noProof/>
                <w:lang w:val="es-419"/>
              </w:rPr>
              <w:t>Iniciar ejecución</w:t>
            </w:r>
            <w:r w:rsidRPr="00EB230D">
              <w:rPr>
                <w:rStyle w:val="Hipervnculo"/>
                <w:noProof/>
                <w:lang w:val="es-CO"/>
              </w:rPr>
              <w:t xml:space="preserve"> de procesos</w:t>
            </w:r>
            <w:r w:rsidRPr="00EB230D">
              <w:rPr>
                <w:rStyle w:val="Hipervnculo"/>
                <w:noProof/>
                <w:lang w:val="es-419"/>
              </w:rPr>
              <w:t>:</w:t>
            </w:r>
            <w:r>
              <w:rPr>
                <w:noProof/>
                <w:webHidden/>
              </w:rPr>
              <w:tab/>
            </w:r>
            <w:r>
              <w:rPr>
                <w:noProof/>
                <w:webHidden/>
              </w:rPr>
              <w:fldChar w:fldCharType="begin"/>
            </w:r>
            <w:r>
              <w:rPr>
                <w:noProof/>
                <w:webHidden/>
              </w:rPr>
              <w:instrText xml:space="preserve"> PAGEREF _Toc510459357 \h </w:instrText>
            </w:r>
            <w:r>
              <w:rPr>
                <w:noProof/>
                <w:webHidden/>
              </w:rPr>
            </w:r>
            <w:r>
              <w:rPr>
                <w:noProof/>
                <w:webHidden/>
              </w:rPr>
              <w:fldChar w:fldCharType="separate"/>
            </w:r>
            <w:r>
              <w:rPr>
                <w:noProof/>
                <w:webHidden/>
              </w:rPr>
              <w:t>7</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8" w:history="1">
            <w:r w:rsidRPr="00EB230D">
              <w:rPr>
                <w:rStyle w:val="Hipervnculo"/>
                <w:noProof/>
                <w:lang w:val="es-CO"/>
              </w:rPr>
              <w:t>3.4.</w:t>
            </w:r>
            <w:r>
              <w:rPr>
                <w:rFonts w:eastAsiaTheme="minorEastAsia"/>
                <w:noProof/>
              </w:rPr>
              <w:tab/>
            </w:r>
            <w:r w:rsidRPr="00EB230D">
              <w:rPr>
                <w:rStyle w:val="Hipervnculo"/>
                <w:noProof/>
                <w:lang w:val="es-CO"/>
              </w:rPr>
              <w:t>Ver procesos ordenados por prioridad</w:t>
            </w:r>
            <w:r>
              <w:rPr>
                <w:noProof/>
                <w:webHidden/>
              </w:rPr>
              <w:tab/>
            </w:r>
            <w:r>
              <w:rPr>
                <w:noProof/>
                <w:webHidden/>
              </w:rPr>
              <w:fldChar w:fldCharType="begin"/>
            </w:r>
            <w:r>
              <w:rPr>
                <w:noProof/>
                <w:webHidden/>
              </w:rPr>
              <w:instrText xml:space="preserve"> PAGEREF _Toc510459358 \h </w:instrText>
            </w:r>
            <w:r>
              <w:rPr>
                <w:noProof/>
                <w:webHidden/>
              </w:rPr>
            </w:r>
            <w:r>
              <w:rPr>
                <w:noProof/>
                <w:webHidden/>
              </w:rPr>
              <w:fldChar w:fldCharType="separate"/>
            </w:r>
            <w:r>
              <w:rPr>
                <w:noProof/>
                <w:webHidden/>
              </w:rPr>
              <w:t>8</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59" w:history="1">
            <w:r w:rsidRPr="00EB230D">
              <w:rPr>
                <w:rStyle w:val="Hipervnculo"/>
                <w:noProof/>
                <w:lang w:val="es-CO"/>
              </w:rPr>
              <w:t>3.5.</w:t>
            </w:r>
            <w:r>
              <w:rPr>
                <w:rFonts w:eastAsiaTheme="minorEastAsia"/>
                <w:noProof/>
              </w:rPr>
              <w:tab/>
            </w:r>
            <w:r w:rsidRPr="00EB230D">
              <w:rPr>
                <w:rStyle w:val="Hipervnculo"/>
                <w:noProof/>
                <w:lang w:val="es-CO"/>
              </w:rPr>
              <w:t>Ver procesos E/S</w:t>
            </w:r>
            <w:r>
              <w:rPr>
                <w:noProof/>
                <w:webHidden/>
              </w:rPr>
              <w:tab/>
            </w:r>
            <w:r>
              <w:rPr>
                <w:noProof/>
                <w:webHidden/>
              </w:rPr>
              <w:fldChar w:fldCharType="begin"/>
            </w:r>
            <w:r>
              <w:rPr>
                <w:noProof/>
                <w:webHidden/>
              </w:rPr>
              <w:instrText xml:space="preserve"> PAGEREF _Toc510459359 \h </w:instrText>
            </w:r>
            <w:r>
              <w:rPr>
                <w:noProof/>
                <w:webHidden/>
              </w:rPr>
            </w:r>
            <w:r>
              <w:rPr>
                <w:noProof/>
                <w:webHidden/>
              </w:rPr>
              <w:fldChar w:fldCharType="separate"/>
            </w:r>
            <w:r>
              <w:rPr>
                <w:noProof/>
                <w:webHidden/>
              </w:rPr>
              <w:t>9</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60" w:history="1">
            <w:r w:rsidRPr="00EB230D">
              <w:rPr>
                <w:rStyle w:val="Hipervnculo"/>
                <w:noProof/>
                <w:lang w:val="es-419"/>
              </w:rPr>
              <w:t>3.6.</w:t>
            </w:r>
            <w:r>
              <w:rPr>
                <w:rFonts w:eastAsiaTheme="minorEastAsia"/>
                <w:noProof/>
              </w:rPr>
              <w:tab/>
            </w:r>
            <w:r w:rsidRPr="00EB230D">
              <w:rPr>
                <w:rStyle w:val="Hipervnculo"/>
                <w:noProof/>
                <w:lang w:val="es-419"/>
              </w:rPr>
              <w:t>Ver estados de los procesos:</w:t>
            </w:r>
            <w:r>
              <w:rPr>
                <w:noProof/>
                <w:webHidden/>
              </w:rPr>
              <w:tab/>
            </w:r>
            <w:r>
              <w:rPr>
                <w:noProof/>
                <w:webHidden/>
              </w:rPr>
              <w:fldChar w:fldCharType="begin"/>
            </w:r>
            <w:r>
              <w:rPr>
                <w:noProof/>
                <w:webHidden/>
              </w:rPr>
              <w:instrText xml:space="preserve"> PAGEREF _Toc510459360 \h </w:instrText>
            </w:r>
            <w:r>
              <w:rPr>
                <w:noProof/>
                <w:webHidden/>
              </w:rPr>
            </w:r>
            <w:r>
              <w:rPr>
                <w:noProof/>
                <w:webHidden/>
              </w:rPr>
              <w:fldChar w:fldCharType="separate"/>
            </w:r>
            <w:r>
              <w:rPr>
                <w:noProof/>
                <w:webHidden/>
              </w:rPr>
              <w:t>10</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61" w:history="1">
            <w:r w:rsidRPr="00EB230D">
              <w:rPr>
                <w:rStyle w:val="Hipervnculo"/>
                <w:noProof/>
                <w:lang w:val="es-419"/>
              </w:rPr>
              <w:t>3.7.</w:t>
            </w:r>
            <w:r>
              <w:rPr>
                <w:rFonts w:eastAsiaTheme="minorEastAsia"/>
                <w:noProof/>
              </w:rPr>
              <w:tab/>
            </w:r>
            <w:r w:rsidRPr="00EB230D">
              <w:rPr>
                <w:rStyle w:val="Hipervnculo"/>
                <w:noProof/>
                <w:lang w:val="es-419"/>
              </w:rPr>
              <w:t>Ver transiciones de procesos:</w:t>
            </w:r>
            <w:r>
              <w:rPr>
                <w:noProof/>
                <w:webHidden/>
              </w:rPr>
              <w:tab/>
            </w:r>
            <w:r>
              <w:rPr>
                <w:noProof/>
                <w:webHidden/>
              </w:rPr>
              <w:fldChar w:fldCharType="begin"/>
            </w:r>
            <w:r>
              <w:rPr>
                <w:noProof/>
                <w:webHidden/>
              </w:rPr>
              <w:instrText xml:space="preserve"> PAGEREF _Toc510459361 \h </w:instrText>
            </w:r>
            <w:r>
              <w:rPr>
                <w:noProof/>
                <w:webHidden/>
              </w:rPr>
            </w:r>
            <w:r>
              <w:rPr>
                <w:noProof/>
                <w:webHidden/>
              </w:rPr>
              <w:fldChar w:fldCharType="separate"/>
            </w:r>
            <w:r>
              <w:rPr>
                <w:noProof/>
                <w:webHidden/>
              </w:rPr>
              <w:t>11</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62" w:history="1">
            <w:r w:rsidRPr="00EB230D">
              <w:rPr>
                <w:rStyle w:val="Hipervnculo"/>
                <w:noProof/>
                <w:lang w:val="es-419"/>
              </w:rPr>
              <w:t>3.8.</w:t>
            </w:r>
            <w:r>
              <w:rPr>
                <w:rFonts w:eastAsiaTheme="minorEastAsia"/>
                <w:noProof/>
              </w:rPr>
              <w:tab/>
            </w:r>
            <w:r w:rsidRPr="00EB230D">
              <w:rPr>
                <w:rStyle w:val="Hipervnculo"/>
                <w:noProof/>
                <w:lang w:val="es-419"/>
              </w:rPr>
              <w:t>Ver eventos</w:t>
            </w:r>
            <w:r>
              <w:rPr>
                <w:noProof/>
                <w:webHidden/>
              </w:rPr>
              <w:tab/>
            </w:r>
            <w:r>
              <w:rPr>
                <w:noProof/>
                <w:webHidden/>
              </w:rPr>
              <w:fldChar w:fldCharType="begin"/>
            </w:r>
            <w:r>
              <w:rPr>
                <w:noProof/>
                <w:webHidden/>
              </w:rPr>
              <w:instrText xml:space="preserve"> PAGEREF _Toc510459362 \h </w:instrText>
            </w:r>
            <w:r>
              <w:rPr>
                <w:noProof/>
                <w:webHidden/>
              </w:rPr>
            </w:r>
            <w:r>
              <w:rPr>
                <w:noProof/>
                <w:webHidden/>
              </w:rPr>
              <w:fldChar w:fldCharType="separate"/>
            </w:r>
            <w:r>
              <w:rPr>
                <w:noProof/>
                <w:webHidden/>
              </w:rPr>
              <w:t>12</w:t>
            </w:r>
            <w:r>
              <w:rPr>
                <w:noProof/>
                <w:webHidden/>
              </w:rPr>
              <w:fldChar w:fldCharType="end"/>
            </w:r>
          </w:hyperlink>
        </w:p>
        <w:p w:rsidR="00304249" w:rsidRDefault="00304249">
          <w:pPr>
            <w:pStyle w:val="TDC2"/>
            <w:tabs>
              <w:tab w:val="left" w:pos="880"/>
              <w:tab w:val="right" w:leader="dot" w:pos="8828"/>
            </w:tabs>
            <w:rPr>
              <w:rFonts w:eastAsiaTheme="minorEastAsia"/>
              <w:noProof/>
            </w:rPr>
          </w:pPr>
          <w:hyperlink w:anchor="_Toc510459363" w:history="1">
            <w:r w:rsidRPr="00EB230D">
              <w:rPr>
                <w:rStyle w:val="Hipervnculo"/>
                <w:noProof/>
                <w:lang w:val="es-419"/>
              </w:rPr>
              <w:t>3.9.</w:t>
            </w:r>
            <w:r>
              <w:rPr>
                <w:rFonts w:eastAsiaTheme="minorEastAsia"/>
                <w:noProof/>
              </w:rPr>
              <w:tab/>
            </w:r>
            <w:r w:rsidRPr="00EB230D">
              <w:rPr>
                <w:rStyle w:val="Hipervnculo"/>
                <w:noProof/>
                <w:lang w:val="es-419"/>
              </w:rPr>
              <w:t>Salir del programa</w:t>
            </w:r>
            <w:r>
              <w:rPr>
                <w:noProof/>
                <w:webHidden/>
              </w:rPr>
              <w:tab/>
            </w:r>
            <w:r>
              <w:rPr>
                <w:noProof/>
                <w:webHidden/>
              </w:rPr>
              <w:fldChar w:fldCharType="begin"/>
            </w:r>
            <w:r>
              <w:rPr>
                <w:noProof/>
                <w:webHidden/>
              </w:rPr>
              <w:instrText xml:space="preserve"> PAGEREF _Toc510459363 \h </w:instrText>
            </w:r>
            <w:r>
              <w:rPr>
                <w:noProof/>
                <w:webHidden/>
              </w:rPr>
            </w:r>
            <w:r>
              <w:rPr>
                <w:noProof/>
                <w:webHidden/>
              </w:rPr>
              <w:fldChar w:fldCharType="separate"/>
            </w:r>
            <w:r>
              <w:rPr>
                <w:noProof/>
                <w:webHidden/>
              </w:rPr>
              <w:t>12</w:t>
            </w:r>
            <w:r>
              <w:rPr>
                <w:noProof/>
                <w:webHidden/>
              </w:rPr>
              <w:fldChar w:fldCharType="end"/>
            </w:r>
          </w:hyperlink>
        </w:p>
        <w:p w:rsidR="004D043A" w:rsidRPr="00CD5089" w:rsidRDefault="004D043A">
          <w:r w:rsidRPr="00CD5089">
            <w:rPr>
              <w:rFonts w:ascii="Arial" w:hAnsi="Arial" w:cs="Arial"/>
              <w:b/>
              <w:bCs/>
              <w:color w:val="000000" w:themeColor="text1"/>
              <w:lang w:val="es-ES"/>
            </w:rPr>
            <w:fldChar w:fldCharType="end"/>
          </w:r>
        </w:p>
      </w:sdtContent>
    </w:sdt>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AC700F">
      <w:pPr>
        <w:jc w:val="center"/>
        <w:rPr>
          <w:rFonts w:ascii="Arial" w:hAnsi="Arial" w:cs="Arial"/>
        </w:rPr>
      </w:pPr>
    </w:p>
    <w:p w:rsidR="004D043A" w:rsidRPr="00CD5089" w:rsidRDefault="004D043A" w:rsidP="004D043A">
      <w:pPr>
        <w:rPr>
          <w:rFonts w:ascii="Arial" w:hAnsi="Arial" w:cs="Arial"/>
        </w:rPr>
      </w:pPr>
    </w:p>
    <w:p w:rsidR="00771AB6" w:rsidRPr="00CD5089" w:rsidRDefault="00EC1FC6" w:rsidP="00304408">
      <w:pPr>
        <w:jc w:val="center"/>
        <w:rPr>
          <w:rFonts w:ascii="Arial" w:hAnsi="Arial" w:cs="Arial"/>
          <w:b/>
        </w:rPr>
      </w:pPr>
      <w:r w:rsidRPr="00CD5089">
        <w:rPr>
          <w:rFonts w:ascii="Arial" w:hAnsi="Arial" w:cs="Arial"/>
          <w:b/>
        </w:rPr>
        <w:t>MANUAL DE USUARIO</w:t>
      </w:r>
    </w:p>
    <w:p w:rsidR="00EC1FC6" w:rsidRPr="00CD5089" w:rsidRDefault="00EC1FC6" w:rsidP="00DB26AB">
      <w:pPr>
        <w:pStyle w:val="Ttulo1"/>
        <w:numPr>
          <w:ilvl w:val="0"/>
          <w:numId w:val="6"/>
        </w:numPr>
        <w:rPr>
          <w:sz w:val="22"/>
          <w:szCs w:val="22"/>
          <w:lang w:val="es-419"/>
        </w:rPr>
      </w:pPr>
      <w:bookmarkStart w:id="1" w:name="_Toc510459351"/>
      <w:r w:rsidRPr="00CD5089">
        <w:rPr>
          <w:sz w:val="22"/>
          <w:szCs w:val="22"/>
          <w:lang w:val="es-419"/>
        </w:rPr>
        <w:t>Objetivo</w:t>
      </w:r>
      <w:r w:rsidR="00AC700F" w:rsidRPr="00CD5089">
        <w:rPr>
          <w:sz w:val="22"/>
          <w:szCs w:val="22"/>
          <w:lang w:val="es-419"/>
        </w:rPr>
        <w:t xml:space="preserve"> del software</w:t>
      </w:r>
      <w:r w:rsidRPr="00CD5089">
        <w:rPr>
          <w:sz w:val="22"/>
          <w:szCs w:val="22"/>
          <w:lang w:val="es-419"/>
        </w:rPr>
        <w:t>:</w:t>
      </w:r>
      <w:bookmarkEnd w:id="1"/>
      <w:r w:rsidRPr="00CD5089">
        <w:rPr>
          <w:sz w:val="22"/>
          <w:szCs w:val="22"/>
          <w:lang w:val="es-419"/>
        </w:rPr>
        <w:t xml:space="preserve"> </w:t>
      </w:r>
    </w:p>
    <w:p w:rsidR="00DB26AB" w:rsidRPr="00CD5089" w:rsidRDefault="00DB26AB" w:rsidP="00DB26AB">
      <w:pPr>
        <w:rPr>
          <w:lang w:val="es-419"/>
        </w:rPr>
      </w:pPr>
    </w:p>
    <w:p w:rsidR="00EC1FC6" w:rsidRPr="00CD5089" w:rsidRDefault="00EC1FC6" w:rsidP="00DB26AB">
      <w:pPr>
        <w:ind w:left="360"/>
        <w:jc w:val="both"/>
        <w:rPr>
          <w:rFonts w:ascii="Arial" w:hAnsi="Arial" w:cs="Arial"/>
          <w:lang w:val="es-419"/>
        </w:rPr>
      </w:pPr>
      <w:r w:rsidRPr="00CD5089">
        <w:rPr>
          <w:rFonts w:ascii="Arial" w:hAnsi="Arial" w:cs="Arial"/>
          <w:lang w:val="es-419"/>
        </w:rPr>
        <w:t>Simular las transiciones entre los estados de un proceso (l</w:t>
      </w:r>
      <w:r w:rsidR="00AC700F" w:rsidRPr="00CD5089">
        <w:rPr>
          <w:rFonts w:ascii="Arial" w:hAnsi="Arial" w:cs="Arial"/>
          <w:lang w:val="es-419"/>
        </w:rPr>
        <w:t xml:space="preserve">isto, en ejecución, bloqueado) </w:t>
      </w:r>
      <w:r w:rsidR="00304408" w:rsidRPr="00CD5089">
        <w:rPr>
          <w:rFonts w:ascii="Arial" w:hAnsi="Arial" w:cs="Arial"/>
          <w:lang w:val="es-419"/>
        </w:rPr>
        <w:t xml:space="preserve">teniendo en cuenta la prioridad que se le asigna a estos, y las acciones que estos pueden hace (comunicar, destruir) </w:t>
      </w:r>
      <w:r w:rsidR="00AC700F" w:rsidRPr="00CD5089">
        <w:rPr>
          <w:rFonts w:ascii="Arial" w:hAnsi="Arial" w:cs="Arial"/>
          <w:lang w:val="es-419"/>
        </w:rPr>
        <w:t>y mostrar tablas a modo de informe en las que se presenten por cuales estados pasaron los d</w:t>
      </w:r>
      <w:r w:rsidR="00304408" w:rsidRPr="00CD5089">
        <w:rPr>
          <w:rFonts w:ascii="Arial" w:hAnsi="Arial" w:cs="Arial"/>
          <w:lang w:val="es-419"/>
        </w:rPr>
        <w:t>iferentes procesos.</w:t>
      </w:r>
    </w:p>
    <w:p w:rsidR="00EC1FC6" w:rsidRPr="00CD5089" w:rsidRDefault="00EC1FC6" w:rsidP="00DB26AB">
      <w:pPr>
        <w:pStyle w:val="Ttulo1"/>
        <w:numPr>
          <w:ilvl w:val="0"/>
          <w:numId w:val="6"/>
        </w:numPr>
        <w:rPr>
          <w:sz w:val="22"/>
          <w:szCs w:val="22"/>
          <w:lang w:val="es-419"/>
        </w:rPr>
      </w:pPr>
      <w:bookmarkStart w:id="2" w:name="_Toc510459352"/>
      <w:r w:rsidRPr="00CD5089">
        <w:rPr>
          <w:sz w:val="22"/>
          <w:szCs w:val="22"/>
          <w:lang w:val="es-419"/>
        </w:rPr>
        <w:t>¿Para qué sirve?:</w:t>
      </w:r>
      <w:bookmarkEnd w:id="2"/>
      <w:r w:rsidRPr="00CD5089">
        <w:rPr>
          <w:sz w:val="22"/>
          <w:szCs w:val="22"/>
          <w:lang w:val="es-419"/>
        </w:rPr>
        <w:t xml:space="preserve"> </w:t>
      </w:r>
    </w:p>
    <w:p w:rsidR="00DB26AB" w:rsidRPr="00CD5089" w:rsidRDefault="00DB26AB" w:rsidP="00DB26AB">
      <w:pPr>
        <w:rPr>
          <w:lang w:val="es-419"/>
        </w:rPr>
      </w:pPr>
    </w:p>
    <w:p w:rsidR="00771AB6" w:rsidRDefault="00AC700F" w:rsidP="00304408">
      <w:pPr>
        <w:ind w:left="360"/>
        <w:jc w:val="both"/>
        <w:rPr>
          <w:rFonts w:ascii="Arial" w:hAnsi="Arial" w:cs="Arial"/>
          <w:lang w:val="es-419"/>
        </w:rPr>
      </w:pPr>
      <w:r w:rsidRPr="00CD5089">
        <w:rPr>
          <w:rFonts w:ascii="Arial" w:hAnsi="Arial" w:cs="Arial"/>
          <w:lang w:val="es-419"/>
        </w:rPr>
        <w:t>Permite crear diferentes procesos, con su respectiv</w:t>
      </w:r>
      <w:r w:rsidR="00304408" w:rsidRPr="00CD5089">
        <w:rPr>
          <w:rFonts w:ascii="Arial" w:hAnsi="Arial" w:cs="Arial"/>
          <w:lang w:val="es-419"/>
        </w:rPr>
        <w:t xml:space="preserve">o nombre, tiempo de ejecución, </w:t>
      </w:r>
      <w:r w:rsidR="00304408" w:rsidRPr="00CD5089">
        <w:rPr>
          <w:rFonts w:ascii="Arial" w:hAnsi="Arial" w:cs="Arial"/>
          <w:lang w:val="es-419"/>
        </w:rPr>
        <w:t>prioridad</w:t>
      </w:r>
      <w:r w:rsidR="00304408" w:rsidRPr="00CD5089">
        <w:rPr>
          <w:rFonts w:ascii="Arial" w:hAnsi="Arial" w:cs="Arial"/>
          <w:lang w:val="es-419"/>
        </w:rPr>
        <w:t xml:space="preserve">, </w:t>
      </w:r>
      <w:r w:rsidRPr="00CD5089">
        <w:rPr>
          <w:rFonts w:ascii="Arial" w:hAnsi="Arial" w:cs="Arial"/>
          <w:lang w:val="es-419"/>
        </w:rPr>
        <w:t>indic</w:t>
      </w:r>
      <w:r w:rsidR="00304408" w:rsidRPr="00CD5089">
        <w:rPr>
          <w:rFonts w:ascii="Arial" w:hAnsi="Arial" w:cs="Arial"/>
          <w:lang w:val="es-419"/>
        </w:rPr>
        <w:t>ar si este está bloqueado o no, si comunica o no, si se destruye o no y si se debe realizar un cambio de prioridad para</w:t>
      </w:r>
      <w:r w:rsidRPr="00CD5089">
        <w:rPr>
          <w:rFonts w:ascii="Arial" w:hAnsi="Arial" w:cs="Arial"/>
          <w:lang w:val="es-419"/>
        </w:rPr>
        <w:t xml:space="preserve"> posteriormente generar diferentes tablas de reporte donde se representarán los estados por los cuales pasaron los procesos durante la ejecución de la aplicación</w:t>
      </w:r>
      <w:r w:rsidR="00304408" w:rsidRPr="00CD5089">
        <w:rPr>
          <w:rFonts w:ascii="Arial" w:hAnsi="Arial" w:cs="Arial"/>
          <w:lang w:val="es-419"/>
        </w:rPr>
        <w:t>.</w:t>
      </w: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Default="00304249" w:rsidP="00304408">
      <w:pPr>
        <w:ind w:left="360"/>
        <w:jc w:val="both"/>
        <w:rPr>
          <w:rFonts w:ascii="Arial" w:hAnsi="Arial" w:cs="Arial"/>
          <w:lang w:val="es-419"/>
        </w:rPr>
      </w:pPr>
    </w:p>
    <w:p w:rsidR="00304249" w:rsidRPr="00CD5089" w:rsidRDefault="00304249" w:rsidP="00304408">
      <w:pPr>
        <w:ind w:left="360"/>
        <w:jc w:val="both"/>
        <w:rPr>
          <w:rFonts w:ascii="Arial" w:hAnsi="Arial" w:cs="Arial"/>
          <w:lang w:val="es-419"/>
        </w:rPr>
      </w:pPr>
    </w:p>
    <w:p w:rsidR="00EC1FC6" w:rsidRDefault="00304408" w:rsidP="00DB26AB">
      <w:pPr>
        <w:pStyle w:val="Ttulo1"/>
        <w:numPr>
          <w:ilvl w:val="0"/>
          <w:numId w:val="6"/>
        </w:numPr>
        <w:rPr>
          <w:sz w:val="22"/>
          <w:szCs w:val="22"/>
          <w:lang w:val="es-419"/>
        </w:rPr>
      </w:pPr>
      <w:bookmarkStart w:id="3" w:name="_Toc510459353"/>
      <w:r w:rsidRPr="00CD5089">
        <w:rPr>
          <w:sz w:val="22"/>
          <w:szCs w:val="22"/>
          <w:lang w:val="es-419"/>
        </w:rPr>
        <w:t>Instrucciones</w:t>
      </w:r>
      <w:r w:rsidR="00DB26AB" w:rsidRPr="00CD5089">
        <w:rPr>
          <w:sz w:val="22"/>
          <w:szCs w:val="22"/>
          <w:lang w:val="es-419"/>
        </w:rPr>
        <w:t xml:space="preserve"> de</w:t>
      </w:r>
      <w:r w:rsidR="00771AB6" w:rsidRPr="00CD5089">
        <w:rPr>
          <w:sz w:val="22"/>
          <w:szCs w:val="22"/>
          <w:lang w:val="es-419"/>
        </w:rPr>
        <w:t xml:space="preserve"> </w:t>
      </w:r>
      <w:r w:rsidRPr="00CD5089">
        <w:rPr>
          <w:sz w:val="22"/>
          <w:szCs w:val="22"/>
          <w:lang w:val="es-419"/>
        </w:rPr>
        <w:t>utilización:</w:t>
      </w:r>
      <w:bookmarkEnd w:id="3"/>
    </w:p>
    <w:p w:rsidR="00304249" w:rsidRDefault="00304249" w:rsidP="00304249">
      <w:pPr>
        <w:rPr>
          <w:lang w:val="es-419"/>
        </w:rPr>
      </w:pPr>
    </w:p>
    <w:p w:rsidR="00304249" w:rsidRPr="00304249" w:rsidRDefault="00304249" w:rsidP="00304249">
      <w:pPr>
        <w:rPr>
          <w:lang w:val="es-419"/>
        </w:rPr>
      </w:pPr>
    </w:p>
    <w:p w:rsidR="00AC700F" w:rsidRPr="00CD5089" w:rsidRDefault="00304249" w:rsidP="00304249">
      <w:pPr>
        <w:pStyle w:val="Ttulo2"/>
        <w:rPr>
          <w:sz w:val="22"/>
          <w:szCs w:val="22"/>
          <w:lang w:val="es-419"/>
        </w:rPr>
      </w:pPr>
      <w:bookmarkStart w:id="4" w:name="_Toc510459354"/>
      <w:r>
        <w:rPr>
          <w:sz w:val="22"/>
          <w:szCs w:val="22"/>
          <w:lang w:val="es-CO"/>
        </w:rPr>
        <w:t>3.1.</w:t>
      </w:r>
      <w:r>
        <w:rPr>
          <w:sz w:val="22"/>
          <w:szCs w:val="22"/>
          <w:lang w:val="es-CO"/>
        </w:rPr>
        <w:tab/>
      </w:r>
      <w:r w:rsidR="00771AB6" w:rsidRPr="00CD5089">
        <w:rPr>
          <w:sz w:val="22"/>
          <w:szCs w:val="22"/>
          <w:lang w:val="es-419"/>
        </w:rPr>
        <w:t>Iniciar aplicación</w:t>
      </w:r>
      <w:r w:rsidR="00AC700F" w:rsidRPr="00CD5089">
        <w:rPr>
          <w:sz w:val="22"/>
          <w:szCs w:val="22"/>
          <w:lang w:val="es-419"/>
        </w:rPr>
        <w:t>:</w:t>
      </w:r>
      <w:bookmarkEnd w:id="4"/>
    </w:p>
    <w:p w:rsidR="00771AB6" w:rsidRPr="00CD5089" w:rsidRDefault="00771AB6" w:rsidP="00771AB6">
      <w:pPr>
        <w:rPr>
          <w:lang w:val="es-419"/>
        </w:rPr>
      </w:pPr>
    </w:p>
    <w:p w:rsidR="00EC1FC6" w:rsidRPr="00CD5089" w:rsidRDefault="00EC1FC6" w:rsidP="00304249">
      <w:pPr>
        <w:jc w:val="both"/>
        <w:rPr>
          <w:rFonts w:ascii="Arial" w:hAnsi="Arial" w:cs="Arial"/>
          <w:lang w:val="es-419"/>
        </w:rPr>
      </w:pPr>
      <w:r w:rsidRPr="00CD5089">
        <w:rPr>
          <w:rFonts w:ascii="Arial" w:hAnsi="Arial" w:cs="Arial"/>
          <w:lang w:val="es-419"/>
        </w:rPr>
        <w:t>Hac</w:t>
      </w:r>
      <w:r w:rsidR="002A11EE" w:rsidRPr="00CD5089">
        <w:rPr>
          <w:rFonts w:ascii="Arial" w:hAnsi="Arial" w:cs="Arial"/>
          <w:lang w:val="es-419"/>
        </w:rPr>
        <w:t xml:space="preserve">er doble </w:t>
      </w:r>
      <w:proofErr w:type="spellStart"/>
      <w:r w:rsidR="002A11EE" w:rsidRPr="00CD5089">
        <w:rPr>
          <w:rFonts w:ascii="Arial" w:hAnsi="Arial" w:cs="Arial"/>
          <w:lang w:val="es-419"/>
        </w:rPr>
        <w:t>click</w:t>
      </w:r>
      <w:proofErr w:type="spellEnd"/>
      <w:r w:rsidR="002A11EE" w:rsidRPr="00CD5089">
        <w:rPr>
          <w:rFonts w:ascii="Arial" w:hAnsi="Arial" w:cs="Arial"/>
          <w:lang w:val="es-419"/>
        </w:rPr>
        <w:t xml:space="preserve"> sobre el archivo</w:t>
      </w:r>
      <w:r w:rsidR="00304408" w:rsidRPr="00CD5089">
        <w:rPr>
          <w:rFonts w:ascii="Arial" w:hAnsi="Arial" w:cs="Arial"/>
          <w:lang w:val="es-419"/>
        </w:rPr>
        <w:tab/>
      </w:r>
      <w:r w:rsidR="002A11EE" w:rsidRPr="00CD5089">
        <w:rPr>
          <w:rFonts w:ascii="Arial" w:hAnsi="Arial" w:cs="Arial"/>
          <w:lang w:val="es-CO"/>
        </w:rPr>
        <w:t xml:space="preserve"> “</w:t>
      </w:r>
      <w:r w:rsidR="00304408" w:rsidRPr="00CD5089">
        <w:rPr>
          <w:rFonts w:ascii="Arial" w:hAnsi="Arial" w:cs="Arial"/>
          <w:lang w:val="es-419"/>
        </w:rPr>
        <w:t>SO_SW_02</w:t>
      </w:r>
      <w:r w:rsidR="00EB6ACA" w:rsidRPr="00CD5089">
        <w:rPr>
          <w:rFonts w:ascii="Arial" w:hAnsi="Arial" w:cs="Arial"/>
          <w:lang w:val="es-419"/>
        </w:rPr>
        <w:t>_SIMULACION_PROCESOS</w:t>
      </w:r>
      <w:r w:rsidR="00304408" w:rsidRPr="00CD5089">
        <w:rPr>
          <w:rFonts w:ascii="Arial" w:hAnsi="Arial" w:cs="Arial"/>
          <w:lang w:val="es-419"/>
        </w:rPr>
        <w:t>_CON_PRIORIDAD</w:t>
      </w:r>
      <w:r w:rsidR="00EB6ACA" w:rsidRPr="00CD5089">
        <w:rPr>
          <w:rFonts w:ascii="Arial" w:hAnsi="Arial" w:cs="Arial"/>
          <w:lang w:val="es-419"/>
        </w:rPr>
        <w:t>.jar</w:t>
      </w:r>
      <w:r w:rsidRPr="00CD5089">
        <w:rPr>
          <w:rFonts w:ascii="Arial" w:hAnsi="Arial" w:cs="Arial"/>
          <w:lang w:val="es-419"/>
        </w:rPr>
        <w:t>” ubicado en el C</w:t>
      </w:r>
      <w:r w:rsidR="002A11EE" w:rsidRPr="00CD5089">
        <w:rPr>
          <w:rFonts w:ascii="Arial" w:hAnsi="Arial" w:cs="Arial"/>
          <w:lang w:val="es-419"/>
        </w:rPr>
        <w:t xml:space="preserve">D de la </w:t>
      </w:r>
      <w:r w:rsidR="00304408" w:rsidRPr="00CD5089">
        <w:rPr>
          <w:rFonts w:ascii="Arial" w:hAnsi="Arial" w:cs="Arial"/>
          <w:lang w:val="es-419"/>
        </w:rPr>
        <w:t>aplicación</w:t>
      </w:r>
      <w:r w:rsidR="00304408" w:rsidRPr="00CD5089">
        <w:rPr>
          <w:rFonts w:ascii="Arial" w:hAnsi="Arial" w:cs="Arial"/>
          <w:lang w:val="es-419"/>
        </w:rPr>
        <w:tab/>
      </w:r>
      <w:r w:rsidRPr="00CD5089">
        <w:rPr>
          <w:rFonts w:ascii="Arial" w:hAnsi="Arial" w:cs="Arial"/>
          <w:lang w:val="es-419"/>
        </w:rPr>
        <w:t xml:space="preserve"> “</w:t>
      </w:r>
      <w:r w:rsidR="00304408" w:rsidRPr="00CD5089">
        <w:rPr>
          <w:rFonts w:ascii="Arial" w:hAnsi="Arial" w:cs="Arial"/>
          <w:lang w:val="es-419"/>
        </w:rPr>
        <w:t>SO_SW_02</w:t>
      </w:r>
      <w:r w:rsidR="00EB6ACA" w:rsidRPr="00CD5089">
        <w:rPr>
          <w:rFonts w:ascii="Arial" w:hAnsi="Arial" w:cs="Arial"/>
          <w:lang w:val="es-419"/>
        </w:rPr>
        <w:t>_SIMULACION_PROCESOS</w:t>
      </w:r>
      <w:r w:rsidR="00304408" w:rsidRPr="00CD5089">
        <w:rPr>
          <w:rFonts w:ascii="Arial" w:hAnsi="Arial" w:cs="Arial"/>
          <w:lang w:val="es-419"/>
        </w:rPr>
        <w:t>_CON_PRIORIDAD</w:t>
      </w:r>
      <w:r w:rsidRPr="00CD5089">
        <w:rPr>
          <w:rFonts w:ascii="Arial" w:hAnsi="Arial" w:cs="Arial"/>
          <w:lang w:val="es-419"/>
        </w:rPr>
        <w:t xml:space="preserve">”. </w:t>
      </w:r>
    </w:p>
    <w:p w:rsidR="00EB6ACA" w:rsidRPr="00CD5089" w:rsidRDefault="00304408" w:rsidP="00EC1FC6">
      <w:pPr>
        <w:rPr>
          <w:rFonts w:ascii="Arial" w:hAnsi="Arial" w:cs="Arial"/>
          <w:lang w:val="es-419"/>
        </w:rPr>
      </w:pPr>
      <w:r w:rsidRPr="00CD5089">
        <w:rPr>
          <w:noProof/>
        </w:rPr>
        <w:drawing>
          <wp:inline distT="0" distB="0" distL="0" distR="0" wp14:anchorId="143253E1" wp14:editId="69C89B21">
            <wp:extent cx="5753100" cy="2481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51" t="28979" r="44671" b="67700"/>
                    <a:stretch/>
                  </pic:blipFill>
                  <pic:spPr bwMode="auto">
                    <a:xfrm>
                      <a:off x="0" y="0"/>
                      <a:ext cx="5983108" cy="258095"/>
                    </a:xfrm>
                    <a:prstGeom prst="rect">
                      <a:avLst/>
                    </a:prstGeom>
                    <a:ln>
                      <a:noFill/>
                    </a:ln>
                    <a:extLst>
                      <a:ext uri="{53640926-AAD7-44D8-BBD7-CCE9431645EC}">
                        <a14:shadowObscured xmlns:a14="http://schemas.microsoft.com/office/drawing/2010/main"/>
                      </a:ext>
                    </a:extLst>
                  </pic:spPr>
                </pic:pic>
              </a:graphicData>
            </a:graphic>
          </wp:inline>
        </w:drawing>
      </w:r>
    </w:p>
    <w:p w:rsidR="004D043A" w:rsidRPr="00CD5089" w:rsidRDefault="00304408" w:rsidP="00771AB6">
      <w:pPr>
        <w:jc w:val="center"/>
        <w:rPr>
          <w:rFonts w:ascii="Arial" w:hAnsi="Arial" w:cs="Arial"/>
          <w:sz w:val="14"/>
          <w:lang w:val="es-419"/>
        </w:rPr>
      </w:pPr>
      <w:r w:rsidRPr="00CD5089">
        <w:rPr>
          <w:rFonts w:ascii="Arial" w:hAnsi="Arial" w:cs="Arial"/>
          <w:sz w:val="14"/>
          <w:lang w:val="es-419"/>
        </w:rPr>
        <w:t>Figura</w:t>
      </w:r>
      <w:r w:rsidR="004D043A" w:rsidRPr="00CD5089">
        <w:rPr>
          <w:rFonts w:ascii="Arial" w:hAnsi="Arial" w:cs="Arial"/>
          <w:sz w:val="14"/>
          <w:lang w:val="es-419"/>
        </w:rPr>
        <w:t xml:space="preserve"> </w:t>
      </w:r>
      <w:r w:rsidRPr="00CD5089">
        <w:rPr>
          <w:rFonts w:ascii="Arial" w:hAnsi="Arial" w:cs="Arial"/>
          <w:sz w:val="14"/>
          <w:lang w:val="es-419"/>
        </w:rPr>
        <w:t>3.</w:t>
      </w:r>
      <w:r w:rsidR="004D043A" w:rsidRPr="00CD5089">
        <w:rPr>
          <w:rFonts w:ascii="Arial" w:hAnsi="Arial" w:cs="Arial"/>
          <w:sz w:val="14"/>
          <w:lang w:val="es-419"/>
        </w:rPr>
        <w:t>1. Iniciar aplicación</w:t>
      </w:r>
    </w:p>
    <w:p w:rsidR="00AC700F" w:rsidRPr="00CD5089" w:rsidRDefault="00DB26AB" w:rsidP="00304249">
      <w:pPr>
        <w:pStyle w:val="Ttulo2"/>
        <w:rPr>
          <w:sz w:val="22"/>
          <w:szCs w:val="22"/>
          <w:lang w:val="es-419"/>
        </w:rPr>
      </w:pPr>
      <w:bookmarkStart w:id="5" w:name="_Toc510459355"/>
      <w:r w:rsidRPr="00CD5089">
        <w:rPr>
          <w:sz w:val="22"/>
          <w:szCs w:val="22"/>
          <w:lang w:val="es-CO"/>
        </w:rPr>
        <w:t>3.2.</w:t>
      </w:r>
      <w:r w:rsidRPr="00CD5089">
        <w:rPr>
          <w:sz w:val="22"/>
          <w:szCs w:val="22"/>
          <w:lang w:val="es-CO"/>
        </w:rPr>
        <w:tab/>
      </w:r>
      <w:r w:rsidR="00771AB6" w:rsidRPr="00CD5089">
        <w:rPr>
          <w:sz w:val="22"/>
          <w:szCs w:val="22"/>
          <w:lang w:val="es-419"/>
        </w:rPr>
        <w:t>Crear Proceso</w:t>
      </w:r>
      <w:r w:rsidR="00AC700F" w:rsidRPr="00CD5089">
        <w:rPr>
          <w:sz w:val="22"/>
          <w:szCs w:val="22"/>
          <w:lang w:val="es-419"/>
        </w:rPr>
        <w:t>:</w:t>
      </w:r>
      <w:bookmarkEnd w:id="5"/>
    </w:p>
    <w:p w:rsidR="00771AB6" w:rsidRPr="00CD5089" w:rsidRDefault="00771AB6" w:rsidP="00771AB6">
      <w:pPr>
        <w:rPr>
          <w:lang w:val="es-419"/>
        </w:rPr>
      </w:pPr>
    </w:p>
    <w:p w:rsidR="00720C39" w:rsidRPr="00CD5089" w:rsidRDefault="00720C39" w:rsidP="00CD5089">
      <w:pPr>
        <w:rPr>
          <w:rFonts w:ascii="Arial" w:hAnsi="Arial" w:cs="Arial"/>
          <w:lang w:val="es-419"/>
        </w:rPr>
      </w:pPr>
      <w:r w:rsidRPr="00CD5089">
        <w:rPr>
          <w:rFonts w:ascii="Arial" w:hAnsi="Arial" w:cs="Arial"/>
          <w:lang w:val="es-419"/>
        </w:rPr>
        <w:t xml:space="preserve">Hacer </w:t>
      </w:r>
      <w:proofErr w:type="spellStart"/>
      <w:r w:rsidRPr="00CD5089">
        <w:rPr>
          <w:rFonts w:ascii="Arial" w:hAnsi="Arial" w:cs="Arial"/>
          <w:lang w:val="es-419"/>
        </w:rPr>
        <w:t>click</w:t>
      </w:r>
      <w:proofErr w:type="spellEnd"/>
      <w:r w:rsidRPr="00CD5089">
        <w:rPr>
          <w:rFonts w:ascii="Arial" w:hAnsi="Arial" w:cs="Arial"/>
          <w:lang w:val="es-419"/>
        </w:rPr>
        <w:t xml:space="preserve"> en el botón “Crear Proceso” co</w:t>
      </w:r>
      <w:r w:rsidR="007C2B4B" w:rsidRPr="00CD5089">
        <w:rPr>
          <w:rFonts w:ascii="Arial" w:hAnsi="Arial" w:cs="Arial"/>
          <w:lang w:val="es-419"/>
        </w:rPr>
        <w:t xml:space="preserve">mo se muestra en la </w:t>
      </w:r>
      <w:r w:rsidR="00304408" w:rsidRPr="00CD5089">
        <w:rPr>
          <w:rFonts w:ascii="Arial" w:hAnsi="Arial" w:cs="Arial"/>
          <w:lang w:val="es-419"/>
        </w:rPr>
        <w:t>figura 3.2.1</w:t>
      </w:r>
    </w:p>
    <w:p w:rsidR="00EB6ACA" w:rsidRPr="00CD5089" w:rsidRDefault="00304408" w:rsidP="004D043A">
      <w:pPr>
        <w:jc w:val="center"/>
        <w:rPr>
          <w:rFonts w:ascii="Arial" w:hAnsi="Arial" w:cs="Arial"/>
          <w:lang w:val="es-419"/>
        </w:rPr>
      </w:pPr>
      <w:r w:rsidRPr="00CD5089">
        <w:rPr>
          <w:rFonts w:ascii="Arial" w:hAnsi="Arial" w:cs="Arial"/>
          <w:noProof/>
        </w:rPr>
        <w:drawing>
          <wp:inline distT="0" distB="0" distL="0" distR="0" wp14:anchorId="4FF42A43" wp14:editId="65062E0B">
            <wp:extent cx="3864444" cy="217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5345" cy="2205925"/>
                    </a:xfrm>
                    <a:prstGeom prst="rect">
                      <a:avLst/>
                    </a:prstGeom>
                    <a:noFill/>
                    <a:ln>
                      <a:noFill/>
                    </a:ln>
                  </pic:spPr>
                </pic:pic>
              </a:graphicData>
            </a:graphic>
          </wp:inline>
        </w:drawing>
      </w:r>
    </w:p>
    <w:p w:rsidR="004D043A" w:rsidRDefault="00304408" w:rsidP="007C2B4B">
      <w:pPr>
        <w:jc w:val="center"/>
        <w:rPr>
          <w:rFonts w:ascii="Arial" w:hAnsi="Arial" w:cs="Arial"/>
          <w:sz w:val="14"/>
          <w:lang w:val="es-419"/>
        </w:rPr>
      </w:pPr>
      <w:r w:rsidRPr="00CD5089">
        <w:rPr>
          <w:rFonts w:ascii="Arial" w:hAnsi="Arial" w:cs="Arial"/>
          <w:sz w:val="14"/>
          <w:lang w:val="es-419"/>
        </w:rPr>
        <w:t>Figura 3.2.1</w:t>
      </w:r>
      <w:r w:rsidR="004D043A" w:rsidRPr="00CD5089">
        <w:rPr>
          <w:rFonts w:ascii="Arial" w:hAnsi="Arial" w:cs="Arial"/>
          <w:sz w:val="14"/>
          <w:lang w:val="es-419"/>
        </w:rPr>
        <w:t>. Crear un proceso</w:t>
      </w: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Default="00304249" w:rsidP="007C2B4B">
      <w:pPr>
        <w:jc w:val="center"/>
        <w:rPr>
          <w:rFonts w:ascii="Arial" w:hAnsi="Arial" w:cs="Arial"/>
          <w:sz w:val="14"/>
          <w:lang w:val="es-419"/>
        </w:rPr>
      </w:pPr>
    </w:p>
    <w:p w:rsidR="00304249" w:rsidRPr="00CD5089" w:rsidRDefault="00304249" w:rsidP="007C2B4B">
      <w:pPr>
        <w:jc w:val="center"/>
        <w:rPr>
          <w:rFonts w:ascii="Arial" w:hAnsi="Arial" w:cs="Arial"/>
          <w:sz w:val="14"/>
          <w:lang w:val="es-419"/>
        </w:rPr>
      </w:pPr>
    </w:p>
    <w:p w:rsidR="00F733BE" w:rsidRPr="00CD5089" w:rsidRDefault="00771AB6" w:rsidP="00304408">
      <w:pPr>
        <w:jc w:val="both"/>
        <w:rPr>
          <w:rFonts w:ascii="Arial" w:hAnsi="Arial" w:cs="Arial"/>
          <w:lang w:val="es-419"/>
        </w:rPr>
      </w:pPr>
      <w:r w:rsidRPr="00CD5089">
        <w:rPr>
          <w:rFonts w:ascii="Arial" w:hAnsi="Arial" w:cs="Arial"/>
          <w:lang w:val="es-419"/>
        </w:rPr>
        <w:t>P</w:t>
      </w:r>
      <w:r w:rsidR="00720C39" w:rsidRPr="00CD5089">
        <w:rPr>
          <w:rFonts w:ascii="Arial" w:hAnsi="Arial" w:cs="Arial"/>
          <w:lang w:val="es-419"/>
        </w:rPr>
        <w:t xml:space="preserve">osteriormente se abrirá un </w:t>
      </w:r>
      <w:r w:rsidRPr="00CD5089">
        <w:rPr>
          <w:rFonts w:ascii="Arial" w:hAnsi="Arial" w:cs="Arial"/>
          <w:lang w:val="es-CO"/>
        </w:rPr>
        <w:t xml:space="preserve">cuadro de </w:t>
      </w:r>
      <w:r w:rsidRPr="00CD5089">
        <w:rPr>
          <w:rFonts w:ascii="Arial" w:hAnsi="Arial" w:cs="Arial"/>
          <w:lang w:val="es-419"/>
        </w:rPr>
        <w:t>di</w:t>
      </w:r>
      <w:r w:rsidRPr="00CD5089">
        <w:rPr>
          <w:rFonts w:ascii="Arial" w:hAnsi="Arial" w:cs="Arial"/>
          <w:lang w:val="es-CO"/>
        </w:rPr>
        <w:t>á</w:t>
      </w:r>
      <w:r w:rsidR="00720C39" w:rsidRPr="00CD5089">
        <w:rPr>
          <w:rFonts w:ascii="Arial" w:hAnsi="Arial" w:cs="Arial"/>
          <w:lang w:val="es-419"/>
        </w:rPr>
        <w:t xml:space="preserve">logo como se muestra en la </w:t>
      </w:r>
      <w:r w:rsidR="00CD5089" w:rsidRPr="00CD5089">
        <w:rPr>
          <w:rFonts w:ascii="Arial" w:hAnsi="Arial" w:cs="Arial"/>
          <w:lang w:val="es-419"/>
        </w:rPr>
        <w:t>figura</w:t>
      </w:r>
      <w:r w:rsidR="00595F21" w:rsidRPr="00CD5089">
        <w:rPr>
          <w:rFonts w:ascii="Arial" w:hAnsi="Arial" w:cs="Arial"/>
          <w:lang w:val="es-419"/>
        </w:rPr>
        <w:t xml:space="preserve"> </w:t>
      </w:r>
      <w:r w:rsidR="00CD5089" w:rsidRPr="00CD5089">
        <w:rPr>
          <w:rFonts w:ascii="Arial" w:hAnsi="Arial" w:cs="Arial"/>
          <w:lang w:val="es-419"/>
        </w:rPr>
        <w:t>3.2.</w:t>
      </w:r>
      <w:r w:rsidR="00595F21" w:rsidRPr="00CD5089">
        <w:rPr>
          <w:rFonts w:ascii="Arial" w:hAnsi="Arial" w:cs="Arial"/>
          <w:lang w:val="es-419"/>
        </w:rPr>
        <w:t>2</w:t>
      </w:r>
      <w:r w:rsidR="00720C39" w:rsidRPr="00CD5089">
        <w:rPr>
          <w:rFonts w:ascii="Arial" w:hAnsi="Arial" w:cs="Arial"/>
          <w:lang w:val="es-419"/>
        </w:rPr>
        <w:t xml:space="preserve"> en el que se deben </w:t>
      </w:r>
      <w:r w:rsidRPr="00CD5089">
        <w:rPr>
          <w:rFonts w:ascii="Arial" w:hAnsi="Arial" w:cs="Arial"/>
          <w:lang w:val="es-CO"/>
        </w:rPr>
        <w:t xml:space="preserve">introducir </w:t>
      </w:r>
      <w:r w:rsidR="00720C39" w:rsidRPr="00CD5089">
        <w:rPr>
          <w:rFonts w:ascii="Arial" w:hAnsi="Arial" w:cs="Arial"/>
          <w:lang w:val="es-419"/>
        </w:rPr>
        <w:t xml:space="preserve">los datos </w:t>
      </w:r>
      <w:r w:rsidRPr="00CD5089">
        <w:rPr>
          <w:rFonts w:ascii="Arial" w:hAnsi="Arial" w:cs="Arial"/>
          <w:lang w:val="es-CO"/>
        </w:rPr>
        <w:t>del proceso (</w:t>
      </w:r>
      <w:r w:rsidRPr="00CD5089">
        <w:rPr>
          <w:rFonts w:ascii="Arial" w:hAnsi="Arial" w:cs="Arial"/>
          <w:lang w:val="es-419"/>
        </w:rPr>
        <w:t>el nombre,</w:t>
      </w:r>
      <w:r w:rsidR="00720C39" w:rsidRPr="00CD5089">
        <w:rPr>
          <w:rFonts w:ascii="Arial" w:hAnsi="Arial" w:cs="Arial"/>
          <w:lang w:val="es-419"/>
        </w:rPr>
        <w:t xml:space="preserve"> el tiem</w:t>
      </w:r>
      <w:r w:rsidR="00CD5089" w:rsidRPr="00CD5089">
        <w:rPr>
          <w:rFonts w:ascii="Arial" w:hAnsi="Arial" w:cs="Arial"/>
          <w:lang w:val="es-419"/>
        </w:rPr>
        <w:t>po de ejecución para el proceso, la prioridad,</w:t>
      </w:r>
      <w:r w:rsidR="00720C39" w:rsidRPr="00CD5089">
        <w:rPr>
          <w:rFonts w:ascii="Arial" w:hAnsi="Arial" w:cs="Arial"/>
          <w:lang w:val="es-419"/>
        </w:rPr>
        <w:t xml:space="preserve"> se indicara si el proceso está bloqueado o no mediante la casilla “¿Está bloqueado?”</w:t>
      </w:r>
      <w:r w:rsidR="00CD5089" w:rsidRPr="00CD5089">
        <w:rPr>
          <w:rFonts w:ascii="Arial" w:hAnsi="Arial" w:cs="Arial"/>
          <w:lang w:val="es-419"/>
        </w:rPr>
        <w:t>, se indicara si el proceso comunica o no mediante la casilla “Comunicación”, se indicara si el proceso se debe destruir o no, mediante la casilla “Destruir” y en caso de que se desee realizar un cambio de prioridad para el proceso se escribirá la nueva prioridad en la casilla “Cambio de prioridad”, en caso contrario se deberá dejar en blanco.</w:t>
      </w:r>
    </w:p>
    <w:p w:rsidR="00EC1FC6" w:rsidRPr="00CD5089" w:rsidRDefault="00720C39" w:rsidP="00304408">
      <w:pPr>
        <w:jc w:val="both"/>
        <w:rPr>
          <w:rFonts w:ascii="Arial" w:hAnsi="Arial" w:cs="Arial"/>
          <w:lang w:val="es-419"/>
        </w:rPr>
      </w:pPr>
      <w:r w:rsidRPr="00CD5089">
        <w:rPr>
          <w:rFonts w:ascii="Arial" w:hAnsi="Arial" w:cs="Arial"/>
          <w:lang w:val="es-419"/>
        </w:rPr>
        <w:t>Por último, se deberá dar click en el botón “</w:t>
      </w:r>
      <w:r w:rsidR="00B40964" w:rsidRPr="00CD5089">
        <w:rPr>
          <w:rFonts w:ascii="Arial" w:hAnsi="Arial" w:cs="Arial"/>
          <w:lang w:val="es-419"/>
        </w:rPr>
        <w:t>Crear” (</w:t>
      </w:r>
      <w:r w:rsidR="00F733BE" w:rsidRPr="00CD5089">
        <w:rPr>
          <w:rFonts w:ascii="Arial" w:hAnsi="Arial" w:cs="Arial"/>
          <w:lang w:val="es-419"/>
        </w:rPr>
        <w:t>resaltado con color rojo)</w:t>
      </w:r>
      <w:r w:rsidRPr="00CD5089">
        <w:rPr>
          <w:rFonts w:ascii="Arial" w:hAnsi="Arial" w:cs="Arial"/>
          <w:lang w:val="es-419"/>
        </w:rPr>
        <w:t xml:space="preserve"> para crear el proceso, en caso de que se desee cancelar la creación se deberá dar click en el botón “</w:t>
      </w:r>
      <w:r w:rsidR="00B40964" w:rsidRPr="00CD5089">
        <w:rPr>
          <w:rFonts w:ascii="Arial" w:hAnsi="Arial" w:cs="Arial"/>
          <w:lang w:val="es-419"/>
        </w:rPr>
        <w:t>Cancelar” (</w:t>
      </w:r>
      <w:r w:rsidR="00F733BE" w:rsidRPr="00CD5089">
        <w:rPr>
          <w:rFonts w:ascii="Arial" w:hAnsi="Arial" w:cs="Arial"/>
          <w:lang w:val="es-419"/>
        </w:rPr>
        <w:t>resaltado con color verde)</w:t>
      </w:r>
      <w:r w:rsidRPr="00CD5089">
        <w:rPr>
          <w:rFonts w:ascii="Arial" w:hAnsi="Arial" w:cs="Arial"/>
          <w:lang w:val="es-419"/>
        </w:rPr>
        <w:t>.</w:t>
      </w:r>
    </w:p>
    <w:p w:rsidR="00F733BE" w:rsidRPr="00CD5089" w:rsidRDefault="00CD5089" w:rsidP="00CD5089">
      <w:pPr>
        <w:jc w:val="center"/>
        <w:rPr>
          <w:rFonts w:ascii="Arial" w:hAnsi="Arial" w:cs="Arial"/>
          <w:lang w:val="es-419"/>
        </w:rPr>
      </w:pPr>
      <w:r w:rsidRPr="00CD5089">
        <w:rPr>
          <w:rFonts w:ascii="Arial" w:hAnsi="Arial" w:cs="Arial"/>
          <w:noProof/>
        </w:rPr>
        <w:drawing>
          <wp:inline distT="0" distB="0" distL="0" distR="0" wp14:anchorId="392156CE" wp14:editId="4F0BEB83">
            <wp:extent cx="4143375" cy="23284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5697" cy="2352236"/>
                    </a:xfrm>
                    <a:prstGeom prst="rect">
                      <a:avLst/>
                    </a:prstGeom>
                    <a:noFill/>
                    <a:ln>
                      <a:noFill/>
                    </a:ln>
                  </pic:spPr>
                </pic:pic>
              </a:graphicData>
            </a:graphic>
          </wp:inline>
        </w:drawing>
      </w:r>
    </w:p>
    <w:p w:rsidR="004D043A" w:rsidRPr="00CD5089" w:rsidRDefault="00CD5089" w:rsidP="00771AB6">
      <w:pPr>
        <w:jc w:val="center"/>
        <w:rPr>
          <w:rFonts w:ascii="Arial" w:hAnsi="Arial" w:cs="Arial"/>
          <w:sz w:val="14"/>
          <w:lang w:val="es-419"/>
        </w:rPr>
      </w:pPr>
      <w:r w:rsidRPr="00CD5089">
        <w:rPr>
          <w:rFonts w:ascii="Arial" w:hAnsi="Arial" w:cs="Arial"/>
          <w:sz w:val="14"/>
          <w:lang w:val="es-419"/>
        </w:rPr>
        <w:t>Figura 3.2</w:t>
      </w:r>
      <w:r w:rsidR="007C2B4B" w:rsidRPr="00CD5089">
        <w:rPr>
          <w:rFonts w:ascii="Arial" w:hAnsi="Arial" w:cs="Arial"/>
          <w:sz w:val="14"/>
          <w:lang w:val="es-419"/>
        </w:rPr>
        <w:t>.</w:t>
      </w:r>
      <w:r w:rsidR="004D043A" w:rsidRPr="00CD5089">
        <w:rPr>
          <w:rFonts w:ascii="Arial" w:hAnsi="Arial" w:cs="Arial"/>
          <w:sz w:val="14"/>
          <w:lang w:val="es-419"/>
        </w:rPr>
        <w:t>2. Crear un proceso</w:t>
      </w:r>
    </w:p>
    <w:p w:rsidR="004D043A" w:rsidRDefault="004D043A"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Default="00304249" w:rsidP="00EC1FC6">
      <w:pPr>
        <w:rPr>
          <w:rFonts w:ascii="Arial" w:hAnsi="Arial" w:cs="Arial"/>
          <w:lang w:val="es-419"/>
        </w:rPr>
      </w:pPr>
    </w:p>
    <w:p w:rsidR="00304249" w:rsidRPr="00CD5089" w:rsidRDefault="00304249" w:rsidP="00EC1FC6">
      <w:pPr>
        <w:rPr>
          <w:rFonts w:ascii="Arial" w:hAnsi="Arial" w:cs="Arial"/>
          <w:lang w:val="es-419"/>
        </w:rPr>
      </w:pPr>
    </w:p>
    <w:p w:rsidR="00AC700F" w:rsidRPr="00CD5089" w:rsidRDefault="00771AB6" w:rsidP="002A11EE">
      <w:pPr>
        <w:pStyle w:val="Ttulo2"/>
        <w:numPr>
          <w:ilvl w:val="1"/>
          <w:numId w:val="8"/>
        </w:numPr>
        <w:rPr>
          <w:sz w:val="22"/>
          <w:szCs w:val="22"/>
          <w:lang w:val="es-419"/>
        </w:rPr>
      </w:pPr>
      <w:bookmarkStart w:id="6" w:name="_Toc510459356"/>
      <w:r w:rsidRPr="00CD5089">
        <w:rPr>
          <w:sz w:val="22"/>
          <w:szCs w:val="22"/>
          <w:lang w:val="es-419"/>
        </w:rPr>
        <w:t>Redefinir Quantum</w:t>
      </w:r>
      <w:r w:rsidR="00AC700F" w:rsidRPr="00CD5089">
        <w:rPr>
          <w:sz w:val="22"/>
          <w:szCs w:val="22"/>
          <w:lang w:val="es-419"/>
        </w:rPr>
        <w:t>:</w:t>
      </w:r>
      <w:bookmarkEnd w:id="6"/>
    </w:p>
    <w:p w:rsidR="00771AB6" w:rsidRPr="00CD5089" w:rsidRDefault="00771AB6" w:rsidP="00771AB6">
      <w:pPr>
        <w:rPr>
          <w:lang w:val="es-419"/>
        </w:rPr>
      </w:pPr>
    </w:p>
    <w:p w:rsidR="007C2B4B" w:rsidRPr="00CD5089" w:rsidRDefault="00AC700F" w:rsidP="00304408">
      <w:pPr>
        <w:jc w:val="both"/>
        <w:rPr>
          <w:rFonts w:ascii="Arial" w:hAnsi="Arial" w:cs="Arial"/>
          <w:lang w:val="es-CO"/>
        </w:rPr>
      </w:pPr>
      <w:r w:rsidRPr="00CD5089">
        <w:rPr>
          <w:rFonts w:ascii="Arial" w:hAnsi="Arial" w:cs="Arial"/>
          <w:lang w:val="es-419"/>
        </w:rPr>
        <w:t>S</w:t>
      </w:r>
      <w:r w:rsidR="00720C39" w:rsidRPr="00CD5089">
        <w:rPr>
          <w:rFonts w:ascii="Arial" w:hAnsi="Arial" w:cs="Arial"/>
          <w:lang w:val="es-419"/>
        </w:rPr>
        <w:t>i se desea modificar el quantum que se tiene por defecto (5.0</w:t>
      </w:r>
      <w:r w:rsidR="00CD5089">
        <w:rPr>
          <w:rFonts w:ascii="Arial" w:hAnsi="Arial" w:cs="Arial"/>
          <w:lang w:val="es-419"/>
        </w:rPr>
        <w:t xml:space="preserve"> segundos</w:t>
      </w:r>
      <w:r w:rsidR="00720C39" w:rsidRPr="00CD5089">
        <w:rPr>
          <w:rFonts w:ascii="Arial" w:hAnsi="Arial" w:cs="Arial"/>
          <w:lang w:val="es-419"/>
        </w:rPr>
        <w:t xml:space="preserve">) se deberá dar </w:t>
      </w:r>
      <w:proofErr w:type="spellStart"/>
      <w:r w:rsidR="00720C39" w:rsidRPr="00CD5089">
        <w:rPr>
          <w:rFonts w:ascii="Arial" w:hAnsi="Arial" w:cs="Arial"/>
          <w:lang w:val="es-419"/>
        </w:rPr>
        <w:t>click</w:t>
      </w:r>
      <w:proofErr w:type="spellEnd"/>
      <w:r w:rsidR="00720C39" w:rsidRPr="00CD5089">
        <w:rPr>
          <w:rFonts w:ascii="Arial" w:hAnsi="Arial" w:cs="Arial"/>
          <w:lang w:val="es-419"/>
        </w:rPr>
        <w:t xml:space="preserve"> en el </w:t>
      </w:r>
      <w:r w:rsidR="00342146" w:rsidRPr="00CD5089">
        <w:rPr>
          <w:rFonts w:ascii="Arial" w:hAnsi="Arial" w:cs="Arial"/>
          <w:lang w:val="es-419"/>
        </w:rPr>
        <w:t>menú</w:t>
      </w:r>
      <w:r w:rsidR="00720C39" w:rsidRPr="00CD5089">
        <w:rPr>
          <w:rFonts w:ascii="Arial" w:hAnsi="Arial" w:cs="Arial"/>
          <w:lang w:val="es-419"/>
        </w:rPr>
        <w:t xml:space="preserve"> </w:t>
      </w:r>
      <w:r w:rsidR="00342146" w:rsidRPr="00CD5089">
        <w:rPr>
          <w:rFonts w:ascii="Arial" w:hAnsi="Arial" w:cs="Arial"/>
          <w:lang w:val="es-419"/>
        </w:rPr>
        <w:t>“Configuración”</w:t>
      </w:r>
      <w:r w:rsidR="00720C39" w:rsidRPr="00CD5089">
        <w:rPr>
          <w:rFonts w:ascii="Arial" w:hAnsi="Arial" w:cs="Arial"/>
          <w:lang w:val="es-419"/>
        </w:rPr>
        <w:t xml:space="preserve"> </w:t>
      </w:r>
      <w:r w:rsidR="00342146" w:rsidRPr="00CD5089">
        <w:rPr>
          <w:rFonts w:ascii="Arial" w:hAnsi="Arial" w:cs="Arial"/>
          <w:lang w:val="es-419"/>
        </w:rPr>
        <w:t>y posteriormente</w:t>
      </w:r>
      <w:r w:rsidR="00720C39" w:rsidRPr="00CD5089">
        <w:rPr>
          <w:rFonts w:ascii="Arial" w:hAnsi="Arial" w:cs="Arial"/>
          <w:lang w:val="es-419"/>
        </w:rPr>
        <w:t xml:space="preserve"> en el ítem </w:t>
      </w:r>
      <w:r w:rsidR="00342146" w:rsidRPr="00CD5089">
        <w:rPr>
          <w:rFonts w:ascii="Arial" w:hAnsi="Arial" w:cs="Arial"/>
          <w:lang w:val="es-419"/>
        </w:rPr>
        <w:t>“Definir Quantum”</w:t>
      </w:r>
      <w:r w:rsidR="00771AB6" w:rsidRPr="00CD5089">
        <w:rPr>
          <w:rFonts w:ascii="Arial" w:hAnsi="Arial" w:cs="Arial"/>
          <w:lang w:val="es-CO"/>
        </w:rPr>
        <w:t>.</w:t>
      </w:r>
    </w:p>
    <w:p w:rsidR="00F733BE" w:rsidRPr="00CD5089" w:rsidRDefault="00CD5089" w:rsidP="004D043A">
      <w:pPr>
        <w:jc w:val="center"/>
        <w:rPr>
          <w:rFonts w:ascii="Arial" w:hAnsi="Arial" w:cs="Arial"/>
          <w:lang w:val="es-419"/>
        </w:rPr>
      </w:pPr>
      <w:r>
        <w:rPr>
          <w:rFonts w:ascii="Arial" w:hAnsi="Arial" w:cs="Arial"/>
          <w:noProof/>
        </w:rPr>
        <w:drawing>
          <wp:inline distT="0" distB="0" distL="0" distR="0" wp14:anchorId="1756CFCB" wp14:editId="786E51FE">
            <wp:extent cx="4860900" cy="272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6166" cy="2752117"/>
                    </a:xfrm>
                    <a:prstGeom prst="rect">
                      <a:avLst/>
                    </a:prstGeom>
                    <a:noFill/>
                    <a:ln>
                      <a:noFill/>
                    </a:ln>
                  </pic:spPr>
                </pic:pic>
              </a:graphicData>
            </a:graphic>
          </wp:inline>
        </w:drawing>
      </w:r>
    </w:p>
    <w:p w:rsidR="004D043A" w:rsidRPr="00CD5089" w:rsidRDefault="00CD5089" w:rsidP="00771AB6">
      <w:pPr>
        <w:jc w:val="center"/>
        <w:rPr>
          <w:rFonts w:ascii="Arial" w:hAnsi="Arial" w:cs="Arial"/>
          <w:sz w:val="14"/>
          <w:lang w:val="es-419"/>
        </w:rPr>
      </w:pPr>
      <w:r w:rsidRPr="00CD5089">
        <w:rPr>
          <w:rFonts w:ascii="Arial" w:hAnsi="Arial" w:cs="Arial"/>
          <w:sz w:val="14"/>
          <w:lang w:val="es-419"/>
        </w:rPr>
        <w:t>Figura</w:t>
      </w:r>
      <w:r w:rsidR="007C2B4B" w:rsidRPr="00CD5089">
        <w:rPr>
          <w:rFonts w:ascii="Arial" w:hAnsi="Arial" w:cs="Arial"/>
          <w:sz w:val="14"/>
          <w:lang w:val="es-419"/>
        </w:rPr>
        <w:t xml:space="preserve"> 3.</w:t>
      </w:r>
      <w:r w:rsidRPr="00CD5089">
        <w:rPr>
          <w:rFonts w:ascii="Arial" w:hAnsi="Arial" w:cs="Arial"/>
          <w:sz w:val="14"/>
          <w:lang w:val="es-419"/>
        </w:rPr>
        <w:t>3</w:t>
      </w:r>
      <w:r w:rsidR="004D043A" w:rsidRPr="00CD5089">
        <w:rPr>
          <w:rFonts w:ascii="Arial" w:hAnsi="Arial" w:cs="Arial"/>
          <w:sz w:val="14"/>
          <w:lang w:val="es-419"/>
        </w:rPr>
        <w:t>.</w:t>
      </w:r>
      <w:r w:rsidRPr="00CD5089">
        <w:rPr>
          <w:rFonts w:ascii="Arial" w:hAnsi="Arial" w:cs="Arial"/>
          <w:sz w:val="14"/>
          <w:lang w:val="es-419"/>
        </w:rPr>
        <w:t>1</w:t>
      </w:r>
      <w:r w:rsidR="004D043A" w:rsidRPr="00CD5089">
        <w:rPr>
          <w:rFonts w:ascii="Arial" w:hAnsi="Arial" w:cs="Arial"/>
          <w:sz w:val="14"/>
          <w:lang w:val="es-419"/>
        </w:rPr>
        <w:t xml:space="preserve"> Redefinir quantum</w:t>
      </w:r>
    </w:p>
    <w:p w:rsidR="002A11EE" w:rsidRPr="00CD5089" w:rsidRDefault="00342146" w:rsidP="00304249">
      <w:pPr>
        <w:jc w:val="both"/>
        <w:rPr>
          <w:rFonts w:ascii="Arial" w:hAnsi="Arial" w:cs="Arial"/>
          <w:lang w:val="es-419"/>
        </w:rPr>
      </w:pPr>
      <w:r w:rsidRPr="00CD5089">
        <w:rPr>
          <w:rFonts w:ascii="Arial" w:hAnsi="Arial" w:cs="Arial"/>
          <w:lang w:val="es-419"/>
        </w:rPr>
        <w:t xml:space="preserve">Allí se deberá introducir el valor que se desea asignar como Quantum y dar </w:t>
      </w:r>
      <w:proofErr w:type="spellStart"/>
      <w:r w:rsidRPr="00CD5089">
        <w:rPr>
          <w:rFonts w:ascii="Arial" w:hAnsi="Arial" w:cs="Arial"/>
          <w:lang w:val="es-419"/>
        </w:rPr>
        <w:t>click</w:t>
      </w:r>
      <w:proofErr w:type="spellEnd"/>
      <w:r w:rsidRPr="00CD5089">
        <w:rPr>
          <w:rFonts w:ascii="Arial" w:hAnsi="Arial" w:cs="Arial"/>
          <w:lang w:val="es-419"/>
        </w:rPr>
        <w:t xml:space="preserve"> en el botón “</w:t>
      </w:r>
      <w:r w:rsidR="00B40964" w:rsidRPr="00CD5089">
        <w:rPr>
          <w:rFonts w:ascii="Arial" w:hAnsi="Arial" w:cs="Arial"/>
          <w:lang w:val="es-419"/>
        </w:rPr>
        <w:t>Aceptar” (</w:t>
      </w:r>
      <w:r w:rsidR="00F733BE" w:rsidRPr="00CD5089">
        <w:rPr>
          <w:rFonts w:ascii="Arial" w:hAnsi="Arial" w:cs="Arial"/>
          <w:lang w:val="es-419"/>
        </w:rPr>
        <w:t>resaltado en rojo)</w:t>
      </w:r>
      <w:r w:rsidRPr="00CD5089">
        <w:rPr>
          <w:rFonts w:ascii="Arial" w:hAnsi="Arial" w:cs="Arial"/>
          <w:lang w:val="es-419"/>
        </w:rPr>
        <w:t xml:space="preserve">, en caso de que se desee cancelar la </w:t>
      </w:r>
      <w:r w:rsidR="00F733BE" w:rsidRPr="00CD5089">
        <w:rPr>
          <w:rFonts w:ascii="Arial" w:hAnsi="Arial" w:cs="Arial"/>
          <w:lang w:val="es-419"/>
        </w:rPr>
        <w:t>modificación</w:t>
      </w:r>
      <w:r w:rsidRPr="00CD5089">
        <w:rPr>
          <w:rFonts w:ascii="Arial" w:hAnsi="Arial" w:cs="Arial"/>
          <w:lang w:val="es-419"/>
        </w:rPr>
        <w:t xml:space="preserve"> se deberá dar click en el botón “</w:t>
      </w:r>
      <w:r w:rsidR="00B40964" w:rsidRPr="00CD5089">
        <w:rPr>
          <w:rFonts w:ascii="Arial" w:hAnsi="Arial" w:cs="Arial"/>
          <w:lang w:val="es-419"/>
        </w:rPr>
        <w:t>Cancelar” (</w:t>
      </w:r>
      <w:r w:rsidR="00F733BE" w:rsidRPr="00CD5089">
        <w:rPr>
          <w:rFonts w:ascii="Arial" w:hAnsi="Arial" w:cs="Arial"/>
          <w:lang w:val="es-419"/>
        </w:rPr>
        <w:t>resaltado en verde)</w:t>
      </w:r>
      <w:r w:rsidRPr="00CD5089">
        <w:rPr>
          <w:rFonts w:ascii="Arial" w:hAnsi="Arial" w:cs="Arial"/>
          <w:lang w:val="es-419"/>
        </w:rPr>
        <w:t>.</w:t>
      </w:r>
    </w:p>
    <w:p w:rsidR="00F733BE" w:rsidRPr="00CD5089" w:rsidRDefault="00CD5089" w:rsidP="004D043A">
      <w:pPr>
        <w:jc w:val="center"/>
        <w:rPr>
          <w:rFonts w:ascii="Arial" w:hAnsi="Arial" w:cs="Arial"/>
          <w:lang w:val="es-419"/>
        </w:rPr>
      </w:pPr>
      <w:r>
        <w:rPr>
          <w:rFonts w:ascii="Arial" w:hAnsi="Arial" w:cs="Arial"/>
          <w:noProof/>
        </w:rPr>
        <w:drawing>
          <wp:inline distT="0" distB="0" distL="0" distR="0" wp14:anchorId="3B4C86C4" wp14:editId="01DAF309">
            <wp:extent cx="5009301" cy="2817341"/>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2783" cy="2836172"/>
                    </a:xfrm>
                    <a:prstGeom prst="rect">
                      <a:avLst/>
                    </a:prstGeom>
                    <a:noFill/>
                    <a:ln>
                      <a:noFill/>
                    </a:ln>
                  </pic:spPr>
                </pic:pic>
              </a:graphicData>
            </a:graphic>
          </wp:inline>
        </w:drawing>
      </w:r>
    </w:p>
    <w:p w:rsidR="004D043A" w:rsidRPr="00CD5089" w:rsidRDefault="00CD5089" w:rsidP="00771AB6">
      <w:pPr>
        <w:jc w:val="center"/>
        <w:rPr>
          <w:rFonts w:ascii="Arial" w:hAnsi="Arial" w:cs="Arial"/>
          <w:sz w:val="14"/>
          <w:lang w:val="es-419"/>
        </w:rPr>
      </w:pPr>
      <w:r w:rsidRPr="00CD5089">
        <w:rPr>
          <w:rFonts w:ascii="Arial" w:hAnsi="Arial" w:cs="Arial"/>
          <w:sz w:val="14"/>
          <w:lang w:val="es-419"/>
        </w:rPr>
        <w:t>Figura</w:t>
      </w:r>
      <w:r w:rsidR="007C2B4B" w:rsidRPr="00CD5089">
        <w:rPr>
          <w:rFonts w:ascii="Arial" w:hAnsi="Arial" w:cs="Arial"/>
          <w:sz w:val="14"/>
          <w:lang w:val="es-419"/>
        </w:rPr>
        <w:t xml:space="preserve"> 3.</w:t>
      </w:r>
      <w:r w:rsidRPr="00CD5089">
        <w:rPr>
          <w:rFonts w:ascii="Arial" w:hAnsi="Arial" w:cs="Arial"/>
          <w:sz w:val="14"/>
          <w:lang w:val="es-419"/>
        </w:rPr>
        <w:t>3.</w:t>
      </w:r>
      <w:r w:rsidR="004D043A" w:rsidRPr="00CD5089">
        <w:rPr>
          <w:rFonts w:ascii="Arial" w:hAnsi="Arial" w:cs="Arial"/>
          <w:sz w:val="14"/>
          <w:lang w:val="es-419"/>
        </w:rPr>
        <w:t>2. Redefinir quantum</w:t>
      </w:r>
    </w:p>
    <w:p w:rsidR="00771AB6" w:rsidRPr="00CD5089" w:rsidRDefault="00771AB6" w:rsidP="00DB26AB">
      <w:pPr>
        <w:pStyle w:val="Ttulo2"/>
        <w:numPr>
          <w:ilvl w:val="1"/>
          <w:numId w:val="7"/>
        </w:numPr>
        <w:rPr>
          <w:sz w:val="22"/>
          <w:szCs w:val="22"/>
          <w:lang w:val="es-419"/>
        </w:rPr>
      </w:pPr>
      <w:bookmarkStart w:id="7" w:name="_Toc510459357"/>
      <w:r w:rsidRPr="00CD5089">
        <w:rPr>
          <w:sz w:val="22"/>
          <w:szCs w:val="22"/>
          <w:lang w:val="es-419"/>
        </w:rPr>
        <w:lastRenderedPageBreak/>
        <w:t>Iniciar ejecución</w:t>
      </w:r>
      <w:r w:rsidRPr="00CD5089">
        <w:rPr>
          <w:sz w:val="22"/>
          <w:szCs w:val="22"/>
          <w:lang w:val="es-CO"/>
        </w:rPr>
        <w:t xml:space="preserve"> de procesos</w:t>
      </w:r>
      <w:r w:rsidR="00AC700F" w:rsidRPr="00CD5089">
        <w:rPr>
          <w:sz w:val="22"/>
          <w:szCs w:val="22"/>
          <w:lang w:val="es-419"/>
        </w:rPr>
        <w:t>:</w:t>
      </w:r>
      <w:bookmarkEnd w:id="7"/>
    </w:p>
    <w:p w:rsidR="002A11EE" w:rsidRPr="00CD5089" w:rsidRDefault="002A11EE" w:rsidP="002A11EE">
      <w:pPr>
        <w:rPr>
          <w:lang w:val="es-419"/>
        </w:rPr>
      </w:pPr>
    </w:p>
    <w:p w:rsidR="00342146" w:rsidRPr="00CD5089" w:rsidRDefault="00AC700F" w:rsidP="00304249">
      <w:pPr>
        <w:jc w:val="both"/>
        <w:rPr>
          <w:rFonts w:ascii="Arial" w:hAnsi="Arial" w:cs="Arial"/>
          <w:lang w:val="es-419"/>
        </w:rPr>
      </w:pPr>
      <w:r w:rsidRPr="00CD5089">
        <w:rPr>
          <w:rFonts w:ascii="Arial" w:hAnsi="Arial" w:cs="Arial"/>
          <w:lang w:val="es-419"/>
        </w:rPr>
        <w:t>P</w:t>
      </w:r>
      <w:r w:rsidR="00720C39" w:rsidRPr="00CD5089">
        <w:rPr>
          <w:rFonts w:ascii="Arial" w:hAnsi="Arial" w:cs="Arial"/>
          <w:lang w:val="es-419"/>
        </w:rPr>
        <w:t xml:space="preserve">ara iniciar la transición </w:t>
      </w:r>
      <w:r w:rsidR="00342146" w:rsidRPr="00CD5089">
        <w:rPr>
          <w:rFonts w:ascii="Arial" w:hAnsi="Arial" w:cs="Arial"/>
          <w:lang w:val="es-419"/>
        </w:rPr>
        <w:t>de procesos se deberá dar click en el botón “Iniciar”</w:t>
      </w:r>
      <w:r w:rsidR="00F733BE" w:rsidRPr="00CD5089">
        <w:rPr>
          <w:rFonts w:ascii="Arial" w:hAnsi="Arial" w:cs="Arial"/>
          <w:lang w:val="es-419"/>
        </w:rPr>
        <w:t>, únicamente después de que se hayan agregado procesos.</w:t>
      </w:r>
    </w:p>
    <w:p w:rsidR="00F733BE" w:rsidRPr="00CD5089" w:rsidRDefault="00532EC7" w:rsidP="00EC1FC6">
      <w:pPr>
        <w:rPr>
          <w:rFonts w:ascii="Arial" w:hAnsi="Arial" w:cs="Arial"/>
          <w:lang w:val="es-419"/>
        </w:rPr>
      </w:pPr>
      <w:r>
        <w:rPr>
          <w:rFonts w:ascii="Arial" w:hAnsi="Arial" w:cs="Arial"/>
          <w:noProof/>
        </w:rPr>
        <w:drawing>
          <wp:inline distT="0" distB="0" distL="0" distR="0" wp14:anchorId="47AA4DFA" wp14:editId="6B7E4204">
            <wp:extent cx="5610225" cy="3155315"/>
            <wp:effectExtent l="0" t="0" r="9525"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155315"/>
                    </a:xfrm>
                    <a:prstGeom prst="rect">
                      <a:avLst/>
                    </a:prstGeom>
                    <a:noFill/>
                    <a:ln>
                      <a:noFill/>
                    </a:ln>
                  </pic:spPr>
                </pic:pic>
              </a:graphicData>
            </a:graphic>
          </wp:inline>
        </w:drawing>
      </w:r>
    </w:p>
    <w:p w:rsidR="00771AB6" w:rsidRPr="00304249" w:rsidRDefault="00532EC7" w:rsidP="00771AB6">
      <w:pPr>
        <w:jc w:val="center"/>
        <w:rPr>
          <w:rFonts w:ascii="Arial" w:hAnsi="Arial" w:cs="Arial"/>
          <w:sz w:val="14"/>
          <w:lang w:val="es-419"/>
        </w:rPr>
      </w:pPr>
      <w:r w:rsidRPr="00304249">
        <w:rPr>
          <w:rFonts w:ascii="Arial" w:hAnsi="Arial" w:cs="Arial"/>
          <w:sz w:val="14"/>
          <w:lang w:val="es-419"/>
        </w:rPr>
        <w:t>Figura 3.3</w:t>
      </w:r>
      <w:r w:rsidR="004D043A" w:rsidRPr="00304249">
        <w:rPr>
          <w:rFonts w:ascii="Arial" w:hAnsi="Arial" w:cs="Arial"/>
          <w:sz w:val="14"/>
          <w:lang w:val="es-419"/>
        </w:rPr>
        <w:t>. Iniciar transición de estados</w:t>
      </w:r>
    </w:p>
    <w:p w:rsidR="002A11EE" w:rsidRDefault="002A11EE"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Default="00532EC7" w:rsidP="00771AB6">
      <w:pPr>
        <w:jc w:val="center"/>
        <w:rPr>
          <w:rFonts w:ascii="Arial" w:hAnsi="Arial" w:cs="Arial"/>
          <w:lang w:val="es-419"/>
        </w:rPr>
      </w:pPr>
    </w:p>
    <w:p w:rsidR="00532EC7" w:rsidRPr="00CD5089" w:rsidRDefault="00532EC7" w:rsidP="00771AB6">
      <w:pPr>
        <w:jc w:val="center"/>
        <w:rPr>
          <w:rFonts w:ascii="Arial" w:hAnsi="Arial" w:cs="Arial"/>
          <w:lang w:val="es-419"/>
        </w:rPr>
      </w:pPr>
    </w:p>
    <w:p w:rsidR="00532EC7" w:rsidRDefault="00532EC7" w:rsidP="00DB26AB">
      <w:pPr>
        <w:pStyle w:val="Ttulo2"/>
        <w:numPr>
          <w:ilvl w:val="1"/>
          <w:numId w:val="7"/>
        </w:numPr>
        <w:rPr>
          <w:sz w:val="22"/>
          <w:szCs w:val="22"/>
          <w:lang w:val="es-CO"/>
        </w:rPr>
      </w:pPr>
      <w:bookmarkStart w:id="8" w:name="_Toc510459358"/>
      <w:r>
        <w:rPr>
          <w:sz w:val="22"/>
          <w:szCs w:val="22"/>
          <w:lang w:val="es-CO"/>
        </w:rPr>
        <w:lastRenderedPageBreak/>
        <w:t>Ver procesos ordenados por prioridad</w:t>
      </w:r>
      <w:bookmarkEnd w:id="8"/>
      <w:r>
        <w:rPr>
          <w:sz w:val="22"/>
          <w:szCs w:val="22"/>
          <w:lang w:val="es-CO"/>
        </w:rPr>
        <w:t xml:space="preserve"> </w:t>
      </w:r>
    </w:p>
    <w:p w:rsidR="00532EC7" w:rsidRDefault="00532EC7" w:rsidP="00532EC7">
      <w:pPr>
        <w:rPr>
          <w:lang w:val="es-CO"/>
        </w:rPr>
      </w:pPr>
    </w:p>
    <w:p w:rsidR="00532EC7" w:rsidRPr="00532EC7" w:rsidRDefault="00532EC7" w:rsidP="00532EC7">
      <w:pPr>
        <w:rPr>
          <w:lang w:val="es-CO"/>
        </w:rPr>
      </w:pPr>
      <w:r w:rsidRPr="00CD5089">
        <w:rPr>
          <w:rFonts w:ascii="Arial" w:hAnsi="Arial" w:cs="Arial"/>
          <w:lang w:val="es-CO"/>
        </w:rPr>
        <w:t xml:space="preserve">Los </w:t>
      </w:r>
      <w:r>
        <w:rPr>
          <w:rFonts w:ascii="Arial" w:hAnsi="Arial" w:cs="Arial"/>
          <w:lang w:val="es-CO"/>
        </w:rPr>
        <w:t>procesos ordenados por prioridad</w:t>
      </w:r>
      <w:r w:rsidRPr="00CD5089">
        <w:rPr>
          <w:rFonts w:ascii="Arial" w:hAnsi="Arial" w:cs="Arial"/>
          <w:lang w:val="es-CO"/>
        </w:rPr>
        <w:t xml:space="preserve"> son mostrados una vez se haya dado </w:t>
      </w:r>
      <w:proofErr w:type="spellStart"/>
      <w:r w:rsidRPr="00CD5089">
        <w:rPr>
          <w:rFonts w:ascii="Arial" w:hAnsi="Arial" w:cs="Arial"/>
          <w:lang w:val="es-CO"/>
        </w:rPr>
        <w:t>click</w:t>
      </w:r>
      <w:proofErr w:type="spellEnd"/>
      <w:r w:rsidRPr="00CD5089">
        <w:rPr>
          <w:rFonts w:ascii="Arial" w:hAnsi="Arial" w:cs="Arial"/>
          <w:lang w:val="es-CO"/>
        </w:rPr>
        <w:t xml:space="preserve"> al botón “Iniciar</w:t>
      </w:r>
      <w:r w:rsidR="00304249" w:rsidRPr="00CD5089">
        <w:rPr>
          <w:rFonts w:ascii="Arial" w:hAnsi="Arial" w:cs="Arial"/>
          <w:lang w:val="es-CO"/>
        </w:rPr>
        <w:t>”,</w:t>
      </w:r>
      <w:r w:rsidR="00304249" w:rsidRPr="00CD5089">
        <w:rPr>
          <w:rFonts w:ascii="Arial" w:hAnsi="Arial" w:cs="Arial"/>
          <w:lang w:val="es-419"/>
        </w:rPr>
        <w:t xml:space="preserve"> sin</w:t>
      </w:r>
      <w:r w:rsidRPr="00CD5089">
        <w:rPr>
          <w:rFonts w:ascii="Arial" w:hAnsi="Arial" w:cs="Arial"/>
          <w:lang w:val="es-419"/>
        </w:rPr>
        <w:t xml:space="preserve"> embargo, si se quiere acceder a esta tabla después de haber accedido a otra, se deberá dar </w:t>
      </w:r>
      <w:proofErr w:type="spellStart"/>
      <w:r w:rsidRPr="00CD5089">
        <w:rPr>
          <w:rFonts w:ascii="Arial" w:hAnsi="Arial" w:cs="Arial"/>
          <w:lang w:val="es-419"/>
        </w:rPr>
        <w:t>click</w:t>
      </w:r>
      <w:proofErr w:type="spellEnd"/>
      <w:r w:rsidRPr="00CD5089">
        <w:rPr>
          <w:rFonts w:ascii="Arial" w:hAnsi="Arial" w:cs="Arial"/>
          <w:lang w:val="es-419"/>
        </w:rPr>
        <w:t xml:space="preserve"> en el botón “Procesos”.</w:t>
      </w:r>
    </w:p>
    <w:p w:rsidR="00532EC7" w:rsidRDefault="00532EC7" w:rsidP="00532EC7">
      <w:pPr>
        <w:rPr>
          <w:lang w:val="es-CO"/>
        </w:rPr>
      </w:pPr>
      <w:r>
        <w:rPr>
          <w:noProof/>
        </w:rPr>
        <w:drawing>
          <wp:inline distT="0" distB="0" distL="0" distR="0" wp14:anchorId="65B78E42" wp14:editId="4DD96F17">
            <wp:extent cx="5577840" cy="310896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inline>
        </w:drawing>
      </w:r>
    </w:p>
    <w:p w:rsidR="00532EC7" w:rsidRPr="00532EC7" w:rsidRDefault="00532EC7" w:rsidP="00532EC7">
      <w:pPr>
        <w:jc w:val="center"/>
        <w:rPr>
          <w:sz w:val="14"/>
          <w:lang w:val="es-CO"/>
        </w:rPr>
      </w:pPr>
      <w:r>
        <w:rPr>
          <w:sz w:val="14"/>
          <w:lang w:val="es-CO"/>
        </w:rPr>
        <w:t>Figura 3.4 Procesos ordenados por prioridad</w:t>
      </w:r>
    </w:p>
    <w:p w:rsidR="00532EC7" w:rsidRDefault="00532EC7" w:rsidP="00532EC7">
      <w:pPr>
        <w:pStyle w:val="Ttulo2"/>
        <w:ind w:left="720"/>
        <w:rPr>
          <w:sz w:val="22"/>
          <w:szCs w:val="22"/>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Default="00532EC7" w:rsidP="00532EC7">
      <w:pPr>
        <w:rPr>
          <w:lang w:val="es-CO"/>
        </w:rPr>
      </w:pPr>
    </w:p>
    <w:p w:rsidR="00532EC7" w:rsidRPr="00532EC7" w:rsidRDefault="00532EC7" w:rsidP="00532EC7">
      <w:pPr>
        <w:rPr>
          <w:lang w:val="es-CO"/>
        </w:rPr>
      </w:pPr>
    </w:p>
    <w:p w:rsidR="00AC700F" w:rsidRPr="00CD5089" w:rsidRDefault="00DB26AB" w:rsidP="00DB26AB">
      <w:pPr>
        <w:pStyle w:val="Ttulo2"/>
        <w:numPr>
          <w:ilvl w:val="1"/>
          <w:numId w:val="7"/>
        </w:numPr>
        <w:rPr>
          <w:sz w:val="22"/>
          <w:szCs w:val="22"/>
          <w:lang w:val="es-CO"/>
        </w:rPr>
      </w:pPr>
      <w:bookmarkStart w:id="9" w:name="_Toc510459359"/>
      <w:r w:rsidRPr="00CD5089">
        <w:rPr>
          <w:sz w:val="22"/>
          <w:szCs w:val="22"/>
          <w:lang w:val="es-CO"/>
        </w:rPr>
        <w:lastRenderedPageBreak/>
        <w:t>Ver procesos E/S</w:t>
      </w:r>
      <w:bookmarkEnd w:id="9"/>
    </w:p>
    <w:p w:rsidR="00771AB6" w:rsidRPr="00CD5089" w:rsidRDefault="00771AB6" w:rsidP="00771AB6">
      <w:pPr>
        <w:rPr>
          <w:lang w:val="es-419"/>
        </w:rPr>
      </w:pPr>
    </w:p>
    <w:p w:rsidR="00342146" w:rsidRPr="00CD5089" w:rsidRDefault="00532EC7" w:rsidP="00304249">
      <w:pPr>
        <w:jc w:val="both"/>
        <w:rPr>
          <w:rFonts w:ascii="Arial" w:hAnsi="Arial" w:cs="Arial"/>
          <w:lang w:val="es-419"/>
        </w:rPr>
      </w:pPr>
      <w:r>
        <w:rPr>
          <w:rFonts w:ascii="Arial" w:hAnsi="Arial" w:cs="Arial"/>
          <w:lang w:val="es-CO"/>
        </w:rPr>
        <w:t xml:space="preserve">Para observar el registro de los procesos de entrada y salida se deberá hacer </w:t>
      </w:r>
      <w:proofErr w:type="spellStart"/>
      <w:r>
        <w:rPr>
          <w:rFonts w:ascii="Arial" w:hAnsi="Arial" w:cs="Arial"/>
          <w:lang w:val="es-CO"/>
        </w:rPr>
        <w:t>click</w:t>
      </w:r>
      <w:proofErr w:type="spellEnd"/>
      <w:r>
        <w:rPr>
          <w:rFonts w:ascii="Arial" w:hAnsi="Arial" w:cs="Arial"/>
          <w:lang w:val="es-CO"/>
        </w:rPr>
        <w:t xml:space="preserve"> en el botón “Procesos E/S”</w:t>
      </w:r>
    </w:p>
    <w:p w:rsidR="00F733BE" w:rsidRPr="00CD5089" w:rsidRDefault="00532EC7" w:rsidP="00EC1FC6">
      <w:pPr>
        <w:rPr>
          <w:rFonts w:ascii="Arial" w:hAnsi="Arial" w:cs="Arial"/>
          <w:lang w:val="es-419"/>
        </w:rPr>
      </w:pPr>
      <w:r>
        <w:rPr>
          <w:rFonts w:ascii="Arial" w:hAnsi="Arial" w:cs="Arial"/>
          <w:noProof/>
        </w:rPr>
        <w:drawing>
          <wp:inline distT="0" distB="0" distL="0" distR="0" wp14:anchorId="29879B86" wp14:editId="5266392C">
            <wp:extent cx="5610225" cy="314706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3147060"/>
                    </a:xfrm>
                    <a:prstGeom prst="rect">
                      <a:avLst/>
                    </a:prstGeom>
                    <a:noFill/>
                    <a:ln>
                      <a:noFill/>
                    </a:ln>
                  </pic:spPr>
                </pic:pic>
              </a:graphicData>
            </a:graphic>
          </wp:inline>
        </w:drawing>
      </w:r>
    </w:p>
    <w:p w:rsidR="004D043A" w:rsidRPr="00304249" w:rsidRDefault="00532EC7" w:rsidP="00771AB6">
      <w:pPr>
        <w:jc w:val="center"/>
        <w:rPr>
          <w:rFonts w:ascii="Arial" w:hAnsi="Arial" w:cs="Arial"/>
          <w:sz w:val="14"/>
          <w:lang w:val="es-419"/>
        </w:rPr>
      </w:pPr>
      <w:r w:rsidRPr="00304249">
        <w:rPr>
          <w:rFonts w:ascii="Arial" w:hAnsi="Arial" w:cs="Arial"/>
          <w:sz w:val="14"/>
          <w:lang w:val="es-419"/>
        </w:rPr>
        <w:t>Figura</w:t>
      </w:r>
      <w:r w:rsidR="004D043A" w:rsidRPr="00304249">
        <w:rPr>
          <w:rFonts w:ascii="Arial" w:hAnsi="Arial" w:cs="Arial"/>
          <w:sz w:val="14"/>
          <w:lang w:val="es-419"/>
        </w:rPr>
        <w:t xml:space="preserve"> </w:t>
      </w:r>
      <w:r w:rsidRPr="00304249">
        <w:rPr>
          <w:rFonts w:ascii="Arial" w:hAnsi="Arial" w:cs="Arial"/>
          <w:sz w:val="14"/>
          <w:lang w:val="es-419"/>
        </w:rPr>
        <w:t>3.</w:t>
      </w:r>
      <w:r w:rsidR="004D043A" w:rsidRPr="00304249">
        <w:rPr>
          <w:rFonts w:ascii="Arial" w:hAnsi="Arial" w:cs="Arial"/>
          <w:sz w:val="14"/>
          <w:lang w:val="es-419"/>
        </w:rPr>
        <w:t>5. Ver procesos de entrada y salida</w:t>
      </w:r>
    </w:p>
    <w:p w:rsidR="004D043A" w:rsidRDefault="00342146" w:rsidP="00304249">
      <w:pPr>
        <w:jc w:val="both"/>
        <w:rPr>
          <w:rFonts w:ascii="Arial" w:hAnsi="Arial" w:cs="Arial"/>
          <w:lang w:val="es-419"/>
        </w:rPr>
      </w:pPr>
      <w:r w:rsidRPr="00CD5089">
        <w:rPr>
          <w:rFonts w:ascii="Arial" w:hAnsi="Arial" w:cs="Arial"/>
          <w:lang w:val="es-419"/>
        </w:rPr>
        <w:t>En esta tabla se presentan los procesos de entrada y los procesos de salida en el orden en el que ocurrieron estas transiciones.</w:t>
      </w: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Default="00532EC7" w:rsidP="002A11EE">
      <w:pPr>
        <w:ind w:left="720"/>
        <w:jc w:val="both"/>
        <w:rPr>
          <w:rFonts w:ascii="Arial" w:hAnsi="Arial" w:cs="Arial"/>
          <w:lang w:val="es-419"/>
        </w:rPr>
      </w:pPr>
    </w:p>
    <w:p w:rsidR="00532EC7" w:rsidRPr="00CD5089" w:rsidRDefault="00532EC7" w:rsidP="002A11EE">
      <w:pPr>
        <w:ind w:left="720"/>
        <w:jc w:val="both"/>
        <w:rPr>
          <w:rFonts w:ascii="Arial" w:hAnsi="Arial" w:cs="Arial"/>
          <w:lang w:val="es-419"/>
        </w:rPr>
      </w:pPr>
    </w:p>
    <w:p w:rsidR="004D043A" w:rsidRPr="00CD5089" w:rsidRDefault="004D043A" w:rsidP="004D043A">
      <w:pPr>
        <w:jc w:val="both"/>
        <w:rPr>
          <w:rFonts w:ascii="Arial" w:hAnsi="Arial" w:cs="Arial"/>
          <w:lang w:val="es-419"/>
        </w:rPr>
      </w:pPr>
    </w:p>
    <w:p w:rsidR="00AC700F" w:rsidRPr="00CD5089" w:rsidRDefault="00771AB6" w:rsidP="00DB26AB">
      <w:pPr>
        <w:pStyle w:val="Ttulo2"/>
        <w:numPr>
          <w:ilvl w:val="1"/>
          <w:numId w:val="7"/>
        </w:numPr>
        <w:rPr>
          <w:sz w:val="22"/>
          <w:szCs w:val="22"/>
          <w:lang w:val="es-419"/>
        </w:rPr>
      </w:pPr>
      <w:bookmarkStart w:id="10" w:name="_Toc510459360"/>
      <w:r w:rsidRPr="00CD5089">
        <w:rPr>
          <w:sz w:val="22"/>
          <w:szCs w:val="22"/>
          <w:lang w:val="es-419"/>
        </w:rPr>
        <w:lastRenderedPageBreak/>
        <w:t>Ver estados de los procesos</w:t>
      </w:r>
      <w:r w:rsidR="00AC700F" w:rsidRPr="00CD5089">
        <w:rPr>
          <w:sz w:val="22"/>
          <w:szCs w:val="22"/>
          <w:lang w:val="es-419"/>
        </w:rPr>
        <w:t>:</w:t>
      </w:r>
      <w:bookmarkEnd w:id="10"/>
    </w:p>
    <w:p w:rsidR="00771AB6" w:rsidRPr="00CD5089" w:rsidRDefault="00771AB6" w:rsidP="00771AB6">
      <w:pPr>
        <w:rPr>
          <w:lang w:val="es-419"/>
        </w:rPr>
      </w:pPr>
    </w:p>
    <w:p w:rsidR="00342146" w:rsidRPr="00CD5089" w:rsidRDefault="00771AB6" w:rsidP="00304249">
      <w:pPr>
        <w:jc w:val="both"/>
        <w:rPr>
          <w:rFonts w:ascii="Arial" w:hAnsi="Arial" w:cs="Arial"/>
          <w:lang w:val="es-419"/>
        </w:rPr>
      </w:pPr>
      <w:r w:rsidRPr="00CD5089">
        <w:rPr>
          <w:rFonts w:ascii="Arial" w:hAnsi="Arial" w:cs="Arial"/>
          <w:lang w:val="es-419"/>
        </w:rPr>
        <w:t xml:space="preserve">Para observar el registro de los estados por los que pasaron los procesos </w:t>
      </w:r>
      <w:r w:rsidR="00342146" w:rsidRPr="00CD5089">
        <w:rPr>
          <w:rFonts w:ascii="Arial" w:hAnsi="Arial" w:cs="Arial"/>
          <w:lang w:val="es-419"/>
        </w:rPr>
        <w:t xml:space="preserve">y en </w:t>
      </w:r>
      <w:r w:rsidR="00EB6ACA" w:rsidRPr="00CD5089">
        <w:rPr>
          <w:rFonts w:ascii="Arial" w:hAnsi="Arial" w:cs="Arial"/>
          <w:lang w:val="es-419"/>
        </w:rPr>
        <w:t>qué</w:t>
      </w:r>
      <w:r w:rsidR="00342146" w:rsidRPr="00CD5089">
        <w:rPr>
          <w:rFonts w:ascii="Arial" w:hAnsi="Arial" w:cs="Arial"/>
          <w:lang w:val="es-419"/>
        </w:rPr>
        <w:t xml:space="preserve"> orden</w:t>
      </w:r>
      <w:r w:rsidR="00EB6ACA" w:rsidRPr="00CD5089">
        <w:rPr>
          <w:rFonts w:ascii="Arial" w:hAnsi="Arial" w:cs="Arial"/>
          <w:lang w:val="es-419"/>
        </w:rPr>
        <w:t>,</w:t>
      </w:r>
      <w:r w:rsidR="00342146" w:rsidRPr="00CD5089">
        <w:rPr>
          <w:rFonts w:ascii="Arial" w:hAnsi="Arial" w:cs="Arial"/>
          <w:lang w:val="es-419"/>
        </w:rPr>
        <w:t xml:space="preserve"> se deberá dar </w:t>
      </w:r>
      <w:proofErr w:type="spellStart"/>
      <w:r w:rsidR="00342146" w:rsidRPr="00CD5089">
        <w:rPr>
          <w:rFonts w:ascii="Arial" w:hAnsi="Arial" w:cs="Arial"/>
          <w:lang w:val="es-419"/>
        </w:rPr>
        <w:t>click</w:t>
      </w:r>
      <w:proofErr w:type="spellEnd"/>
      <w:r w:rsidR="00342146" w:rsidRPr="00CD5089">
        <w:rPr>
          <w:rFonts w:ascii="Arial" w:hAnsi="Arial" w:cs="Arial"/>
          <w:lang w:val="es-419"/>
        </w:rPr>
        <w:t xml:space="preserve"> en el botón “Estados”</w:t>
      </w:r>
    </w:p>
    <w:p w:rsidR="00F733BE" w:rsidRPr="00CD5089" w:rsidRDefault="00532EC7" w:rsidP="00EC1FC6">
      <w:pPr>
        <w:rPr>
          <w:rFonts w:ascii="Arial" w:hAnsi="Arial" w:cs="Arial"/>
          <w:lang w:val="es-419"/>
        </w:rPr>
      </w:pPr>
      <w:r>
        <w:rPr>
          <w:rFonts w:ascii="Arial" w:hAnsi="Arial" w:cs="Arial"/>
          <w:noProof/>
        </w:rPr>
        <w:drawing>
          <wp:inline distT="0" distB="0" distL="0" distR="0" wp14:anchorId="36AC307D" wp14:editId="06CD0DA5">
            <wp:extent cx="5610225" cy="314706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0225" cy="3147060"/>
                    </a:xfrm>
                    <a:prstGeom prst="rect">
                      <a:avLst/>
                    </a:prstGeom>
                    <a:noFill/>
                    <a:ln>
                      <a:noFill/>
                    </a:ln>
                  </pic:spPr>
                </pic:pic>
              </a:graphicData>
            </a:graphic>
          </wp:inline>
        </w:drawing>
      </w:r>
    </w:p>
    <w:p w:rsidR="004D043A" w:rsidRPr="00304249" w:rsidRDefault="00532EC7" w:rsidP="00771AB6">
      <w:pPr>
        <w:jc w:val="center"/>
        <w:rPr>
          <w:rFonts w:ascii="Arial" w:hAnsi="Arial" w:cs="Arial"/>
          <w:sz w:val="14"/>
          <w:lang w:val="es-419"/>
        </w:rPr>
      </w:pPr>
      <w:r w:rsidRPr="00304249">
        <w:rPr>
          <w:rFonts w:ascii="Arial" w:hAnsi="Arial" w:cs="Arial"/>
          <w:sz w:val="14"/>
          <w:lang w:val="es-419"/>
        </w:rPr>
        <w:t>Figura</w:t>
      </w:r>
      <w:r w:rsidR="004D043A" w:rsidRPr="00304249">
        <w:rPr>
          <w:rFonts w:ascii="Arial" w:hAnsi="Arial" w:cs="Arial"/>
          <w:sz w:val="14"/>
          <w:lang w:val="es-419"/>
        </w:rPr>
        <w:t xml:space="preserve"> </w:t>
      </w:r>
      <w:r w:rsidRPr="00304249">
        <w:rPr>
          <w:rFonts w:ascii="Arial" w:hAnsi="Arial" w:cs="Arial"/>
          <w:sz w:val="14"/>
          <w:lang w:val="es-419"/>
        </w:rPr>
        <w:t>3.</w:t>
      </w:r>
      <w:r w:rsidR="004D043A" w:rsidRPr="00304249">
        <w:rPr>
          <w:rFonts w:ascii="Arial" w:hAnsi="Arial" w:cs="Arial"/>
          <w:sz w:val="14"/>
          <w:lang w:val="es-419"/>
        </w:rPr>
        <w:t>6. ver estados de los procesos</w:t>
      </w:r>
    </w:p>
    <w:p w:rsidR="00EB6ACA" w:rsidRPr="00CD5089" w:rsidRDefault="00EB6ACA" w:rsidP="00304249">
      <w:pPr>
        <w:jc w:val="both"/>
        <w:rPr>
          <w:rFonts w:ascii="Arial" w:hAnsi="Arial" w:cs="Arial"/>
          <w:lang w:val="es-419"/>
        </w:rPr>
      </w:pPr>
      <w:r w:rsidRPr="00CD5089">
        <w:rPr>
          <w:rFonts w:ascii="Arial" w:hAnsi="Arial" w:cs="Arial"/>
          <w:lang w:val="es-419"/>
        </w:rPr>
        <w:t>En esta tabla se presentan los procesos que pasaron por los diferentes estados (listo, en ejecución y bloqueado)</w:t>
      </w: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771AB6" w:rsidP="00DB26AB">
      <w:pPr>
        <w:pStyle w:val="Ttulo2"/>
        <w:numPr>
          <w:ilvl w:val="1"/>
          <w:numId w:val="7"/>
        </w:numPr>
        <w:rPr>
          <w:sz w:val="22"/>
          <w:szCs w:val="22"/>
          <w:lang w:val="es-419"/>
        </w:rPr>
      </w:pPr>
      <w:bookmarkStart w:id="11" w:name="_Toc510459361"/>
      <w:r w:rsidRPr="00CD5089">
        <w:rPr>
          <w:sz w:val="22"/>
          <w:szCs w:val="22"/>
          <w:lang w:val="es-419"/>
        </w:rPr>
        <w:lastRenderedPageBreak/>
        <w:t>Ver transiciones de procesos</w:t>
      </w:r>
      <w:r w:rsidR="004D043A" w:rsidRPr="00CD5089">
        <w:rPr>
          <w:sz w:val="22"/>
          <w:szCs w:val="22"/>
          <w:lang w:val="es-419"/>
        </w:rPr>
        <w:t>:</w:t>
      </w:r>
      <w:bookmarkEnd w:id="11"/>
    </w:p>
    <w:p w:rsidR="00771AB6" w:rsidRPr="00CD5089" w:rsidRDefault="00771AB6" w:rsidP="00771AB6">
      <w:pPr>
        <w:rPr>
          <w:lang w:val="es-419"/>
        </w:rPr>
      </w:pPr>
    </w:p>
    <w:p w:rsidR="00EB6ACA" w:rsidRPr="00CD5089" w:rsidRDefault="00EB6ACA" w:rsidP="00304249">
      <w:pPr>
        <w:jc w:val="both"/>
        <w:rPr>
          <w:rFonts w:ascii="Arial" w:hAnsi="Arial" w:cs="Arial"/>
          <w:lang w:val="es-419"/>
        </w:rPr>
      </w:pPr>
      <w:r w:rsidRPr="00CD5089">
        <w:rPr>
          <w:rFonts w:ascii="Arial" w:hAnsi="Arial" w:cs="Arial"/>
          <w:lang w:val="es-419"/>
        </w:rPr>
        <w:t>Si se desean observar los diferentes procesos que fueron expirados y despertados y en qué orden se deberá dar click en el botón “Transiciones”</w:t>
      </w:r>
    </w:p>
    <w:p w:rsidR="00F733BE" w:rsidRPr="00CD5089" w:rsidRDefault="00532EC7" w:rsidP="00EB6ACA">
      <w:pPr>
        <w:rPr>
          <w:rFonts w:ascii="Arial" w:hAnsi="Arial" w:cs="Arial"/>
          <w:lang w:val="es-419"/>
        </w:rPr>
      </w:pPr>
      <w:r>
        <w:rPr>
          <w:rFonts w:ascii="Arial" w:hAnsi="Arial" w:cs="Arial"/>
          <w:noProof/>
        </w:rPr>
        <w:drawing>
          <wp:inline distT="0" distB="0" distL="0" distR="0" wp14:anchorId="03912B71" wp14:editId="733C3FE0">
            <wp:extent cx="5610225" cy="3138805"/>
            <wp:effectExtent l="0" t="0" r="952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3138805"/>
                    </a:xfrm>
                    <a:prstGeom prst="rect">
                      <a:avLst/>
                    </a:prstGeom>
                    <a:noFill/>
                    <a:ln>
                      <a:noFill/>
                    </a:ln>
                  </pic:spPr>
                </pic:pic>
              </a:graphicData>
            </a:graphic>
          </wp:inline>
        </w:drawing>
      </w:r>
    </w:p>
    <w:p w:rsidR="004D043A" w:rsidRPr="00304249" w:rsidRDefault="00532EC7" w:rsidP="00771AB6">
      <w:pPr>
        <w:jc w:val="center"/>
        <w:rPr>
          <w:rFonts w:ascii="Arial" w:hAnsi="Arial" w:cs="Arial"/>
          <w:sz w:val="14"/>
          <w:lang w:val="es-419"/>
        </w:rPr>
      </w:pPr>
      <w:r w:rsidRPr="00304249">
        <w:rPr>
          <w:rFonts w:ascii="Arial" w:hAnsi="Arial" w:cs="Arial"/>
          <w:sz w:val="14"/>
          <w:lang w:val="es-419"/>
        </w:rPr>
        <w:t>Figura 3.</w:t>
      </w:r>
      <w:r w:rsidR="004D043A" w:rsidRPr="00304249">
        <w:rPr>
          <w:rFonts w:ascii="Arial" w:hAnsi="Arial" w:cs="Arial"/>
          <w:sz w:val="14"/>
          <w:lang w:val="es-419"/>
        </w:rPr>
        <w:t>7. Ver transiciones de los procesos</w:t>
      </w:r>
    </w:p>
    <w:p w:rsidR="00EB6ACA" w:rsidRPr="00CD5089" w:rsidRDefault="00EB6ACA" w:rsidP="00304249">
      <w:pPr>
        <w:jc w:val="both"/>
        <w:rPr>
          <w:rFonts w:ascii="Arial" w:hAnsi="Arial" w:cs="Arial"/>
          <w:lang w:val="es-419"/>
        </w:rPr>
      </w:pPr>
      <w:r w:rsidRPr="00CD5089">
        <w:rPr>
          <w:rFonts w:ascii="Arial" w:hAnsi="Arial" w:cs="Arial"/>
          <w:lang w:val="es-419"/>
        </w:rPr>
        <w:t>En esta tabla se presentan los procesos que fueron expirados y despertados a lo largo de la ejecución del programa</w:t>
      </w: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4D043A" w:rsidRPr="00CD5089" w:rsidRDefault="004D043A" w:rsidP="004D043A">
      <w:pPr>
        <w:jc w:val="both"/>
        <w:rPr>
          <w:rFonts w:ascii="Arial" w:hAnsi="Arial" w:cs="Arial"/>
          <w:lang w:val="es-419"/>
        </w:rPr>
      </w:pPr>
    </w:p>
    <w:p w:rsidR="00532EC7" w:rsidRDefault="00532EC7" w:rsidP="00DB26AB">
      <w:pPr>
        <w:pStyle w:val="Ttulo2"/>
        <w:numPr>
          <w:ilvl w:val="1"/>
          <w:numId w:val="7"/>
        </w:numPr>
        <w:rPr>
          <w:sz w:val="22"/>
          <w:szCs w:val="22"/>
          <w:lang w:val="es-419"/>
        </w:rPr>
      </w:pPr>
      <w:bookmarkStart w:id="12" w:name="_Toc510459362"/>
      <w:r>
        <w:rPr>
          <w:sz w:val="22"/>
          <w:szCs w:val="22"/>
          <w:lang w:val="es-419"/>
        </w:rPr>
        <w:lastRenderedPageBreak/>
        <w:t>Ver eventos</w:t>
      </w:r>
      <w:bookmarkEnd w:id="12"/>
    </w:p>
    <w:p w:rsidR="00532EC7" w:rsidRDefault="00532EC7" w:rsidP="00532EC7">
      <w:pPr>
        <w:rPr>
          <w:lang w:val="es-419"/>
        </w:rPr>
      </w:pPr>
    </w:p>
    <w:p w:rsidR="00532EC7" w:rsidRDefault="00532EC7" w:rsidP="00532EC7">
      <w:pPr>
        <w:rPr>
          <w:lang w:val="es-419"/>
        </w:rPr>
      </w:pPr>
      <w:r>
        <w:rPr>
          <w:rFonts w:ascii="Arial" w:hAnsi="Arial" w:cs="Arial"/>
          <w:lang w:val="es-419"/>
        </w:rPr>
        <w:t>Si</w:t>
      </w:r>
      <w:r w:rsidRPr="00532EC7">
        <w:rPr>
          <w:rFonts w:ascii="Arial" w:hAnsi="Arial" w:cs="Arial"/>
          <w:lang w:val="es-419"/>
        </w:rPr>
        <w:t xml:space="preserve"> se desean observar los diferentes </w:t>
      </w:r>
      <w:r>
        <w:rPr>
          <w:rFonts w:ascii="Arial" w:hAnsi="Arial" w:cs="Arial"/>
          <w:lang w:val="es-419"/>
        </w:rPr>
        <w:t xml:space="preserve">eventos por los que pasaron los procesos (destruidos, comunicación) se deberá dar </w:t>
      </w:r>
      <w:proofErr w:type="spellStart"/>
      <w:r>
        <w:rPr>
          <w:rFonts w:ascii="Arial" w:hAnsi="Arial" w:cs="Arial"/>
          <w:lang w:val="es-419"/>
        </w:rPr>
        <w:t>click</w:t>
      </w:r>
      <w:proofErr w:type="spellEnd"/>
      <w:r>
        <w:rPr>
          <w:rFonts w:ascii="Arial" w:hAnsi="Arial" w:cs="Arial"/>
          <w:lang w:val="es-419"/>
        </w:rPr>
        <w:t xml:space="preserve"> en el botón “Eventos”</w:t>
      </w:r>
      <w:r w:rsidRPr="00532EC7">
        <w:rPr>
          <w:lang w:val="es-419"/>
        </w:rPr>
        <w:t xml:space="preserve"> </w:t>
      </w:r>
    </w:p>
    <w:p w:rsidR="00532EC7" w:rsidRDefault="00532EC7" w:rsidP="00304249">
      <w:pPr>
        <w:jc w:val="center"/>
        <w:rPr>
          <w:lang w:val="es-419"/>
        </w:rPr>
      </w:pPr>
      <w:r>
        <w:rPr>
          <w:noProof/>
        </w:rPr>
        <w:drawing>
          <wp:inline distT="0" distB="0" distL="0" distR="0" wp14:anchorId="696B6C8F" wp14:editId="59309146">
            <wp:extent cx="4767870" cy="2681555"/>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7877" cy="2692807"/>
                    </a:xfrm>
                    <a:prstGeom prst="rect">
                      <a:avLst/>
                    </a:prstGeom>
                    <a:noFill/>
                    <a:ln>
                      <a:noFill/>
                    </a:ln>
                  </pic:spPr>
                </pic:pic>
              </a:graphicData>
            </a:graphic>
          </wp:inline>
        </w:drawing>
      </w:r>
    </w:p>
    <w:p w:rsidR="00304249" w:rsidRPr="00304249" w:rsidRDefault="00304249" w:rsidP="00304249">
      <w:pPr>
        <w:jc w:val="center"/>
        <w:rPr>
          <w:sz w:val="16"/>
          <w:lang w:val="es-419"/>
        </w:rPr>
      </w:pPr>
      <w:r>
        <w:rPr>
          <w:sz w:val="16"/>
          <w:lang w:val="es-419"/>
        </w:rPr>
        <w:t>Figura 3.8. Eventos de procesos</w:t>
      </w:r>
    </w:p>
    <w:p w:rsidR="00771AB6" w:rsidRPr="00CD5089" w:rsidRDefault="00DB26AB" w:rsidP="00DB26AB">
      <w:pPr>
        <w:pStyle w:val="Ttulo2"/>
        <w:numPr>
          <w:ilvl w:val="1"/>
          <w:numId w:val="7"/>
        </w:numPr>
        <w:rPr>
          <w:sz w:val="22"/>
          <w:szCs w:val="22"/>
          <w:lang w:val="es-419"/>
        </w:rPr>
      </w:pPr>
      <w:bookmarkStart w:id="13" w:name="_Toc510459363"/>
      <w:r w:rsidRPr="00CD5089">
        <w:rPr>
          <w:sz w:val="22"/>
          <w:szCs w:val="22"/>
          <w:lang w:val="es-419"/>
        </w:rPr>
        <w:t>Salir del programa</w:t>
      </w:r>
      <w:bookmarkEnd w:id="13"/>
    </w:p>
    <w:p w:rsidR="00DB26AB" w:rsidRPr="00CD5089" w:rsidRDefault="00DB26AB" w:rsidP="00DB26AB">
      <w:pPr>
        <w:rPr>
          <w:lang w:val="es-419"/>
        </w:rPr>
      </w:pPr>
    </w:p>
    <w:p w:rsidR="002A11EE" w:rsidRPr="00CD5089" w:rsidRDefault="004D043A" w:rsidP="00304249">
      <w:pPr>
        <w:jc w:val="both"/>
        <w:rPr>
          <w:rFonts w:ascii="Arial" w:hAnsi="Arial" w:cs="Arial"/>
          <w:lang w:val="es-419"/>
        </w:rPr>
      </w:pPr>
      <w:r w:rsidRPr="00CD5089">
        <w:rPr>
          <w:rFonts w:ascii="Arial" w:hAnsi="Arial" w:cs="Arial"/>
          <w:lang w:val="es-419"/>
        </w:rPr>
        <w:t>S</w:t>
      </w:r>
      <w:r w:rsidR="00EB6ACA" w:rsidRPr="00CD5089">
        <w:rPr>
          <w:rFonts w:ascii="Arial" w:hAnsi="Arial" w:cs="Arial"/>
          <w:lang w:val="es-419"/>
        </w:rPr>
        <w:t xml:space="preserve">i se desea salir del programa, en cualquier momento, se deberá dar click en el botón “Salir” como se muestra en la </w:t>
      </w:r>
      <w:r w:rsidR="00304249">
        <w:rPr>
          <w:rFonts w:ascii="Arial" w:hAnsi="Arial" w:cs="Arial"/>
          <w:lang w:val="es-419"/>
        </w:rPr>
        <w:t>figura</w:t>
      </w:r>
      <w:r w:rsidR="00EB6ACA" w:rsidRPr="00CD5089">
        <w:rPr>
          <w:rFonts w:ascii="Arial" w:hAnsi="Arial" w:cs="Arial"/>
          <w:lang w:val="es-419"/>
        </w:rPr>
        <w:t xml:space="preserve"> </w:t>
      </w:r>
      <w:r w:rsidR="00304249">
        <w:rPr>
          <w:rFonts w:ascii="Arial" w:hAnsi="Arial" w:cs="Arial"/>
          <w:lang w:val="es-419"/>
        </w:rPr>
        <w:t>3.9</w:t>
      </w:r>
    </w:p>
    <w:p w:rsidR="00F733BE" w:rsidRPr="00CD5089" w:rsidRDefault="00304249" w:rsidP="00304249">
      <w:pPr>
        <w:jc w:val="center"/>
        <w:rPr>
          <w:rFonts w:ascii="Arial" w:hAnsi="Arial" w:cs="Arial"/>
          <w:lang w:val="es-419"/>
        </w:rPr>
      </w:pPr>
      <w:r>
        <w:rPr>
          <w:rFonts w:ascii="Arial" w:hAnsi="Arial" w:cs="Arial"/>
          <w:noProof/>
        </w:rPr>
        <w:drawing>
          <wp:inline distT="0" distB="0" distL="0" distR="0">
            <wp:extent cx="4962789" cy="278633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8130" cy="2828634"/>
                    </a:xfrm>
                    <a:prstGeom prst="rect">
                      <a:avLst/>
                    </a:prstGeom>
                    <a:noFill/>
                    <a:ln>
                      <a:noFill/>
                    </a:ln>
                  </pic:spPr>
                </pic:pic>
              </a:graphicData>
            </a:graphic>
          </wp:inline>
        </w:drawing>
      </w:r>
    </w:p>
    <w:p w:rsidR="00720C39" w:rsidRPr="00304249" w:rsidRDefault="00304249" w:rsidP="00304249">
      <w:pPr>
        <w:jc w:val="center"/>
        <w:rPr>
          <w:rFonts w:ascii="Arial" w:hAnsi="Arial" w:cs="Arial"/>
          <w:sz w:val="14"/>
          <w:lang w:val="es-419"/>
        </w:rPr>
      </w:pPr>
      <w:r>
        <w:rPr>
          <w:rFonts w:ascii="Arial" w:hAnsi="Arial" w:cs="Arial"/>
          <w:sz w:val="14"/>
          <w:lang w:val="es-419"/>
        </w:rPr>
        <w:t xml:space="preserve">Figura </w:t>
      </w:r>
      <w:proofErr w:type="gramStart"/>
      <w:r>
        <w:rPr>
          <w:rFonts w:ascii="Arial" w:hAnsi="Arial" w:cs="Arial"/>
          <w:sz w:val="14"/>
          <w:lang w:val="es-419"/>
        </w:rPr>
        <w:t>3.9..</w:t>
      </w:r>
      <w:proofErr w:type="gramEnd"/>
      <w:r>
        <w:rPr>
          <w:rFonts w:ascii="Arial" w:hAnsi="Arial" w:cs="Arial"/>
          <w:sz w:val="14"/>
          <w:lang w:val="es-419"/>
        </w:rPr>
        <w:t xml:space="preserve"> Salir de la aplicación</w:t>
      </w:r>
    </w:p>
    <w:sectPr w:rsidR="00720C39" w:rsidRPr="00304249" w:rsidSect="00AC700F">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8E5"/>
    <w:multiLevelType w:val="multilevel"/>
    <w:tmpl w:val="BD6C58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297A26"/>
    <w:multiLevelType w:val="hybridMultilevel"/>
    <w:tmpl w:val="1BAE512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610263"/>
    <w:multiLevelType w:val="multilevel"/>
    <w:tmpl w:val="94B21B8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3F6B6E"/>
    <w:multiLevelType w:val="hybridMultilevel"/>
    <w:tmpl w:val="D1BEF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5A42"/>
    <w:multiLevelType w:val="hybridMultilevel"/>
    <w:tmpl w:val="AFA2592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E77FF9"/>
    <w:multiLevelType w:val="multilevel"/>
    <w:tmpl w:val="9454F10A"/>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832C1A"/>
    <w:multiLevelType w:val="multilevel"/>
    <w:tmpl w:val="AB100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69207D2"/>
    <w:multiLevelType w:val="multilevel"/>
    <w:tmpl w:val="6E4A87A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0"/>
  </w:num>
  <w:num w:numId="3">
    <w:abstractNumId w:val="7"/>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8B"/>
    <w:rsid w:val="002A11EE"/>
    <w:rsid w:val="00304249"/>
    <w:rsid w:val="00304408"/>
    <w:rsid w:val="00342146"/>
    <w:rsid w:val="00350679"/>
    <w:rsid w:val="004D043A"/>
    <w:rsid w:val="00532EC7"/>
    <w:rsid w:val="00595F21"/>
    <w:rsid w:val="006C6644"/>
    <w:rsid w:val="00720C39"/>
    <w:rsid w:val="00771AB6"/>
    <w:rsid w:val="007C2B4B"/>
    <w:rsid w:val="009F0604"/>
    <w:rsid w:val="00AC700F"/>
    <w:rsid w:val="00B40964"/>
    <w:rsid w:val="00CD5089"/>
    <w:rsid w:val="00D20A8B"/>
    <w:rsid w:val="00DB26AB"/>
    <w:rsid w:val="00EB6ACA"/>
    <w:rsid w:val="00EC1FC6"/>
    <w:rsid w:val="00EF7EC2"/>
    <w:rsid w:val="00F7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905"/>
  <w15:chartTrackingRefBased/>
  <w15:docId w15:val="{0F101FCF-39B4-4FE7-B5B0-BF593DB5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26AB"/>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DB26AB"/>
    <w:pPr>
      <w:keepNext/>
      <w:keepLines/>
      <w:spacing w:before="40" w:after="0"/>
      <w:outlineLvl w:val="1"/>
    </w:pPr>
    <w:rPr>
      <w:rFonts w:ascii="Arial" w:eastAsiaTheme="majorEastAsia" w:hAnsi="Arial"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6AB"/>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4D043A"/>
    <w:pPr>
      <w:ind w:left="720"/>
      <w:contextualSpacing/>
    </w:pPr>
  </w:style>
  <w:style w:type="paragraph" w:styleId="TtuloTDC">
    <w:name w:val="TOC Heading"/>
    <w:basedOn w:val="Ttulo1"/>
    <w:next w:val="Normal"/>
    <w:uiPriority w:val="39"/>
    <w:unhideWhenUsed/>
    <w:qFormat/>
    <w:rsid w:val="004D043A"/>
    <w:pPr>
      <w:outlineLvl w:val="9"/>
    </w:pPr>
    <w:rPr>
      <w:rFonts w:asciiTheme="majorHAnsi" w:hAnsiTheme="majorHAnsi"/>
      <w:color w:val="2E74B5" w:themeColor="accent1" w:themeShade="BF"/>
      <w:sz w:val="32"/>
    </w:rPr>
  </w:style>
  <w:style w:type="paragraph" w:styleId="TDC1">
    <w:name w:val="toc 1"/>
    <w:basedOn w:val="Normal"/>
    <w:next w:val="Normal"/>
    <w:autoRedefine/>
    <w:uiPriority w:val="39"/>
    <w:unhideWhenUsed/>
    <w:rsid w:val="004D043A"/>
    <w:pPr>
      <w:spacing w:after="100"/>
    </w:pPr>
  </w:style>
  <w:style w:type="character" w:styleId="Hipervnculo">
    <w:name w:val="Hyperlink"/>
    <w:basedOn w:val="Fuentedeprrafopredeter"/>
    <w:uiPriority w:val="99"/>
    <w:unhideWhenUsed/>
    <w:rsid w:val="004D043A"/>
    <w:rPr>
      <w:color w:val="0563C1" w:themeColor="hyperlink"/>
      <w:u w:val="single"/>
    </w:rPr>
  </w:style>
  <w:style w:type="character" w:customStyle="1" w:styleId="Ttulo2Car">
    <w:name w:val="Título 2 Car"/>
    <w:basedOn w:val="Fuentedeprrafopredeter"/>
    <w:link w:val="Ttulo2"/>
    <w:uiPriority w:val="9"/>
    <w:rsid w:val="00DB26AB"/>
    <w:rPr>
      <w:rFonts w:ascii="Arial" w:eastAsiaTheme="majorEastAsia" w:hAnsi="Arial" w:cstheme="majorBidi"/>
      <w:color w:val="000000" w:themeColor="text1"/>
      <w:sz w:val="24"/>
      <w:szCs w:val="26"/>
    </w:rPr>
  </w:style>
  <w:style w:type="paragraph" w:styleId="TDC2">
    <w:name w:val="toc 2"/>
    <w:basedOn w:val="Normal"/>
    <w:next w:val="Normal"/>
    <w:autoRedefine/>
    <w:uiPriority w:val="39"/>
    <w:unhideWhenUsed/>
    <w:rsid w:val="00DB26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1746-58B2-4EA0-A0FE-B9494D181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911</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Nicolas Cardozo Rincon;Gabriel Ricardo Amaya Huertas</dc:creator>
  <cp:keywords/>
  <dc:description/>
  <cp:lastModifiedBy>Cesar Nicolas Cardozo Rincon</cp:lastModifiedBy>
  <cp:revision>9</cp:revision>
  <cp:lastPrinted>2018-03-30T14:21:00Z</cp:lastPrinted>
  <dcterms:created xsi:type="dcterms:W3CDTF">2018-03-29T23:08:00Z</dcterms:created>
  <dcterms:modified xsi:type="dcterms:W3CDTF">2018-04-03T00:07:00Z</dcterms:modified>
</cp:coreProperties>
</file>