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FC6" w:rsidRPr="007D34E5" w:rsidRDefault="00D665F3" w:rsidP="00AC700F">
      <w:pPr>
        <w:jc w:val="center"/>
        <w:rPr>
          <w:rFonts w:ascii="Arial" w:hAnsi="Arial" w:cs="Arial"/>
          <w:sz w:val="24"/>
          <w:szCs w:val="24"/>
          <w:u w:val="single"/>
          <w:lang w:val="es-419"/>
        </w:rPr>
      </w:pPr>
      <w:r w:rsidRPr="007D34E5">
        <w:rPr>
          <w:rFonts w:ascii="Arial" w:hAnsi="Arial" w:cs="Arial"/>
          <w:sz w:val="24"/>
          <w:szCs w:val="24"/>
          <w:lang w:val="es-419"/>
        </w:rPr>
        <w:t>MANUAL DE USUARIO SIMULADOR</w:t>
      </w:r>
      <w:r w:rsidR="002E5771">
        <w:rPr>
          <w:rFonts w:ascii="Arial" w:hAnsi="Arial" w:cs="Arial"/>
          <w:sz w:val="24"/>
          <w:szCs w:val="24"/>
          <w:lang w:val="es-419"/>
        </w:rPr>
        <w:t xml:space="preserve"> DE MULTIPROGRAMACIÓ</w:t>
      </w:r>
      <w:r w:rsidRPr="007D34E5">
        <w:rPr>
          <w:rFonts w:ascii="Arial" w:hAnsi="Arial" w:cs="Arial"/>
          <w:sz w:val="24"/>
          <w:szCs w:val="24"/>
          <w:lang w:val="es-419"/>
        </w:rPr>
        <w:t xml:space="preserve">N </w:t>
      </w:r>
      <w:r w:rsidR="002E5771">
        <w:rPr>
          <w:rFonts w:ascii="Arial" w:hAnsi="Arial" w:cs="Arial"/>
          <w:sz w:val="24"/>
          <w:szCs w:val="24"/>
          <w:lang w:val="es-419"/>
        </w:rPr>
        <w:t>CON PARTICIONES FIJAS: TRADUCCIÓ</w:t>
      </w:r>
      <w:r w:rsidRPr="007D34E5">
        <w:rPr>
          <w:rFonts w:ascii="Arial" w:hAnsi="Arial" w:cs="Arial"/>
          <w:sz w:val="24"/>
          <w:szCs w:val="24"/>
          <w:lang w:val="es-419"/>
        </w:rPr>
        <w:t>N Y CARGA ABSOLUTAS</w:t>
      </w:r>
    </w:p>
    <w:p w:rsidR="00EC1FC6" w:rsidRPr="007D34E5" w:rsidRDefault="00EC1FC6" w:rsidP="00AC700F">
      <w:pPr>
        <w:jc w:val="center"/>
        <w:rPr>
          <w:rFonts w:ascii="Arial" w:hAnsi="Arial" w:cs="Arial"/>
          <w:sz w:val="24"/>
          <w:szCs w:val="24"/>
          <w:lang w:val="es-419"/>
        </w:rPr>
      </w:pPr>
    </w:p>
    <w:p w:rsidR="00AC700F" w:rsidRPr="007D34E5" w:rsidRDefault="00AC700F" w:rsidP="00AC700F">
      <w:pPr>
        <w:jc w:val="center"/>
        <w:rPr>
          <w:rFonts w:ascii="Arial" w:hAnsi="Arial" w:cs="Arial"/>
          <w:sz w:val="24"/>
          <w:szCs w:val="24"/>
          <w:lang w:val="es-419"/>
        </w:rPr>
      </w:pPr>
    </w:p>
    <w:p w:rsidR="00CD5089" w:rsidRDefault="00CD5089" w:rsidP="00AC700F">
      <w:pPr>
        <w:jc w:val="center"/>
        <w:rPr>
          <w:rFonts w:ascii="Arial" w:hAnsi="Arial" w:cs="Arial"/>
          <w:sz w:val="24"/>
          <w:szCs w:val="24"/>
          <w:lang w:val="es-419"/>
        </w:rPr>
      </w:pPr>
    </w:p>
    <w:p w:rsidR="002E5771" w:rsidRDefault="002E5771" w:rsidP="00AC700F">
      <w:pPr>
        <w:jc w:val="center"/>
        <w:rPr>
          <w:rFonts w:ascii="Arial" w:hAnsi="Arial" w:cs="Arial"/>
          <w:sz w:val="24"/>
          <w:szCs w:val="24"/>
          <w:lang w:val="es-419"/>
        </w:rPr>
      </w:pPr>
    </w:p>
    <w:p w:rsidR="002E5771" w:rsidRPr="007D34E5" w:rsidRDefault="002E5771" w:rsidP="00AC700F">
      <w:pPr>
        <w:jc w:val="center"/>
        <w:rPr>
          <w:rFonts w:ascii="Arial" w:hAnsi="Arial" w:cs="Arial"/>
          <w:sz w:val="24"/>
          <w:szCs w:val="24"/>
          <w:lang w:val="es-419"/>
        </w:rPr>
      </w:pPr>
    </w:p>
    <w:p w:rsidR="00AC700F" w:rsidRPr="007D34E5" w:rsidRDefault="00AC700F" w:rsidP="00AC700F">
      <w:pPr>
        <w:rPr>
          <w:rFonts w:ascii="Arial" w:hAnsi="Arial" w:cs="Arial"/>
          <w:sz w:val="24"/>
          <w:szCs w:val="24"/>
          <w:lang w:val="es-419"/>
        </w:rPr>
      </w:pPr>
    </w:p>
    <w:p w:rsidR="00AC700F" w:rsidRPr="007D34E5" w:rsidRDefault="00AC700F" w:rsidP="00AC700F">
      <w:pPr>
        <w:jc w:val="center"/>
        <w:rPr>
          <w:rFonts w:ascii="Arial" w:hAnsi="Arial" w:cs="Arial"/>
          <w:sz w:val="24"/>
          <w:szCs w:val="24"/>
          <w:lang w:val="es-419"/>
        </w:rPr>
      </w:pPr>
    </w:p>
    <w:p w:rsidR="00AC700F" w:rsidRPr="007D34E5" w:rsidRDefault="00AC700F" w:rsidP="00AC700F">
      <w:pPr>
        <w:jc w:val="center"/>
        <w:rPr>
          <w:rFonts w:ascii="Arial" w:hAnsi="Arial" w:cs="Arial"/>
          <w:sz w:val="24"/>
          <w:szCs w:val="24"/>
          <w:lang w:val="es-419"/>
        </w:rPr>
      </w:pPr>
    </w:p>
    <w:p w:rsidR="00AC700F" w:rsidRPr="007D34E5" w:rsidRDefault="00AC700F" w:rsidP="00AC700F">
      <w:pPr>
        <w:rPr>
          <w:rFonts w:ascii="Arial" w:hAnsi="Arial" w:cs="Arial"/>
          <w:sz w:val="24"/>
          <w:szCs w:val="24"/>
          <w:lang w:val="es-419"/>
        </w:rPr>
      </w:pPr>
    </w:p>
    <w:p w:rsidR="00AC700F" w:rsidRPr="007D34E5" w:rsidRDefault="00AC700F" w:rsidP="00AC700F">
      <w:pPr>
        <w:jc w:val="center"/>
        <w:rPr>
          <w:rFonts w:ascii="Arial" w:hAnsi="Arial" w:cs="Arial"/>
          <w:sz w:val="24"/>
          <w:szCs w:val="24"/>
          <w:lang w:val="es-419"/>
        </w:rPr>
      </w:pPr>
    </w:p>
    <w:p w:rsidR="00EC1FC6" w:rsidRPr="007D34E5" w:rsidRDefault="00EC1FC6" w:rsidP="00AC700F">
      <w:pPr>
        <w:jc w:val="center"/>
        <w:rPr>
          <w:rFonts w:ascii="Arial" w:hAnsi="Arial" w:cs="Arial"/>
          <w:sz w:val="24"/>
          <w:szCs w:val="24"/>
          <w:lang w:val="es-419"/>
        </w:rPr>
      </w:pPr>
      <w:r w:rsidRPr="007D34E5">
        <w:rPr>
          <w:rFonts w:ascii="Arial" w:hAnsi="Arial" w:cs="Arial"/>
          <w:sz w:val="24"/>
          <w:szCs w:val="24"/>
          <w:lang w:val="es-419"/>
        </w:rPr>
        <w:t>Presentado por:</w:t>
      </w:r>
    </w:p>
    <w:p w:rsidR="00EC1FC6" w:rsidRPr="007D34E5" w:rsidRDefault="00EC1FC6" w:rsidP="00AC700F">
      <w:pPr>
        <w:jc w:val="center"/>
        <w:rPr>
          <w:rFonts w:ascii="Arial" w:hAnsi="Arial" w:cs="Arial"/>
          <w:sz w:val="24"/>
          <w:szCs w:val="24"/>
          <w:lang w:val="es-419"/>
        </w:rPr>
      </w:pPr>
      <w:r w:rsidRPr="007D34E5">
        <w:rPr>
          <w:rFonts w:ascii="Arial" w:hAnsi="Arial" w:cs="Arial"/>
          <w:sz w:val="24"/>
          <w:szCs w:val="24"/>
          <w:lang w:val="es-419"/>
        </w:rPr>
        <w:t>CESAR NICOLÁS CARDOZO RINCÓN</w:t>
      </w:r>
    </w:p>
    <w:p w:rsidR="00EC1FC6" w:rsidRPr="007D34E5" w:rsidRDefault="00EC1FC6" w:rsidP="00AC700F">
      <w:pPr>
        <w:jc w:val="center"/>
        <w:rPr>
          <w:rFonts w:ascii="Arial" w:hAnsi="Arial" w:cs="Arial"/>
          <w:sz w:val="24"/>
          <w:szCs w:val="24"/>
          <w:lang w:val="es-419"/>
        </w:rPr>
      </w:pPr>
      <w:r w:rsidRPr="007D34E5">
        <w:rPr>
          <w:rFonts w:ascii="Arial" w:hAnsi="Arial" w:cs="Arial"/>
          <w:sz w:val="24"/>
          <w:szCs w:val="24"/>
          <w:lang w:val="es-419"/>
        </w:rPr>
        <w:t>GABRIEL RICARDO AMAYA HUERTAS</w:t>
      </w:r>
    </w:p>
    <w:p w:rsidR="00771AB6" w:rsidRPr="007D34E5" w:rsidRDefault="00771AB6" w:rsidP="00771AB6">
      <w:pPr>
        <w:rPr>
          <w:rFonts w:ascii="Arial" w:hAnsi="Arial" w:cs="Arial"/>
          <w:sz w:val="24"/>
          <w:szCs w:val="24"/>
          <w:lang w:val="es-419"/>
        </w:rPr>
      </w:pPr>
    </w:p>
    <w:p w:rsidR="00EC1FC6" w:rsidRPr="007D34E5" w:rsidRDefault="00EC1FC6" w:rsidP="00AC700F">
      <w:pPr>
        <w:jc w:val="center"/>
        <w:rPr>
          <w:rFonts w:ascii="Arial" w:hAnsi="Arial" w:cs="Arial"/>
          <w:sz w:val="24"/>
          <w:szCs w:val="24"/>
          <w:lang w:val="es-419"/>
        </w:rPr>
      </w:pPr>
      <w:r w:rsidRPr="007D34E5">
        <w:rPr>
          <w:rFonts w:ascii="Arial" w:hAnsi="Arial" w:cs="Arial"/>
          <w:sz w:val="24"/>
          <w:szCs w:val="24"/>
          <w:lang w:val="es-419"/>
        </w:rPr>
        <w:t>Presentado a: Ing. JUAN JOSÉ CAMARGO VEGA</w:t>
      </w:r>
    </w:p>
    <w:p w:rsidR="00AC700F" w:rsidRPr="007D34E5" w:rsidRDefault="00AC700F" w:rsidP="00AC700F">
      <w:pPr>
        <w:rPr>
          <w:rFonts w:ascii="Arial" w:hAnsi="Arial" w:cs="Arial"/>
          <w:sz w:val="24"/>
          <w:szCs w:val="24"/>
          <w:lang w:val="es-419"/>
        </w:rPr>
      </w:pPr>
    </w:p>
    <w:p w:rsidR="00AC700F" w:rsidRPr="007D34E5" w:rsidRDefault="00AC700F" w:rsidP="00AC700F">
      <w:pPr>
        <w:rPr>
          <w:rFonts w:ascii="Arial" w:hAnsi="Arial" w:cs="Arial"/>
          <w:sz w:val="24"/>
          <w:szCs w:val="24"/>
          <w:lang w:val="es-419"/>
        </w:rPr>
      </w:pPr>
    </w:p>
    <w:p w:rsidR="00CD5089" w:rsidRDefault="00CD5089" w:rsidP="00AC700F">
      <w:pPr>
        <w:rPr>
          <w:rFonts w:ascii="Arial" w:hAnsi="Arial" w:cs="Arial"/>
          <w:sz w:val="24"/>
          <w:szCs w:val="24"/>
          <w:lang w:val="es-419"/>
        </w:rPr>
      </w:pPr>
    </w:p>
    <w:p w:rsidR="002E5771" w:rsidRPr="007D34E5" w:rsidRDefault="002E5771" w:rsidP="00AC700F">
      <w:pPr>
        <w:rPr>
          <w:rFonts w:ascii="Arial" w:hAnsi="Arial" w:cs="Arial"/>
          <w:sz w:val="24"/>
          <w:szCs w:val="24"/>
          <w:lang w:val="es-419"/>
        </w:rPr>
      </w:pPr>
    </w:p>
    <w:p w:rsidR="00AC700F" w:rsidRPr="007D34E5" w:rsidRDefault="00AC700F" w:rsidP="00AC700F">
      <w:pPr>
        <w:rPr>
          <w:rFonts w:ascii="Arial" w:hAnsi="Arial" w:cs="Arial"/>
          <w:sz w:val="24"/>
          <w:szCs w:val="24"/>
          <w:lang w:val="es-419"/>
        </w:rPr>
      </w:pPr>
    </w:p>
    <w:p w:rsidR="00771AB6" w:rsidRPr="007D34E5" w:rsidRDefault="00771AB6" w:rsidP="00AC700F">
      <w:pPr>
        <w:rPr>
          <w:rFonts w:ascii="Arial" w:hAnsi="Arial" w:cs="Arial"/>
          <w:sz w:val="24"/>
          <w:szCs w:val="24"/>
          <w:lang w:val="es-419"/>
        </w:rPr>
      </w:pPr>
    </w:p>
    <w:p w:rsidR="00AC700F" w:rsidRPr="007D34E5" w:rsidRDefault="00AC700F" w:rsidP="00AC700F">
      <w:pPr>
        <w:rPr>
          <w:rFonts w:ascii="Arial" w:hAnsi="Arial" w:cs="Arial"/>
          <w:sz w:val="24"/>
          <w:szCs w:val="24"/>
          <w:lang w:val="es-419"/>
        </w:rPr>
      </w:pPr>
    </w:p>
    <w:p w:rsidR="00AC700F" w:rsidRPr="007D34E5" w:rsidRDefault="00AC700F" w:rsidP="00AC700F">
      <w:pPr>
        <w:rPr>
          <w:rFonts w:ascii="Arial" w:hAnsi="Arial" w:cs="Arial"/>
          <w:sz w:val="24"/>
          <w:szCs w:val="24"/>
          <w:lang w:val="es-419"/>
        </w:rPr>
      </w:pPr>
    </w:p>
    <w:p w:rsidR="00D665F3" w:rsidRPr="007D34E5" w:rsidRDefault="00D665F3" w:rsidP="00AC700F">
      <w:pPr>
        <w:rPr>
          <w:rFonts w:ascii="Arial" w:hAnsi="Arial" w:cs="Arial"/>
          <w:sz w:val="24"/>
          <w:szCs w:val="24"/>
          <w:lang w:val="es-419"/>
        </w:rPr>
      </w:pPr>
    </w:p>
    <w:p w:rsidR="00AC700F" w:rsidRPr="007D34E5" w:rsidRDefault="00AC700F" w:rsidP="00AC700F">
      <w:pPr>
        <w:rPr>
          <w:rFonts w:ascii="Arial" w:hAnsi="Arial" w:cs="Arial"/>
          <w:sz w:val="24"/>
          <w:szCs w:val="24"/>
          <w:lang w:val="es-419"/>
        </w:rPr>
      </w:pPr>
    </w:p>
    <w:p w:rsidR="00EC1FC6" w:rsidRPr="007D34E5" w:rsidRDefault="00EC1FC6" w:rsidP="00AC700F">
      <w:pPr>
        <w:jc w:val="center"/>
        <w:rPr>
          <w:rFonts w:ascii="Arial" w:hAnsi="Arial" w:cs="Arial"/>
          <w:sz w:val="24"/>
          <w:szCs w:val="24"/>
          <w:lang w:val="es-419"/>
        </w:rPr>
      </w:pPr>
      <w:r w:rsidRPr="007D34E5">
        <w:rPr>
          <w:rFonts w:ascii="Arial" w:hAnsi="Arial" w:cs="Arial"/>
          <w:sz w:val="24"/>
          <w:szCs w:val="24"/>
          <w:lang w:val="es-419"/>
        </w:rPr>
        <w:t>UNIVERSIDAD PEDAGÓGICA Y TECNOLÓGICA DE COLOMBIA</w:t>
      </w:r>
    </w:p>
    <w:p w:rsidR="00771AB6" w:rsidRPr="007D34E5" w:rsidRDefault="00EC1FC6" w:rsidP="00AC700F">
      <w:pPr>
        <w:jc w:val="center"/>
        <w:rPr>
          <w:rFonts w:ascii="Arial" w:hAnsi="Arial" w:cs="Arial"/>
          <w:sz w:val="24"/>
          <w:szCs w:val="24"/>
          <w:lang w:val="es-419"/>
        </w:rPr>
      </w:pPr>
      <w:r w:rsidRPr="007D34E5">
        <w:rPr>
          <w:rFonts w:ascii="Arial" w:hAnsi="Arial" w:cs="Arial"/>
          <w:sz w:val="24"/>
          <w:szCs w:val="24"/>
          <w:lang w:val="es-419"/>
        </w:rPr>
        <w:t xml:space="preserve">FACULTAD DE INGENIERÍA </w:t>
      </w:r>
    </w:p>
    <w:p w:rsidR="00EC1FC6" w:rsidRPr="007D34E5" w:rsidRDefault="00EC1FC6" w:rsidP="00AC700F">
      <w:pPr>
        <w:jc w:val="center"/>
        <w:rPr>
          <w:rFonts w:ascii="Arial" w:hAnsi="Arial" w:cs="Arial"/>
          <w:sz w:val="24"/>
          <w:szCs w:val="24"/>
          <w:lang w:val="es-419"/>
        </w:rPr>
      </w:pPr>
      <w:r w:rsidRPr="007D34E5">
        <w:rPr>
          <w:rFonts w:ascii="Arial" w:hAnsi="Arial" w:cs="Arial"/>
          <w:sz w:val="24"/>
          <w:szCs w:val="24"/>
          <w:lang w:val="es-419"/>
        </w:rPr>
        <w:t>ESCUELA DE INGENIERÍA DE SISTEMAS Y COMPUTACIÓN</w:t>
      </w:r>
    </w:p>
    <w:p w:rsidR="00771AB6" w:rsidRPr="007D34E5" w:rsidRDefault="00AC700F" w:rsidP="00AC700F">
      <w:pPr>
        <w:jc w:val="center"/>
        <w:rPr>
          <w:rFonts w:ascii="Arial" w:hAnsi="Arial" w:cs="Arial"/>
          <w:sz w:val="24"/>
          <w:szCs w:val="24"/>
          <w:lang w:val="es-419"/>
        </w:rPr>
      </w:pPr>
      <w:r w:rsidRPr="007D34E5">
        <w:rPr>
          <w:rFonts w:ascii="Arial" w:hAnsi="Arial" w:cs="Arial"/>
          <w:sz w:val="24"/>
          <w:szCs w:val="24"/>
          <w:lang w:val="es-419"/>
        </w:rPr>
        <w:t>TUNJA</w:t>
      </w:r>
    </w:p>
    <w:p w:rsidR="004D043A" w:rsidRPr="007D34E5" w:rsidRDefault="00AC700F" w:rsidP="00D665F3">
      <w:pPr>
        <w:jc w:val="center"/>
        <w:rPr>
          <w:rFonts w:ascii="Arial" w:hAnsi="Arial" w:cs="Arial"/>
          <w:sz w:val="24"/>
          <w:szCs w:val="24"/>
          <w:lang w:val="es-419"/>
        </w:rPr>
      </w:pPr>
      <w:r w:rsidRPr="007D34E5">
        <w:rPr>
          <w:rFonts w:ascii="Arial" w:hAnsi="Arial" w:cs="Arial"/>
          <w:sz w:val="24"/>
          <w:szCs w:val="24"/>
          <w:lang w:val="es-419"/>
        </w:rPr>
        <w:t xml:space="preserve"> 2018</w:t>
      </w:r>
    </w:p>
    <w:p w:rsidR="00771AB6" w:rsidRPr="007D34E5" w:rsidRDefault="00EC1FC6" w:rsidP="00304408">
      <w:pPr>
        <w:jc w:val="center"/>
        <w:rPr>
          <w:rFonts w:ascii="Arial" w:hAnsi="Arial" w:cs="Arial"/>
          <w:b/>
          <w:sz w:val="24"/>
          <w:szCs w:val="24"/>
        </w:rPr>
      </w:pPr>
      <w:r w:rsidRPr="007D34E5">
        <w:rPr>
          <w:rFonts w:ascii="Arial" w:hAnsi="Arial" w:cs="Arial"/>
          <w:b/>
          <w:sz w:val="24"/>
          <w:szCs w:val="24"/>
        </w:rPr>
        <w:lastRenderedPageBreak/>
        <w:t>MANUAL DE USUARIO</w:t>
      </w:r>
    </w:p>
    <w:p w:rsidR="00EC1FC6" w:rsidRPr="007D34E5" w:rsidRDefault="00EC1FC6" w:rsidP="00DB26AB">
      <w:pPr>
        <w:pStyle w:val="Ttulo1"/>
        <w:numPr>
          <w:ilvl w:val="0"/>
          <w:numId w:val="6"/>
        </w:numPr>
        <w:rPr>
          <w:rFonts w:cs="Arial"/>
          <w:szCs w:val="24"/>
          <w:lang w:val="es-419"/>
        </w:rPr>
      </w:pPr>
      <w:bookmarkStart w:id="0" w:name="_Toc510459351"/>
      <w:r w:rsidRPr="007D34E5">
        <w:rPr>
          <w:rFonts w:cs="Arial"/>
          <w:szCs w:val="24"/>
          <w:lang w:val="es-419"/>
        </w:rPr>
        <w:t>Objetivo</w:t>
      </w:r>
      <w:r w:rsidR="00AC700F" w:rsidRPr="007D34E5">
        <w:rPr>
          <w:rFonts w:cs="Arial"/>
          <w:szCs w:val="24"/>
          <w:lang w:val="es-419"/>
        </w:rPr>
        <w:t xml:space="preserve"> del software</w:t>
      </w:r>
      <w:r w:rsidRPr="007D34E5">
        <w:rPr>
          <w:rFonts w:cs="Arial"/>
          <w:szCs w:val="24"/>
          <w:lang w:val="es-419"/>
        </w:rPr>
        <w:t>:</w:t>
      </w:r>
      <w:bookmarkEnd w:id="0"/>
      <w:r w:rsidRPr="007D34E5">
        <w:rPr>
          <w:rFonts w:cs="Arial"/>
          <w:szCs w:val="24"/>
          <w:lang w:val="es-419"/>
        </w:rPr>
        <w:t xml:space="preserve"> </w:t>
      </w:r>
    </w:p>
    <w:p w:rsidR="00DB26AB" w:rsidRPr="007D34E5" w:rsidRDefault="00DB26AB" w:rsidP="00DB26AB">
      <w:pPr>
        <w:rPr>
          <w:rFonts w:ascii="Arial" w:hAnsi="Arial" w:cs="Arial"/>
          <w:sz w:val="24"/>
          <w:szCs w:val="24"/>
          <w:lang w:val="es-419"/>
        </w:rPr>
      </w:pPr>
    </w:p>
    <w:p w:rsidR="00EC1FC6" w:rsidRPr="007D34E5" w:rsidRDefault="00EC1FC6" w:rsidP="00DB26AB">
      <w:pPr>
        <w:ind w:left="360"/>
        <w:jc w:val="both"/>
        <w:rPr>
          <w:rFonts w:ascii="Arial" w:hAnsi="Arial" w:cs="Arial"/>
          <w:sz w:val="24"/>
          <w:szCs w:val="24"/>
          <w:lang w:val="es-419"/>
        </w:rPr>
      </w:pPr>
      <w:r w:rsidRPr="007D34E5">
        <w:rPr>
          <w:rFonts w:ascii="Arial" w:hAnsi="Arial" w:cs="Arial"/>
          <w:sz w:val="24"/>
          <w:szCs w:val="24"/>
          <w:lang w:val="es-419"/>
        </w:rPr>
        <w:t>S</w:t>
      </w:r>
      <w:r w:rsidR="00D665F3" w:rsidRPr="007D34E5">
        <w:rPr>
          <w:rFonts w:ascii="Arial" w:hAnsi="Arial" w:cs="Arial"/>
          <w:sz w:val="24"/>
          <w:szCs w:val="24"/>
          <w:lang w:val="es-419"/>
        </w:rPr>
        <w:t>imular un sistema que haga uso de multiprogramación con particiones fijas, con traducción y carga absolutas, en el cual, el almacenamiento principal es dividido en particiones de tamaño fijo</w:t>
      </w:r>
      <w:r w:rsidR="002E5771">
        <w:rPr>
          <w:rFonts w:ascii="Arial" w:hAnsi="Arial" w:cs="Arial"/>
          <w:sz w:val="24"/>
          <w:szCs w:val="24"/>
          <w:lang w:val="es-419"/>
        </w:rPr>
        <w:t xml:space="preserve"> y a estas son asignados diferentes procesos</w:t>
      </w:r>
      <w:r w:rsidR="00D665F3" w:rsidRPr="007D34E5">
        <w:rPr>
          <w:rFonts w:ascii="Arial" w:hAnsi="Arial" w:cs="Arial"/>
          <w:sz w:val="24"/>
          <w:szCs w:val="24"/>
          <w:lang w:val="es-419"/>
        </w:rPr>
        <w:t>. Así, se mostrarán diferentes reportes en los que se presentarán, el orden de ejecución y de salida de los diferentes procesos de manera agrupada o filtrada por particiones.</w:t>
      </w:r>
    </w:p>
    <w:p w:rsidR="00EC1FC6" w:rsidRPr="007D34E5" w:rsidRDefault="00EC1FC6" w:rsidP="00DB26AB">
      <w:pPr>
        <w:pStyle w:val="Ttulo1"/>
        <w:numPr>
          <w:ilvl w:val="0"/>
          <w:numId w:val="6"/>
        </w:numPr>
        <w:rPr>
          <w:rFonts w:cs="Arial"/>
          <w:szCs w:val="24"/>
          <w:lang w:val="es-419"/>
        </w:rPr>
      </w:pPr>
      <w:bookmarkStart w:id="1" w:name="_Toc510459352"/>
      <w:r w:rsidRPr="007D34E5">
        <w:rPr>
          <w:rFonts w:cs="Arial"/>
          <w:szCs w:val="24"/>
          <w:lang w:val="es-419"/>
        </w:rPr>
        <w:t>¿Para qué sirve?:</w:t>
      </w:r>
      <w:bookmarkEnd w:id="1"/>
      <w:r w:rsidRPr="007D34E5">
        <w:rPr>
          <w:rFonts w:cs="Arial"/>
          <w:szCs w:val="24"/>
          <w:lang w:val="es-419"/>
        </w:rPr>
        <w:t xml:space="preserve"> </w:t>
      </w:r>
    </w:p>
    <w:p w:rsidR="00DB26AB" w:rsidRPr="007D34E5" w:rsidRDefault="00DB26AB" w:rsidP="00DB26AB">
      <w:pPr>
        <w:rPr>
          <w:rFonts w:ascii="Arial" w:hAnsi="Arial" w:cs="Arial"/>
          <w:sz w:val="24"/>
          <w:szCs w:val="24"/>
          <w:lang w:val="es-419"/>
        </w:rPr>
      </w:pPr>
    </w:p>
    <w:p w:rsidR="007D34E5" w:rsidRDefault="00AC700F" w:rsidP="00304408">
      <w:pPr>
        <w:ind w:left="360"/>
        <w:jc w:val="both"/>
        <w:rPr>
          <w:rFonts w:ascii="Arial" w:hAnsi="Arial" w:cs="Arial"/>
          <w:sz w:val="24"/>
          <w:szCs w:val="24"/>
          <w:lang w:val="es-419"/>
        </w:rPr>
      </w:pPr>
      <w:r w:rsidRPr="007D34E5">
        <w:rPr>
          <w:rFonts w:ascii="Arial" w:hAnsi="Arial" w:cs="Arial"/>
          <w:sz w:val="24"/>
          <w:szCs w:val="24"/>
          <w:lang w:val="es-419"/>
        </w:rPr>
        <w:t xml:space="preserve">Permite crear diferentes </w:t>
      </w:r>
      <w:r w:rsidR="00D665F3" w:rsidRPr="007D34E5">
        <w:rPr>
          <w:rFonts w:ascii="Arial" w:hAnsi="Arial" w:cs="Arial"/>
          <w:sz w:val="24"/>
          <w:szCs w:val="24"/>
          <w:lang w:val="es-419"/>
        </w:rPr>
        <w:t xml:space="preserve">particiones con su respectivo nombre y tamaño de almacenamiento, además de diferentes procesos con su respectivo nombre, tiempo de ejecución, tamaño requerido de almacenamiento y en que partición se desea ejecutar el proceso, para posteriormente generar diferentes reportes donde se presentaran los procesos de entrada, de salida, </w:t>
      </w:r>
      <w:r w:rsidR="00B66FE4" w:rsidRPr="007D34E5">
        <w:rPr>
          <w:rFonts w:ascii="Arial" w:hAnsi="Arial" w:cs="Arial"/>
          <w:sz w:val="24"/>
          <w:szCs w:val="24"/>
          <w:lang w:val="es-419"/>
        </w:rPr>
        <w:t>su orden de</w:t>
      </w:r>
      <w:r w:rsidR="00D665F3" w:rsidRPr="007D34E5">
        <w:rPr>
          <w:rFonts w:ascii="Arial" w:hAnsi="Arial" w:cs="Arial"/>
          <w:sz w:val="24"/>
          <w:szCs w:val="24"/>
          <w:lang w:val="es-419"/>
        </w:rPr>
        <w:t xml:space="preserve"> </w:t>
      </w:r>
      <w:r w:rsidR="00B66FE4" w:rsidRPr="007D34E5">
        <w:rPr>
          <w:rFonts w:ascii="Arial" w:hAnsi="Arial" w:cs="Arial"/>
          <w:sz w:val="24"/>
          <w:szCs w:val="24"/>
          <w:lang w:val="es-419"/>
        </w:rPr>
        <w:t>ejecución</w:t>
      </w:r>
      <w:r w:rsidR="00D665F3" w:rsidRPr="007D34E5">
        <w:rPr>
          <w:rFonts w:ascii="Arial" w:hAnsi="Arial" w:cs="Arial"/>
          <w:sz w:val="24"/>
          <w:szCs w:val="24"/>
          <w:lang w:val="es-419"/>
        </w:rPr>
        <w:t xml:space="preserve"> y</w:t>
      </w:r>
      <w:r w:rsidR="00B66FE4" w:rsidRPr="007D34E5">
        <w:rPr>
          <w:rFonts w:ascii="Arial" w:hAnsi="Arial" w:cs="Arial"/>
          <w:sz w:val="24"/>
          <w:szCs w:val="24"/>
          <w:lang w:val="es-419"/>
        </w:rPr>
        <w:t xml:space="preserve"> los que no pudieron ser</w:t>
      </w:r>
      <w:r w:rsidR="00D665F3" w:rsidRPr="007D34E5">
        <w:rPr>
          <w:rFonts w:ascii="Arial" w:hAnsi="Arial" w:cs="Arial"/>
          <w:sz w:val="24"/>
          <w:szCs w:val="24"/>
          <w:lang w:val="es-419"/>
        </w:rPr>
        <w:t xml:space="preserve"> ejecu</w:t>
      </w:r>
      <w:r w:rsidR="00B66FE4" w:rsidRPr="007D34E5">
        <w:rPr>
          <w:rFonts w:ascii="Arial" w:hAnsi="Arial" w:cs="Arial"/>
          <w:sz w:val="24"/>
          <w:szCs w:val="24"/>
          <w:lang w:val="es-419"/>
        </w:rPr>
        <w:t>tados, filtrado por particiones</w:t>
      </w:r>
      <w:r w:rsidR="00D665F3" w:rsidRPr="007D34E5">
        <w:rPr>
          <w:rFonts w:ascii="Arial" w:hAnsi="Arial" w:cs="Arial"/>
          <w:sz w:val="24"/>
          <w:szCs w:val="24"/>
          <w:lang w:val="es-419"/>
        </w:rPr>
        <w:t xml:space="preserve"> </w:t>
      </w:r>
      <w:r w:rsidR="00B66FE4" w:rsidRPr="007D34E5">
        <w:rPr>
          <w:rFonts w:ascii="Arial" w:hAnsi="Arial" w:cs="Arial"/>
          <w:sz w:val="24"/>
          <w:szCs w:val="24"/>
          <w:lang w:val="es-419"/>
        </w:rPr>
        <w:t>(</w:t>
      </w:r>
      <w:r w:rsidR="00D665F3" w:rsidRPr="007D34E5">
        <w:rPr>
          <w:rFonts w:ascii="Arial" w:hAnsi="Arial" w:cs="Arial"/>
          <w:sz w:val="24"/>
          <w:szCs w:val="24"/>
          <w:lang w:val="es-419"/>
        </w:rPr>
        <w:t>cada una con sus propios procesos</w:t>
      </w:r>
      <w:r w:rsidR="00B66FE4" w:rsidRPr="007D34E5">
        <w:rPr>
          <w:rFonts w:ascii="Arial" w:hAnsi="Arial" w:cs="Arial"/>
          <w:sz w:val="24"/>
          <w:szCs w:val="24"/>
          <w:lang w:val="es-419"/>
        </w:rPr>
        <w:t>)</w:t>
      </w:r>
      <w:r w:rsidR="00D665F3" w:rsidRPr="007D34E5">
        <w:rPr>
          <w:rFonts w:ascii="Arial" w:hAnsi="Arial" w:cs="Arial"/>
          <w:sz w:val="24"/>
          <w:szCs w:val="24"/>
          <w:lang w:val="es-419"/>
        </w:rPr>
        <w:t xml:space="preserve"> o de forma agrupada.</w:t>
      </w: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Default="002E5771" w:rsidP="00304408">
      <w:pPr>
        <w:ind w:left="360"/>
        <w:jc w:val="both"/>
        <w:rPr>
          <w:rFonts w:ascii="Arial" w:hAnsi="Arial" w:cs="Arial"/>
          <w:sz w:val="24"/>
          <w:szCs w:val="24"/>
          <w:lang w:val="es-419"/>
        </w:rPr>
      </w:pPr>
    </w:p>
    <w:p w:rsidR="002E5771" w:rsidRPr="007D34E5" w:rsidRDefault="002E5771" w:rsidP="00304408">
      <w:pPr>
        <w:ind w:left="360"/>
        <w:jc w:val="both"/>
        <w:rPr>
          <w:rFonts w:ascii="Arial" w:hAnsi="Arial" w:cs="Arial"/>
          <w:sz w:val="24"/>
          <w:szCs w:val="24"/>
          <w:lang w:val="es-419"/>
        </w:rPr>
      </w:pPr>
    </w:p>
    <w:p w:rsidR="00EC1FC6" w:rsidRPr="007D34E5" w:rsidRDefault="00304408" w:rsidP="00DB26AB">
      <w:pPr>
        <w:pStyle w:val="Ttulo1"/>
        <w:numPr>
          <w:ilvl w:val="0"/>
          <w:numId w:val="6"/>
        </w:numPr>
        <w:rPr>
          <w:rFonts w:cs="Arial"/>
          <w:szCs w:val="24"/>
          <w:lang w:val="es-419"/>
        </w:rPr>
      </w:pPr>
      <w:bookmarkStart w:id="2" w:name="_Toc510459353"/>
      <w:r w:rsidRPr="007D34E5">
        <w:rPr>
          <w:rFonts w:cs="Arial"/>
          <w:szCs w:val="24"/>
          <w:lang w:val="es-419"/>
        </w:rPr>
        <w:lastRenderedPageBreak/>
        <w:t>Instrucciones</w:t>
      </w:r>
      <w:r w:rsidR="00DB26AB" w:rsidRPr="007D34E5">
        <w:rPr>
          <w:rFonts w:cs="Arial"/>
          <w:szCs w:val="24"/>
          <w:lang w:val="es-419"/>
        </w:rPr>
        <w:t xml:space="preserve"> de</w:t>
      </w:r>
      <w:r w:rsidR="00771AB6" w:rsidRPr="007D34E5">
        <w:rPr>
          <w:rFonts w:cs="Arial"/>
          <w:szCs w:val="24"/>
          <w:lang w:val="es-419"/>
        </w:rPr>
        <w:t xml:space="preserve"> </w:t>
      </w:r>
      <w:r w:rsidRPr="007D34E5">
        <w:rPr>
          <w:rFonts w:cs="Arial"/>
          <w:szCs w:val="24"/>
          <w:lang w:val="es-419"/>
        </w:rPr>
        <w:t>utilización:</w:t>
      </w:r>
      <w:bookmarkEnd w:id="2"/>
    </w:p>
    <w:p w:rsidR="00304249" w:rsidRDefault="00304249" w:rsidP="00304249">
      <w:pPr>
        <w:rPr>
          <w:rFonts w:ascii="Arial" w:hAnsi="Arial" w:cs="Arial"/>
          <w:sz w:val="24"/>
          <w:szCs w:val="24"/>
          <w:lang w:val="es-419"/>
        </w:rPr>
      </w:pPr>
    </w:p>
    <w:p w:rsidR="002E5771" w:rsidRPr="007D34E5" w:rsidRDefault="002E5771" w:rsidP="00304249">
      <w:pPr>
        <w:rPr>
          <w:rFonts w:ascii="Arial" w:hAnsi="Arial" w:cs="Arial"/>
          <w:sz w:val="24"/>
          <w:szCs w:val="24"/>
          <w:lang w:val="es-419"/>
        </w:rPr>
      </w:pPr>
      <w:r>
        <w:rPr>
          <w:rFonts w:ascii="Arial" w:hAnsi="Arial" w:cs="Arial"/>
          <w:sz w:val="24"/>
          <w:szCs w:val="24"/>
          <w:lang w:val="es-419"/>
        </w:rPr>
        <w:t xml:space="preserve">     A continuación, se presentan las </w:t>
      </w:r>
      <w:r w:rsidR="009B11F3">
        <w:rPr>
          <w:rFonts w:ascii="Arial" w:hAnsi="Arial" w:cs="Arial"/>
          <w:sz w:val="24"/>
          <w:szCs w:val="24"/>
          <w:lang w:val="es-419"/>
        </w:rPr>
        <w:t>instrucciones para hacer uso de las diferentes</w:t>
      </w:r>
      <w:r>
        <w:rPr>
          <w:rFonts w:ascii="Arial" w:hAnsi="Arial" w:cs="Arial"/>
          <w:sz w:val="24"/>
          <w:szCs w:val="24"/>
          <w:lang w:val="es-419"/>
        </w:rPr>
        <w:t xml:space="preserve"> funcionalidades que o</w:t>
      </w:r>
      <w:r w:rsidR="009B11F3">
        <w:rPr>
          <w:rFonts w:ascii="Arial" w:hAnsi="Arial" w:cs="Arial"/>
          <w:sz w:val="24"/>
          <w:szCs w:val="24"/>
          <w:lang w:val="es-419"/>
        </w:rPr>
        <w:t>f</w:t>
      </w:r>
      <w:r>
        <w:rPr>
          <w:rFonts w:ascii="Arial" w:hAnsi="Arial" w:cs="Arial"/>
          <w:sz w:val="24"/>
          <w:szCs w:val="24"/>
          <w:lang w:val="es-419"/>
        </w:rPr>
        <w:t>rece el software:</w:t>
      </w:r>
    </w:p>
    <w:p w:rsidR="00AC700F" w:rsidRPr="002E5771" w:rsidRDefault="007D34E5" w:rsidP="007D34E5">
      <w:pPr>
        <w:pStyle w:val="Ttulo2"/>
        <w:ind w:left="360"/>
        <w:rPr>
          <w:rFonts w:cs="Arial"/>
          <w:b/>
          <w:szCs w:val="24"/>
          <w:lang w:val="es-419"/>
        </w:rPr>
      </w:pPr>
      <w:bookmarkStart w:id="3" w:name="_Toc510459354"/>
      <w:r w:rsidRPr="002E5771">
        <w:rPr>
          <w:rFonts w:cs="Arial"/>
          <w:b/>
          <w:szCs w:val="24"/>
          <w:lang w:val="es-419"/>
        </w:rPr>
        <w:t xml:space="preserve">3.1 </w:t>
      </w:r>
      <w:r w:rsidR="00771AB6" w:rsidRPr="002E5771">
        <w:rPr>
          <w:rFonts w:cs="Arial"/>
          <w:b/>
          <w:szCs w:val="24"/>
          <w:lang w:val="es-419"/>
        </w:rPr>
        <w:t>Iniciar aplicación</w:t>
      </w:r>
      <w:r w:rsidR="00AC700F" w:rsidRPr="002E5771">
        <w:rPr>
          <w:rFonts w:cs="Arial"/>
          <w:b/>
          <w:szCs w:val="24"/>
          <w:lang w:val="es-419"/>
        </w:rPr>
        <w:t>:</w:t>
      </w:r>
      <w:bookmarkEnd w:id="3"/>
    </w:p>
    <w:p w:rsidR="00771AB6" w:rsidRPr="007D34E5" w:rsidRDefault="00771AB6" w:rsidP="00771AB6">
      <w:pPr>
        <w:rPr>
          <w:rFonts w:ascii="Arial" w:hAnsi="Arial" w:cs="Arial"/>
          <w:sz w:val="24"/>
          <w:szCs w:val="24"/>
          <w:lang w:val="es-419"/>
        </w:rPr>
      </w:pPr>
    </w:p>
    <w:p w:rsidR="00EC1FC6" w:rsidRPr="007D34E5" w:rsidRDefault="00EC1FC6" w:rsidP="00304249">
      <w:pPr>
        <w:jc w:val="both"/>
        <w:rPr>
          <w:rFonts w:ascii="Arial" w:hAnsi="Arial" w:cs="Arial"/>
          <w:sz w:val="24"/>
          <w:szCs w:val="24"/>
          <w:lang w:val="es-419"/>
        </w:rPr>
      </w:pPr>
      <w:r w:rsidRPr="007D34E5">
        <w:rPr>
          <w:rFonts w:ascii="Arial" w:hAnsi="Arial" w:cs="Arial"/>
          <w:sz w:val="24"/>
          <w:szCs w:val="24"/>
          <w:lang w:val="es-419"/>
        </w:rPr>
        <w:t>Hac</w:t>
      </w:r>
      <w:r w:rsidR="002A11EE" w:rsidRPr="007D34E5">
        <w:rPr>
          <w:rFonts w:ascii="Arial" w:hAnsi="Arial" w:cs="Arial"/>
          <w:sz w:val="24"/>
          <w:szCs w:val="24"/>
          <w:lang w:val="es-419"/>
        </w:rPr>
        <w:t>er doble click sobre el archivo</w:t>
      </w:r>
      <w:r w:rsidR="002A11EE" w:rsidRPr="007D34E5">
        <w:rPr>
          <w:rFonts w:ascii="Arial" w:hAnsi="Arial" w:cs="Arial"/>
          <w:sz w:val="24"/>
          <w:szCs w:val="24"/>
          <w:lang w:val="es-CO"/>
        </w:rPr>
        <w:t xml:space="preserve"> “</w:t>
      </w:r>
      <w:r w:rsidR="00304408" w:rsidRPr="007D34E5">
        <w:rPr>
          <w:rFonts w:ascii="Arial" w:hAnsi="Arial" w:cs="Arial"/>
          <w:sz w:val="24"/>
          <w:szCs w:val="24"/>
          <w:lang w:val="es-419"/>
        </w:rPr>
        <w:t>SO_SW_</w:t>
      </w:r>
      <w:r w:rsidR="00B66FE4" w:rsidRPr="007D34E5">
        <w:rPr>
          <w:rFonts w:ascii="Arial" w:hAnsi="Arial" w:cs="Arial"/>
          <w:sz w:val="24"/>
          <w:szCs w:val="24"/>
          <w:lang w:val="es-419"/>
        </w:rPr>
        <w:t>04_MULTIPROGRAMACION</w:t>
      </w:r>
      <w:r w:rsidR="00EB6ACA" w:rsidRPr="007D34E5">
        <w:rPr>
          <w:rFonts w:ascii="Arial" w:hAnsi="Arial" w:cs="Arial"/>
          <w:sz w:val="24"/>
          <w:szCs w:val="24"/>
          <w:lang w:val="es-419"/>
        </w:rPr>
        <w:t>.jar</w:t>
      </w:r>
      <w:r w:rsidRPr="007D34E5">
        <w:rPr>
          <w:rFonts w:ascii="Arial" w:hAnsi="Arial" w:cs="Arial"/>
          <w:sz w:val="24"/>
          <w:szCs w:val="24"/>
          <w:lang w:val="es-419"/>
        </w:rPr>
        <w:t>” ubicado en el C</w:t>
      </w:r>
      <w:r w:rsidR="002A11EE" w:rsidRPr="007D34E5">
        <w:rPr>
          <w:rFonts w:ascii="Arial" w:hAnsi="Arial" w:cs="Arial"/>
          <w:sz w:val="24"/>
          <w:szCs w:val="24"/>
          <w:lang w:val="es-419"/>
        </w:rPr>
        <w:t xml:space="preserve">D de la </w:t>
      </w:r>
      <w:r w:rsidR="007D34E5">
        <w:rPr>
          <w:rFonts w:ascii="Arial" w:hAnsi="Arial" w:cs="Arial"/>
          <w:sz w:val="24"/>
          <w:szCs w:val="24"/>
          <w:lang w:val="es-419"/>
        </w:rPr>
        <w:t xml:space="preserve">aplicación </w:t>
      </w:r>
      <w:r w:rsidR="007D34E5" w:rsidRPr="007D34E5">
        <w:rPr>
          <w:rFonts w:ascii="Arial" w:hAnsi="Arial" w:cs="Arial"/>
          <w:sz w:val="24"/>
          <w:szCs w:val="24"/>
          <w:lang w:val="es-419"/>
        </w:rPr>
        <w:t>“</w:t>
      </w:r>
      <w:r w:rsidR="00304408" w:rsidRPr="007D34E5">
        <w:rPr>
          <w:rFonts w:ascii="Arial" w:hAnsi="Arial" w:cs="Arial"/>
          <w:sz w:val="24"/>
          <w:szCs w:val="24"/>
          <w:lang w:val="es-419"/>
        </w:rPr>
        <w:t>SO_SW_0</w:t>
      </w:r>
      <w:r w:rsidR="00B66FE4" w:rsidRPr="007D34E5">
        <w:rPr>
          <w:rFonts w:ascii="Arial" w:hAnsi="Arial" w:cs="Arial"/>
          <w:sz w:val="24"/>
          <w:szCs w:val="24"/>
          <w:lang w:val="es-419"/>
        </w:rPr>
        <w:t>4_MULTIPROGRAMACION</w:t>
      </w:r>
      <w:r w:rsidRPr="007D34E5">
        <w:rPr>
          <w:rFonts w:ascii="Arial" w:hAnsi="Arial" w:cs="Arial"/>
          <w:sz w:val="24"/>
          <w:szCs w:val="24"/>
          <w:lang w:val="es-419"/>
        </w:rPr>
        <w:t>”</w:t>
      </w:r>
      <w:r w:rsidR="007D34E5">
        <w:rPr>
          <w:rFonts w:ascii="Arial" w:hAnsi="Arial" w:cs="Arial"/>
          <w:sz w:val="24"/>
          <w:szCs w:val="24"/>
          <w:lang w:val="es-419"/>
        </w:rPr>
        <w:t xml:space="preserve"> como se muestra en la figura</w:t>
      </w:r>
      <w:r w:rsidR="000D49B3">
        <w:rPr>
          <w:rFonts w:ascii="Arial" w:hAnsi="Arial" w:cs="Arial"/>
          <w:sz w:val="24"/>
          <w:szCs w:val="24"/>
          <w:lang w:val="es-419"/>
        </w:rPr>
        <w:t xml:space="preserve"> 3.1.1</w:t>
      </w:r>
      <w:r w:rsidRPr="007D34E5">
        <w:rPr>
          <w:rFonts w:ascii="Arial" w:hAnsi="Arial" w:cs="Arial"/>
          <w:sz w:val="24"/>
          <w:szCs w:val="24"/>
          <w:lang w:val="es-419"/>
        </w:rPr>
        <w:t xml:space="preserve">. </w:t>
      </w:r>
    </w:p>
    <w:p w:rsidR="00EB6ACA" w:rsidRPr="007D34E5" w:rsidRDefault="00B66FE4" w:rsidP="00EC1FC6">
      <w:pPr>
        <w:rPr>
          <w:rFonts w:ascii="Arial" w:hAnsi="Arial" w:cs="Arial"/>
          <w:sz w:val="24"/>
          <w:szCs w:val="24"/>
          <w:lang w:val="es-419"/>
        </w:rPr>
      </w:pPr>
      <w:r w:rsidRPr="007D34E5">
        <w:rPr>
          <w:rFonts w:ascii="Arial" w:hAnsi="Arial" w:cs="Arial"/>
          <w:noProof/>
          <w:sz w:val="24"/>
          <w:szCs w:val="24"/>
        </w:rPr>
        <w:drawing>
          <wp:inline distT="0" distB="0" distL="0" distR="0" wp14:anchorId="19AAEE8C" wp14:editId="5A4A0F8C">
            <wp:extent cx="6743700" cy="2886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050" t="29453" r="44331" b="67241"/>
                    <a:stretch/>
                  </pic:blipFill>
                  <pic:spPr bwMode="auto">
                    <a:xfrm>
                      <a:off x="0" y="0"/>
                      <a:ext cx="7932391" cy="339519"/>
                    </a:xfrm>
                    <a:prstGeom prst="rect">
                      <a:avLst/>
                    </a:prstGeom>
                    <a:ln>
                      <a:noFill/>
                    </a:ln>
                    <a:extLst>
                      <a:ext uri="{53640926-AAD7-44D8-BBD7-CCE9431645EC}">
                        <a14:shadowObscured xmlns:a14="http://schemas.microsoft.com/office/drawing/2010/main"/>
                      </a:ext>
                    </a:extLst>
                  </pic:spPr>
                </pic:pic>
              </a:graphicData>
            </a:graphic>
          </wp:inline>
        </w:drawing>
      </w:r>
    </w:p>
    <w:p w:rsidR="002E5771" w:rsidRDefault="00304408" w:rsidP="002E5771">
      <w:pPr>
        <w:jc w:val="center"/>
        <w:rPr>
          <w:rFonts w:ascii="Arial" w:hAnsi="Arial" w:cs="Arial"/>
          <w:sz w:val="14"/>
          <w:szCs w:val="24"/>
          <w:lang w:val="es-419"/>
        </w:rPr>
      </w:pPr>
      <w:r w:rsidRPr="002E5771">
        <w:rPr>
          <w:rFonts w:ascii="Arial" w:hAnsi="Arial" w:cs="Arial"/>
          <w:sz w:val="14"/>
          <w:szCs w:val="24"/>
          <w:lang w:val="es-419"/>
        </w:rPr>
        <w:t>Figura</w:t>
      </w:r>
      <w:r w:rsidR="004D043A" w:rsidRPr="002E5771">
        <w:rPr>
          <w:rFonts w:ascii="Arial" w:hAnsi="Arial" w:cs="Arial"/>
          <w:sz w:val="14"/>
          <w:szCs w:val="24"/>
          <w:lang w:val="es-419"/>
        </w:rPr>
        <w:t xml:space="preserve"> </w:t>
      </w:r>
      <w:r w:rsidRPr="002E5771">
        <w:rPr>
          <w:rFonts w:ascii="Arial" w:hAnsi="Arial" w:cs="Arial"/>
          <w:sz w:val="14"/>
          <w:szCs w:val="24"/>
          <w:lang w:val="es-419"/>
        </w:rPr>
        <w:t>3.</w:t>
      </w:r>
      <w:r w:rsidR="004D043A" w:rsidRPr="002E5771">
        <w:rPr>
          <w:rFonts w:ascii="Arial" w:hAnsi="Arial" w:cs="Arial"/>
          <w:sz w:val="14"/>
          <w:szCs w:val="24"/>
          <w:lang w:val="es-419"/>
        </w:rPr>
        <w:t>1.</w:t>
      </w:r>
      <w:r w:rsidR="007D34E5" w:rsidRPr="002E5771">
        <w:rPr>
          <w:rFonts w:ascii="Arial" w:hAnsi="Arial" w:cs="Arial"/>
          <w:sz w:val="14"/>
          <w:szCs w:val="24"/>
          <w:lang w:val="es-419"/>
        </w:rPr>
        <w:t>1</w:t>
      </w:r>
      <w:r w:rsidR="004D043A" w:rsidRPr="002E5771">
        <w:rPr>
          <w:rFonts w:ascii="Arial" w:hAnsi="Arial" w:cs="Arial"/>
          <w:sz w:val="14"/>
          <w:szCs w:val="24"/>
          <w:lang w:val="es-419"/>
        </w:rPr>
        <w:t xml:space="preserve"> Iniciar aplicación</w:t>
      </w:r>
      <w:bookmarkStart w:id="4" w:name="_Toc510459355"/>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Default="002E5771" w:rsidP="002E5771">
      <w:pPr>
        <w:jc w:val="center"/>
        <w:rPr>
          <w:rFonts w:ascii="Arial" w:hAnsi="Arial" w:cs="Arial"/>
          <w:sz w:val="14"/>
          <w:szCs w:val="24"/>
          <w:lang w:val="es-419"/>
        </w:rPr>
      </w:pPr>
    </w:p>
    <w:p w:rsidR="002E5771" w:rsidRPr="002E5771" w:rsidRDefault="002E5771" w:rsidP="002E5771">
      <w:pPr>
        <w:jc w:val="center"/>
        <w:rPr>
          <w:rFonts w:ascii="Arial" w:hAnsi="Arial" w:cs="Arial"/>
          <w:sz w:val="14"/>
          <w:szCs w:val="24"/>
          <w:lang w:val="es-419"/>
        </w:rPr>
      </w:pPr>
    </w:p>
    <w:p w:rsidR="00AC700F" w:rsidRPr="002E5771" w:rsidRDefault="00B66FE4" w:rsidP="007D34E5">
      <w:pPr>
        <w:pStyle w:val="Ttulo2"/>
        <w:numPr>
          <w:ilvl w:val="1"/>
          <w:numId w:val="11"/>
        </w:numPr>
        <w:rPr>
          <w:rFonts w:cs="Arial"/>
          <w:b/>
          <w:szCs w:val="24"/>
          <w:lang w:val="es-419"/>
        </w:rPr>
      </w:pPr>
      <w:r w:rsidRPr="002E5771">
        <w:rPr>
          <w:rFonts w:cs="Arial"/>
          <w:b/>
          <w:szCs w:val="24"/>
          <w:lang w:val="es-419"/>
        </w:rPr>
        <w:lastRenderedPageBreak/>
        <w:t>Crear Partición</w:t>
      </w:r>
      <w:r w:rsidR="00AC700F" w:rsidRPr="002E5771">
        <w:rPr>
          <w:rFonts w:cs="Arial"/>
          <w:b/>
          <w:szCs w:val="24"/>
          <w:lang w:val="es-419"/>
        </w:rPr>
        <w:t>:</w:t>
      </w:r>
      <w:bookmarkEnd w:id="4"/>
    </w:p>
    <w:p w:rsidR="00771AB6" w:rsidRPr="007D34E5" w:rsidRDefault="00771AB6" w:rsidP="00771AB6">
      <w:pPr>
        <w:rPr>
          <w:rFonts w:ascii="Arial" w:hAnsi="Arial" w:cs="Arial"/>
          <w:sz w:val="24"/>
          <w:szCs w:val="24"/>
          <w:lang w:val="es-419"/>
        </w:rPr>
      </w:pPr>
    </w:p>
    <w:p w:rsidR="00720C39" w:rsidRPr="007D34E5" w:rsidRDefault="00720C39" w:rsidP="00CD5089">
      <w:pPr>
        <w:rPr>
          <w:rFonts w:ascii="Arial" w:hAnsi="Arial" w:cs="Arial"/>
          <w:sz w:val="24"/>
          <w:szCs w:val="24"/>
          <w:lang w:val="es-419"/>
        </w:rPr>
      </w:pPr>
      <w:r w:rsidRPr="007D34E5">
        <w:rPr>
          <w:rFonts w:ascii="Arial" w:hAnsi="Arial" w:cs="Arial"/>
          <w:sz w:val="24"/>
          <w:szCs w:val="24"/>
          <w:lang w:val="es-419"/>
        </w:rPr>
        <w:t xml:space="preserve">Hacer click en el botón “Crear </w:t>
      </w:r>
      <w:r w:rsidR="00B66FE4" w:rsidRPr="007D34E5">
        <w:rPr>
          <w:rFonts w:ascii="Arial" w:hAnsi="Arial" w:cs="Arial"/>
          <w:sz w:val="24"/>
          <w:szCs w:val="24"/>
          <w:lang w:val="es-419"/>
        </w:rPr>
        <w:t>partición</w:t>
      </w:r>
      <w:r w:rsidRPr="007D34E5">
        <w:rPr>
          <w:rFonts w:ascii="Arial" w:hAnsi="Arial" w:cs="Arial"/>
          <w:sz w:val="24"/>
          <w:szCs w:val="24"/>
          <w:lang w:val="es-419"/>
        </w:rPr>
        <w:t xml:space="preserve">” </w:t>
      </w:r>
      <w:r w:rsidR="00B66FE4" w:rsidRPr="007D34E5">
        <w:rPr>
          <w:rFonts w:ascii="Arial" w:hAnsi="Arial" w:cs="Arial"/>
          <w:sz w:val="24"/>
          <w:szCs w:val="24"/>
          <w:lang w:val="es-419"/>
        </w:rPr>
        <w:t xml:space="preserve">(Enmarcado en rojo) </w:t>
      </w:r>
      <w:r w:rsidRPr="007D34E5">
        <w:rPr>
          <w:rFonts w:ascii="Arial" w:hAnsi="Arial" w:cs="Arial"/>
          <w:sz w:val="24"/>
          <w:szCs w:val="24"/>
          <w:lang w:val="es-419"/>
        </w:rPr>
        <w:t>co</w:t>
      </w:r>
      <w:r w:rsidR="007C2B4B" w:rsidRPr="007D34E5">
        <w:rPr>
          <w:rFonts w:ascii="Arial" w:hAnsi="Arial" w:cs="Arial"/>
          <w:sz w:val="24"/>
          <w:szCs w:val="24"/>
          <w:lang w:val="es-419"/>
        </w:rPr>
        <w:t xml:space="preserve">mo se muestra en la </w:t>
      </w:r>
      <w:r w:rsidR="00304408" w:rsidRPr="007D34E5">
        <w:rPr>
          <w:rFonts w:ascii="Arial" w:hAnsi="Arial" w:cs="Arial"/>
          <w:sz w:val="24"/>
          <w:szCs w:val="24"/>
          <w:lang w:val="es-419"/>
        </w:rPr>
        <w:t>figura 3.2.1</w:t>
      </w:r>
    </w:p>
    <w:p w:rsidR="00EB6ACA" w:rsidRPr="007D34E5" w:rsidRDefault="00B66FE4" w:rsidP="004D043A">
      <w:pPr>
        <w:jc w:val="center"/>
        <w:rPr>
          <w:rFonts w:ascii="Arial" w:hAnsi="Arial" w:cs="Arial"/>
          <w:sz w:val="24"/>
          <w:szCs w:val="24"/>
          <w:lang w:val="es-419"/>
        </w:rPr>
      </w:pPr>
      <w:r w:rsidRPr="007D34E5">
        <w:rPr>
          <w:rFonts w:ascii="Arial" w:hAnsi="Arial" w:cs="Arial"/>
          <w:noProof/>
          <w:sz w:val="24"/>
          <w:szCs w:val="24"/>
        </w:rPr>
        <w:drawing>
          <wp:inline distT="0" distB="0" distL="0" distR="0">
            <wp:extent cx="5569388" cy="31487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5698" cy="3157959"/>
                    </a:xfrm>
                    <a:prstGeom prst="rect">
                      <a:avLst/>
                    </a:prstGeom>
                    <a:noFill/>
                    <a:ln>
                      <a:noFill/>
                    </a:ln>
                  </pic:spPr>
                </pic:pic>
              </a:graphicData>
            </a:graphic>
          </wp:inline>
        </w:drawing>
      </w:r>
    </w:p>
    <w:p w:rsidR="002E5771" w:rsidRPr="002E5771" w:rsidRDefault="00304408" w:rsidP="002E5771">
      <w:pPr>
        <w:jc w:val="center"/>
        <w:rPr>
          <w:rFonts w:ascii="Arial" w:hAnsi="Arial" w:cs="Arial"/>
          <w:sz w:val="14"/>
          <w:szCs w:val="24"/>
          <w:lang w:val="es-419"/>
        </w:rPr>
      </w:pPr>
      <w:r w:rsidRPr="002E5771">
        <w:rPr>
          <w:rFonts w:ascii="Arial" w:hAnsi="Arial" w:cs="Arial"/>
          <w:sz w:val="14"/>
          <w:szCs w:val="24"/>
          <w:lang w:val="es-419"/>
        </w:rPr>
        <w:t>Figura 3.2.1</w:t>
      </w:r>
      <w:r w:rsidR="000D49B3" w:rsidRPr="002E5771">
        <w:rPr>
          <w:rFonts w:ascii="Arial" w:hAnsi="Arial" w:cs="Arial"/>
          <w:sz w:val="14"/>
          <w:szCs w:val="24"/>
          <w:lang w:val="es-419"/>
        </w:rPr>
        <w:t>. Crear una partición</w:t>
      </w:r>
    </w:p>
    <w:p w:rsidR="00B66FE4" w:rsidRPr="007D34E5" w:rsidRDefault="00771AB6" w:rsidP="00304408">
      <w:pPr>
        <w:jc w:val="both"/>
        <w:rPr>
          <w:rFonts w:ascii="Arial" w:hAnsi="Arial" w:cs="Arial"/>
          <w:sz w:val="24"/>
          <w:szCs w:val="24"/>
          <w:lang w:val="es-CO"/>
        </w:rPr>
      </w:pPr>
      <w:r w:rsidRPr="007D34E5">
        <w:rPr>
          <w:rFonts w:ascii="Arial" w:hAnsi="Arial" w:cs="Arial"/>
          <w:sz w:val="24"/>
          <w:szCs w:val="24"/>
          <w:lang w:val="es-419"/>
        </w:rPr>
        <w:t>P</w:t>
      </w:r>
      <w:r w:rsidR="00720C39" w:rsidRPr="007D34E5">
        <w:rPr>
          <w:rFonts w:ascii="Arial" w:hAnsi="Arial" w:cs="Arial"/>
          <w:sz w:val="24"/>
          <w:szCs w:val="24"/>
          <w:lang w:val="es-419"/>
        </w:rPr>
        <w:t xml:space="preserve">osteriormente se abrirá un </w:t>
      </w:r>
      <w:r w:rsidRPr="007D34E5">
        <w:rPr>
          <w:rFonts w:ascii="Arial" w:hAnsi="Arial" w:cs="Arial"/>
          <w:sz w:val="24"/>
          <w:szCs w:val="24"/>
          <w:lang w:val="es-CO"/>
        </w:rPr>
        <w:t xml:space="preserve">cuadro de </w:t>
      </w:r>
      <w:r w:rsidRPr="007D34E5">
        <w:rPr>
          <w:rFonts w:ascii="Arial" w:hAnsi="Arial" w:cs="Arial"/>
          <w:sz w:val="24"/>
          <w:szCs w:val="24"/>
          <w:lang w:val="es-419"/>
        </w:rPr>
        <w:t>di</w:t>
      </w:r>
      <w:r w:rsidRPr="007D34E5">
        <w:rPr>
          <w:rFonts w:ascii="Arial" w:hAnsi="Arial" w:cs="Arial"/>
          <w:sz w:val="24"/>
          <w:szCs w:val="24"/>
          <w:lang w:val="es-CO"/>
        </w:rPr>
        <w:t>á</w:t>
      </w:r>
      <w:r w:rsidR="00720C39" w:rsidRPr="007D34E5">
        <w:rPr>
          <w:rFonts w:ascii="Arial" w:hAnsi="Arial" w:cs="Arial"/>
          <w:sz w:val="24"/>
          <w:szCs w:val="24"/>
          <w:lang w:val="es-419"/>
        </w:rPr>
        <w:t xml:space="preserve">logo como se muestra en la </w:t>
      </w:r>
      <w:r w:rsidR="00CD5089" w:rsidRPr="007D34E5">
        <w:rPr>
          <w:rFonts w:ascii="Arial" w:hAnsi="Arial" w:cs="Arial"/>
          <w:sz w:val="24"/>
          <w:szCs w:val="24"/>
          <w:lang w:val="es-419"/>
        </w:rPr>
        <w:t>figura</w:t>
      </w:r>
      <w:r w:rsidR="00595F21" w:rsidRPr="007D34E5">
        <w:rPr>
          <w:rFonts w:ascii="Arial" w:hAnsi="Arial" w:cs="Arial"/>
          <w:sz w:val="24"/>
          <w:szCs w:val="24"/>
          <w:lang w:val="es-419"/>
        </w:rPr>
        <w:t xml:space="preserve"> </w:t>
      </w:r>
      <w:r w:rsidR="00CD5089" w:rsidRPr="007D34E5">
        <w:rPr>
          <w:rFonts w:ascii="Arial" w:hAnsi="Arial" w:cs="Arial"/>
          <w:sz w:val="24"/>
          <w:szCs w:val="24"/>
          <w:lang w:val="es-419"/>
        </w:rPr>
        <w:t>3.2.</w:t>
      </w:r>
      <w:r w:rsidR="00595F21" w:rsidRPr="007D34E5">
        <w:rPr>
          <w:rFonts w:ascii="Arial" w:hAnsi="Arial" w:cs="Arial"/>
          <w:sz w:val="24"/>
          <w:szCs w:val="24"/>
          <w:lang w:val="es-419"/>
        </w:rPr>
        <w:t>2</w:t>
      </w:r>
      <w:r w:rsidR="00720C39" w:rsidRPr="007D34E5">
        <w:rPr>
          <w:rFonts w:ascii="Arial" w:hAnsi="Arial" w:cs="Arial"/>
          <w:sz w:val="24"/>
          <w:szCs w:val="24"/>
          <w:lang w:val="es-419"/>
        </w:rPr>
        <w:t xml:space="preserve"> en el que se deben </w:t>
      </w:r>
      <w:r w:rsidRPr="007D34E5">
        <w:rPr>
          <w:rFonts w:ascii="Arial" w:hAnsi="Arial" w:cs="Arial"/>
          <w:sz w:val="24"/>
          <w:szCs w:val="24"/>
          <w:lang w:val="es-CO"/>
        </w:rPr>
        <w:t xml:space="preserve">introducir </w:t>
      </w:r>
      <w:r w:rsidR="00720C39" w:rsidRPr="007D34E5">
        <w:rPr>
          <w:rFonts w:ascii="Arial" w:hAnsi="Arial" w:cs="Arial"/>
          <w:sz w:val="24"/>
          <w:szCs w:val="24"/>
          <w:lang w:val="es-419"/>
        </w:rPr>
        <w:t xml:space="preserve">los datos </w:t>
      </w:r>
      <w:r w:rsidR="00B66FE4" w:rsidRPr="007D34E5">
        <w:rPr>
          <w:rFonts w:ascii="Arial" w:hAnsi="Arial" w:cs="Arial"/>
          <w:sz w:val="24"/>
          <w:szCs w:val="24"/>
          <w:lang w:val="es-CO"/>
        </w:rPr>
        <w:t xml:space="preserve">de la partición como lo son el nombre y el tamaño de almacenamiento que tendrá. </w:t>
      </w:r>
    </w:p>
    <w:p w:rsidR="00B66FE4" w:rsidRPr="007D34E5" w:rsidRDefault="00B66FE4" w:rsidP="00304408">
      <w:pPr>
        <w:jc w:val="both"/>
        <w:rPr>
          <w:rFonts w:ascii="Arial" w:hAnsi="Arial" w:cs="Arial"/>
          <w:sz w:val="24"/>
          <w:szCs w:val="24"/>
          <w:lang w:val="es-CO"/>
        </w:rPr>
      </w:pPr>
      <w:r w:rsidRPr="007D34E5">
        <w:rPr>
          <w:rFonts w:ascii="Arial" w:hAnsi="Arial" w:cs="Arial"/>
          <w:sz w:val="24"/>
          <w:szCs w:val="24"/>
          <w:lang w:val="es-CO"/>
        </w:rPr>
        <w:t xml:space="preserve">Por </w:t>
      </w:r>
      <w:r w:rsidR="000D49B3" w:rsidRPr="007D34E5">
        <w:rPr>
          <w:rFonts w:ascii="Arial" w:hAnsi="Arial" w:cs="Arial"/>
          <w:sz w:val="24"/>
          <w:szCs w:val="24"/>
          <w:lang w:val="es-CO"/>
        </w:rPr>
        <w:t>último,</w:t>
      </w:r>
      <w:r w:rsidRPr="007D34E5">
        <w:rPr>
          <w:rFonts w:ascii="Arial" w:hAnsi="Arial" w:cs="Arial"/>
          <w:sz w:val="24"/>
          <w:szCs w:val="24"/>
          <w:lang w:val="es-CO"/>
        </w:rPr>
        <w:t xml:space="preserve"> se deberá dar click en el botón “Crear” (Enmarcado en rojo) para crear la partición, en caso de se desee cancelar la creación se deberá dar click en el botón “Cancelar” (Enmarcado en verde)</w:t>
      </w:r>
      <w:r w:rsidR="000D49B3">
        <w:rPr>
          <w:rFonts w:ascii="Arial" w:hAnsi="Arial" w:cs="Arial"/>
          <w:sz w:val="24"/>
          <w:szCs w:val="24"/>
          <w:lang w:val="es-CO"/>
        </w:rPr>
        <w:t xml:space="preserve"> como se muestra en la figura 3.2.2.</w:t>
      </w:r>
    </w:p>
    <w:p w:rsidR="00B66FE4" w:rsidRPr="007D34E5" w:rsidRDefault="00B66FE4" w:rsidP="00304408">
      <w:pPr>
        <w:jc w:val="both"/>
        <w:rPr>
          <w:rFonts w:ascii="Arial" w:hAnsi="Arial" w:cs="Arial"/>
          <w:sz w:val="24"/>
          <w:szCs w:val="24"/>
          <w:lang w:val="es-CO"/>
        </w:rPr>
      </w:pPr>
    </w:p>
    <w:p w:rsidR="00F733BE" w:rsidRPr="007D34E5" w:rsidRDefault="006A69C7" w:rsidP="00CD5089">
      <w:pPr>
        <w:jc w:val="center"/>
        <w:rPr>
          <w:rFonts w:ascii="Arial" w:hAnsi="Arial" w:cs="Arial"/>
          <w:sz w:val="24"/>
          <w:szCs w:val="24"/>
          <w:lang w:val="es-419"/>
        </w:rPr>
      </w:pPr>
      <w:r w:rsidRPr="007D34E5">
        <w:rPr>
          <w:rFonts w:ascii="Arial" w:hAnsi="Arial" w:cs="Arial"/>
          <w:noProof/>
          <w:sz w:val="24"/>
          <w:szCs w:val="24"/>
        </w:rPr>
        <w:drawing>
          <wp:inline distT="0" distB="0" distL="0" distR="0">
            <wp:extent cx="5613115" cy="3173459"/>
            <wp:effectExtent l="0" t="0" r="698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739" cy="3187946"/>
                    </a:xfrm>
                    <a:prstGeom prst="rect">
                      <a:avLst/>
                    </a:prstGeom>
                    <a:noFill/>
                    <a:ln>
                      <a:noFill/>
                    </a:ln>
                  </pic:spPr>
                </pic:pic>
              </a:graphicData>
            </a:graphic>
          </wp:inline>
        </w:drawing>
      </w:r>
    </w:p>
    <w:p w:rsidR="002E5771" w:rsidRPr="002E5771" w:rsidRDefault="00CD5089" w:rsidP="002E5771">
      <w:pPr>
        <w:jc w:val="center"/>
        <w:rPr>
          <w:rFonts w:ascii="Arial" w:hAnsi="Arial" w:cs="Arial"/>
          <w:sz w:val="14"/>
          <w:szCs w:val="24"/>
          <w:lang w:val="es-419"/>
        </w:rPr>
      </w:pPr>
      <w:r w:rsidRPr="002E5771">
        <w:rPr>
          <w:rFonts w:ascii="Arial" w:hAnsi="Arial" w:cs="Arial"/>
          <w:sz w:val="14"/>
          <w:szCs w:val="24"/>
          <w:lang w:val="es-419"/>
        </w:rPr>
        <w:t>Figura 3.2</w:t>
      </w:r>
      <w:r w:rsidR="007C2B4B" w:rsidRPr="002E5771">
        <w:rPr>
          <w:rFonts w:ascii="Arial" w:hAnsi="Arial" w:cs="Arial"/>
          <w:sz w:val="14"/>
          <w:szCs w:val="24"/>
          <w:lang w:val="es-419"/>
        </w:rPr>
        <w:t>.</w:t>
      </w:r>
      <w:r w:rsidR="004D043A" w:rsidRPr="002E5771">
        <w:rPr>
          <w:rFonts w:ascii="Arial" w:hAnsi="Arial" w:cs="Arial"/>
          <w:sz w:val="14"/>
          <w:szCs w:val="24"/>
          <w:lang w:val="es-419"/>
        </w:rPr>
        <w:t>2. Crear un</w:t>
      </w:r>
      <w:r w:rsidR="000D49B3" w:rsidRPr="002E5771">
        <w:rPr>
          <w:rFonts w:ascii="Arial" w:hAnsi="Arial" w:cs="Arial"/>
          <w:sz w:val="14"/>
          <w:szCs w:val="24"/>
          <w:lang w:val="es-419"/>
        </w:rPr>
        <w:t>a</w:t>
      </w:r>
      <w:r w:rsidR="004D043A" w:rsidRPr="002E5771">
        <w:rPr>
          <w:rFonts w:ascii="Arial" w:hAnsi="Arial" w:cs="Arial"/>
          <w:sz w:val="14"/>
          <w:szCs w:val="24"/>
          <w:lang w:val="es-419"/>
        </w:rPr>
        <w:t xml:space="preserve"> </w:t>
      </w:r>
      <w:r w:rsidR="000D49B3" w:rsidRPr="002E5771">
        <w:rPr>
          <w:rFonts w:ascii="Arial" w:hAnsi="Arial" w:cs="Arial"/>
          <w:sz w:val="14"/>
          <w:szCs w:val="24"/>
          <w:lang w:val="es-419"/>
        </w:rPr>
        <w:t>partición</w:t>
      </w:r>
    </w:p>
    <w:p w:rsidR="004D043A" w:rsidRPr="002E5771" w:rsidRDefault="006A69C7" w:rsidP="007D34E5">
      <w:pPr>
        <w:pStyle w:val="Ttulo2"/>
        <w:numPr>
          <w:ilvl w:val="1"/>
          <w:numId w:val="11"/>
        </w:numPr>
        <w:rPr>
          <w:rFonts w:cs="Arial"/>
          <w:b/>
          <w:szCs w:val="24"/>
          <w:lang w:val="es-419"/>
        </w:rPr>
      </w:pPr>
      <w:r w:rsidRPr="002E5771">
        <w:rPr>
          <w:rFonts w:cs="Arial"/>
          <w:b/>
          <w:szCs w:val="24"/>
          <w:lang w:val="es-419"/>
        </w:rPr>
        <w:lastRenderedPageBreak/>
        <w:t>Crear proceso:</w:t>
      </w:r>
    </w:p>
    <w:p w:rsidR="006A69C7" w:rsidRPr="007D34E5" w:rsidRDefault="006A69C7" w:rsidP="006A69C7">
      <w:pPr>
        <w:rPr>
          <w:rFonts w:ascii="Arial" w:hAnsi="Arial" w:cs="Arial"/>
          <w:sz w:val="24"/>
          <w:szCs w:val="24"/>
          <w:lang w:val="es-419"/>
        </w:rPr>
      </w:pPr>
    </w:p>
    <w:p w:rsidR="006A69C7" w:rsidRPr="002E5771" w:rsidRDefault="006A69C7" w:rsidP="006A69C7">
      <w:pPr>
        <w:rPr>
          <w:rFonts w:ascii="Arial" w:hAnsi="Arial" w:cs="Arial"/>
          <w:sz w:val="24"/>
          <w:szCs w:val="24"/>
          <w:lang w:val="es-419"/>
        </w:rPr>
      </w:pPr>
      <w:r w:rsidRPr="002E5771">
        <w:rPr>
          <w:rFonts w:ascii="Arial" w:hAnsi="Arial" w:cs="Arial"/>
          <w:sz w:val="24"/>
          <w:szCs w:val="24"/>
          <w:lang w:val="es-419"/>
        </w:rPr>
        <w:t xml:space="preserve">Hacer click en el botón “Crear </w:t>
      </w:r>
      <w:r w:rsidRPr="002E5771">
        <w:rPr>
          <w:rFonts w:ascii="Arial" w:hAnsi="Arial" w:cs="Arial"/>
          <w:sz w:val="24"/>
          <w:szCs w:val="24"/>
          <w:lang w:val="es-419"/>
        </w:rPr>
        <w:t>proceso</w:t>
      </w:r>
      <w:r w:rsidRPr="002E5771">
        <w:rPr>
          <w:rFonts w:ascii="Arial" w:hAnsi="Arial" w:cs="Arial"/>
          <w:sz w:val="24"/>
          <w:szCs w:val="24"/>
          <w:lang w:val="es-419"/>
        </w:rPr>
        <w:t xml:space="preserve">” (Enmarcado en rojo) como se muestra en la </w:t>
      </w:r>
      <w:r w:rsidR="000D49B3" w:rsidRPr="002E5771">
        <w:rPr>
          <w:rFonts w:ascii="Arial" w:hAnsi="Arial" w:cs="Arial"/>
          <w:sz w:val="24"/>
          <w:szCs w:val="24"/>
          <w:lang w:val="es-419"/>
        </w:rPr>
        <w:t>figura 3.3</w:t>
      </w:r>
      <w:r w:rsidRPr="002E5771">
        <w:rPr>
          <w:rFonts w:ascii="Arial" w:hAnsi="Arial" w:cs="Arial"/>
          <w:sz w:val="24"/>
          <w:szCs w:val="24"/>
          <w:lang w:val="es-419"/>
        </w:rPr>
        <w:t>.1</w:t>
      </w:r>
    </w:p>
    <w:p w:rsidR="006A69C7" w:rsidRPr="007D34E5" w:rsidRDefault="006A69C7" w:rsidP="006A69C7">
      <w:pPr>
        <w:jc w:val="center"/>
        <w:rPr>
          <w:rFonts w:ascii="Arial" w:hAnsi="Arial" w:cs="Arial"/>
          <w:sz w:val="24"/>
          <w:szCs w:val="24"/>
          <w:lang w:val="es-419"/>
        </w:rPr>
      </w:pPr>
      <w:r w:rsidRPr="007D34E5">
        <w:rPr>
          <w:rFonts w:ascii="Arial" w:hAnsi="Arial" w:cs="Arial"/>
          <w:noProof/>
          <w:sz w:val="24"/>
          <w:szCs w:val="24"/>
        </w:rPr>
        <w:drawing>
          <wp:inline distT="0" distB="0" distL="0" distR="0">
            <wp:extent cx="5013435" cy="2833983"/>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230" cy="2840650"/>
                    </a:xfrm>
                    <a:prstGeom prst="rect">
                      <a:avLst/>
                    </a:prstGeom>
                    <a:noFill/>
                    <a:ln>
                      <a:noFill/>
                    </a:ln>
                  </pic:spPr>
                </pic:pic>
              </a:graphicData>
            </a:graphic>
          </wp:inline>
        </w:drawing>
      </w:r>
    </w:p>
    <w:p w:rsidR="002E5771" w:rsidRPr="002E5771" w:rsidRDefault="007D34E5" w:rsidP="002E5771">
      <w:pPr>
        <w:jc w:val="center"/>
        <w:rPr>
          <w:rFonts w:ascii="Arial" w:hAnsi="Arial" w:cs="Arial"/>
          <w:sz w:val="14"/>
          <w:szCs w:val="24"/>
          <w:lang w:val="es-419"/>
        </w:rPr>
      </w:pPr>
      <w:r w:rsidRPr="002E5771">
        <w:rPr>
          <w:rFonts w:ascii="Arial" w:hAnsi="Arial" w:cs="Arial"/>
          <w:sz w:val="14"/>
          <w:szCs w:val="24"/>
          <w:lang w:val="es-419"/>
        </w:rPr>
        <w:t>Figura 3.3</w:t>
      </w:r>
      <w:r w:rsidR="006A69C7" w:rsidRPr="002E5771">
        <w:rPr>
          <w:rFonts w:ascii="Arial" w:hAnsi="Arial" w:cs="Arial"/>
          <w:sz w:val="14"/>
          <w:szCs w:val="24"/>
          <w:lang w:val="es-419"/>
        </w:rPr>
        <w:t>.1. Crear un proceso</w:t>
      </w:r>
    </w:p>
    <w:p w:rsidR="006A69C7" w:rsidRPr="002E5771" w:rsidRDefault="006A69C7" w:rsidP="006A69C7">
      <w:pPr>
        <w:jc w:val="both"/>
        <w:rPr>
          <w:rFonts w:ascii="Arial" w:hAnsi="Arial" w:cs="Arial"/>
          <w:szCs w:val="24"/>
          <w:lang w:val="es-CO"/>
        </w:rPr>
      </w:pPr>
      <w:r w:rsidRPr="002E5771">
        <w:rPr>
          <w:rFonts w:ascii="Arial" w:hAnsi="Arial" w:cs="Arial"/>
          <w:szCs w:val="24"/>
          <w:lang w:val="es-419"/>
        </w:rPr>
        <w:t xml:space="preserve">Posteriormente se abrirá un </w:t>
      </w:r>
      <w:r w:rsidRPr="002E5771">
        <w:rPr>
          <w:rFonts w:ascii="Arial" w:hAnsi="Arial" w:cs="Arial"/>
          <w:szCs w:val="24"/>
          <w:lang w:val="es-CO"/>
        </w:rPr>
        <w:t xml:space="preserve">cuadro de </w:t>
      </w:r>
      <w:r w:rsidRPr="002E5771">
        <w:rPr>
          <w:rFonts w:ascii="Arial" w:hAnsi="Arial" w:cs="Arial"/>
          <w:szCs w:val="24"/>
          <w:lang w:val="es-419"/>
        </w:rPr>
        <w:t>di</w:t>
      </w:r>
      <w:r w:rsidRPr="002E5771">
        <w:rPr>
          <w:rFonts w:ascii="Arial" w:hAnsi="Arial" w:cs="Arial"/>
          <w:szCs w:val="24"/>
          <w:lang w:val="es-CO"/>
        </w:rPr>
        <w:t>á</w:t>
      </w:r>
      <w:r w:rsidRPr="002E5771">
        <w:rPr>
          <w:rFonts w:ascii="Arial" w:hAnsi="Arial" w:cs="Arial"/>
          <w:szCs w:val="24"/>
          <w:lang w:val="es-419"/>
        </w:rPr>
        <w:t xml:space="preserve">logo como se muestra en la figura </w:t>
      </w:r>
      <w:r w:rsidR="000D49B3" w:rsidRPr="002E5771">
        <w:rPr>
          <w:rFonts w:ascii="Arial" w:hAnsi="Arial" w:cs="Arial"/>
          <w:szCs w:val="24"/>
          <w:lang w:val="es-419"/>
        </w:rPr>
        <w:t>3.3</w:t>
      </w:r>
      <w:r w:rsidRPr="002E5771">
        <w:rPr>
          <w:rFonts w:ascii="Arial" w:hAnsi="Arial" w:cs="Arial"/>
          <w:szCs w:val="24"/>
          <w:lang w:val="es-419"/>
        </w:rPr>
        <w:t xml:space="preserve">.2 en el que se deben </w:t>
      </w:r>
      <w:r w:rsidRPr="002E5771">
        <w:rPr>
          <w:rFonts w:ascii="Arial" w:hAnsi="Arial" w:cs="Arial"/>
          <w:szCs w:val="24"/>
          <w:lang w:val="es-CO"/>
        </w:rPr>
        <w:t xml:space="preserve">introducir </w:t>
      </w:r>
      <w:r w:rsidRPr="002E5771">
        <w:rPr>
          <w:rFonts w:ascii="Arial" w:hAnsi="Arial" w:cs="Arial"/>
          <w:szCs w:val="24"/>
          <w:lang w:val="es-419"/>
        </w:rPr>
        <w:t xml:space="preserve">los datos </w:t>
      </w:r>
      <w:r w:rsidRPr="002E5771">
        <w:rPr>
          <w:rFonts w:ascii="Arial" w:hAnsi="Arial" w:cs="Arial"/>
          <w:szCs w:val="24"/>
          <w:lang w:val="es-CO"/>
        </w:rPr>
        <w:t>de</w:t>
      </w:r>
      <w:r w:rsidRPr="002E5771">
        <w:rPr>
          <w:rFonts w:ascii="Arial" w:hAnsi="Arial" w:cs="Arial"/>
          <w:szCs w:val="24"/>
          <w:lang w:val="es-CO"/>
        </w:rPr>
        <w:t xml:space="preserve">l proceso </w:t>
      </w:r>
      <w:r w:rsidRPr="002E5771">
        <w:rPr>
          <w:rFonts w:ascii="Arial" w:hAnsi="Arial" w:cs="Arial"/>
          <w:szCs w:val="24"/>
          <w:lang w:val="es-CO"/>
        </w:rPr>
        <w:t>como lo son el nombre</w:t>
      </w:r>
      <w:r w:rsidRPr="002E5771">
        <w:rPr>
          <w:rFonts w:ascii="Arial" w:hAnsi="Arial" w:cs="Arial"/>
          <w:szCs w:val="24"/>
          <w:lang w:val="es-CO"/>
        </w:rPr>
        <w:t>, el tiempo de ejecución,</w:t>
      </w:r>
      <w:r w:rsidRPr="002E5771">
        <w:rPr>
          <w:rFonts w:ascii="Arial" w:hAnsi="Arial" w:cs="Arial"/>
          <w:szCs w:val="24"/>
          <w:lang w:val="es-CO"/>
        </w:rPr>
        <w:t xml:space="preserve"> el tamaño de almacenamiento que tendrá</w:t>
      </w:r>
      <w:r w:rsidRPr="002E5771">
        <w:rPr>
          <w:rFonts w:ascii="Arial" w:hAnsi="Arial" w:cs="Arial"/>
          <w:szCs w:val="24"/>
          <w:lang w:val="es-CO"/>
        </w:rPr>
        <w:t>, y en que partición se desea que este sea ejecutado</w:t>
      </w:r>
      <w:r w:rsidRPr="002E5771">
        <w:rPr>
          <w:rFonts w:ascii="Arial" w:hAnsi="Arial" w:cs="Arial"/>
          <w:szCs w:val="24"/>
          <w:lang w:val="es-CO"/>
        </w:rPr>
        <w:t xml:space="preserve">. </w:t>
      </w:r>
    </w:p>
    <w:p w:rsidR="00B90F3B" w:rsidRPr="002E5771" w:rsidRDefault="00B90F3B" w:rsidP="006A69C7">
      <w:pPr>
        <w:jc w:val="both"/>
        <w:rPr>
          <w:rFonts w:ascii="Arial" w:hAnsi="Arial" w:cs="Arial"/>
          <w:szCs w:val="24"/>
          <w:lang w:val="es-CO"/>
        </w:rPr>
      </w:pPr>
      <w:r w:rsidRPr="002E5771">
        <w:rPr>
          <w:rFonts w:ascii="Arial" w:hAnsi="Arial" w:cs="Arial"/>
          <w:szCs w:val="24"/>
          <w:lang w:val="es-CO"/>
        </w:rPr>
        <w:tab/>
        <w:t xml:space="preserve">Nota: Para la creación de un proceso es necesario que se tenga por lo menos una partición </w:t>
      </w:r>
      <w:r w:rsidR="007D34E5" w:rsidRPr="002E5771">
        <w:rPr>
          <w:rFonts w:ascii="Arial" w:hAnsi="Arial" w:cs="Arial"/>
          <w:szCs w:val="24"/>
          <w:lang w:val="es-CO"/>
        </w:rPr>
        <w:tab/>
      </w:r>
      <w:r w:rsidRPr="002E5771">
        <w:rPr>
          <w:rFonts w:ascii="Arial" w:hAnsi="Arial" w:cs="Arial"/>
          <w:szCs w:val="24"/>
          <w:lang w:val="es-CO"/>
        </w:rPr>
        <w:t>creada.</w:t>
      </w:r>
    </w:p>
    <w:p w:rsidR="006A69C7" w:rsidRDefault="006A69C7" w:rsidP="006A69C7">
      <w:pPr>
        <w:jc w:val="both"/>
        <w:rPr>
          <w:rFonts w:ascii="Arial" w:hAnsi="Arial" w:cs="Arial"/>
          <w:szCs w:val="24"/>
          <w:lang w:val="es-CO"/>
        </w:rPr>
      </w:pPr>
      <w:r w:rsidRPr="002E5771">
        <w:rPr>
          <w:rFonts w:ascii="Arial" w:hAnsi="Arial" w:cs="Arial"/>
          <w:szCs w:val="24"/>
          <w:lang w:val="es-CO"/>
        </w:rPr>
        <w:t xml:space="preserve">Por </w:t>
      </w:r>
      <w:r w:rsidR="000D49B3" w:rsidRPr="002E5771">
        <w:rPr>
          <w:rFonts w:ascii="Arial" w:hAnsi="Arial" w:cs="Arial"/>
          <w:szCs w:val="24"/>
          <w:lang w:val="es-CO"/>
        </w:rPr>
        <w:t>último,</w:t>
      </w:r>
      <w:r w:rsidRPr="002E5771">
        <w:rPr>
          <w:rFonts w:ascii="Arial" w:hAnsi="Arial" w:cs="Arial"/>
          <w:szCs w:val="24"/>
          <w:lang w:val="es-CO"/>
        </w:rPr>
        <w:t xml:space="preserve"> se deberá dar click en el botón “Crear” (Enmarcado en rojo) para crear </w:t>
      </w:r>
      <w:r w:rsidRPr="002E5771">
        <w:rPr>
          <w:rFonts w:ascii="Arial" w:hAnsi="Arial" w:cs="Arial"/>
          <w:szCs w:val="24"/>
          <w:lang w:val="es-CO"/>
        </w:rPr>
        <w:t>el proceso</w:t>
      </w:r>
      <w:r w:rsidRPr="002E5771">
        <w:rPr>
          <w:rFonts w:ascii="Arial" w:hAnsi="Arial" w:cs="Arial"/>
          <w:szCs w:val="24"/>
          <w:lang w:val="es-CO"/>
        </w:rPr>
        <w:t xml:space="preserve">, en caso de </w:t>
      </w:r>
      <w:r w:rsidR="009B11F3">
        <w:rPr>
          <w:rFonts w:ascii="Arial" w:hAnsi="Arial" w:cs="Arial"/>
          <w:szCs w:val="24"/>
          <w:lang w:val="es-CO"/>
        </w:rPr>
        <w:t xml:space="preserve">que </w:t>
      </w:r>
      <w:r w:rsidRPr="002E5771">
        <w:rPr>
          <w:rFonts w:ascii="Arial" w:hAnsi="Arial" w:cs="Arial"/>
          <w:szCs w:val="24"/>
          <w:lang w:val="es-CO"/>
        </w:rPr>
        <w:t>se desee cancelar la creación se deberá dar click en el botón “Cancelar” (Enmarcado en verde)</w:t>
      </w:r>
    </w:p>
    <w:p w:rsidR="002E5771" w:rsidRPr="002E5771" w:rsidRDefault="002E5771" w:rsidP="006A69C7">
      <w:pPr>
        <w:jc w:val="both"/>
        <w:rPr>
          <w:rFonts w:ascii="Arial" w:hAnsi="Arial" w:cs="Arial"/>
          <w:szCs w:val="24"/>
          <w:lang w:val="es-CO"/>
        </w:rPr>
      </w:pPr>
    </w:p>
    <w:p w:rsidR="006A69C7" w:rsidRPr="007D34E5" w:rsidRDefault="006A69C7" w:rsidP="006A69C7">
      <w:pPr>
        <w:jc w:val="center"/>
        <w:rPr>
          <w:rFonts w:ascii="Arial" w:hAnsi="Arial" w:cs="Arial"/>
          <w:sz w:val="24"/>
          <w:szCs w:val="24"/>
          <w:lang w:val="es-419"/>
        </w:rPr>
      </w:pPr>
      <w:r w:rsidRPr="007D34E5">
        <w:rPr>
          <w:rFonts w:ascii="Arial" w:hAnsi="Arial" w:cs="Arial"/>
          <w:noProof/>
          <w:sz w:val="24"/>
          <w:szCs w:val="24"/>
        </w:rPr>
        <w:drawing>
          <wp:inline distT="0" distB="0" distL="0" distR="0">
            <wp:extent cx="5202358" cy="29407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5302" cy="2942441"/>
                    </a:xfrm>
                    <a:prstGeom prst="rect">
                      <a:avLst/>
                    </a:prstGeom>
                    <a:noFill/>
                    <a:ln>
                      <a:noFill/>
                    </a:ln>
                  </pic:spPr>
                </pic:pic>
              </a:graphicData>
            </a:graphic>
          </wp:inline>
        </w:drawing>
      </w:r>
    </w:p>
    <w:p w:rsidR="006A69C7" w:rsidRPr="002E5771" w:rsidRDefault="007D34E5" w:rsidP="006A69C7">
      <w:pPr>
        <w:jc w:val="center"/>
        <w:rPr>
          <w:rFonts w:ascii="Arial" w:hAnsi="Arial" w:cs="Arial"/>
          <w:sz w:val="14"/>
          <w:szCs w:val="24"/>
          <w:lang w:val="es-419"/>
        </w:rPr>
      </w:pPr>
      <w:r w:rsidRPr="002E5771">
        <w:rPr>
          <w:rFonts w:ascii="Arial" w:hAnsi="Arial" w:cs="Arial"/>
          <w:sz w:val="14"/>
          <w:szCs w:val="24"/>
          <w:lang w:val="es-419"/>
        </w:rPr>
        <w:t>Figura 3.3</w:t>
      </w:r>
      <w:r w:rsidR="006A69C7" w:rsidRPr="002E5771">
        <w:rPr>
          <w:rFonts w:ascii="Arial" w:hAnsi="Arial" w:cs="Arial"/>
          <w:sz w:val="14"/>
          <w:szCs w:val="24"/>
          <w:lang w:val="es-419"/>
        </w:rPr>
        <w:t>.2. Crear un proceso</w:t>
      </w:r>
    </w:p>
    <w:p w:rsidR="00AC700F" w:rsidRPr="002E5771" w:rsidRDefault="00771AB6" w:rsidP="007D34E5">
      <w:pPr>
        <w:pStyle w:val="Ttulo2"/>
        <w:numPr>
          <w:ilvl w:val="1"/>
          <w:numId w:val="11"/>
        </w:numPr>
        <w:rPr>
          <w:rFonts w:cs="Arial"/>
          <w:b/>
          <w:szCs w:val="24"/>
          <w:lang w:val="es-419"/>
        </w:rPr>
      </w:pPr>
      <w:bookmarkStart w:id="5" w:name="_Toc510459356"/>
      <w:r w:rsidRPr="002E5771">
        <w:rPr>
          <w:rFonts w:cs="Arial"/>
          <w:b/>
          <w:szCs w:val="24"/>
          <w:lang w:val="es-419"/>
        </w:rPr>
        <w:lastRenderedPageBreak/>
        <w:t>Redefinir Quantum</w:t>
      </w:r>
      <w:r w:rsidR="00AC700F" w:rsidRPr="002E5771">
        <w:rPr>
          <w:rFonts w:cs="Arial"/>
          <w:b/>
          <w:szCs w:val="24"/>
          <w:lang w:val="es-419"/>
        </w:rPr>
        <w:t>:</w:t>
      </w:r>
      <w:bookmarkEnd w:id="5"/>
    </w:p>
    <w:p w:rsidR="00771AB6" w:rsidRPr="007D34E5" w:rsidRDefault="00771AB6" w:rsidP="00771AB6">
      <w:pPr>
        <w:rPr>
          <w:rFonts w:ascii="Arial" w:hAnsi="Arial" w:cs="Arial"/>
          <w:sz w:val="24"/>
          <w:szCs w:val="24"/>
          <w:lang w:val="es-419"/>
        </w:rPr>
      </w:pPr>
    </w:p>
    <w:p w:rsidR="007C2B4B" w:rsidRPr="007D34E5" w:rsidRDefault="00AC700F" w:rsidP="00304408">
      <w:pPr>
        <w:jc w:val="both"/>
        <w:rPr>
          <w:rFonts w:ascii="Arial" w:hAnsi="Arial" w:cs="Arial"/>
          <w:sz w:val="24"/>
          <w:szCs w:val="24"/>
          <w:lang w:val="es-CO"/>
        </w:rPr>
      </w:pPr>
      <w:r w:rsidRPr="007D34E5">
        <w:rPr>
          <w:rFonts w:ascii="Arial" w:hAnsi="Arial" w:cs="Arial"/>
          <w:sz w:val="24"/>
          <w:szCs w:val="24"/>
          <w:lang w:val="es-419"/>
        </w:rPr>
        <w:t>S</w:t>
      </w:r>
      <w:r w:rsidR="00720C39" w:rsidRPr="007D34E5">
        <w:rPr>
          <w:rFonts w:ascii="Arial" w:hAnsi="Arial" w:cs="Arial"/>
          <w:sz w:val="24"/>
          <w:szCs w:val="24"/>
          <w:lang w:val="es-419"/>
        </w:rPr>
        <w:t>i se desea modificar el quantum que se tiene por defecto (5.0</w:t>
      </w:r>
      <w:r w:rsidR="00CD5089" w:rsidRPr="007D34E5">
        <w:rPr>
          <w:rFonts w:ascii="Arial" w:hAnsi="Arial" w:cs="Arial"/>
          <w:sz w:val="24"/>
          <w:szCs w:val="24"/>
          <w:lang w:val="es-419"/>
        </w:rPr>
        <w:t xml:space="preserve"> segundos</w:t>
      </w:r>
      <w:r w:rsidR="00720C39" w:rsidRPr="007D34E5">
        <w:rPr>
          <w:rFonts w:ascii="Arial" w:hAnsi="Arial" w:cs="Arial"/>
          <w:sz w:val="24"/>
          <w:szCs w:val="24"/>
          <w:lang w:val="es-419"/>
        </w:rPr>
        <w:t xml:space="preserve">) se deberá dar click en el </w:t>
      </w:r>
      <w:r w:rsidR="00342146" w:rsidRPr="007D34E5">
        <w:rPr>
          <w:rFonts w:ascii="Arial" w:hAnsi="Arial" w:cs="Arial"/>
          <w:sz w:val="24"/>
          <w:szCs w:val="24"/>
          <w:lang w:val="es-419"/>
        </w:rPr>
        <w:t>menú</w:t>
      </w:r>
      <w:r w:rsidR="00720C39" w:rsidRPr="007D34E5">
        <w:rPr>
          <w:rFonts w:ascii="Arial" w:hAnsi="Arial" w:cs="Arial"/>
          <w:sz w:val="24"/>
          <w:szCs w:val="24"/>
          <w:lang w:val="es-419"/>
        </w:rPr>
        <w:t xml:space="preserve"> </w:t>
      </w:r>
      <w:r w:rsidR="00342146" w:rsidRPr="007D34E5">
        <w:rPr>
          <w:rFonts w:ascii="Arial" w:hAnsi="Arial" w:cs="Arial"/>
          <w:sz w:val="24"/>
          <w:szCs w:val="24"/>
          <w:lang w:val="es-419"/>
        </w:rPr>
        <w:t>“Configuración”</w:t>
      </w:r>
      <w:r w:rsidR="00720C39" w:rsidRPr="007D34E5">
        <w:rPr>
          <w:rFonts w:ascii="Arial" w:hAnsi="Arial" w:cs="Arial"/>
          <w:sz w:val="24"/>
          <w:szCs w:val="24"/>
          <w:lang w:val="es-419"/>
        </w:rPr>
        <w:t xml:space="preserve"> </w:t>
      </w:r>
      <w:r w:rsidR="00342146" w:rsidRPr="007D34E5">
        <w:rPr>
          <w:rFonts w:ascii="Arial" w:hAnsi="Arial" w:cs="Arial"/>
          <w:sz w:val="24"/>
          <w:szCs w:val="24"/>
          <w:lang w:val="es-419"/>
        </w:rPr>
        <w:t>y posteriormente</w:t>
      </w:r>
      <w:r w:rsidR="00720C39" w:rsidRPr="007D34E5">
        <w:rPr>
          <w:rFonts w:ascii="Arial" w:hAnsi="Arial" w:cs="Arial"/>
          <w:sz w:val="24"/>
          <w:szCs w:val="24"/>
          <w:lang w:val="es-419"/>
        </w:rPr>
        <w:t xml:space="preserve"> en el ítem </w:t>
      </w:r>
      <w:r w:rsidR="00342146" w:rsidRPr="007D34E5">
        <w:rPr>
          <w:rFonts w:ascii="Arial" w:hAnsi="Arial" w:cs="Arial"/>
          <w:sz w:val="24"/>
          <w:szCs w:val="24"/>
          <w:lang w:val="es-419"/>
        </w:rPr>
        <w:t>“Definir Quantum”</w:t>
      </w:r>
      <w:r w:rsidR="006A69C7" w:rsidRPr="007D34E5">
        <w:rPr>
          <w:rFonts w:ascii="Arial" w:hAnsi="Arial" w:cs="Arial"/>
          <w:sz w:val="24"/>
          <w:szCs w:val="24"/>
          <w:lang w:val="es-419"/>
        </w:rPr>
        <w:t xml:space="preserve"> (Enmarcados en rojo)</w:t>
      </w:r>
      <w:r w:rsidR="000D49B3">
        <w:rPr>
          <w:rFonts w:ascii="Arial" w:hAnsi="Arial" w:cs="Arial"/>
          <w:sz w:val="24"/>
          <w:szCs w:val="24"/>
          <w:lang w:val="es-CO"/>
        </w:rPr>
        <w:t xml:space="preserve"> como se muestra en la figura 3.4.1</w:t>
      </w:r>
    </w:p>
    <w:p w:rsidR="00F733BE" w:rsidRPr="007D34E5" w:rsidRDefault="006A69C7" w:rsidP="004D043A">
      <w:pPr>
        <w:jc w:val="center"/>
        <w:rPr>
          <w:rFonts w:ascii="Arial" w:hAnsi="Arial" w:cs="Arial"/>
          <w:sz w:val="24"/>
          <w:szCs w:val="24"/>
          <w:lang w:val="es-419"/>
        </w:rPr>
      </w:pPr>
      <w:r w:rsidRPr="007D34E5">
        <w:rPr>
          <w:rFonts w:ascii="Arial" w:hAnsi="Arial" w:cs="Arial"/>
          <w:noProof/>
          <w:sz w:val="24"/>
          <w:szCs w:val="24"/>
        </w:rPr>
        <w:drawing>
          <wp:inline distT="0" distB="0" distL="0" distR="0">
            <wp:extent cx="5801090" cy="3279227"/>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3875" cy="3286454"/>
                    </a:xfrm>
                    <a:prstGeom prst="rect">
                      <a:avLst/>
                    </a:prstGeom>
                    <a:noFill/>
                    <a:ln>
                      <a:noFill/>
                    </a:ln>
                  </pic:spPr>
                </pic:pic>
              </a:graphicData>
            </a:graphic>
          </wp:inline>
        </w:drawing>
      </w:r>
    </w:p>
    <w:p w:rsidR="004D043A" w:rsidRPr="002E5771" w:rsidRDefault="00CD5089" w:rsidP="00771AB6">
      <w:pPr>
        <w:jc w:val="center"/>
        <w:rPr>
          <w:rFonts w:ascii="Arial" w:hAnsi="Arial" w:cs="Arial"/>
          <w:sz w:val="14"/>
          <w:szCs w:val="24"/>
          <w:lang w:val="es-419"/>
        </w:rPr>
      </w:pPr>
      <w:r w:rsidRPr="002E5771">
        <w:rPr>
          <w:rFonts w:ascii="Arial" w:hAnsi="Arial" w:cs="Arial"/>
          <w:sz w:val="14"/>
          <w:szCs w:val="24"/>
          <w:lang w:val="es-419"/>
        </w:rPr>
        <w:t>Figura</w:t>
      </w:r>
      <w:r w:rsidR="007C2B4B" w:rsidRPr="002E5771">
        <w:rPr>
          <w:rFonts w:ascii="Arial" w:hAnsi="Arial" w:cs="Arial"/>
          <w:sz w:val="14"/>
          <w:szCs w:val="24"/>
          <w:lang w:val="es-419"/>
        </w:rPr>
        <w:t xml:space="preserve"> 3.</w:t>
      </w:r>
      <w:r w:rsidR="007D34E5" w:rsidRPr="002E5771">
        <w:rPr>
          <w:rFonts w:ascii="Arial" w:hAnsi="Arial" w:cs="Arial"/>
          <w:sz w:val="14"/>
          <w:szCs w:val="24"/>
          <w:lang w:val="es-419"/>
        </w:rPr>
        <w:t>4</w:t>
      </w:r>
      <w:r w:rsidR="004D043A" w:rsidRPr="002E5771">
        <w:rPr>
          <w:rFonts w:ascii="Arial" w:hAnsi="Arial" w:cs="Arial"/>
          <w:sz w:val="14"/>
          <w:szCs w:val="24"/>
          <w:lang w:val="es-419"/>
        </w:rPr>
        <w:t>.</w:t>
      </w:r>
      <w:r w:rsidRPr="002E5771">
        <w:rPr>
          <w:rFonts w:ascii="Arial" w:hAnsi="Arial" w:cs="Arial"/>
          <w:sz w:val="14"/>
          <w:szCs w:val="24"/>
          <w:lang w:val="es-419"/>
        </w:rPr>
        <w:t>1</w:t>
      </w:r>
      <w:r w:rsidR="004D043A" w:rsidRPr="002E5771">
        <w:rPr>
          <w:rFonts w:ascii="Arial" w:hAnsi="Arial" w:cs="Arial"/>
          <w:sz w:val="14"/>
          <w:szCs w:val="24"/>
          <w:lang w:val="es-419"/>
        </w:rPr>
        <w:t xml:space="preserve"> Redefinir quantum</w:t>
      </w:r>
    </w:p>
    <w:p w:rsidR="002A11EE" w:rsidRPr="007D34E5" w:rsidRDefault="00342146" w:rsidP="00304249">
      <w:pPr>
        <w:jc w:val="both"/>
        <w:rPr>
          <w:rFonts w:ascii="Arial" w:hAnsi="Arial" w:cs="Arial"/>
          <w:sz w:val="24"/>
          <w:szCs w:val="24"/>
          <w:lang w:val="es-419"/>
        </w:rPr>
      </w:pPr>
      <w:r w:rsidRPr="007D34E5">
        <w:rPr>
          <w:rFonts w:ascii="Arial" w:hAnsi="Arial" w:cs="Arial"/>
          <w:sz w:val="24"/>
          <w:szCs w:val="24"/>
          <w:lang w:val="es-419"/>
        </w:rPr>
        <w:t>Allí se deberá introducir el valor que se desea asignar como Quantum y dar click en el botón “</w:t>
      </w:r>
      <w:r w:rsidR="00B40964" w:rsidRPr="007D34E5">
        <w:rPr>
          <w:rFonts w:ascii="Arial" w:hAnsi="Arial" w:cs="Arial"/>
          <w:sz w:val="24"/>
          <w:szCs w:val="24"/>
          <w:lang w:val="es-419"/>
        </w:rPr>
        <w:t>Aceptar” (</w:t>
      </w:r>
      <w:r w:rsidR="00F733BE" w:rsidRPr="007D34E5">
        <w:rPr>
          <w:rFonts w:ascii="Arial" w:hAnsi="Arial" w:cs="Arial"/>
          <w:sz w:val="24"/>
          <w:szCs w:val="24"/>
          <w:lang w:val="es-419"/>
        </w:rPr>
        <w:t>resaltado en rojo)</w:t>
      </w:r>
      <w:r w:rsidRPr="007D34E5">
        <w:rPr>
          <w:rFonts w:ascii="Arial" w:hAnsi="Arial" w:cs="Arial"/>
          <w:sz w:val="24"/>
          <w:szCs w:val="24"/>
          <w:lang w:val="es-419"/>
        </w:rPr>
        <w:t xml:space="preserve">, en caso de que se desee cancelar la </w:t>
      </w:r>
      <w:r w:rsidR="00F733BE" w:rsidRPr="007D34E5">
        <w:rPr>
          <w:rFonts w:ascii="Arial" w:hAnsi="Arial" w:cs="Arial"/>
          <w:sz w:val="24"/>
          <w:szCs w:val="24"/>
          <w:lang w:val="es-419"/>
        </w:rPr>
        <w:t>modificación</w:t>
      </w:r>
      <w:r w:rsidRPr="007D34E5">
        <w:rPr>
          <w:rFonts w:ascii="Arial" w:hAnsi="Arial" w:cs="Arial"/>
          <w:sz w:val="24"/>
          <w:szCs w:val="24"/>
          <w:lang w:val="es-419"/>
        </w:rPr>
        <w:t xml:space="preserve"> se deberá dar click en el botón “</w:t>
      </w:r>
      <w:r w:rsidR="00B40964" w:rsidRPr="007D34E5">
        <w:rPr>
          <w:rFonts w:ascii="Arial" w:hAnsi="Arial" w:cs="Arial"/>
          <w:sz w:val="24"/>
          <w:szCs w:val="24"/>
          <w:lang w:val="es-419"/>
        </w:rPr>
        <w:t>Cancelar” (</w:t>
      </w:r>
      <w:r w:rsidR="00F733BE" w:rsidRPr="007D34E5">
        <w:rPr>
          <w:rFonts w:ascii="Arial" w:hAnsi="Arial" w:cs="Arial"/>
          <w:sz w:val="24"/>
          <w:szCs w:val="24"/>
          <w:lang w:val="es-419"/>
        </w:rPr>
        <w:t>resaltado en verde)</w:t>
      </w:r>
      <w:r w:rsidR="000D49B3">
        <w:rPr>
          <w:rFonts w:ascii="Arial" w:hAnsi="Arial" w:cs="Arial"/>
          <w:sz w:val="24"/>
          <w:szCs w:val="24"/>
          <w:lang w:val="es-419"/>
        </w:rPr>
        <w:t xml:space="preserve"> como se muestra en la figura 3.4.2</w:t>
      </w:r>
      <w:r w:rsidRPr="007D34E5">
        <w:rPr>
          <w:rFonts w:ascii="Arial" w:hAnsi="Arial" w:cs="Arial"/>
          <w:sz w:val="24"/>
          <w:szCs w:val="24"/>
          <w:lang w:val="es-419"/>
        </w:rPr>
        <w:t>.</w:t>
      </w:r>
    </w:p>
    <w:p w:rsidR="00F733BE" w:rsidRPr="007D34E5" w:rsidRDefault="006A69C7" w:rsidP="004D043A">
      <w:pPr>
        <w:jc w:val="center"/>
        <w:rPr>
          <w:rFonts w:ascii="Arial" w:hAnsi="Arial" w:cs="Arial"/>
          <w:sz w:val="24"/>
          <w:szCs w:val="24"/>
          <w:lang w:val="es-419"/>
        </w:rPr>
      </w:pPr>
      <w:r w:rsidRPr="007D34E5">
        <w:rPr>
          <w:rFonts w:ascii="Arial" w:hAnsi="Arial" w:cs="Arial"/>
          <w:noProof/>
          <w:sz w:val="24"/>
          <w:szCs w:val="24"/>
        </w:rPr>
        <w:drawing>
          <wp:inline distT="0" distB="0" distL="0" distR="0">
            <wp:extent cx="5990896" cy="337456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6149" cy="3377525"/>
                    </a:xfrm>
                    <a:prstGeom prst="rect">
                      <a:avLst/>
                    </a:prstGeom>
                    <a:noFill/>
                    <a:ln>
                      <a:noFill/>
                    </a:ln>
                  </pic:spPr>
                </pic:pic>
              </a:graphicData>
            </a:graphic>
          </wp:inline>
        </w:drawing>
      </w:r>
    </w:p>
    <w:p w:rsidR="004D043A" w:rsidRPr="002E5771" w:rsidRDefault="00CD5089" w:rsidP="00771AB6">
      <w:pPr>
        <w:jc w:val="center"/>
        <w:rPr>
          <w:rFonts w:ascii="Arial" w:hAnsi="Arial" w:cs="Arial"/>
          <w:sz w:val="14"/>
          <w:szCs w:val="24"/>
          <w:lang w:val="es-419"/>
        </w:rPr>
      </w:pPr>
      <w:r w:rsidRPr="002E5771">
        <w:rPr>
          <w:rFonts w:ascii="Arial" w:hAnsi="Arial" w:cs="Arial"/>
          <w:sz w:val="14"/>
          <w:szCs w:val="24"/>
          <w:lang w:val="es-419"/>
        </w:rPr>
        <w:t>Figura</w:t>
      </w:r>
      <w:r w:rsidR="007C2B4B" w:rsidRPr="002E5771">
        <w:rPr>
          <w:rFonts w:ascii="Arial" w:hAnsi="Arial" w:cs="Arial"/>
          <w:sz w:val="14"/>
          <w:szCs w:val="24"/>
          <w:lang w:val="es-419"/>
        </w:rPr>
        <w:t xml:space="preserve"> 3.</w:t>
      </w:r>
      <w:r w:rsidR="007D34E5" w:rsidRPr="002E5771">
        <w:rPr>
          <w:rFonts w:ascii="Arial" w:hAnsi="Arial" w:cs="Arial"/>
          <w:sz w:val="14"/>
          <w:szCs w:val="24"/>
          <w:lang w:val="es-419"/>
        </w:rPr>
        <w:t>4</w:t>
      </w:r>
      <w:r w:rsidRPr="002E5771">
        <w:rPr>
          <w:rFonts w:ascii="Arial" w:hAnsi="Arial" w:cs="Arial"/>
          <w:sz w:val="14"/>
          <w:szCs w:val="24"/>
          <w:lang w:val="es-419"/>
        </w:rPr>
        <w:t>.</w:t>
      </w:r>
      <w:r w:rsidR="004D043A" w:rsidRPr="002E5771">
        <w:rPr>
          <w:rFonts w:ascii="Arial" w:hAnsi="Arial" w:cs="Arial"/>
          <w:sz w:val="14"/>
          <w:szCs w:val="24"/>
          <w:lang w:val="es-419"/>
        </w:rPr>
        <w:t>2. Redefinir quantum</w:t>
      </w:r>
    </w:p>
    <w:p w:rsidR="00771AB6" w:rsidRPr="002E5771" w:rsidRDefault="00771AB6" w:rsidP="007D34E5">
      <w:pPr>
        <w:pStyle w:val="Ttulo2"/>
        <w:numPr>
          <w:ilvl w:val="1"/>
          <w:numId w:val="11"/>
        </w:numPr>
        <w:rPr>
          <w:rFonts w:cs="Arial"/>
          <w:b/>
          <w:szCs w:val="24"/>
          <w:lang w:val="es-419"/>
        </w:rPr>
      </w:pPr>
      <w:bookmarkStart w:id="6" w:name="_Toc510459357"/>
      <w:r w:rsidRPr="002E5771">
        <w:rPr>
          <w:rFonts w:cs="Arial"/>
          <w:b/>
          <w:szCs w:val="24"/>
          <w:lang w:val="es-419"/>
        </w:rPr>
        <w:lastRenderedPageBreak/>
        <w:t>Iniciar ejecución</w:t>
      </w:r>
      <w:r w:rsidRPr="002E5771">
        <w:rPr>
          <w:rFonts w:cs="Arial"/>
          <w:b/>
          <w:szCs w:val="24"/>
          <w:lang w:val="es-CO"/>
        </w:rPr>
        <w:t xml:space="preserve"> de procesos</w:t>
      </w:r>
      <w:r w:rsidR="00AC700F" w:rsidRPr="002E5771">
        <w:rPr>
          <w:rFonts w:cs="Arial"/>
          <w:b/>
          <w:szCs w:val="24"/>
          <w:lang w:val="es-419"/>
        </w:rPr>
        <w:t>:</w:t>
      </w:r>
      <w:bookmarkEnd w:id="6"/>
    </w:p>
    <w:p w:rsidR="002A11EE" w:rsidRPr="007D34E5" w:rsidRDefault="002A11EE" w:rsidP="002A11EE">
      <w:pPr>
        <w:rPr>
          <w:rFonts w:ascii="Arial" w:hAnsi="Arial" w:cs="Arial"/>
          <w:sz w:val="24"/>
          <w:szCs w:val="24"/>
          <w:lang w:val="es-419"/>
        </w:rPr>
      </w:pPr>
    </w:p>
    <w:p w:rsidR="00342146" w:rsidRPr="007D34E5" w:rsidRDefault="00AC700F" w:rsidP="00304249">
      <w:pPr>
        <w:jc w:val="both"/>
        <w:rPr>
          <w:rFonts w:ascii="Arial" w:hAnsi="Arial" w:cs="Arial"/>
          <w:sz w:val="24"/>
          <w:szCs w:val="24"/>
          <w:lang w:val="es-419"/>
        </w:rPr>
      </w:pPr>
      <w:r w:rsidRPr="007D34E5">
        <w:rPr>
          <w:rFonts w:ascii="Arial" w:hAnsi="Arial" w:cs="Arial"/>
          <w:sz w:val="24"/>
          <w:szCs w:val="24"/>
          <w:lang w:val="es-419"/>
        </w:rPr>
        <w:t>P</w:t>
      </w:r>
      <w:r w:rsidR="00720C39" w:rsidRPr="007D34E5">
        <w:rPr>
          <w:rFonts w:ascii="Arial" w:hAnsi="Arial" w:cs="Arial"/>
          <w:sz w:val="24"/>
          <w:szCs w:val="24"/>
          <w:lang w:val="es-419"/>
        </w:rPr>
        <w:t xml:space="preserve">ara iniciar la transición </w:t>
      </w:r>
      <w:r w:rsidR="00342146" w:rsidRPr="007D34E5">
        <w:rPr>
          <w:rFonts w:ascii="Arial" w:hAnsi="Arial" w:cs="Arial"/>
          <w:sz w:val="24"/>
          <w:szCs w:val="24"/>
          <w:lang w:val="es-419"/>
        </w:rPr>
        <w:t>de procesos se deberá dar click en el botón “Iniciar”</w:t>
      </w:r>
      <w:r w:rsidR="006A69C7" w:rsidRPr="007D34E5">
        <w:rPr>
          <w:rFonts w:ascii="Arial" w:hAnsi="Arial" w:cs="Arial"/>
          <w:sz w:val="24"/>
          <w:szCs w:val="24"/>
          <w:lang w:val="es-419"/>
        </w:rPr>
        <w:t xml:space="preserve"> (Enmarcado en rojo)</w:t>
      </w:r>
      <w:r w:rsidR="000D49B3">
        <w:rPr>
          <w:rFonts w:ascii="Arial" w:hAnsi="Arial" w:cs="Arial"/>
          <w:sz w:val="24"/>
          <w:szCs w:val="24"/>
          <w:lang w:val="es-419"/>
        </w:rPr>
        <w:t xml:space="preserve"> como se muestra en la figura 3.5.1</w:t>
      </w:r>
      <w:r w:rsidR="00F733BE" w:rsidRPr="007D34E5">
        <w:rPr>
          <w:rFonts w:ascii="Arial" w:hAnsi="Arial" w:cs="Arial"/>
          <w:sz w:val="24"/>
          <w:szCs w:val="24"/>
          <w:lang w:val="es-419"/>
        </w:rPr>
        <w:t>, únicamente después de que se hayan agregado procesos.</w:t>
      </w:r>
    </w:p>
    <w:p w:rsidR="00F733BE" w:rsidRPr="007D34E5" w:rsidRDefault="006A69C7" w:rsidP="00EC1FC6">
      <w:pPr>
        <w:rPr>
          <w:rFonts w:ascii="Arial" w:hAnsi="Arial" w:cs="Arial"/>
          <w:sz w:val="24"/>
          <w:szCs w:val="24"/>
          <w:lang w:val="es-419"/>
        </w:rPr>
      </w:pPr>
      <w:r w:rsidRPr="007D34E5">
        <w:rPr>
          <w:rFonts w:ascii="Arial" w:hAnsi="Arial" w:cs="Arial"/>
          <w:noProof/>
          <w:sz w:val="24"/>
          <w:szCs w:val="24"/>
        </w:rPr>
        <w:drawing>
          <wp:inline distT="0" distB="0" distL="0" distR="0">
            <wp:extent cx="6848475" cy="38671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867150"/>
                    </a:xfrm>
                    <a:prstGeom prst="rect">
                      <a:avLst/>
                    </a:prstGeom>
                    <a:noFill/>
                    <a:ln>
                      <a:noFill/>
                    </a:ln>
                  </pic:spPr>
                </pic:pic>
              </a:graphicData>
            </a:graphic>
          </wp:inline>
        </w:drawing>
      </w:r>
    </w:p>
    <w:p w:rsidR="00771AB6" w:rsidRPr="002E5771" w:rsidRDefault="007D34E5" w:rsidP="00771AB6">
      <w:pPr>
        <w:jc w:val="center"/>
        <w:rPr>
          <w:rFonts w:ascii="Arial" w:hAnsi="Arial" w:cs="Arial"/>
          <w:sz w:val="16"/>
          <w:szCs w:val="24"/>
          <w:lang w:val="es-419"/>
        </w:rPr>
      </w:pPr>
      <w:r w:rsidRPr="002E5771">
        <w:rPr>
          <w:rFonts w:ascii="Arial" w:hAnsi="Arial" w:cs="Arial"/>
          <w:sz w:val="16"/>
          <w:szCs w:val="24"/>
          <w:lang w:val="es-419"/>
        </w:rPr>
        <w:t>Figura 3.5.1</w:t>
      </w:r>
      <w:r w:rsidR="000D49B3" w:rsidRPr="002E5771">
        <w:rPr>
          <w:rFonts w:ascii="Arial" w:hAnsi="Arial" w:cs="Arial"/>
          <w:sz w:val="16"/>
          <w:szCs w:val="24"/>
          <w:lang w:val="es-419"/>
        </w:rPr>
        <w:t>. Iniciar ejecución de procesos</w:t>
      </w:r>
    </w:p>
    <w:p w:rsidR="002A11EE" w:rsidRPr="007D34E5" w:rsidRDefault="002A11EE"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Default="00532EC7" w:rsidP="00771AB6">
      <w:pPr>
        <w:jc w:val="center"/>
        <w:rPr>
          <w:rFonts w:ascii="Arial" w:hAnsi="Arial" w:cs="Arial"/>
          <w:sz w:val="24"/>
          <w:szCs w:val="24"/>
          <w:lang w:val="es-419"/>
        </w:rPr>
      </w:pPr>
    </w:p>
    <w:p w:rsidR="002E5771" w:rsidRDefault="002E5771" w:rsidP="00771AB6">
      <w:pPr>
        <w:jc w:val="center"/>
        <w:rPr>
          <w:rFonts w:ascii="Arial" w:hAnsi="Arial" w:cs="Arial"/>
          <w:sz w:val="24"/>
          <w:szCs w:val="24"/>
          <w:lang w:val="es-419"/>
        </w:rPr>
      </w:pPr>
    </w:p>
    <w:p w:rsidR="002E5771" w:rsidRPr="007D34E5" w:rsidRDefault="002E5771"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7D34E5" w:rsidRDefault="00532EC7" w:rsidP="00771AB6">
      <w:pPr>
        <w:jc w:val="center"/>
        <w:rPr>
          <w:rFonts w:ascii="Arial" w:hAnsi="Arial" w:cs="Arial"/>
          <w:sz w:val="24"/>
          <w:szCs w:val="24"/>
          <w:lang w:val="es-419"/>
        </w:rPr>
      </w:pPr>
    </w:p>
    <w:p w:rsidR="00532EC7" w:rsidRPr="002E5771" w:rsidRDefault="00532EC7" w:rsidP="007D34E5">
      <w:pPr>
        <w:pStyle w:val="Ttulo2"/>
        <w:numPr>
          <w:ilvl w:val="1"/>
          <w:numId w:val="11"/>
        </w:numPr>
        <w:rPr>
          <w:rFonts w:cs="Arial"/>
          <w:b/>
          <w:szCs w:val="24"/>
          <w:lang w:val="es-CO"/>
        </w:rPr>
      </w:pPr>
      <w:bookmarkStart w:id="7" w:name="_Toc510459358"/>
      <w:r w:rsidRPr="002E5771">
        <w:rPr>
          <w:rFonts w:cs="Arial"/>
          <w:b/>
          <w:szCs w:val="24"/>
          <w:lang w:val="es-CO"/>
        </w:rPr>
        <w:lastRenderedPageBreak/>
        <w:t xml:space="preserve">Ver </w:t>
      </w:r>
      <w:bookmarkEnd w:id="7"/>
      <w:r w:rsidR="00B90F3B" w:rsidRPr="002E5771">
        <w:rPr>
          <w:rFonts w:cs="Arial"/>
          <w:b/>
          <w:szCs w:val="24"/>
          <w:lang w:val="es-CO"/>
        </w:rPr>
        <w:t>particiones y procesos</w:t>
      </w:r>
    </w:p>
    <w:p w:rsidR="00532EC7" w:rsidRPr="007D34E5" w:rsidRDefault="00532EC7" w:rsidP="00532EC7">
      <w:pPr>
        <w:rPr>
          <w:rFonts w:ascii="Arial" w:hAnsi="Arial" w:cs="Arial"/>
          <w:sz w:val="24"/>
          <w:szCs w:val="24"/>
          <w:lang w:val="es-CO"/>
        </w:rPr>
      </w:pPr>
    </w:p>
    <w:p w:rsidR="00532EC7" w:rsidRPr="007D34E5" w:rsidRDefault="00857A30" w:rsidP="00532EC7">
      <w:pPr>
        <w:rPr>
          <w:rFonts w:ascii="Arial" w:hAnsi="Arial" w:cs="Arial"/>
          <w:sz w:val="24"/>
          <w:szCs w:val="24"/>
          <w:lang w:val="es-CO"/>
        </w:rPr>
      </w:pPr>
      <w:r w:rsidRPr="007D34E5">
        <w:rPr>
          <w:rFonts w:ascii="Arial" w:hAnsi="Arial" w:cs="Arial"/>
          <w:sz w:val="24"/>
          <w:szCs w:val="24"/>
          <w:lang w:val="es-CO"/>
        </w:rPr>
        <w:t>Las particiones y procesos agregados serán mostrados una vez se</w:t>
      </w:r>
      <w:r w:rsidR="00532EC7" w:rsidRPr="007D34E5">
        <w:rPr>
          <w:rFonts w:ascii="Arial" w:hAnsi="Arial" w:cs="Arial"/>
          <w:sz w:val="24"/>
          <w:szCs w:val="24"/>
          <w:lang w:val="es-CO"/>
        </w:rPr>
        <w:t xml:space="preserve"> haya dado click al botón “Iniciar</w:t>
      </w:r>
      <w:r w:rsidR="00304249" w:rsidRPr="007D34E5">
        <w:rPr>
          <w:rFonts w:ascii="Arial" w:hAnsi="Arial" w:cs="Arial"/>
          <w:sz w:val="24"/>
          <w:szCs w:val="24"/>
          <w:lang w:val="es-CO"/>
        </w:rPr>
        <w:t>”,</w:t>
      </w:r>
      <w:r w:rsidR="00304249" w:rsidRPr="007D34E5">
        <w:rPr>
          <w:rFonts w:ascii="Arial" w:hAnsi="Arial" w:cs="Arial"/>
          <w:sz w:val="24"/>
          <w:szCs w:val="24"/>
          <w:lang w:val="es-419"/>
        </w:rPr>
        <w:t xml:space="preserve"> sin</w:t>
      </w:r>
      <w:r w:rsidR="00532EC7" w:rsidRPr="007D34E5">
        <w:rPr>
          <w:rFonts w:ascii="Arial" w:hAnsi="Arial" w:cs="Arial"/>
          <w:sz w:val="24"/>
          <w:szCs w:val="24"/>
          <w:lang w:val="es-419"/>
        </w:rPr>
        <w:t xml:space="preserve"> emba</w:t>
      </w:r>
      <w:r w:rsidRPr="007D34E5">
        <w:rPr>
          <w:rFonts w:ascii="Arial" w:hAnsi="Arial" w:cs="Arial"/>
          <w:sz w:val="24"/>
          <w:szCs w:val="24"/>
          <w:lang w:val="es-419"/>
        </w:rPr>
        <w:t>rgo, si se quiere acceder a este</w:t>
      </w:r>
      <w:r w:rsidR="00532EC7" w:rsidRPr="007D34E5">
        <w:rPr>
          <w:rFonts w:ascii="Arial" w:hAnsi="Arial" w:cs="Arial"/>
          <w:sz w:val="24"/>
          <w:szCs w:val="24"/>
          <w:lang w:val="es-419"/>
        </w:rPr>
        <w:t xml:space="preserve"> </w:t>
      </w:r>
      <w:r w:rsidRPr="007D34E5">
        <w:rPr>
          <w:rFonts w:ascii="Arial" w:hAnsi="Arial" w:cs="Arial"/>
          <w:sz w:val="24"/>
          <w:szCs w:val="24"/>
          <w:lang w:val="es-419"/>
        </w:rPr>
        <w:t>reporte</w:t>
      </w:r>
      <w:r w:rsidR="00532EC7" w:rsidRPr="007D34E5">
        <w:rPr>
          <w:rFonts w:ascii="Arial" w:hAnsi="Arial" w:cs="Arial"/>
          <w:sz w:val="24"/>
          <w:szCs w:val="24"/>
          <w:lang w:val="es-419"/>
        </w:rPr>
        <w:t xml:space="preserve"> </w:t>
      </w:r>
      <w:r w:rsidRPr="007D34E5">
        <w:rPr>
          <w:rFonts w:ascii="Arial" w:hAnsi="Arial" w:cs="Arial"/>
          <w:sz w:val="24"/>
          <w:szCs w:val="24"/>
          <w:lang w:val="es-419"/>
        </w:rPr>
        <w:t>después de haber accedido a otro</w:t>
      </w:r>
      <w:r w:rsidR="00532EC7" w:rsidRPr="007D34E5">
        <w:rPr>
          <w:rFonts w:ascii="Arial" w:hAnsi="Arial" w:cs="Arial"/>
          <w:sz w:val="24"/>
          <w:szCs w:val="24"/>
          <w:lang w:val="es-419"/>
        </w:rPr>
        <w:t>, se deberá</w:t>
      </w:r>
      <w:r w:rsidRPr="007D34E5">
        <w:rPr>
          <w:rFonts w:ascii="Arial" w:hAnsi="Arial" w:cs="Arial"/>
          <w:sz w:val="24"/>
          <w:szCs w:val="24"/>
          <w:lang w:val="es-419"/>
        </w:rPr>
        <w:t xml:space="preserve"> dar click en el botón “Particiones y Procesos</w:t>
      </w:r>
      <w:r w:rsidR="00532EC7" w:rsidRPr="007D34E5">
        <w:rPr>
          <w:rFonts w:ascii="Arial" w:hAnsi="Arial" w:cs="Arial"/>
          <w:sz w:val="24"/>
          <w:szCs w:val="24"/>
          <w:lang w:val="es-419"/>
        </w:rPr>
        <w:t>”</w:t>
      </w:r>
      <w:r w:rsidRPr="007D34E5">
        <w:rPr>
          <w:rFonts w:ascii="Arial" w:hAnsi="Arial" w:cs="Arial"/>
          <w:sz w:val="24"/>
          <w:szCs w:val="24"/>
          <w:lang w:val="es-419"/>
        </w:rPr>
        <w:t xml:space="preserve"> (Enmarcado en rojo)</w:t>
      </w:r>
      <w:r w:rsidR="000D49B3">
        <w:rPr>
          <w:rFonts w:ascii="Arial" w:hAnsi="Arial" w:cs="Arial"/>
          <w:sz w:val="24"/>
          <w:szCs w:val="24"/>
          <w:lang w:val="es-419"/>
        </w:rPr>
        <w:t xml:space="preserve"> como se muestra en la figura 3.6.1</w:t>
      </w:r>
      <w:r w:rsidR="00532EC7" w:rsidRPr="007D34E5">
        <w:rPr>
          <w:rFonts w:ascii="Arial" w:hAnsi="Arial" w:cs="Arial"/>
          <w:sz w:val="24"/>
          <w:szCs w:val="24"/>
          <w:lang w:val="es-419"/>
        </w:rPr>
        <w:t>.</w:t>
      </w:r>
    </w:p>
    <w:p w:rsidR="00532EC7" w:rsidRPr="007D34E5" w:rsidRDefault="00B90F3B" w:rsidP="00532EC7">
      <w:pPr>
        <w:rPr>
          <w:rFonts w:ascii="Arial" w:hAnsi="Arial" w:cs="Arial"/>
          <w:sz w:val="24"/>
          <w:szCs w:val="24"/>
          <w:lang w:val="es-CO"/>
        </w:rPr>
      </w:pPr>
      <w:r w:rsidRPr="007D34E5">
        <w:rPr>
          <w:rFonts w:ascii="Arial" w:hAnsi="Arial" w:cs="Arial"/>
          <w:noProof/>
          <w:sz w:val="24"/>
          <w:szCs w:val="24"/>
        </w:rPr>
        <w:drawing>
          <wp:inline distT="0" distB="0" distL="0" distR="0">
            <wp:extent cx="6848475" cy="38576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p>
    <w:p w:rsidR="00532EC7" w:rsidRPr="002E5771" w:rsidRDefault="007D34E5" w:rsidP="00532EC7">
      <w:pPr>
        <w:jc w:val="center"/>
        <w:rPr>
          <w:rFonts w:ascii="Arial" w:hAnsi="Arial" w:cs="Arial"/>
          <w:sz w:val="14"/>
          <w:szCs w:val="24"/>
          <w:lang w:val="es-CO"/>
        </w:rPr>
      </w:pPr>
      <w:r w:rsidRPr="002E5771">
        <w:rPr>
          <w:rFonts w:ascii="Arial" w:hAnsi="Arial" w:cs="Arial"/>
          <w:sz w:val="14"/>
          <w:szCs w:val="24"/>
          <w:lang w:val="es-CO"/>
        </w:rPr>
        <w:t>Figura 3.6.1</w:t>
      </w:r>
      <w:r w:rsidR="00532EC7" w:rsidRPr="002E5771">
        <w:rPr>
          <w:rFonts w:ascii="Arial" w:hAnsi="Arial" w:cs="Arial"/>
          <w:sz w:val="14"/>
          <w:szCs w:val="24"/>
          <w:lang w:val="es-CO"/>
        </w:rPr>
        <w:t xml:space="preserve"> </w:t>
      </w:r>
      <w:r w:rsidR="000D49B3" w:rsidRPr="002E5771">
        <w:rPr>
          <w:rFonts w:ascii="Arial" w:hAnsi="Arial" w:cs="Arial"/>
          <w:sz w:val="14"/>
          <w:szCs w:val="24"/>
          <w:lang w:val="es-CO"/>
        </w:rPr>
        <w:t>Particiones y procesos</w:t>
      </w:r>
    </w:p>
    <w:p w:rsidR="00532EC7" w:rsidRPr="007D34E5" w:rsidRDefault="00532EC7" w:rsidP="00532EC7">
      <w:pPr>
        <w:pStyle w:val="Ttulo2"/>
        <w:ind w:left="720"/>
        <w:rPr>
          <w:rFonts w:cs="Arial"/>
          <w:szCs w:val="24"/>
          <w:lang w:val="es-CO"/>
        </w:rPr>
      </w:pPr>
    </w:p>
    <w:p w:rsidR="00532EC7" w:rsidRPr="007D34E5" w:rsidRDefault="00532EC7"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532EC7" w:rsidRDefault="00532EC7" w:rsidP="00532EC7">
      <w:pPr>
        <w:rPr>
          <w:rFonts w:ascii="Arial" w:hAnsi="Arial" w:cs="Arial"/>
          <w:sz w:val="24"/>
          <w:szCs w:val="24"/>
          <w:lang w:val="es-CO"/>
        </w:rPr>
      </w:pPr>
    </w:p>
    <w:p w:rsidR="002E5771" w:rsidRDefault="002E5771" w:rsidP="00532EC7">
      <w:pPr>
        <w:rPr>
          <w:rFonts w:ascii="Arial" w:hAnsi="Arial" w:cs="Arial"/>
          <w:sz w:val="24"/>
          <w:szCs w:val="24"/>
          <w:lang w:val="es-CO"/>
        </w:rPr>
      </w:pPr>
    </w:p>
    <w:p w:rsidR="002E5771" w:rsidRPr="007D34E5" w:rsidRDefault="002E5771"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532EC7" w:rsidRPr="007D34E5" w:rsidRDefault="00532EC7" w:rsidP="00532EC7">
      <w:pPr>
        <w:rPr>
          <w:rFonts w:ascii="Arial" w:hAnsi="Arial" w:cs="Arial"/>
          <w:sz w:val="24"/>
          <w:szCs w:val="24"/>
          <w:lang w:val="es-CO"/>
        </w:rPr>
      </w:pPr>
    </w:p>
    <w:p w:rsidR="00AC700F" w:rsidRPr="002E5771" w:rsidRDefault="00857A30" w:rsidP="007D34E5">
      <w:pPr>
        <w:pStyle w:val="Ttulo2"/>
        <w:numPr>
          <w:ilvl w:val="1"/>
          <w:numId w:val="11"/>
        </w:numPr>
        <w:rPr>
          <w:rFonts w:cs="Arial"/>
          <w:b/>
          <w:szCs w:val="24"/>
          <w:lang w:val="es-CO"/>
        </w:rPr>
      </w:pPr>
      <w:r w:rsidRPr="002E5771">
        <w:rPr>
          <w:rFonts w:cs="Arial"/>
          <w:b/>
          <w:szCs w:val="24"/>
          <w:lang w:val="es-CO"/>
        </w:rPr>
        <w:lastRenderedPageBreak/>
        <w:t>Ver reporte general de procesos</w:t>
      </w:r>
    </w:p>
    <w:p w:rsidR="00771AB6" w:rsidRPr="007D34E5" w:rsidRDefault="00771AB6" w:rsidP="00771AB6">
      <w:pPr>
        <w:rPr>
          <w:rFonts w:ascii="Arial" w:hAnsi="Arial" w:cs="Arial"/>
          <w:sz w:val="24"/>
          <w:szCs w:val="24"/>
          <w:lang w:val="es-419"/>
        </w:rPr>
      </w:pPr>
    </w:p>
    <w:p w:rsidR="00342146" w:rsidRPr="007D34E5" w:rsidRDefault="00857A30" w:rsidP="00304249">
      <w:pPr>
        <w:jc w:val="both"/>
        <w:rPr>
          <w:rFonts w:ascii="Arial" w:hAnsi="Arial" w:cs="Arial"/>
          <w:sz w:val="24"/>
          <w:szCs w:val="24"/>
          <w:lang w:val="es-419"/>
        </w:rPr>
      </w:pPr>
      <w:r w:rsidRPr="007D34E5">
        <w:rPr>
          <w:rFonts w:ascii="Arial" w:hAnsi="Arial" w:cs="Arial"/>
          <w:sz w:val="24"/>
          <w:szCs w:val="24"/>
          <w:lang w:val="es-CO"/>
        </w:rPr>
        <w:t>Para observar el reporte</w:t>
      </w:r>
      <w:r w:rsidR="00532EC7" w:rsidRPr="007D34E5">
        <w:rPr>
          <w:rFonts w:ascii="Arial" w:hAnsi="Arial" w:cs="Arial"/>
          <w:sz w:val="24"/>
          <w:szCs w:val="24"/>
          <w:lang w:val="es-CO"/>
        </w:rPr>
        <w:t xml:space="preserve"> de los procesos de entrada</w:t>
      </w:r>
      <w:r w:rsidRPr="007D34E5">
        <w:rPr>
          <w:rFonts w:ascii="Arial" w:hAnsi="Arial" w:cs="Arial"/>
          <w:sz w:val="24"/>
          <w:szCs w:val="24"/>
          <w:lang w:val="es-CO"/>
        </w:rPr>
        <w:t>, procesos que fueron ejecutados a lo largo de la ejecución del software, procesos de salida y los procesos no procesados</w:t>
      </w:r>
      <w:r w:rsidR="00532EC7" w:rsidRPr="007D34E5">
        <w:rPr>
          <w:rFonts w:ascii="Arial" w:hAnsi="Arial" w:cs="Arial"/>
          <w:sz w:val="24"/>
          <w:szCs w:val="24"/>
          <w:lang w:val="es-CO"/>
        </w:rPr>
        <w:t xml:space="preserve"> se deberá hacer click en el botón “</w:t>
      </w:r>
      <w:r w:rsidRPr="007D34E5">
        <w:rPr>
          <w:rFonts w:ascii="Arial" w:hAnsi="Arial" w:cs="Arial"/>
          <w:sz w:val="24"/>
          <w:szCs w:val="24"/>
          <w:lang w:val="es-CO"/>
        </w:rPr>
        <w:t xml:space="preserve">Reporte </w:t>
      </w:r>
      <w:r w:rsidR="000D49B3" w:rsidRPr="007D34E5">
        <w:rPr>
          <w:rFonts w:ascii="Arial" w:hAnsi="Arial" w:cs="Arial"/>
          <w:sz w:val="24"/>
          <w:szCs w:val="24"/>
          <w:lang w:val="es-CO"/>
        </w:rPr>
        <w:t>general”</w:t>
      </w:r>
      <w:r w:rsidR="000D49B3">
        <w:rPr>
          <w:rFonts w:ascii="Arial" w:hAnsi="Arial" w:cs="Arial"/>
          <w:sz w:val="24"/>
          <w:szCs w:val="24"/>
          <w:lang w:val="es-CO"/>
        </w:rPr>
        <w:t xml:space="preserve"> (Enmarcado en rojo) como se muestra en la figura 3.7.1</w:t>
      </w:r>
    </w:p>
    <w:p w:rsidR="00F733BE" w:rsidRPr="007D34E5" w:rsidRDefault="00857A30" w:rsidP="00EC1FC6">
      <w:pPr>
        <w:rPr>
          <w:rFonts w:ascii="Arial" w:hAnsi="Arial" w:cs="Arial"/>
          <w:sz w:val="24"/>
          <w:szCs w:val="24"/>
          <w:lang w:val="es-419"/>
        </w:rPr>
      </w:pPr>
      <w:r w:rsidRPr="007D34E5">
        <w:rPr>
          <w:rFonts w:ascii="Arial" w:hAnsi="Arial" w:cs="Arial"/>
          <w:noProof/>
          <w:sz w:val="24"/>
          <w:szCs w:val="24"/>
        </w:rPr>
        <w:drawing>
          <wp:inline distT="0" distB="0" distL="0" distR="0">
            <wp:extent cx="6848475" cy="3857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p>
    <w:p w:rsidR="004D043A" w:rsidRPr="002E5771" w:rsidRDefault="00532EC7" w:rsidP="00771AB6">
      <w:pPr>
        <w:jc w:val="center"/>
        <w:rPr>
          <w:rFonts w:ascii="Arial" w:hAnsi="Arial" w:cs="Arial"/>
          <w:sz w:val="14"/>
          <w:szCs w:val="24"/>
          <w:lang w:val="es-419"/>
        </w:rPr>
      </w:pPr>
      <w:r w:rsidRPr="002E5771">
        <w:rPr>
          <w:rFonts w:ascii="Arial" w:hAnsi="Arial" w:cs="Arial"/>
          <w:sz w:val="14"/>
          <w:szCs w:val="24"/>
          <w:lang w:val="es-419"/>
        </w:rPr>
        <w:t>Figura</w:t>
      </w:r>
      <w:r w:rsidR="004D043A" w:rsidRPr="002E5771">
        <w:rPr>
          <w:rFonts w:ascii="Arial" w:hAnsi="Arial" w:cs="Arial"/>
          <w:sz w:val="14"/>
          <w:szCs w:val="24"/>
          <w:lang w:val="es-419"/>
        </w:rPr>
        <w:t xml:space="preserve"> </w:t>
      </w:r>
      <w:r w:rsidRPr="002E5771">
        <w:rPr>
          <w:rFonts w:ascii="Arial" w:hAnsi="Arial" w:cs="Arial"/>
          <w:sz w:val="14"/>
          <w:szCs w:val="24"/>
          <w:lang w:val="es-419"/>
        </w:rPr>
        <w:t>3.</w:t>
      </w:r>
      <w:r w:rsidR="007D34E5" w:rsidRPr="002E5771">
        <w:rPr>
          <w:rFonts w:ascii="Arial" w:hAnsi="Arial" w:cs="Arial"/>
          <w:sz w:val="14"/>
          <w:szCs w:val="24"/>
          <w:lang w:val="es-419"/>
        </w:rPr>
        <w:t>7.1</w:t>
      </w:r>
      <w:r w:rsidR="004D043A" w:rsidRPr="002E5771">
        <w:rPr>
          <w:rFonts w:ascii="Arial" w:hAnsi="Arial" w:cs="Arial"/>
          <w:sz w:val="14"/>
          <w:szCs w:val="24"/>
          <w:lang w:val="es-419"/>
        </w:rPr>
        <w:t xml:space="preserve">. </w:t>
      </w:r>
      <w:r w:rsidR="000D49B3" w:rsidRPr="002E5771">
        <w:rPr>
          <w:rFonts w:ascii="Arial" w:hAnsi="Arial" w:cs="Arial"/>
          <w:sz w:val="14"/>
          <w:szCs w:val="24"/>
          <w:lang w:val="es-419"/>
        </w:rPr>
        <w:t>Ver reporte general de procesos</w:t>
      </w:r>
    </w:p>
    <w:p w:rsidR="004D043A" w:rsidRPr="007D34E5" w:rsidRDefault="00857A30" w:rsidP="00304249">
      <w:pPr>
        <w:jc w:val="both"/>
        <w:rPr>
          <w:rFonts w:ascii="Arial" w:hAnsi="Arial" w:cs="Arial"/>
          <w:sz w:val="24"/>
          <w:szCs w:val="24"/>
          <w:lang w:val="es-CO"/>
        </w:rPr>
      </w:pPr>
      <w:r w:rsidRPr="007D34E5">
        <w:rPr>
          <w:rFonts w:ascii="Arial" w:hAnsi="Arial" w:cs="Arial"/>
          <w:sz w:val="24"/>
          <w:szCs w:val="24"/>
          <w:lang w:val="es-419"/>
        </w:rPr>
        <w:t xml:space="preserve">En este reporte se presentan los </w:t>
      </w:r>
      <w:r w:rsidRPr="007D34E5">
        <w:rPr>
          <w:rFonts w:ascii="Arial" w:hAnsi="Arial" w:cs="Arial"/>
          <w:sz w:val="24"/>
          <w:szCs w:val="24"/>
          <w:lang w:val="es-CO"/>
        </w:rPr>
        <w:t>procesos de entrada, procesos que fueron ejecutados a lo largo de la ejecución del software, procesos de salida y los procesos no procesados</w:t>
      </w:r>
      <w:r w:rsidR="000D49B3">
        <w:rPr>
          <w:rFonts w:ascii="Arial" w:hAnsi="Arial" w:cs="Arial"/>
          <w:sz w:val="24"/>
          <w:szCs w:val="24"/>
          <w:lang w:val="es-CO"/>
        </w:rPr>
        <w:t>. E</w:t>
      </w:r>
      <w:r w:rsidRPr="007D34E5">
        <w:rPr>
          <w:rFonts w:ascii="Arial" w:hAnsi="Arial" w:cs="Arial"/>
          <w:sz w:val="24"/>
          <w:szCs w:val="24"/>
          <w:lang w:val="es-CO"/>
        </w:rPr>
        <w:t>stos se presentan con la siguiente estructura:</w:t>
      </w:r>
    </w:p>
    <w:p w:rsidR="00857A30" w:rsidRPr="007D34E5" w:rsidRDefault="00857A30" w:rsidP="00857A30">
      <w:pPr>
        <w:jc w:val="center"/>
        <w:rPr>
          <w:rFonts w:ascii="Arial" w:hAnsi="Arial" w:cs="Arial"/>
          <w:sz w:val="24"/>
          <w:szCs w:val="24"/>
          <w:lang w:val="es-CO"/>
        </w:rPr>
      </w:pPr>
      <w:r w:rsidRPr="007D34E5">
        <w:rPr>
          <w:rFonts w:ascii="Arial" w:hAnsi="Arial" w:cs="Arial"/>
          <w:sz w:val="24"/>
          <w:szCs w:val="24"/>
          <w:lang w:val="es-CO"/>
        </w:rPr>
        <w:t>&lt;Proceso&gt; “-&gt; Part. : ” &lt;Partición&gt;</w:t>
      </w:r>
    </w:p>
    <w:p w:rsidR="00857A30" w:rsidRDefault="00857A30" w:rsidP="00857A30">
      <w:pPr>
        <w:rPr>
          <w:rFonts w:ascii="Arial" w:hAnsi="Arial" w:cs="Arial"/>
          <w:sz w:val="24"/>
          <w:szCs w:val="24"/>
          <w:lang w:val="es-CO"/>
        </w:rPr>
      </w:pPr>
      <w:r w:rsidRPr="007D34E5">
        <w:rPr>
          <w:rFonts w:ascii="Arial" w:hAnsi="Arial" w:cs="Arial"/>
          <w:sz w:val="24"/>
          <w:szCs w:val="24"/>
          <w:lang w:val="es-CO"/>
        </w:rPr>
        <w:t>En donde &lt;Proceso&gt; representa el nombre del proceso y &lt;Partición&gt; representa el nombre de la partición en la que está ubicado el proceso, esto con el fin de facilitar el entendimiento de los datos presentados en el reporte.</w:t>
      </w:r>
    </w:p>
    <w:p w:rsidR="002E5771" w:rsidRDefault="002E5771" w:rsidP="00857A30">
      <w:pPr>
        <w:rPr>
          <w:rFonts w:ascii="Arial" w:hAnsi="Arial" w:cs="Arial"/>
          <w:sz w:val="24"/>
          <w:szCs w:val="24"/>
          <w:lang w:val="es-CO"/>
        </w:rPr>
      </w:pPr>
    </w:p>
    <w:p w:rsidR="002E5771" w:rsidRDefault="002E5771" w:rsidP="00857A30">
      <w:pPr>
        <w:rPr>
          <w:rFonts w:ascii="Arial" w:hAnsi="Arial" w:cs="Arial"/>
          <w:sz w:val="24"/>
          <w:szCs w:val="24"/>
          <w:lang w:val="es-CO"/>
        </w:rPr>
      </w:pPr>
    </w:p>
    <w:p w:rsidR="002E5771" w:rsidRDefault="002E5771" w:rsidP="00857A30">
      <w:pPr>
        <w:rPr>
          <w:rFonts w:ascii="Arial" w:hAnsi="Arial" w:cs="Arial"/>
          <w:sz w:val="24"/>
          <w:szCs w:val="24"/>
          <w:lang w:val="es-CO"/>
        </w:rPr>
      </w:pPr>
    </w:p>
    <w:p w:rsidR="002E5771" w:rsidRDefault="002E5771" w:rsidP="00857A30">
      <w:pPr>
        <w:rPr>
          <w:rFonts w:ascii="Arial" w:hAnsi="Arial" w:cs="Arial"/>
          <w:sz w:val="24"/>
          <w:szCs w:val="24"/>
          <w:lang w:val="es-CO"/>
        </w:rPr>
      </w:pPr>
    </w:p>
    <w:p w:rsidR="002E5771" w:rsidRDefault="002E5771" w:rsidP="00857A30">
      <w:pPr>
        <w:rPr>
          <w:rFonts w:ascii="Arial" w:hAnsi="Arial" w:cs="Arial"/>
          <w:sz w:val="24"/>
          <w:szCs w:val="24"/>
          <w:lang w:val="es-CO"/>
        </w:rPr>
      </w:pPr>
    </w:p>
    <w:p w:rsidR="002E5771" w:rsidRDefault="002E5771" w:rsidP="00857A30">
      <w:pPr>
        <w:rPr>
          <w:rFonts w:ascii="Arial" w:hAnsi="Arial" w:cs="Arial"/>
          <w:sz w:val="24"/>
          <w:szCs w:val="24"/>
          <w:lang w:val="es-CO"/>
        </w:rPr>
      </w:pPr>
    </w:p>
    <w:p w:rsidR="002E5771" w:rsidRPr="007D34E5" w:rsidRDefault="002E5771" w:rsidP="00857A30">
      <w:pPr>
        <w:rPr>
          <w:rFonts w:ascii="Arial" w:hAnsi="Arial" w:cs="Arial"/>
          <w:sz w:val="24"/>
          <w:szCs w:val="24"/>
          <w:lang w:val="es-CO"/>
        </w:rPr>
      </w:pPr>
    </w:p>
    <w:p w:rsidR="00AC700F" w:rsidRPr="002E5771" w:rsidRDefault="00771AB6" w:rsidP="007D34E5">
      <w:pPr>
        <w:pStyle w:val="Ttulo2"/>
        <w:numPr>
          <w:ilvl w:val="1"/>
          <w:numId w:val="11"/>
        </w:numPr>
        <w:rPr>
          <w:rFonts w:cs="Arial"/>
          <w:b/>
          <w:szCs w:val="24"/>
          <w:lang w:val="es-419"/>
        </w:rPr>
      </w:pPr>
      <w:bookmarkStart w:id="8" w:name="_Toc510459360"/>
      <w:r w:rsidRPr="002E5771">
        <w:rPr>
          <w:rFonts w:cs="Arial"/>
          <w:b/>
          <w:szCs w:val="24"/>
          <w:lang w:val="es-419"/>
        </w:rPr>
        <w:lastRenderedPageBreak/>
        <w:t xml:space="preserve">Ver </w:t>
      </w:r>
      <w:r w:rsidR="00857A30" w:rsidRPr="002E5771">
        <w:rPr>
          <w:rFonts w:cs="Arial"/>
          <w:b/>
          <w:szCs w:val="24"/>
          <w:lang w:val="es-419"/>
        </w:rPr>
        <w:t>reportes filtrados por particiones</w:t>
      </w:r>
      <w:r w:rsidR="00AC700F" w:rsidRPr="002E5771">
        <w:rPr>
          <w:rFonts w:cs="Arial"/>
          <w:b/>
          <w:szCs w:val="24"/>
          <w:lang w:val="es-419"/>
        </w:rPr>
        <w:t>:</w:t>
      </w:r>
      <w:bookmarkEnd w:id="8"/>
    </w:p>
    <w:p w:rsidR="00771AB6" w:rsidRPr="007D34E5" w:rsidRDefault="00771AB6" w:rsidP="00771AB6">
      <w:pPr>
        <w:rPr>
          <w:rFonts w:ascii="Arial" w:hAnsi="Arial" w:cs="Arial"/>
          <w:sz w:val="24"/>
          <w:szCs w:val="24"/>
          <w:lang w:val="es-419"/>
        </w:rPr>
      </w:pPr>
    </w:p>
    <w:p w:rsidR="00C6174D" w:rsidRPr="002E5771" w:rsidRDefault="00C6174D" w:rsidP="002E5771">
      <w:pPr>
        <w:pStyle w:val="Prrafodelista"/>
        <w:numPr>
          <w:ilvl w:val="0"/>
          <w:numId w:val="13"/>
        </w:numPr>
        <w:rPr>
          <w:rFonts w:ascii="Arial" w:hAnsi="Arial" w:cs="Arial"/>
          <w:sz w:val="24"/>
          <w:szCs w:val="24"/>
          <w:lang w:val="es-419"/>
        </w:rPr>
      </w:pPr>
      <w:r w:rsidRPr="002E5771">
        <w:rPr>
          <w:rFonts w:ascii="Arial" w:hAnsi="Arial" w:cs="Arial"/>
          <w:sz w:val="24"/>
          <w:szCs w:val="24"/>
          <w:lang w:val="es-419"/>
        </w:rPr>
        <w:t>Procesos ejecutados y lista de entrada de procesos:</w:t>
      </w:r>
    </w:p>
    <w:p w:rsidR="00857A30" w:rsidRPr="007D34E5" w:rsidRDefault="00857A30" w:rsidP="00771AB6">
      <w:pPr>
        <w:rPr>
          <w:rFonts w:ascii="Arial" w:hAnsi="Arial" w:cs="Arial"/>
          <w:sz w:val="24"/>
          <w:szCs w:val="24"/>
          <w:lang w:val="es-419"/>
        </w:rPr>
      </w:pPr>
      <w:r w:rsidRPr="007D34E5">
        <w:rPr>
          <w:rFonts w:ascii="Arial" w:hAnsi="Arial" w:cs="Arial"/>
          <w:sz w:val="24"/>
          <w:szCs w:val="24"/>
          <w:lang w:val="es-419"/>
        </w:rPr>
        <w:t xml:space="preserve">Para observar los reportes de los procesos, en el orden en el que fueron ejecutados y la lista de entrada, filtrados por particiones se deberá dar click en el botón “Reporte particiones </w:t>
      </w:r>
      <w:r w:rsidR="000D49B3" w:rsidRPr="007D34E5">
        <w:rPr>
          <w:rFonts w:ascii="Arial" w:hAnsi="Arial" w:cs="Arial"/>
          <w:sz w:val="24"/>
          <w:szCs w:val="24"/>
          <w:lang w:val="es-419"/>
        </w:rPr>
        <w:t>1” (</w:t>
      </w:r>
      <w:r w:rsidR="00C6174D" w:rsidRPr="007D34E5">
        <w:rPr>
          <w:rFonts w:ascii="Arial" w:hAnsi="Arial" w:cs="Arial"/>
          <w:sz w:val="24"/>
          <w:szCs w:val="24"/>
          <w:lang w:val="es-419"/>
        </w:rPr>
        <w:t xml:space="preserve">Enmarcado en rojo) como se muestra en la figura </w:t>
      </w:r>
      <w:r w:rsidR="000D49B3">
        <w:rPr>
          <w:rFonts w:ascii="Arial" w:hAnsi="Arial" w:cs="Arial"/>
          <w:sz w:val="24"/>
          <w:szCs w:val="24"/>
          <w:lang w:val="es-419"/>
        </w:rPr>
        <w:t>3.8.1</w:t>
      </w:r>
    </w:p>
    <w:p w:rsidR="00C6174D" w:rsidRDefault="00C6174D" w:rsidP="00C6174D">
      <w:pPr>
        <w:rPr>
          <w:rFonts w:ascii="Arial" w:hAnsi="Arial" w:cs="Arial"/>
          <w:sz w:val="24"/>
          <w:szCs w:val="24"/>
          <w:lang w:val="es-419"/>
        </w:rPr>
      </w:pPr>
      <w:r w:rsidRPr="007D34E5">
        <w:rPr>
          <w:rFonts w:ascii="Arial" w:hAnsi="Arial" w:cs="Arial"/>
          <w:noProof/>
          <w:sz w:val="24"/>
          <w:szCs w:val="24"/>
        </w:rPr>
        <w:drawing>
          <wp:inline distT="0" distB="0" distL="0" distR="0">
            <wp:extent cx="6858000" cy="38404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840480"/>
                    </a:xfrm>
                    <a:prstGeom prst="rect">
                      <a:avLst/>
                    </a:prstGeom>
                    <a:noFill/>
                    <a:ln>
                      <a:noFill/>
                    </a:ln>
                  </pic:spPr>
                </pic:pic>
              </a:graphicData>
            </a:graphic>
          </wp:inline>
        </w:drawing>
      </w:r>
    </w:p>
    <w:p w:rsidR="007D34E5" w:rsidRPr="002E5771" w:rsidRDefault="007D34E5" w:rsidP="007D34E5">
      <w:pPr>
        <w:jc w:val="center"/>
        <w:rPr>
          <w:rFonts w:ascii="Arial" w:hAnsi="Arial" w:cs="Arial"/>
          <w:sz w:val="14"/>
          <w:szCs w:val="24"/>
          <w:lang w:val="es-419"/>
        </w:rPr>
      </w:pPr>
      <w:r w:rsidRPr="002E5771">
        <w:rPr>
          <w:rFonts w:ascii="Arial" w:hAnsi="Arial" w:cs="Arial"/>
          <w:sz w:val="14"/>
          <w:szCs w:val="24"/>
          <w:lang w:val="es-419"/>
        </w:rPr>
        <w:t>Figura 3.</w:t>
      </w:r>
      <w:r w:rsidRPr="002E5771">
        <w:rPr>
          <w:rFonts w:ascii="Arial" w:hAnsi="Arial" w:cs="Arial"/>
          <w:sz w:val="14"/>
          <w:szCs w:val="24"/>
          <w:lang w:val="es-419"/>
        </w:rPr>
        <w:t>8</w:t>
      </w:r>
      <w:r w:rsidRPr="002E5771">
        <w:rPr>
          <w:rFonts w:ascii="Arial" w:hAnsi="Arial" w:cs="Arial"/>
          <w:sz w:val="14"/>
          <w:szCs w:val="24"/>
          <w:lang w:val="es-419"/>
        </w:rPr>
        <w:t xml:space="preserve">.1. </w:t>
      </w:r>
      <w:r w:rsidR="000D49B3" w:rsidRPr="002E5771">
        <w:rPr>
          <w:rFonts w:ascii="Arial" w:hAnsi="Arial" w:cs="Arial"/>
          <w:sz w:val="14"/>
          <w:szCs w:val="24"/>
          <w:lang w:val="es-419"/>
        </w:rPr>
        <w:t>Ver listas de ejecución y entrada filtradas por particiones</w:t>
      </w:r>
    </w:p>
    <w:p w:rsidR="00C6174D" w:rsidRDefault="00C6174D" w:rsidP="00C6174D">
      <w:pPr>
        <w:rPr>
          <w:rFonts w:ascii="Arial" w:hAnsi="Arial" w:cs="Arial"/>
          <w:sz w:val="24"/>
          <w:szCs w:val="24"/>
          <w:lang w:val="es-419"/>
        </w:rPr>
      </w:pPr>
      <w:r w:rsidRPr="007D34E5">
        <w:rPr>
          <w:rFonts w:ascii="Arial" w:hAnsi="Arial" w:cs="Arial"/>
          <w:sz w:val="24"/>
          <w:szCs w:val="24"/>
          <w:lang w:val="es-419"/>
        </w:rPr>
        <w:t>En este reporte se muestran: la cola de ejecución de los procesos filtrados por particiones</w:t>
      </w:r>
      <w:r w:rsidR="000D49B3">
        <w:rPr>
          <w:rFonts w:ascii="Arial" w:hAnsi="Arial" w:cs="Arial"/>
          <w:sz w:val="24"/>
          <w:szCs w:val="24"/>
          <w:lang w:val="es-419"/>
        </w:rPr>
        <w:t>,</w:t>
      </w:r>
      <w:r w:rsidRPr="007D34E5">
        <w:rPr>
          <w:rFonts w:ascii="Arial" w:hAnsi="Arial" w:cs="Arial"/>
          <w:sz w:val="24"/>
          <w:szCs w:val="24"/>
          <w:lang w:val="es-419"/>
        </w:rPr>
        <w:t xml:space="preserve"> en el orden en el que fueron ejecutados durante la ejecución del software, y la li</w:t>
      </w:r>
      <w:r w:rsidR="002E5771">
        <w:rPr>
          <w:rFonts w:ascii="Arial" w:hAnsi="Arial" w:cs="Arial"/>
          <w:sz w:val="24"/>
          <w:szCs w:val="24"/>
          <w:lang w:val="es-419"/>
        </w:rPr>
        <w:t xml:space="preserve">sta de procesos de entrada, estos </w:t>
      </w:r>
      <w:r w:rsidRPr="007D34E5">
        <w:rPr>
          <w:rFonts w:ascii="Arial" w:hAnsi="Arial" w:cs="Arial"/>
          <w:sz w:val="24"/>
          <w:szCs w:val="24"/>
          <w:lang w:val="es-419"/>
        </w:rPr>
        <w:t>se filtran de acuerdo a la partición en la que tienen que ser ejecutados</w:t>
      </w:r>
      <w:r w:rsidR="002E5771">
        <w:rPr>
          <w:rFonts w:ascii="Arial" w:hAnsi="Arial" w:cs="Arial"/>
          <w:sz w:val="24"/>
          <w:szCs w:val="24"/>
          <w:lang w:val="es-419"/>
        </w:rPr>
        <w:t>.</w:t>
      </w: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Default="002E5771" w:rsidP="00C6174D">
      <w:pPr>
        <w:rPr>
          <w:rFonts w:ascii="Arial" w:hAnsi="Arial" w:cs="Arial"/>
          <w:sz w:val="24"/>
          <w:szCs w:val="24"/>
          <w:lang w:val="es-419"/>
        </w:rPr>
      </w:pPr>
    </w:p>
    <w:p w:rsidR="002E5771" w:rsidRPr="007D34E5" w:rsidRDefault="002E5771" w:rsidP="00C6174D">
      <w:pPr>
        <w:rPr>
          <w:rFonts w:ascii="Arial" w:hAnsi="Arial" w:cs="Arial"/>
          <w:sz w:val="24"/>
          <w:szCs w:val="24"/>
          <w:lang w:val="es-419"/>
        </w:rPr>
      </w:pPr>
    </w:p>
    <w:p w:rsidR="00C6174D" w:rsidRPr="002E5771" w:rsidRDefault="00C6174D" w:rsidP="002E5771">
      <w:pPr>
        <w:pStyle w:val="Prrafodelista"/>
        <w:numPr>
          <w:ilvl w:val="0"/>
          <w:numId w:val="12"/>
        </w:numPr>
        <w:rPr>
          <w:rFonts w:ascii="Arial" w:hAnsi="Arial" w:cs="Arial"/>
          <w:sz w:val="24"/>
          <w:szCs w:val="24"/>
          <w:lang w:val="es-419"/>
        </w:rPr>
      </w:pPr>
      <w:r w:rsidRPr="002E5771">
        <w:rPr>
          <w:rFonts w:ascii="Arial" w:hAnsi="Arial" w:cs="Arial"/>
          <w:sz w:val="24"/>
          <w:szCs w:val="24"/>
          <w:lang w:val="es-419"/>
        </w:rPr>
        <w:lastRenderedPageBreak/>
        <w:t>Procesos de salida y procesos que no fueron ejecutados:</w:t>
      </w:r>
    </w:p>
    <w:p w:rsidR="00C6174D" w:rsidRPr="007D34E5" w:rsidRDefault="00C6174D" w:rsidP="00C6174D">
      <w:pPr>
        <w:rPr>
          <w:rFonts w:ascii="Arial" w:hAnsi="Arial" w:cs="Arial"/>
          <w:sz w:val="24"/>
          <w:szCs w:val="24"/>
          <w:lang w:val="es-419"/>
        </w:rPr>
      </w:pPr>
      <w:r w:rsidRPr="007D34E5">
        <w:rPr>
          <w:rFonts w:ascii="Arial" w:hAnsi="Arial" w:cs="Arial"/>
          <w:sz w:val="24"/>
          <w:szCs w:val="24"/>
          <w:lang w:val="es-419"/>
        </w:rPr>
        <w:t>Para observar los reportes de los procesos de salida y los procesos que no fueron ejecutados, filtrados por particiones se deberá dar click en el botón “Reporte particiones 2</w:t>
      </w:r>
      <w:r w:rsidR="007D34E5" w:rsidRPr="007D34E5">
        <w:rPr>
          <w:rFonts w:ascii="Arial" w:hAnsi="Arial" w:cs="Arial"/>
          <w:sz w:val="24"/>
          <w:szCs w:val="24"/>
          <w:lang w:val="es-419"/>
        </w:rPr>
        <w:t>” (Enmarcado en rojo</w:t>
      </w:r>
      <w:r w:rsidRPr="007D34E5">
        <w:rPr>
          <w:rFonts w:ascii="Arial" w:hAnsi="Arial" w:cs="Arial"/>
          <w:sz w:val="24"/>
          <w:szCs w:val="24"/>
          <w:lang w:val="es-419"/>
        </w:rPr>
        <w:t xml:space="preserve">) como se muestra en la figura </w:t>
      </w:r>
      <w:r w:rsidR="000D49B3">
        <w:rPr>
          <w:rFonts w:ascii="Arial" w:hAnsi="Arial" w:cs="Arial"/>
          <w:sz w:val="24"/>
          <w:szCs w:val="24"/>
          <w:lang w:val="es-419"/>
        </w:rPr>
        <w:t>3.8.2</w:t>
      </w:r>
      <w:r w:rsidRPr="007D34E5">
        <w:rPr>
          <w:rFonts w:ascii="Arial" w:hAnsi="Arial" w:cs="Arial"/>
          <w:sz w:val="24"/>
          <w:szCs w:val="24"/>
          <w:lang w:val="es-419"/>
        </w:rPr>
        <w:t xml:space="preserve"> </w:t>
      </w:r>
    </w:p>
    <w:p w:rsidR="00C6174D" w:rsidRPr="007D34E5" w:rsidRDefault="00C6174D" w:rsidP="00C6174D">
      <w:pPr>
        <w:rPr>
          <w:rFonts w:ascii="Arial" w:hAnsi="Arial" w:cs="Arial"/>
          <w:sz w:val="24"/>
          <w:szCs w:val="24"/>
          <w:lang w:val="es-419"/>
        </w:rPr>
      </w:pPr>
    </w:p>
    <w:p w:rsidR="00F733BE" w:rsidRPr="007D34E5" w:rsidRDefault="007D34E5" w:rsidP="00EC1FC6">
      <w:pPr>
        <w:rPr>
          <w:rFonts w:ascii="Arial" w:hAnsi="Arial" w:cs="Arial"/>
          <w:sz w:val="24"/>
          <w:szCs w:val="24"/>
          <w:lang w:val="es-419"/>
        </w:rPr>
      </w:pPr>
      <w:r w:rsidRPr="007D34E5">
        <w:rPr>
          <w:rFonts w:ascii="Arial" w:hAnsi="Arial" w:cs="Arial"/>
          <w:noProof/>
          <w:sz w:val="24"/>
          <w:szCs w:val="24"/>
        </w:rPr>
        <w:drawing>
          <wp:inline distT="0" distB="0" distL="0" distR="0">
            <wp:extent cx="6848475" cy="38481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8475" cy="3848100"/>
                    </a:xfrm>
                    <a:prstGeom prst="rect">
                      <a:avLst/>
                    </a:prstGeom>
                    <a:noFill/>
                    <a:ln>
                      <a:noFill/>
                    </a:ln>
                  </pic:spPr>
                </pic:pic>
              </a:graphicData>
            </a:graphic>
          </wp:inline>
        </w:drawing>
      </w:r>
    </w:p>
    <w:p w:rsidR="004D043A" w:rsidRPr="002E5771" w:rsidRDefault="00532EC7" w:rsidP="00771AB6">
      <w:pPr>
        <w:jc w:val="center"/>
        <w:rPr>
          <w:rFonts w:ascii="Arial" w:hAnsi="Arial" w:cs="Arial"/>
          <w:sz w:val="14"/>
          <w:szCs w:val="24"/>
          <w:lang w:val="es-419"/>
        </w:rPr>
      </w:pPr>
      <w:r w:rsidRPr="002E5771">
        <w:rPr>
          <w:rFonts w:ascii="Arial" w:hAnsi="Arial" w:cs="Arial"/>
          <w:sz w:val="14"/>
          <w:szCs w:val="24"/>
          <w:lang w:val="es-419"/>
        </w:rPr>
        <w:t>Figura</w:t>
      </w:r>
      <w:r w:rsidR="004D043A" w:rsidRPr="002E5771">
        <w:rPr>
          <w:rFonts w:ascii="Arial" w:hAnsi="Arial" w:cs="Arial"/>
          <w:sz w:val="14"/>
          <w:szCs w:val="24"/>
          <w:lang w:val="es-419"/>
        </w:rPr>
        <w:t xml:space="preserve"> </w:t>
      </w:r>
      <w:r w:rsidRPr="002E5771">
        <w:rPr>
          <w:rFonts w:ascii="Arial" w:hAnsi="Arial" w:cs="Arial"/>
          <w:sz w:val="14"/>
          <w:szCs w:val="24"/>
          <w:lang w:val="es-419"/>
        </w:rPr>
        <w:t>3.</w:t>
      </w:r>
      <w:r w:rsidR="007D34E5" w:rsidRPr="002E5771">
        <w:rPr>
          <w:rFonts w:ascii="Arial" w:hAnsi="Arial" w:cs="Arial"/>
          <w:sz w:val="14"/>
          <w:szCs w:val="24"/>
          <w:lang w:val="es-419"/>
        </w:rPr>
        <w:t>8.2</w:t>
      </w:r>
      <w:r w:rsidR="004D043A" w:rsidRPr="002E5771">
        <w:rPr>
          <w:rFonts w:ascii="Arial" w:hAnsi="Arial" w:cs="Arial"/>
          <w:sz w:val="14"/>
          <w:szCs w:val="24"/>
          <w:lang w:val="es-419"/>
        </w:rPr>
        <w:t xml:space="preserve">. </w:t>
      </w:r>
      <w:r w:rsidR="000D49B3" w:rsidRPr="002E5771">
        <w:rPr>
          <w:rFonts w:ascii="Arial" w:hAnsi="Arial" w:cs="Arial"/>
          <w:sz w:val="14"/>
          <w:szCs w:val="24"/>
          <w:lang w:val="es-419"/>
        </w:rPr>
        <w:t>Ver lista</w:t>
      </w:r>
      <w:r w:rsidR="000D49B3" w:rsidRPr="002E5771">
        <w:rPr>
          <w:rFonts w:ascii="Arial" w:hAnsi="Arial" w:cs="Arial"/>
          <w:sz w:val="14"/>
          <w:szCs w:val="24"/>
          <w:lang w:val="es-419"/>
        </w:rPr>
        <w:t>s</w:t>
      </w:r>
      <w:r w:rsidR="000D49B3" w:rsidRPr="002E5771">
        <w:rPr>
          <w:rFonts w:ascii="Arial" w:hAnsi="Arial" w:cs="Arial"/>
          <w:sz w:val="14"/>
          <w:szCs w:val="24"/>
          <w:lang w:val="es-419"/>
        </w:rPr>
        <w:t xml:space="preserve"> de </w:t>
      </w:r>
      <w:r w:rsidR="000D49B3" w:rsidRPr="002E5771">
        <w:rPr>
          <w:rFonts w:ascii="Arial" w:hAnsi="Arial" w:cs="Arial"/>
          <w:sz w:val="14"/>
          <w:szCs w:val="24"/>
          <w:lang w:val="es-419"/>
        </w:rPr>
        <w:t>salida</w:t>
      </w:r>
      <w:r w:rsidR="000D49B3" w:rsidRPr="002E5771">
        <w:rPr>
          <w:rFonts w:ascii="Arial" w:hAnsi="Arial" w:cs="Arial"/>
          <w:sz w:val="14"/>
          <w:szCs w:val="24"/>
          <w:lang w:val="es-419"/>
        </w:rPr>
        <w:t xml:space="preserve"> y </w:t>
      </w:r>
      <w:r w:rsidR="000D49B3" w:rsidRPr="002E5771">
        <w:rPr>
          <w:rFonts w:ascii="Arial" w:hAnsi="Arial" w:cs="Arial"/>
          <w:sz w:val="14"/>
          <w:szCs w:val="24"/>
          <w:lang w:val="es-419"/>
        </w:rPr>
        <w:t>procesos no procesados</w:t>
      </w:r>
      <w:r w:rsidR="000D49B3" w:rsidRPr="002E5771">
        <w:rPr>
          <w:rFonts w:ascii="Arial" w:hAnsi="Arial" w:cs="Arial"/>
          <w:sz w:val="14"/>
          <w:szCs w:val="24"/>
          <w:lang w:val="es-419"/>
        </w:rPr>
        <w:t xml:space="preserve"> filtradas por particiones</w:t>
      </w:r>
    </w:p>
    <w:p w:rsidR="007D34E5" w:rsidRDefault="007D34E5" w:rsidP="007D34E5">
      <w:pPr>
        <w:jc w:val="both"/>
        <w:rPr>
          <w:rFonts w:ascii="Arial" w:hAnsi="Arial" w:cs="Arial"/>
          <w:sz w:val="24"/>
          <w:szCs w:val="24"/>
          <w:lang w:val="es-419"/>
        </w:rPr>
      </w:pPr>
      <w:r w:rsidRPr="007D34E5">
        <w:rPr>
          <w:rFonts w:ascii="Arial" w:hAnsi="Arial" w:cs="Arial"/>
          <w:sz w:val="24"/>
          <w:szCs w:val="24"/>
          <w:lang w:val="es-419"/>
        </w:rPr>
        <w:t>En este reporte se muestran la lista de salida de los procesos y la lista de procesos no procesados, filtrados por particiones.</w:t>
      </w:r>
      <w:bookmarkStart w:id="9" w:name="_Toc510459363"/>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Default="002E5771" w:rsidP="007D34E5">
      <w:pPr>
        <w:jc w:val="both"/>
        <w:rPr>
          <w:rFonts w:ascii="Arial" w:hAnsi="Arial" w:cs="Arial"/>
          <w:sz w:val="24"/>
          <w:szCs w:val="24"/>
          <w:lang w:val="es-419"/>
        </w:rPr>
      </w:pPr>
    </w:p>
    <w:p w:rsidR="002E5771" w:rsidRPr="007D34E5" w:rsidRDefault="002E5771" w:rsidP="007D34E5">
      <w:pPr>
        <w:jc w:val="both"/>
        <w:rPr>
          <w:rFonts w:ascii="Arial" w:hAnsi="Arial" w:cs="Arial"/>
          <w:sz w:val="24"/>
          <w:szCs w:val="24"/>
          <w:lang w:val="es-419"/>
        </w:rPr>
      </w:pPr>
    </w:p>
    <w:p w:rsidR="00771AB6" w:rsidRPr="002E5771" w:rsidRDefault="00DB26AB" w:rsidP="007D34E5">
      <w:pPr>
        <w:pStyle w:val="Ttulo2"/>
        <w:numPr>
          <w:ilvl w:val="1"/>
          <w:numId w:val="11"/>
        </w:numPr>
        <w:rPr>
          <w:b/>
          <w:lang w:val="es-419"/>
        </w:rPr>
      </w:pPr>
      <w:r w:rsidRPr="002E5771">
        <w:rPr>
          <w:b/>
          <w:lang w:val="es-419"/>
        </w:rPr>
        <w:lastRenderedPageBreak/>
        <w:t>Salir del programa</w:t>
      </w:r>
      <w:bookmarkEnd w:id="9"/>
    </w:p>
    <w:p w:rsidR="00DB26AB" w:rsidRPr="007D34E5" w:rsidRDefault="00DB26AB" w:rsidP="00DB26AB">
      <w:pPr>
        <w:rPr>
          <w:rFonts w:ascii="Arial" w:hAnsi="Arial" w:cs="Arial"/>
          <w:sz w:val="24"/>
          <w:szCs w:val="24"/>
          <w:lang w:val="es-419"/>
        </w:rPr>
      </w:pPr>
    </w:p>
    <w:p w:rsidR="002A11EE" w:rsidRPr="007D34E5" w:rsidRDefault="004D043A" w:rsidP="00304249">
      <w:pPr>
        <w:jc w:val="both"/>
        <w:rPr>
          <w:rFonts w:ascii="Arial" w:hAnsi="Arial" w:cs="Arial"/>
          <w:sz w:val="24"/>
          <w:szCs w:val="24"/>
          <w:lang w:val="es-419"/>
        </w:rPr>
      </w:pPr>
      <w:r w:rsidRPr="007D34E5">
        <w:rPr>
          <w:rFonts w:ascii="Arial" w:hAnsi="Arial" w:cs="Arial"/>
          <w:sz w:val="24"/>
          <w:szCs w:val="24"/>
          <w:lang w:val="es-419"/>
        </w:rPr>
        <w:t>S</w:t>
      </w:r>
      <w:r w:rsidR="00EB6ACA" w:rsidRPr="007D34E5">
        <w:rPr>
          <w:rFonts w:ascii="Arial" w:hAnsi="Arial" w:cs="Arial"/>
          <w:sz w:val="24"/>
          <w:szCs w:val="24"/>
          <w:lang w:val="es-419"/>
        </w:rPr>
        <w:t xml:space="preserve">i se desea salir del programa, en cualquier momento, se deberá dar click en el botón “Salir” </w:t>
      </w:r>
      <w:r w:rsidR="007D34E5" w:rsidRPr="007D34E5">
        <w:rPr>
          <w:rFonts w:ascii="Arial" w:hAnsi="Arial" w:cs="Arial"/>
          <w:sz w:val="24"/>
          <w:szCs w:val="24"/>
          <w:lang w:val="es-419"/>
        </w:rPr>
        <w:t xml:space="preserve">(Enmarcado en rojo) </w:t>
      </w:r>
      <w:r w:rsidR="00EB6ACA" w:rsidRPr="007D34E5">
        <w:rPr>
          <w:rFonts w:ascii="Arial" w:hAnsi="Arial" w:cs="Arial"/>
          <w:sz w:val="24"/>
          <w:szCs w:val="24"/>
          <w:lang w:val="es-419"/>
        </w:rPr>
        <w:t xml:space="preserve">como se muestra en la </w:t>
      </w:r>
      <w:r w:rsidR="00304249" w:rsidRPr="007D34E5">
        <w:rPr>
          <w:rFonts w:ascii="Arial" w:hAnsi="Arial" w:cs="Arial"/>
          <w:sz w:val="24"/>
          <w:szCs w:val="24"/>
          <w:lang w:val="es-419"/>
        </w:rPr>
        <w:t>figura</w:t>
      </w:r>
      <w:r w:rsidR="00EB6ACA" w:rsidRPr="007D34E5">
        <w:rPr>
          <w:rFonts w:ascii="Arial" w:hAnsi="Arial" w:cs="Arial"/>
          <w:sz w:val="24"/>
          <w:szCs w:val="24"/>
          <w:lang w:val="es-419"/>
        </w:rPr>
        <w:t xml:space="preserve"> </w:t>
      </w:r>
      <w:r w:rsidR="00304249" w:rsidRPr="007D34E5">
        <w:rPr>
          <w:rFonts w:ascii="Arial" w:hAnsi="Arial" w:cs="Arial"/>
          <w:sz w:val="24"/>
          <w:szCs w:val="24"/>
          <w:lang w:val="es-419"/>
        </w:rPr>
        <w:t>3.9</w:t>
      </w:r>
    </w:p>
    <w:p w:rsidR="00F733BE" w:rsidRPr="007D34E5" w:rsidRDefault="007D34E5" w:rsidP="00304249">
      <w:pPr>
        <w:jc w:val="center"/>
        <w:rPr>
          <w:rFonts w:ascii="Arial" w:hAnsi="Arial" w:cs="Arial"/>
          <w:sz w:val="24"/>
          <w:szCs w:val="24"/>
          <w:lang w:val="es-419"/>
        </w:rPr>
      </w:pPr>
      <w:r w:rsidRPr="007D34E5">
        <w:rPr>
          <w:rFonts w:ascii="Arial" w:hAnsi="Arial" w:cs="Arial"/>
          <w:noProof/>
          <w:sz w:val="24"/>
          <w:szCs w:val="24"/>
        </w:rPr>
        <w:drawing>
          <wp:inline distT="0" distB="0" distL="0" distR="0">
            <wp:extent cx="6848475" cy="38576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p>
    <w:p w:rsidR="00720C39" w:rsidRPr="002E5771" w:rsidRDefault="00304249" w:rsidP="00304249">
      <w:pPr>
        <w:jc w:val="center"/>
        <w:rPr>
          <w:rFonts w:ascii="Arial" w:hAnsi="Arial" w:cs="Arial"/>
          <w:sz w:val="14"/>
          <w:szCs w:val="24"/>
          <w:lang w:val="es-419"/>
        </w:rPr>
      </w:pPr>
      <w:bookmarkStart w:id="10" w:name="_GoBack"/>
      <w:bookmarkEnd w:id="10"/>
      <w:r w:rsidRPr="002E5771">
        <w:rPr>
          <w:rFonts w:ascii="Arial" w:hAnsi="Arial" w:cs="Arial"/>
          <w:sz w:val="14"/>
          <w:szCs w:val="24"/>
          <w:lang w:val="es-419"/>
        </w:rPr>
        <w:t>Figura 3.9.</w:t>
      </w:r>
      <w:r w:rsidR="007D34E5" w:rsidRPr="002E5771">
        <w:rPr>
          <w:rFonts w:ascii="Arial" w:hAnsi="Arial" w:cs="Arial"/>
          <w:sz w:val="14"/>
          <w:szCs w:val="24"/>
          <w:lang w:val="es-419"/>
        </w:rPr>
        <w:t>1</w:t>
      </w:r>
      <w:r w:rsidRPr="002E5771">
        <w:rPr>
          <w:rFonts w:ascii="Arial" w:hAnsi="Arial" w:cs="Arial"/>
          <w:sz w:val="14"/>
          <w:szCs w:val="24"/>
          <w:lang w:val="es-419"/>
        </w:rPr>
        <w:t>. Salir de la aplicación</w:t>
      </w:r>
    </w:p>
    <w:sectPr w:rsidR="00720C39" w:rsidRPr="002E5771" w:rsidSect="006A69C7">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2FD" w:rsidRDefault="001072FD" w:rsidP="002E5771">
      <w:pPr>
        <w:spacing w:after="0" w:line="240" w:lineRule="auto"/>
      </w:pPr>
      <w:r>
        <w:separator/>
      </w:r>
    </w:p>
  </w:endnote>
  <w:endnote w:type="continuationSeparator" w:id="0">
    <w:p w:rsidR="001072FD" w:rsidRDefault="001072FD" w:rsidP="002E5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2FD" w:rsidRDefault="001072FD" w:rsidP="002E5771">
      <w:pPr>
        <w:spacing w:after="0" w:line="240" w:lineRule="auto"/>
      </w:pPr>
      <w:r>
        <w:separator/>
      </w:r>
    </w:p>
  </w:footnote>
  <w:footnote w:type="continuationSeparator" w:id="0">
    <w:p w:rsidR="001072FD" w:rsidRDefault="001072FD" w:rsidP="002E5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8E5"/>
    <w:multiLevelType w:val="multilevel"/>
    <w:tmpl w:val="BD6C58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297A26"/>
    <w:multiLevelType w:val="hybridMultilevel"/>
    <w:tmpl w:val="1BAE512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C612E0"/>
    <w:multiLevelType w:val="hybridMultilevel"/>
    <w:tmpl w:val="C190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10263"/>
    <w:multiLevelType w:val="multilevel"/>
    <w:tmpl w:val="94B21B80"/>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3F6B6E"/>
    <w:multiLevelType w:val="hybridMultilevel"/>
    <w:tmpl w:val="D1BEF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F3C18"/>
    <w:multiLevelType w:val="hybridMultilevel"/>
    <w:tmpl w:val="1E9A7F10"/>
    <w:lvl w:ilvl="0" w:tplc="130858B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C10F5"/>
    <w:multiLevelType w:val="multilevel"/>
    <w:tmpl w:val="8B2202F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B7603C5"/>
    <w:multiLevelType w:val="hybridMultilevel"/>
    <w:tmpl w:val="BBFC5342"/>
    <w:lvl w:ilvl="0" w:tplc="75AE1C9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05A42"/>
    <w:multiLevelType w:val="hybridMultilevel"/>
    <w:tmpl w:val="AFA2592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D71E32"/>
    <w:multiLevelType w:val="hybridMultilevel"/>
    <w:tmpl w:val="B066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77FF9"/>
    <w:multiLevelType w:val="multilevel"/>
    <w:tmpl w:val="9454F10A"/>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832C1A"/>
    <w:multiLevelType w:val="multilevel"/>
    <w:tmpl w:val="AB100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9207D2"/>
    <w:multiLevelType w:val="multilevel"/>
    <w:tmpl w:val="6E4A87A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0"/>
  </w:num>
  <w:num w:numId="3">
    <w:abstractNumId w:val="12"/>
  </w:num>
  <w:num w:numId="4">
    <w:abstractNumId w:val="11"/>
  </w:num>
  <w:num w:numId="5">
    <w:abstractNumId w:val="8"/>
  </w:num>
  <w:num w:numId="6">
    <w:abstractNumId w:val="1"/>
  </w:num>
  <w:num w:numId="7">
    <w:abstractNumId w:val="10"/>
  </w:num>
  <w:num w:numId="8">
    <w:abstractNumId w:val="3"/>
  </w:num>
  <w:num w:numId="9">
    <w:abstractNumId w:val="2"/>
  </w:num>
  <w:num w:numId="10">
    <w:abstractNumId w:val="9"/>
  </w:num>
  <w:num w:numId="11">
    <w:abstractNumId w:val="6"/>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8B"/>
    <w:rsid w:val="000D49B3"/>
    <w:rsid w:val="001072FD"/>
    <w:rsid w:val="002A11EE"/>
    <w:rsid w:val="002E5771"/>
    <w:rsid w:val="00304249"/>
    <w:rsid w:val="00304408"/>
    <w:rsid w:val="00342146"/>
    <w:rsid w:val="00350679"/>
    <w:rsid w:val="004D043A"/>
    <w:rsid w:val="00532EC7"/>
    <w:rsid w:val="00595F21"/>
    <w:rsid w:val="006A69C7"/>
    <w:rsid w:val="006C6644"/>
    <w:rsid w:val="00720C39"/>
    <w:rsid w:val="00771AB6"/>
    <w:rsid w:val="007C2B4B"/>
    <w:rsid w:val="007D34E5"/>
    <w:rsid w:val="00857A30"/>
    <w:rsid w:val="009B11F3"/>
    <w:rsid w:val="009F0604"/>
    <w:rsid w:val="00AC700F"/>
    <w:rsid w:val="00B40964"/>
    <w:rsid w:val="00B66FE4"/>
    <w:rsid w:val="00B90F3B"/>
    <w:rsid w:val="00C6174D"/>
    <w:rsid w:val="00CD5089"/>
    <w:rsid w:val="00D20A8B"/>
    <w:rsid w:val="00D665F3"/>
    <w:rsid w:val="00DB26AB"/>
    <w:rsid w:val="00EB6ACA"/>
    <w:rsid w:val="00EC1FC6"/>
    <w:rsid w:val="00EF7EC2"/>
    <w:rsid w:val="00F7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BE79"/>
  <w15:chartTrackingRefBased/>
  <w15:docId w15:val="{0F101FCF-39B4-4FE7-B5B0-BF593DB5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26AB"/>
    <w:pPr>
      <w:keepNext/>
      <w:keepLines/>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DB26AB"/>
    <w:pPr>
      <w:keepNext/>
      <w:keepLines/>
      <w:spacing w:before="40" w:after="0"/>
      <w:outlineLvl w:val="1"/>
    </w:pPr>
    <w:rPr>
      <w:rFonts w:ascii="Arial" w:eastAsiaTheme="majorEastAsia" w:hAnsi="Arial"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6AB"/>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4D043A"/>
    <w:pPr>
      <w:ind w:left="720"/>
      <w:contextualSpacing/>
    </w:pPr>
  </w:style>
  <w:style w:type="paragraph" w:styleId="TtuloTDC">
    <w:name w:val="TOC Heading"/>
    <w:basedOn w:val="Ttulo1"/>
    <w:next w:val="Normal"/>
    <w:uiPriority w:val="39"/>
    <w:unhideWhenUsed/>
    <w:qFormat/>
    <w:rsid w:val="004D043A"/>
    <w:pPr>
      <w:outlineLvl w:val="9"/>
    </w:pPr>
    <w:rPr>
      <w:rFonts w:asciiTheme="majorHAnsi" w:hAnsiTheme="majorHAnsi"/>
      <w:color w:val="2E74B5" w:themeColor="accent1" w:themeShade="BF"/>
      <w:sz w:val="32"/>
    </w:rPr>
  </w:style>
  <w:style w:type="paragraph" w:styleId="TDC1">
    <w:name w:val="toc 1"/>
    <w:basedOn w:val="Normal"/>
    <w:next w:val="Normal"/>
    <w:autoRedefine/>
    <w:uiPriority w:val="39"/>
    <w:unhideWhenUsed/>
    <w:rsid w:val="004D043A"/>
    <w:pPr>
      <w:spacing w:after="100"/>
    </w:pPr>
  </w:style>
  <w:style w:type="character" w:styleId="Hipervnculo">
    <w:name w:val="Hyperlink"/>
    <w:basedOn w:val="Fuentedeprrafopredeter"/>
    <w:uiPriority w:val="99"/>
    <w:unhideWhenUsed/>
    <w:rsid w:val="004D043A"/>
    <w:rPr>
      <w:color w:val="0563C1" w:themeColor="hyperlink"/>
      <w:u w:val="single"/>
    </w:rPr>
  </w:style>
  <w:style w:type="character" w:customStyle="1" w:styleId="Ttulo2Car">
    <w:name w:val="Título 2 Car"/>
    <w:basedOn w:val="Fuentedeprrafopredeter"/>
    <w:link w:val="Ttulo2"/>
    <w:uiPriority w:val="9"/>
    <w:rsid w:val="00DB26AB"/>
    <w:rPr>
      <w:rFonts w:ascii="Arial" w:eastAsiaTheme="majorEastAsia" w:hAnsi="Arial" w:cstheme="majorBidi"/>
      <w:color w:val="000000" w:themeColor="text1"/>
      <w:sz w:val="24"/>
      <w:szCs w:val="26"/>
    </w:rPr>
  </w:style>
  <w:style w:type="paragraph" w:styleId="TDC2">
    <w:name w:val="toc 2"/>
    <w:basedOn w:val="Normal"/>
    <w:next w:val="Normal"/>
    <w:autoRedefine/>
    <w:uiPriority w:val="39"/>
    <w:unhideWhenUsed/>
    <w:rsid w:val="00DB26AB"/>
    <w:pPr>
      <w:spacing w:after="100"/>
      <w:ind w:left="220"/>
    </w:pPr>
  </w:style>
  <w:style w:type="paragraph" w:styleId="Encabezado">
    <w:name w:val="header"/>
    <w:basedOn w:val="Normal"/>
    <w:link w:val="EncabezadoCar"/>
    <w:uiPriority w:val="99"/>
    <w:unhideWhenUsed/>
    <w:rsid w:val="002E57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771"/>
  </w:style>
  <w:style w:type="paragraph" w:styleId="Piedepgina">
    <w:name w:val="footer"/>
    <w:basedOn w:val="Normal"/>
    <w:link w:val="PiedepginaCar"/>
    <w:uiPriority w:val="99"/>
    <w:unhideWhenUsed/>
    <w:rsid w:val="002E57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A41D-A82E-4ECD-B995-EA45703C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996</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Nicolas Cardozo Rincon;Gabriel Ricardo Amaya Huertas</dc:creator>
  <cp:keywords/>
  <dc:description/>
  <cp:lastModifiedBy>Cesar Nicolas Cardozo Rincon</cp:lastModifiedBy>
  <cp:revision>2</cp:revision>
  <cp:lastPrinted>2018-03-30T14:21:00Z</cp:lastPrinted>
  <dcterms:created xsi:type="dcterms:W3CDTF">2018-04-25T03:54:00Z</dcterms:created>
  <dcterms:modified xsi:type="dcterms:W3CDTF">2018-04-25T03:54:00Z</dcterms:modified>
</cp:coreProperties>
</file>