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D4C7" w14:textId="409BBC57" w:rsidR="00F320C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 xml:space="preserve">NON-INTERVENTIONAL/METHODOLOGICAL </w:t>
      </w:r>
    </w:p>
    <w:p w14:paraId="27F16A7F" w14:textId="7FAE7293" w:rsidR="00F320C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446B1E19" w14:textId="769859BF" w:rsidR="00CA178A" w:rsidRPr="00A56A0B" w:rsidRDefault="29BF6FBF" w:rsidP="00FE598A">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0EA5941A" w14:textId="707719F9" w:rsidR="00F320CE" w:rsidRPr="00455950" w:rsidRDefault="00F320CE" w:rsidP="00FE598A">
      <w:pPr>
        <w:pBdr>
          <w:bottom w:val="single" w:sz="12" w:space="1" w:color="auto"/>
        </w:pBdr>
        <w:spacing w:after="0" w:line="240" w:lineRule="auto"/>
        <w:contextualSpacing/>
        <w:jc w:val="center"/>
        <w:rPr>
          <w:rFonts w:ascii="Arial" w:eastAsiaTheme="minorEastAsia" w:hAnsi="Arial" w:cs="Arial"/>
          <w:iCs/>
          <w:sz w:val="20"/>
          <w:szCs w:val="20"/>
        </w:rPr>
      </w:pPr>
    </w:p>
    <w:p w14:paraId="143359F7" w14:textId="4555FEA8" w:rsidR="00455950" w:rsidRPr="00455950" w:rsidRDefault="00455950" w:rsidP="00FE598A">
      <w:pPr>
        <w:spacing w:after="0" w:line="240" w:lineRule="auto"/>
        <w:contextualSpacing/>
        <w:rPr>
          <w:rFonts w:ascii="Arial" w:eastAsiaTheme="minorEastAsia" w:hAnsi="Arial" w:cs="Arial"/>
          <w:b/>
          <w:bCs/>
          <w:sz w:val="20"/>
          <w:szCs w:val="20"/>
        </w:rPr>
      </w:pPr>
    </w:p>
    <w:tbl>
      <w:tblPr>
        <w:tblStyle w:val="TableGrid"/>
        <w:tblpPr w:leftFromText="180" w:rightFromText="180" w:vertAnchor="text" w:horzAnchor="margin" w:tblpY="61"/>
        <w:tblW w:w="5000" w:type="pct"/>
        <w:tblBorders>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9350"/>
      </w:tblGrid>
      <w:tr w:rsidR="00455950" w:rsidRPr="00AD6651" w14:paraId="23E56A52" w14:textId="77777777" w:rsidTr="00AD6651">
        <w:tc>
          <w:tcPr>
            <w:tcW w:w="5000" w:type="pct"/>
            <w:shd w:val="clear" w:color="auto" w:fill="FFF2CC" w:themeFill="accent4" w:themeFillTint="33"/>
          </w:tcPr>
          <w:p w14:paraId="5605499A" w14:textId="1A9620E9" w:rsidR="00455950" w:rsidRPr="00AD6651" w:rsidRDefault="00455950" w:rsidP="00AD6651">
            <w:pPr>
              <w:pStyle w:val="Default"/>
              <w:contextualSpacing/>
              <w:jc w:val="center"/>
              <w:rPr>
                <w:rFonts w:ascii="Arial" w:eastAsiaTheme="minorEastAsia" w:hAnsi="Arial" w:cs="Arial"/>
                <w:b/>
                <w:bCs/>
                <w:color w:val="000000" w:themeColor="text1"/>
              </w:rPr>
            </w:pPr>
            <w:r w:rsidRPr="00AD6651">
              <w:rPr>
                <w:rFonts w:ascii="Arial" w:hAnsi="Arial" w:cs="Arial"/>
                <w:b/>
                <w:color w:val="FF0000"/>
              </w:rPr>
              <w:t>DO NOT INCLUDE INSTRUCTIONS PAGE</w:t>
            </w:r>
            <w:r w:rsidR="00AD6651" w:rsidRPr="00AD6651">
              <w:rPr>
                <w:rFonts w:ascii="Arial" w:hAnsi="Arial" w:cs="Arial"/>
                <w:b/>
                <w:color w:val="FF0000"/>
              </w:rPr>
              <w:t xml:space="preserve"> </w:t>
            </w:r>
            <w:r w:rsidRPr="00AD6651">
              <w:rPr>
                <w:rFonts w:ascii="Arial" w:hAnsi="Arial" w:cs="Arial"/>
                <w:b/>
                <w:color w:val="FF0000"/>
              </w:rPr>
              <w:t>WITH YOUR SUBMISSION</w:t>
            </w:r>
          </w:p>
        </w:tc>
      </w:tr>
    </w:tbl>
    <w:p w14:paraId="6B2A8C3E" w14:textId="3E206205" w:rsidR="00455950" w:rsidRPr="00455950" w:rsidRDefault="00455950" w:rsidP="00FE598A">
      <w:pPr>
        <w:spacing w:after="0" w:line="240" w:lineRule="auto"/>
        <w:contextualSpacing/>
        <w:rPr>
          <w:rFonts w:ascii="Arial" w:eastAsiaTheme="minorEastAsia" w:hAnsi="Arial" w:cs="Arial"/>
          <w:b/>
          <w:bCs/>
          <w:sz w:val="20"/>
          <w:szCs w:val="20"/>
        </w:rPr>
      </w:pPr>
    </w:p>
    <w:p w14:paraId="2AF21B02" w14:textId="3F01BD71" w:rsidR="00EC54AB" w:rsidRPr="00455950" w:rsidRDefault="29BF6FBF" w:rsidP="00FE598A">
      <w:pPr>
        <w:spacing w:after="0" w:line="240" w:lineRule="auto"/>
        <w:contextualSpacing/>
        <w:rPr>
          <w:rFonts w:ascii="Arial" w:eastAsiaTheme="minorEastAsia" w:hAnsi="Arial" w:cs="Arial"/>
          <w:b/>
          <w:bCs/>
          <w:color w:val="0070C0"/>
          <w:sz w:val="20"/>
          <w:szCs w:val="20"/>
        </w:rPr>
      </w:pPr>
      <w:r w:rsidRPr="00455950">
        <w:rPr>
          <w:rFonts w:ascii="Arial" w:eastAsiaTheme="minorEastAsia" w:hAnsi="Arial" w:cs="Arial"/>
          <w:b/>
          <w:bCs/>
          <w:color w:val="0070C0"/>
          <w:sz w:val="20"/>
          <w:szCs w:val="20"/>
        </w:rPr>
        <w:t>INSTRUCTIONS</w:t>
      </w:r>
    </w:p>
    <w:p w14:paraId="3A33BB48" w14:textId="67945233" w:rsidR="004507AC" w:rsidRPr="00455950" w:rsidRDefault="004507AC" w:rsidP="00FE598A">
      <w:pPr>
        <w:pStyle w:val="CommentText"/>
        <w:spacing w:after="0"/>
        <w:contextualSpacing/>
        <w:rPr>
          <w:rFonts w:ascii="Arial" w:hAnsi="Arial" w:cs="Arial"/>
          <w:color w:val="0070C0"/>
        </w:rPr>
      </w:pPr>
    </w:p>
    <w:p w14:paraId="47717B4F" w14:textId="5083EBE9" w:rsidR="004507AC" w:rsidRDefault="29BF6FBF" w:rsidP="00FE598A">
      <w:pPr>
        <w:pStyle w:val="BodyTextIndent3"/>
        <w:ind w:left="0"/>
        <w:rPr>
          <w:rFonts w:ascii="Arial" w:hAnsi="Arial" w:cs="Arial"/>
          <w:color w:val="0070C0"/>
          <w:sz w:val="20"/>
          <w:szCs w:val="20"/>
        </w:rPr>
      </w:pPr>
      <w:r w:rsidRPr="00455950">
        <w:rPr>
          <w:rFonts w:ascii="Arial" w:hAnsi="Arial" w:cs="Arial"/>
          <w:color w:val="0070C0"/>
          <w:sz w:val="20"/>
          <w:szCs w:val="20"/>
        </w:rPr>
        <w:t>This template should be used by social-behavioral and biomedical researchers to prepare a protocol document for any research involving various types of interactional or observational methodologies: observations, interviews, focus groups, surveys, program evaluations, quality of life or interactional research.</w:t>
      </w:r>
    </w:p>
    <w:p w14:paraId="6FFE25A7" w14:textId="03F779F9" w:rsidR="00DB7B54" w:rsidRDefault="00DB7B54" w:rsidP="00FE598A">
      <w:pPr>
        <w:pStyle w:val="BodyTextIndent3"/>
        <w:ind w:left="0"/>
        <w:rPr>
          <w:rFonts w:ascii="Arial" w:hAnsi="Arial" w:cs="Arial"/>
          <w:color w:val="0070C0"/>
          <w:sz w:val="20"/>
          <w:szCs w:val="20"/>
        </w:rPr>
      </w:pPr>
    </w:p>
    <w:p w14:paraId="00B8C2C7" w14:textId="77777777" w:rsidR="00DB7B54" w:rsidRPr="00455950" w:rsidRDefault="00DB7B54" w:rsidP="00DB7B54">
      <w:pPr>
        <w:pStyle w:val="List"/>
        <w:numPr>
          <w:ilvl w:val="0"/>
          <w:numId w:val="0"/>
        </w:numPr>
        <w:spacing w:before="0" w:beforeAutospacing="0" w:after="0" w:afterAutospacing="0"/>
        <w:ind w:left="360" w:hanging="360"/>
        <w:contextualSpacing/>
        <w:jc w:val="both"/>
        <w:rPr>
          <w:rFonts w:ascii="Arial" w:eastAsiaTheme="minorEastAsia" w:hAnsi="Arial" w:cs="Arial"/>
          <w:i w:val="0"/>
          <w:color w:val="0070C0"/>
          <w:sz w:val="20"/>
          <w:szCs w:val="20"/>
        </w:rPr>
      </w:pPr>
      <w:r w:rsidRPr="00455950">
        <w:rPr>
          <w:rFonts w:ascii="Arial" w:eastAsiaTheme="minorEastAsia" w:hAnsi="Arial" w:cs="Arial"/>
          <w:i w:val="0"/>
          <w:color w:val="0070C0"/>
          <w:sz w:val="20"/>
          <w:szCs w:val="20"/>
        </w:rPr>
        <w:t>This protocol uses the term, “</w:t>
      </w:r>
      <w:r w:rsidRPr="00455950">
        <w:rPr>
          <w:rFonts w:ascii="Arial" w:eastAsiaTheme="minorEastAsia" w:hAnsi="Arial" w:cs="Arial"/>
          <w:b/>
          <w:bCs/>
          <w:i w:val="0"/>
          <w:color w:val="0070C0"/>
          <w:sz w:val="20"/>
          <w:szCs w:val="20"/>
          <w:u w:val="single"/>
        </w:rPr>
        <w:t>research</w:t>
      </w:r>
      <w:r w:rsidRPr="00455950">
        <w:rPr>
          <w:rFonts w:ascii="Arial" w:eastAsiaTheme="minorEastAsia" w:hAnsi="Arial" w:cs="Arial"/>
          <w:i w:val="0"/>
          <w:color w:val="0070C0"/>
          <w:sz w:val="20"/>
          <w:szCs w:val="20"/>
        </w:rPr>
        <w:t xml:space="preserve">” whereas some disciplines prefer and/or methodologies dictate other terms such as “pilot”, “evaluation”, “inquiry”, “methodologies”, “investigation”, “probing”, “examination”, “case study”, “ethnographic approach”, “planned methods”, etc. </w:t>
      </w:r>
    </w:p>
    <w:p w14:paraId="4B14FA86" w14:textId="77777777" w:rsidR="00DB7B54" w:rsidRPr="00455950" w:rsidRDefault="00DB7B54" w:rsidP="00DB7B54">
      <w:pPr>
        <w:pStyle w:val="List"/>
        <w:numPr>
          <w:ilvl w:val="0"/>
          <w:numId w:val="0"/>
        </w:numPr>
        <w:spacing w:before="0" w:beforeAutospacing="0" w:after="0" w:afterAutospacing="0"/>
        <w:ind w:left="360" w:hanging="360"/>
        <w:contextualSpacing/>
        <w:jc w:val="both"/>
        <w:rPr>
          <w:rFonts w:ascii="Arial" w:eastAsiaTheme="minorEastAsia" w:hAnsi="Arial" w:cs="Arial"/>
          <w:i w:val="0"/>
          <w:color w:val="0070C0"/>
          <w:sz w:val="20"/>
          <w:szCs w:val="20"/>
        </w:rPr>
      </w:pPr>
      <w:r w:rsidRPr="00455950">
        <w:rPr>
          <w:rFonts w:ascii="Arial" w:eastAsiaTheme="minorEastAsia" w:hAnsi="Arial" w:cs="Arial"/>
          <w:i w:val="0"/>
          <w:color w:val="0070C0"/>
          <w:sz w:val="20"/>
          <w:szCs w:val="20"/>
        </w:rPr>
        <w:t>This protocol uses the term, “</w:t>
      </w:r>
      <w:r w:rsidRPr="00455950">
        <w:rPr>
          <w:rFonts w:ascii="Arial" w:eastAsiaTheme="minorEastAsia" w:hAnsi="Arial" w:cs="Arial"/>
          <w:b/>
          <w:bCs/>
          <w:i w:val="0"/>
          <w:color w:val="0070C0"/>
          <w:sz w:val="20"/>
          <w:szCs w:val="20"/>
          <w:u w:val="single"/>
        </w:rPr>
        <w:t>subjects</w:t>
      </w:r>
      <w:r w:rsidRPr="00455950">
        <w:rPr>
          <w:rFonts w:ascii="Arial" w:eastAsiaTheme="minorEastAsia" w:hAnsi="Arial" w:cs="Arial"/>
          <w:i w:val="0"/>
          <w:color w:val="0070C0"/>
          <w:sz w:val="20"/>
          <w:szCs w:val="20"/>
        </w:rPr>
        <w:t>” whereas some disciplines prefer and/or methodologies dictate other terms such as “participants”, “key informants”, “stakeholders”, “respondents”, “groups”, “individuals”, etc.</w:t>
      </w:r>
    </w:p>
    <w:p w14:paraId="7EDBC34A" w14:textId="77777777" w:rsidR="00DB7B54" w:rsidRPr="00455950" w:rsidRDefault="00DB7B54" w:rsidP="00DB7B54">
      <w:pPr>
        <w:pStyle w:val="List"/>
        <w:numPr>
          <w:ilvl w:val="0"/>
          <w:numId w:val="0"/>
        </w:numPr>
        <w:spacing w:before="0" w:beforeAutospacing="0" w:after="0" w:afterAutospacing="0"/>
        <w:ind w:left="360" w:hanging="360"/>
        <w:contextualSpacing/>
        <w:jc w:val="both"/>
        <w:rPr>
          <w:rFonts w:ascii="Arial" w:eastAsiaTheme="minorEastAsia" w:hAnsi="Arial" w:cs="Arial"/>
          <w:i w:val="0"/>
          <w:color w:val="0070C0"/>
          <w:sz w:val="20"/>
          <w:szCs w:val="20"/>
        </w:rPr>
      </w:pPr>
      <w:r w:rsidRPr="00455950">
        <w:rPr>
          <w:rFonts w:ascii="Arial" w:eastAsiaTheme="minorEastAsia" w:hAnsi="Arial" w:cs="Arial"/>
          <w:i w:val="0"/>
          <w:color w:val="0070C0"/>
          <w:sz w:val="20"/>
          <w:szCs w:val="20"/>
        </w:rPr>
        <w:t>This protocol uses the term, “</w:t>
      </w:r>
      <w:r w:rsidRPr="00455950">
        <w:rPr>
          <w:rFonts w:ascii="Arial" w:eastAsiaTheme="minorEastAsia" w:hAnsi="Arial" w:cs="Arial"/>
          <w:b/>
          <w:bCs/>
          <w:i w:val="0"/>
          <w:color w:val="0070C0"/>
          <w:sz w:val="20"/>
          <w:szCs w:val="20"/>
          <w:u w:val="single"/>
        </w:rPr>
        <w:t>data</w:t>
      </w:r>
      <w:r w:rsidRPr="00455950">
        <w:rPr>
          <w:rFonts w:ascii="Arial" w:eastAsiaTheme="minorEastAsia" w:hAnsi="Arial" w:cs="Arial"/>
          <w:i w:val="0"/>
          <w:color w:val="0070C0"/>
          <w:sz w:val="20"/>
          <w:szCs w:val="20"/>
        </w:rPr>
        <w:t>” whereas some disciplines prefer and/or methodologies dictate other terms as “observations”, “narratives”, “stories”, qualitative outcomes”, “content analysis”, “ideas/knowledge share”, “source documents”, “artifacts”, “findings”, etc.</w:t>
      </w:r>
    </w:p>
    <w:p w14:paraId="480EF423" w14:textId="77777777" w:rsidR="00DB7B54" w:rsidRDefault="00DB7B54" w:rsidP="00FE598A">
      <w:pPr>
        <w:pStyle w:val="BodyTextIndent3"/>
        <w:ind w:left="0"/>
        <w:rPr>
          <w:rFonts w:ascii="Arial" w:hAnsi="Arial" w:cs="Arial"/>
          <w:color w:val="0070C0"/>
          <w:sz w:val="20"/>
          <w:szCs w:val="20"/>
        </w:rPr>
      </w:pPr>
    </w:p>
    <w:p w14:paraId="13BF6E3E" w14:textId="3933858D" w:rsidR="00FE2068" w:rsidRDefault="00FE2068" w:rsidP="00FE2068">
      <w:pPr>
        <w:pStyle w:val="ListParagraph"/>
        <w:tabs>
          <w:tab w:val="left" w:pos="720"/>
        </w:tabs>
        <w:ind w:left="0"/>
        <w:jc w:val="both"/>
        <w:rPr>
          <w:rFonts w:ascii="Arial" w:hAnsi="Arial" w:cs="Arial"/>
          <w:color w:val="0070C0"/>
          <w:sz w:val="20"/>
          <w:szCs w:val="20"/>
        </w:rPr>
      </w:pPr>
      <w:r w:rsidRPr="00D27A50">
        <w:rPr>
          <w:rFonts w:ascii="Arial" w:hAnsi="Arial" w:cs="Arial"/>
          <w:b/>
          <w:color w:val="0070C0"/>
          <w:sz w:val="20"/>
          <w:szCs w:val="20"/>
        </w:rPr>
        <w:t>NOTE:</w:t>
      </w:r>
      <w:r>
        <w:rPr>
          <w:rFonts w:ascii="Arial" w:hAnsi="Arial" w:cs="Arial"/>
          <w:color w:val="0070C0"/>
          <w:sz w:val="20"/>
          <w:szCs w:val="20"/>
        </w:rPr>
        <w:t xml:space="preserve"> </w:t>
      </w:r>
      <w:r w:rsidRPr="00D27A50">
        <w:rPr>
          <w:rFonts w:ascii="Arial" w:hAnsi="Arial" w:cs="Arial"/>
          <w:color w:val="0070C0"/>
          <w:sz w:val="20"/>
          <w:szCs w:val="20"/>
        </w:rPr>
        <w:t>If the research is conducted, supported, or otherwise subject to regulation by any Federal Department or agency, such as Dept of Defense, Dept of Energy, Dept of Justice, Dept of Education or Environmental Protection Agency, additional protocol plans may be required. [Go to Toolkit HRP-103</w:t>
      </w:r>
      <w:r w:rsidR="008E06C7">
        <w:rPr>
          <w:rFonts w:ascii="Arial" w:hAnsi="Arial" w:cs="Arial"/>
          <w:color w:val="0070C0"/>
          <w:sz w:val="20"/>
          <w:szCs w:val="20"/>
        </w:rPr>
        <w:t>a</w:t>
      </w:r>
      <w:r w:rsidRPr="00D27A50">
        <w:rPr>
          <w:rFonts w:ascii="Arial" w:hAnsi="Arial" w:cs="Arial"/>
          <w:color w:val="0070C0"/>
          <w:sz w:val="20"/>
          <w:szCs w:val="20"/>
        </w:rPr>
        <w:t xml:space="preserve"> Appendices</w:t>
      </w:r>
      <w:r w:rsidR="00DB7B54">
        <w:rPr>
          <w:rFonts w:ascii="Arial" w:hAnsi="Arial" w:cs="Arial"/>
          <w:color w:val="0070C0"/>
          <w:sz w:val="20"/>
          <w:szCs w:val="20"/>
        </w:rPr>
        <w:t xml:space="preserve"> to lear</w:t>
      </w:r>
      <w:r w:rsidRPr="00D27A50">
        <w:rPr>
          <w:rFonts w:ascii="Arial" w:hAnsi="Arial" w:cs="Arial"/>
          <w:color w:val="0070C0"/>
          <w:sz w:val="20"/>
          <w:szCs w:val="20"/>
        </w:rPr>
        <w:t>n more.]</w:t>
      </w:r>
    </w:p>
    <w:p w14:paraId="1E77E7B5" w14:textId="77777777" w:rsidR="00FE2068" w:rsidRPr="00D27A50" w:rsidRDefault="00FE2068" w:rsidP="00FE2068">
      <w:pPr>
        <w:pStyle w:val="ListParagraph"/>
        <w:tabs>
          <w:tab w:val="left" w:pos="720"/>
        </w:tabs>
        <w:ind w:left="0"/>
        <w:jc w:val="both"/>
        <w:rPr>
          <w:rFonts w:ascii="Arial" w:hAnsi="Arial" w:cs="Arial"/>
          <w:color w:val="0070C0"/>
          <w:sz w:val="20"/>
          <w:szCs w:val="20"/>
        </w:rPr>
      </w:pPr>
    </w:p>
    <w:p w14:paraId="136B73D1" w14:textId="77777777" w:rsidR="00AC6525" w:rsidRPr="00455950" w:rsidRDefault="00AC6525" w:rsidP="00FE598A">
      <w:pPr>
        <w:pStyle w:val="ListParagraph"/>
        <w:numPr>
          <w:ilvl w:val="0"/>
          <w:numId w:val="25"/>
        </w:numPr>
        <w:tabs>
          <w:tab w:val="left" w:pos="2940"/>
        </w:tabs>
        <w:spacing w:after="0" w:line="240" w:lineRule="auto"/>
        <w:ind w:left="360"/>
        <w:jc w:val="both"/>
        <w:rPr>
          <w:rFonts w:ascii="Arial" w:hAnsi="Arial" w:cs="Arial"/>
          <w:color w:val="0070C0"/>
          <w:sz w:val="20"/>
          <w:szCs w:val="20"/>
        </w:rPr>
      </w:pPr>
      <w:r w:rsidRPr="00455950">
        <w:rPr>
          <w:rFonts w:ascii="Arial" w:hAnsi="Arial" w:cs="Arial"/>
          <w:b/>
          <w:color w:val="0070C0"/>
          <w:sz w:val="20"/>
          <w:szCs w:val="20"/>
        </w:rPr>
        <w:t>[BLUE]</w:t>
      </w:r>
      <w:r w:rsidRPr="00455950">
        <w:rPr>
          <w:rFonts w:ascii="Arial" w:hAnsi="Arial" w:cs="Arial"/>
          <w:color w:val="0070C0"/>
          <w:sz w:val="20"/>
          <w:szCs w:val="20"/>
        </w:rPr>
        <w:t xml:space="preserve"> highlighted text guides you to construct a protocol for your research so that the IRB can better understand what you are doing.</w:t>
      </w:r>
      <w:r w:rsidRPr="00455950" w:rsidDel="0010363A">
        <w:rPr>
          <w:rFonts w:ascii="Arial" w:hAnsi="Arial" w:cs="Arial"/>
          <w:color w:val="0070C0"/>
          <w:sz w:val="20"/>
          <w:szCs w:val="20"/>
        </w:rPr>
        <w:t xml:space="preserve"> </w:t>
      </w:r>
    </w:p>
    <w:p w14:paraId="1C46E235" w14:textId="77777777" w:rsidR="00AC6525" w:rsidRPr="00455950" w:rsidRDefault="00AC6525" w:rsidP="00FE598A">
      <w:pPr>
        <w:pStyle w:val="ListParagraph"/>
        <w:numPr>
          <w:ilvl w:val="0"/>
          <w:numId w:val="25"/>
        </w:numPr>
        <w:tabs>
          <w:tab w:val="left" w:pos="2940"/>
        </w:tabs>
        <w:spacing w:after="0" w:line="240" w:lineRule="auto"/>
        <w:ind w:left="360"/>
        <w:jc w:val="both"/>
        <w:rPr>
          <w:rFonts w:ascii="Arial" w:hAnsi="Arial" w:cs="Arial"/>
          <w:color w:val="0070C0"/>
          <w:sz w:val="20"/>
          <w:szCs w:val="20"/>
        </w:rPr>
      </w:pPr>
      <w:r w:rsidRPr="00455950">
        <w:rPr>
          <w:rFonts w:ascii="Arial" w:hAnsi="Arial" w:cs="Arial"/>
          <w:color w:val="FF0000"/>
          <w:sz w:val="20"/>
          <w:szCs w:val="20"/>
        </w:rPr>
        <w:t>[</w:t>
      </w:r>
      <w:r w:rsidRPr="00455950">
        <w:rPr>
          <w:rFonts w:ascii="Arial" w:hAnsi="Arial" w:cs="Arial"/>
          <w:b/>
          <w:color w:val="FF0000"/>
          <w:sz w:val="20"/>
          <w:szCs w:val="20"/>
        </w:rPr>
        <w:t>RED]</w:t>
      </w:r>
      <w:r w:rsidRPr="00455950">
        <w:rPr>
          <w:rFonts w:ascii="Arial" w:hAnsi="Arial" w:cs="Arial"/>
          <w:color w:val="0070C0"/>
          <w:sz w:val="20"/>
          <w:szCs w:val="20"/>
        </w:rPr>
        <w:t xml:space="preserve"> highlighted text tells you when additional supporting documents must be uploaded to e-IRB. </w:t>
      </w:r>
    </w:p>
    <w:p w14:paraId="6660D774" w14:textId="77777777" w:rsidR="00AC6525" w:rsidRPr="00455950" w:rsidRDefault="00AC6525" w:rsidP="00FE598A">
      <w:pPr>
        <w:pStyle w:val="ListParagraph"/>
        <w:numPr>
          <w:ilvl w:val="0"/>
          <w:numId w:val="25"/>
        </w:numPr>
        <w:tabs>
          <w:tab w:val="left" w:pos="2940"/>
        </w:tabs>
        <w:spacing w:after="0" w:line="240" w:lineRule="auto"/>
        <w:ind w:left="360"/>
        <w:jc w:val="both"/>
        <w:rPr>
          <w:rFonts w:ascii="Arial" w:hAnsi="Arial" w:cs="Arial"/>
          <w:color w:val="0070C0"/>
          <w:sz w:val="20"/>
          <w:szCs w:val="20"/>
        </w:rPr>
      </w:pPr>
      <w:r w:rsidRPr="00455950">
        <w:rPr>
          <w:rFonts w:ascii="Arial" w:hAnsi="Arial" w:cs="Arial"/>
          <w:color w:val="0070C0"/>
          <w:sz w:val="20"/>
          <w:szCs w:val="20"/>
        </w:rPr>
        <w:t xml:space="preserve">If a Section of the protocol </w:t>
      </w:r>
      <w:r w:rsidRPr="00455950">
        <w:rPr>
          <w:rFonts w:ascii="Arial" w:hAnsi="Arial" w:cs="Arial"/>
          <w:b/>
          <w:i/>
          <w:color w:val="0070C0"/>
          <w:sz w:val="20"/>
          <w:szCs w:val="20"/>
          <w:u w:val="single"/>
        </w:rPr>
        <w:t>does not apply</w:t>
      </w:r>
      <w:r w:rsidRPr="00455950">
        <w:rPr>
          <w:rFonts w:ascii="Arial" w:hAnsi="Arial" w:cs="Arial"/>
          <w:color w:val="0070C0"/>
          <w:sz w:val="20"/>
          <w:szCs w:val="20"/>
        </w:rPr>
        <w:t xml:space="preserve"> to your proposed study, keep the Section heading but replace the text that appears beneath it with “</w:t>
      </w:r>
      <w:r w:rsidRPr="00455950">
        <w:rPr>
          <w:rFonts w:ascii="Arial" w:hAnsi="Arial" w:cs="Arial"/>
          <w:b/>
          <w:i/>
          <w:color w:val="0070C0"/>
          <w:sz w:val="20"/>
          <w:szCs w:val="20"/>
          <w:u w:val="single"/>
        </w:rPr>
        <w:t>Not Applicable</w:t>
      </w:r>
      <w:r w:rsidRPr="00455950">
        <w:rPr>
          <w:rFonts w:ascii="Arial" w:hAnsi="Arial" w:cs="Arial"/>
          <w:color w:val="0070C0"/>
          <w:sz w:val="20"/>
          <w:szCs w:val="20"/>
        </w:rPr>
        <w:t>”, or “</w:t>
      </w:r>
      <w:r w:rsidRPr="00455950">
        <w:rPr>
          <w:rFonts w:ascii="Arial" w:hAnsi="Arial" w:cs="Arial"/>
          <w:b/>
          <w:i/>
          <w:color w:val="0070C0"/>
          <w:sz w:val="20"/>
          <w:szCs w:val="20"/>
          <w:u w:val="single"/>
        </w:rPr>
        <w:t>N/A</w:t>
      </w:r>
      <w:r w:rsidRPr="00455950">
        <w:rPr>
          <w:rFonts w:ascii="Arial" w:hAnsi="Arial" w:cs="Arial"/>
          <w:color w:val="0070C0"/>
          <w:sz w:val="20"/>
          <w:szCs w:val="20"/>
        </w:rPr>
        <w:t>”.</w:t>
      </w:r>
    </w:p>
    <w:p w14:paraId="2C3672EE" w14:textId="6B61AE34" w:rsidR="00AC6525" w:rsidRPr="00455950" w:rsidRDefault="00AC6525" w:rsidP="00FE598A">
      <w:pPr>
        <w:pStyle w:val="ListParagraph"/>
        <w:numPr>
          <w:ilvl w:val="0"/>
          <w:numId w:val="25"/>
        </w:numPr>
        <w:tabs>
          <w:tab w:val="left" w:pos="2940"/>
        </w:tabs>
        <w:spacing w:after="0" w:line="240" w:lineRule="auto"/>
        <w:ind w:left="360"/>
        <w:jc w:val="both"/>
        <w:rPr>
          <w:rFonts w:ascii="Arial" w:hAnsi="Arial" w:cs="Arial"/>
          <w:color w:val="0070C0"/>
          <w:sz w:val="20"/>
          <w:szCs w:val="20"/>
        </w:rPr>
      </w:pPr>
      <w:r w:rsidRPr="00455950">
        <w:rPr>
          <w:rFonts w:ascii="Arial" w:hAnsi="Arial" w:cs="Arial"/>
          <w:b/>
          <w:color w:val="0070C0"/>
          <w:sz w:val="20"/>
          <w:szCs w:val="20"/>
          <w:u w:val="single"/>
        </w:rPr>
        <w:t>Delete</w:t>
      </w:r>
      <w:r w:rsidRPr="00455950">
        <w:rPr>
          <w:rFonts w:ascii="Arial" w:hAnsi="Arial" w:cs="Arial"/>
          <w:color w:val="0070C0"/>
          <w:sz w:val="20"/>
          <w:szCs w:val="20"/>
        </w:rPr>
        <w:t xml:space="preserve"> all instructional text highlighted in </w:t>
      </w:r>
      <w:r w:rsidRPr="00455950">
        <w:rPr>
          <w:rFonts w:ascii="Arial" w:hAnsi="Arial" w:cs="Arial"/>
          <w:b/>
          <w:color w:val="0070C0"/>
          <w:sz w:val="20"/>
          <w:szCs w:val="20"/>
        </w:rPr>
        <w:t>[BLUE]</w:t>
      </w:r>
      <w:r w:rsidRPr="00455950">
        <w:rPr>
          <w:rFonts w:ascii="Arial" w:hAnsi="Arial" w:cs="Arial"/>
          <w:color w:val="0070C0"/>
          <w:sz w:val="20"/>
          <w:szCs w:val="20"/>
        </w:rPr>
        <w:t xml:space="preserve"> and </w:t>
      </w:r>
      <w:r w:rsidRPr="00455950">
        <w:rPr>
          <w:rFonts w:ascii="Arial" w:hAnsi="Arial" w:cs="Arial"/>
          <w:color w:val="FF0000"/>
          <w:sz w:val="20"/>
          <w:szCs w:val="20"/>
        </w:rPr>
        <w:t>[</w:t>
      </w:r>
      <w:r w:rsidRPr="00455950">
        <w:rPr>
          <w:rFonts w:ascii="Arial" w:hAnsi="Arial" w:cs="Arial"/>
          <w:b/>
          <w:color w:val="FF0000"/>
          <w:sz w:val="20"/>
          <w:szCs w:val="20"/>
        </w:rPr>
        <w:t>RED]</w:t>
      </w:r>
      <w:r w:rsidRPr="00455950">
        <w:rPr>
          <w:rFonts w:ascii="Arial" w:hAnsi="Arial" w:cs="Arial"/>
          <w:color w:val="0070C0"/>
          <w:sz w:val="20"/>
          <w:szCs w:val="20"/>
        </w:rPr>
        <w:t xml:space="preserve"> prior to uploading the protocol to e-IRB. Feel free to delete the Table of Contents Section if you no longer need to use it as a guide after you have finished constructing your protocol.</w:t>
      </w:r>
    </w:p>
    <w:p w14:paraId="3FE3DC9E" w14:textId="77777777" w:rsidR="00AC6525" w:rsidRPr="00455950" w:rsidRDefault="00AC6525" w:rsidP="00FE598A">
      <w:pPr>
        <w:pStyle w:val="ListParagraph"/>
        <w:tabs>
          <w:tab w:val="left" w:pos="2940"/>
        </w:tabs>
        <w:spacing w:after="0" w:line="240" w:lineRule="auto"/>
        <w:jc w:val="both"/>
        <w:rPr>
          <w:rFonts w:ascii="Arial" w:hAnsi="Arial" w:cs="Arial"/>
          <w:color w:val="0070C0"/>
          <w:sz w:val="20"/>
          <w:szCs w:val="20"/>
        </w:rPr>
      </w:pPr>
    </w:p>
    <w:p w14:paraId="2393702B" w14:textId="521702C2" w:rsidR="00AC6525" w:rsidRPr="00455950" w:rsidRDefault="00AC6525" w:rsidP="00FE598A">
      <w:pPr>
        <w:pStyle w:val="List"/>
        <w:numPr>
          <w:ilvl w:val="0"/>
          <w:numId w:val="0"/>
        </w:numPr>
        <w:spacing w:before="0" w:beforeAutospacing="0" w:after="0" w:afterAutospacing="0"/>
        <w:contextualSpacing/>
        <w:rPr>
          <w:rFonts w:ascii="Arial" w:hAnsi="Arial" w:cs="Arial"/>
          <w:i w:val="0"/>
          <w:color w:val="0070C0"/>
          <w:sz w:val="20"/>
          <w:szCs w:val="20"/>
        </w:rPr>
      </w:pPr>
      <w:r w:rsidRPr="00455950">
        <w:rPr>
          <w:rFonts w:ascii="Arial" w:hAnsi="Arial" w:cs="Arial"/>
          <w:b/>
          <w:i w:val="0"/>
          <w:color w:val="0070C0"/>
          <w:sz w:val="20"/>
          <w:szCs w:val="20"/>
        </w:rPr>
        <w:t xml:space="preserve">Need </w:t>
      </w:r>
      <w:r w:rsidR="00CC2EA2">
        <w:rPr>
          <w:rFonts w:ascii="Arial" w:hAnsi="Arial" w:cs="Arial"/>
          <w:b/>
          <w:i w:val="0"/>
          <w:color w:val="0070C0"/>
          <w:sz w:val="20"/>
          <w:szCs w:val="20"/>
        </w:rPr>
        <w:t>H</w:t>
      </w:r>
      <w:r w:rsidRPr="00455950">
        <w:rPr>
          <w:rFonts w:ascii="Arial" w:hAnsi="Arial" w:cs="Arial"/>
          <w:b/>
          <w:i w:val="0"/>
          <w:color w:val="0070C0"/>
          <w:sz w:val="20"/>
          <w:szCs w:val="20"/>
        </w:rPr>
        <w:t>elp?</w:t>
      </w:r>
      <w:r w:rsidRPr="00455950">
        <w:rPr>
          <w:rFonts w:ascii="Arial" w:hAnsi="Arial" w:cs="Arial"/>
          <w:i w:val="0"/>
          <w:color w:val="0070C0"/>
          <w:sz w:val="20"/>
          <w:szCs w:val="20"/>
        </w:rPr>
        <w:t xml:space="preserve"> </w:t>
      </w:r>
    </w:p>
    <w:p w14:paraId="6A42E222" w14:textId="77777777" w:rsidR="00AC6525" w:rsidRPr="00455950" w:rsidRDefault="00AC6525" w:rsidP="00FE598A">
      <w:pPr>
        <w:pStyle w:val="List"/>
        <w:numPr>
          <w:ilvl w:val="0"/>
          <w:numId w:val="0"/>
        </w:numPr>
        <w:spacing w:before="0" w:beforeAutospacing="0" w:after="0" w:afterAutospacing="0"/>
        <w:contextualSpacing/>
        <w:rPr>
          <w:rFonts w:ascii="Arial" w:hAnsi="Arial" w:cs="Arial"/>
          <w:i w:val="0"/>
          <w:color w:val="0070C0"/>
          <w:sz w:val="20"/>
          <w:szCs w:val="20"/>
        </w:rPr>
      </w:pPr>
    </w:p>
    <w:p w14:paraId="11ECBF00" w14:textId="199B7C00" w:rsidR="00AC6525" w:rsidRPr="009E2B1F" w:rsidRDefault="00AC6525" w:rsidP="00D020D5">
      <w:pPr>
        <w:pStyle w:val="List"/>
        <w:numPr>
          <w:ilvl w:val="0"/>
          <w:numId w:val="0"/>
        </w:numPr>
        <w:spacing w:before="0" w:beforeAutospacing="0" w:after="0" w:afterAutospacing="0"/>
        <w:ind w:right="0"/>
        <w:contextualSpacing/>
        <w:jc w:val="both"/>
        <w:rPr>
          <w:rFonts w:ascii="Arial" w:eastAsiaTheme="minorEastAsia" w:hAnsi="Arial" w:cs="Arial"/>
          <w:i w:val="0"/>
          <w:color w:val="0070C0"/>
          <w:sz w:val="20"/>
          <w:szCs w:val="20"/>
        </w:rPr>
      </w:pPr>
      <w:r w:rsidRPr="2CA43956">
        <w:rPr>
          <w:rFonts w:ascii="Arial" w:hAnsi="Arial" w:cs="Arial"/>
          <w:i w:val="0"/>
          <w:color w:val="0070C0"/>
          <w:sz w:val="20"/>
          <w:szCs w:val="20"/>
        </w:rPr>
        <w:t xml:space="preserve">Visit the </w:t>
      </w:r>
      <w:r w:rsidR="00D020D5">
        <w:rPr>
          <w:rFonts w:ascii="Arial" w:hAnsi="Arial" w:cs="Arial"/>
          <w:i w:val="0"/>
          <w:color w:val="0070C0"/>
          <w:sz w:val="20"/>
          <w:szCs w:val="20"/>
        </w:rPr>
        <w:t>Human Subjects Protection Program (HSPP)</w:t>
      </w:r>
      <w:r w:rsidRPr="2CA43956">
        <w:rPr>
          <w:rFonts w:ascii="Arial" w:hAnsi="Arial" w:cs="Arial"/>
          <w:i w:val="0"/>
          <w:color w:val="0070C0"/>
          <w:sz w:val="20"/>
          <w:szCs w:val="20"/>
        </w:rPr>
        <w:t xml:space="preserve"> website</w:t>
      </w:r>
      <w:r w:rsidR="00DB7B54" w:rsidRPr="2CA43956">
        <w:rPr>
          <w:rFonts w:ascii="Arial" w:hAnsi="Arial" w:cs="Arial"/>
          <w:i w:val="0"/>
          <w:color w:val="0070C0"/>
          <w:sz w:val="20"/>
          <w:szCs w:val="20"/>
        </w:rPr>
        <w:t xml:space="preserve"> </w:t>
      </w:r>
      <w:hyperlink r:id="rId8">
        <w:r w:rsidR="00DB7B54" w:rsidRPr="2CA43956">
          <w:rPr>
            <w:rStyle w:val="Hyperlink"/>
            <w:rFonts w:ascii="Arial" w:hAnsi="Arial" w:cs="Arial"/>
            <w:i w:val="0"/>
            <w:sz w:val="20"/>
            <w:szCs w:val="20"/>
          </w:rPr>
          <w:t>https://go.rutgers.edu/HSPP-Toolkit</w:t>
        </w:r>
      </w:hyperlink>
      <w:r w:rsidR="00DB7B54" w:rsidRPr="2CA43956">
        <w:rPr>
          <w:rFonts w:ascii="Arial" w:hAnsi="Arial" w:cs="Arial"/>
          <w:i w:val="0"/>
          <w:color w:val="0070C0"/>
          <w:sz w:val="20"/>
          <w:szCs w:val="20"/>
        </w:rPr>
        <w:t xml:space="preserve"> to obtain referenced Toolkit </w:t>
      </w:r>
      <w:r w:rsidR="005E6624" w:rsidRPr="2CA43956">
        <w:rPr>
          <w:rFonts w:ascii="Arial" w:hAnsi="Arial" w:cs="Arial"/>
          <w:i w:val="0"/>
          <w:color w:val="0070C0"/>
          <w:sz w:val="20"/>
          <w:szCs w:val="20"/>
        </w:rPr>
        <w:t>Forms &amp; Templates</w:t>
      </w:r>
      <w:r w:rsidR="00DB7B54" w:rsidRPr="2CA43956">
        <w:rPr>
          <w:rFonts w:ascii="Arial" w:hAnsi="Arial" w:cs="Arial"/>
          <w:i w:val="0"/>
          <w:color w:val="0070C0"/>
          <w:sz w:val="20"/>
          <w:szCs w:val="20"/>
        </w:rPr>
        <w:t xml:space="preserve"> and </w:t>
      </w:r>
      <w:hyperlink r:id="rId9">
        <w:r w:rsidR="00DB7B54" w:rsidRPr="2CA43956">
          <w:rPr>
            <w:rStyle w:val="Hyperlink"/>
            <w:rFonts w:ascii="Arial" w:hAnsi="Arial" w:cs="Arial"/>
            <w:i w:val="0"/>
            <w:sz w:val="20"/>
            <w:szCs w:val="20"/>
          </w:rPr>
          <w:t>https://go.rutgers.edu/HSPP-Guidance</w:t>
        </w:r>
      </w:hyperlink>
      <w:r w:rsidR="00DB7B54" w:rsidRPr="2CA43956">
        <w:rPr>
          <w:rFonts w:ascii="Arial" w:hAnsi="Arial" w:cs="Arial"/>
          <w:i w:val="0"/>
          <w:color w:val="0070C0"/>
          <w:sz w:val="20"/>
          <w:szCs w:val="20"/>
        </w:rPr>
        <w:t xml:space="preserve"> to obtain referenced Guidance documents. Con</w:t>
      </w:r>
      <w:r w:rsidRPr="2CA43956">
        <w:rPr>
          <w:rFonts w:ascii="Arial" w:hAnsi="Arial" w:cs="Arial"/>
          <w:i w:val="0"/>
          <w:color w:val="0070C0"/>
          <w:sz w:val="20"/>
          <w:szCs w:val="20"/>
        </w:rPr>
        <w:t>tact your IRB Office</w:t>
      </w:r>
      <w:r w:rsidR="406A7E18" w:rsidRPr="2CA43956">
        <w:rPr>
          <w:rFonts w:ascii="Arial" w:hAnsi="Arial" w:cs="Arial"/>
          <w:i w:val="0"/>
          <w:color w:val="0070C0"/>
          <w:sz w:val="20"/>
          <w:szCs w:val="20"/>
        </w:rPr>
        <w:t xml:space="preserve"> at </w:t>
      </w:r>
      <w:hyperlink r:id="rId10">
        <w:r w:rsidR="406A7E18" w:rsidRPr="2CA43956">
          <w:rPr>
            <w:rStyle w:val="Hyperlink"/>
            <w:rFonts w:ascii="Arial" w:hAnsi="Arial" w:cs="Arial"/>
            <w:i w:val="0"/>
            <w:sz w:val="20"/>
            <w:szCs w:val="20"/>
          </w:rPr>
          <w:t>https://go.rutgers.edu/ContactUs</w:t>
        </w:r>
      </w:hyperlink>
      <w:r w:rsidR="406A7E18" w:rsidRPr="2CA43956">
        <w:rPr>
          <w:rFonts w:ascii="Arial" w:hAnsi="Arial" w:cs="Arial"/>
          <w:i w:val="0"/>
          <w:color w:val="0070C0"/>
          <w:sz w:val="20"/>
          <w:szCs w:val="20"/>
        </w:rPr>
        <w:t xml:space="preserve"> </w:t>
      </w:r>
      <w:r w:rsidR="002A1349" w:rsidRPr="2CA43956">
        <w:rPr>
          <w:rFonts w:ascii="Arial" w:hAnsi="Arial" w:cs="Arial"/>
          <w:i w:val="0"/>
          <w:color w:val="0070C0"/>
          <w:sz w:val="20"/>
          <w:szCs w:val="20"/>
        </w:rPr>
        <w:t>if you need further</w:t>
      </w:r>
      <w:r w:rsidRPr="2CA43956">
        <w:rPr>
          <w:rFonts w:ascii="Arial" w:hAnsi="Arial" w:cs="Arial"/>
          <w:i w:val="0"/>
          <w:color w:val="0070C0"/>
          <w:sz w:val="20"/>
          <w:szCs w:val="20"/>
        </w:rPr>
        <w:t xml:space="preserve"> assistance</w:t>
      </w:r>
      <w:r w:rsidR="002A1349" w:rsidRPr="2CA43956">
        <w:rPr>
          <w:rFonts w:ascii="Arial" w:hAnsi="Arial" w:cs="Arial"/>
          <w:i w:val="0"/>
          <w:color w:val="0070C0"/>
          <w:sz w:val="20"/>
          <w:szCs w:val="20"/>
        </w:rPr>
        <w:t>.</w:t>
      </w:r>
    </w:p>
    <w:p w14:paraId="06F30F68" w14:textId="291AED8B" w:rsidR="0063790F" w:rsidRPr="00455950" w:rsidRDefault="0063790F" w:rsidP="00FE598A">
      <w:pPr>
        <w:pStyle w:val="List"/>
        <w:numPr>
          <w:ilvl w:val="0"/>
          <w:numId w:val="0"/>
        </w:numPr>
        <w:spacing w:before="0" w:beforeAutospacing="0" w:after="0" w:afterAutospacing="0"/>
        <w:contextualSpacing/>
        <w:rPr>
          <w:rFonts w:ascii="Arial" w:eastAsiaTheme="minorEastAsia" w:hAnsi="Arial" w:cs="Arial"/>
          <w:i w:val="0"/>
          <w:color w:val="0070C0"/>
          <w:sz w:val="20"/>
          <w:szCs w:val="20"/>
        </w:rPr>
      </w:pPr>
    </w:p>
    <w:p w14:paraId="1DBA5190" w14:textId="057D092F" w:rsidR="00CA3024" w:rsidRPr="00455950" w:rsidRDefault="00CA3024" w:rsidP="00FE598A">
      <w:pPr>
        <w:pStyle w:val="List"/>
        <w:numPr>
          <w:ilvl w:val="0"/>
          <w:numId w:val="0"/>
        </w:numPr>
        <w:spacing w:before="0" w:beforeAutospacing="0" w:after="0" w:afterAutospacing="0"/>
        <w:ind w:left="720"/>
        <w:contextualSpacing/>
        <w:rPr>
          <w:rFonts w:ascii="Arial" w:eastAsiaTheme="minorEastAsia" w:hAnsi="Arial" w:cs="Arial"/>
          <w:b/>
          <w:i w:val="0"/>
          <w:color w:val="0070C0"/>
          <w:sz w:val="20"/>
          <w:szCs w:val="20"/>
        </w:rPr>
      </w:pPr>
    </w:p>
    <w:p w14:paraId="5D7A0697" w14:textId="05FFE40A" w:rsidR="00EC54AB" w:rsidRPr="00455950" w:rsidRDefault="00EC54AB" w:rsidP="00FE598A">
      <w:pPr>
        <w:pStyle w:val="List"/>
        <w:numPr>
          <w:ilvl w:val="0"/>
          <w:numId w:val="0"/>
        </w:numPr>
        <w:spacing w:before="0" w:beforeAutospacing="0" w:after="0" w:afterAutospacing="0"/>
        <w:ind w:left="2160"/>
        <w:contextualSpacing/>
        <w:jc w:val="both"/>
        <w:rPr>
          <w:rFonts w:ascii="Arial" w:eastAsiaTheme="minorEastAsia" w:hAnsi="Arial" w:cs="Arial"/>
          <w:i w:val="0"/>
          <w:color w:val="0070C0"/>
          <w:sz w:val="20"/>
          <w:szCs w:val="20"/>
        </w:rPr>
      </w:pPr>
    </w:p>
    <w:p w14:paraId="55B4AB5D" w14:textId="0453368F" w:rsidR="00EC54AB" w:rsidRPr="00455950" w:rsidRDefault="00EC54AB"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48E495CA" w14:textId="2A208D22" w:rsidR="00CF63E0" w:rsidRPr="00455950" w:rsidRDefault="00CF63E0"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3DD31756" w14:textId="5BFD8C4F" w:rsidR="00E361DE" w:rsidRPr="00455950" w:rsidRDefault="00E361DE"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FCA3C5" w14:textId="7E8A15A1" w:rsidR="00E361DE" w:rsidRPr="00455950" w:rsidRDefault="00E361DE"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126CBAA7" w14:textId="77777777" w:rsidR="00455950" w:rsidRPr="00455950" w:rsidRDefault="00455950"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675A0451"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 xml:space="preserve">NON-INTERVENTIONAL/METHODOLOGICAL </w:t>
      </w:r>
    </w:p>
    <w:p w14:paraId="69198E33" w14:textId="77777777" w:rsidR="00E361DE" w:rsidRPr="00455950" w:rsidRDefault="29BF6FBF" w:rsidP="00FE598A">
      <w:pPr>
        <w:pStyle w:val="Default"/>
        <w:contextualSpacing/>
        <w:jc w:val="center"/>
        <w:rPr>
          <w:rFonts w:ascii="Arial" w:eastAsiaTheme="minorEastAsia" w:hAnsi="Arial" w:cs="Arial"/>
          <w:b/>
          <w:bCs/>
          <w:color w:val="000000" w:themeColor="text1"/>
          <w:sz w:val="32"/>
        </w:rPr>
      </w:pPr>
      <w:r w:rsidRPr="00455950">
        <w:rPr>
          <w:rFonts w:ascii="Arial" w:eastAsiaTheme="minorEastAsia" w:hAnsi="Arial" w:cs="Arial"/>
          <w:b/>
          <w:bCs/>
          <w:color w:val="000000" w:themeColor="text1"/>
          <w:sz w:val="32"/>
        </w:rPr>
        <w:t>RESEARCH PROTOCOL TEMPLATE</w:t>
      </w:r>
    </w:p>
    <w:p w14:paraId="14712F32" w14:textId="71EAA1B9" w:rsidR="00E361DE" w:rsidRPr="00A56A0B" w:rsidRDefault="29BF6FBF" w:rsidP="00FE598A">
      <w:pPr>
        <w:pStyle w:val="Default"/>
        <w:contextualSpacing/>
        <w:jc w:val="center"/>
        <w:rPr>
          <w:rFonts w:ascii="Arial" w:eastAsiaTheme="minorEastAsia" w:hAnsi="Arial" w:cs="Arial"/>
          <w:b/>
          <w:bCs/>
          <w:sz w:val="20"/>
        </w:rPr>
      </w:pPr>
      <w:r w:rsidRPr="00A56A0B">
        <w:rPr>
          <w:rFonts w:ascii="Arial" w:eastAsiaTheme="minorEastAsia" w:hAnsi="Arial" w:cs="Arial"/>
          <w:b/>
          <w:bCs/>
          <w:sz w:val="20"/>
        </w:rPr>
        <w:t>(HRP-503b)</w:t>
      </w:r>
    </w:p>
    <w:p w14:paraId="552C3D85" w14:textId="19515F20" w:rsidR="00E361DE" w:rsidRPr="00455950" w:rsidRDefault="00E361DE" w:rsidP="00FE598A">
      <w:pPr>
        <w:pBdr>
          <w:bottom w:val="single" w:sz="12" w:space="1" w:color="auto"/>
        </w:pBdr>
        <w:spacing w:after="0" w:line="240" w:lineRule="auto"/>
        <w:contextualSpacing/>
        <w:rPr>
          <w:rFonts w:ascii="Arial" w:eastAsiaTheme="minorEastAsia" w:hAnsi="Arial" w:cs="Arial"/>
          <w:iCs/>
          <w:sz w:val="20"/>
          <w:szCs w:val="20"/>
        </w:rPr>
      </w:pPr>
    </w:p>
    <w:p w14:paraId="3F04ECBE" w14:textId="0F81C308" w:rsidR="00AC6525" w:rsidRPr="00455950" w:rsidRDefault="00AC6525" w:rsidP="00FE598A">
      <w:pPr>
        <w:pStyle w:val="ListParagraph"/>
        <w:spacing w:after="0" w:line="240" w:lineRule="auto"/>
        <w:ind w:left="0"/>
        <w:rPr>
          <w:rFonts w:ascii="Arial" w:eastAsiaTheme="minorEastAsia" w:hAnsi="Arial" w:cs="Arial"/>
          <w:b/>
          <w:bCs/>
          <w:sz w:val="20"/>
          <w:szCs w:val="20"/>
        </w:rPr>
      </w:pPr>
    </w:p>
    <w:p w14:paraId="0023CC39" w14:textId="77777777" w:rsidR="00455950" w:rsidRPr="00455950" w:rsidRDefault="00455950" w:rsidP="00FE598A">
      <w:pPr>
        <w:pStyle w:val="ListParagraph"/>
        <w:spacing w:after="0" w:line="240" w:lineRule="auto"/>
        <w:ind w:left="0"/>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455950" w14:paraId="7704D790" w14:textId="77777777" w:rsidTr="00455950">
        <w:tc>
          <w:tcPr>
            <w:tcW w:w="11016" w:type="dxa"/>
          </w:tcPr>
          <w:p w14:paraId="32EC85BA" w14:textId="77777777" w:rsidR="00455950" w:rsidRPr="00455950" w:rsidRDefault="00455950" w:rsidP="00FE598A">
            <w:pPr>
              <w:pStyle w:val="ListParagraph"/>
              <w:ind w:left="0"/>
              <w:rPr>
                <w:rFonts w:ascii="Arial" w:hAnsi="Arial" w:cs="Arial"/>
                <w:b/>
                <w:bCs/>
                <w:sz w:val="20"/>
                <w:szCs w:val="20"/>
                <w:highlight w:val="yellow"/>
              </w:rPr>
            </w:pPr>
          </w:p>
          <w:p w14:paraId="36D2F7E7" w14:textId="77777777" w:rsidR="00455950" w:rsidRPr="00455950" w:rsidRDefault="00455950" w:rsidP="00FE598A">
            <w:pPr>
              <w:pStyle w:val="ListParagraph"/>
              <w:ind w:left="0"/>
              <w:rPr>
                <w:rFonts w:ascii="Arial" w:hAnsi="Arial" w:cs="Arial"/>
                <w:b/>
                <w:bCs/>
                <w:szCs w:val="20"/>
              </w:rPr>
            </w:pPr>
            <w:r w:rsidRPr="00455950">
              <w:rPr>
                <w:rFonts w:ascii="Arial" w:hAnsi="Arial" w:cs="Arial"/>
                <w:b/>
                <w:bCs/>
                <w:szCs w:val="20"/>
              </w:rPr>
              <w:t>STUDY INFORMATION</w:t>
            </w:r>
          </w:p>
          <w:p w14:paraId="567D2FC2" w14:textId="77777777" w:rsidR="00455950" w:rsidRPr="00455950" w:rsidRDefault="00455950" w:rsidP="00FE598A">
            <w:pPr>
              <w:pStyle w:val="ListParagraph"/>
              <w:ind w:left="0"/>
              <w:rPr>
                <w:rFonts w:ascii="Arial" w:hAnsi="Arial" w:cs="Arial"/>
                <w:b/>
                <w:bCs/>
                <w:szCs w:val="20"/>
              </w:rPr>
            </w:pPr>
          </w:p>
          <w:p w14:paraId="1B9E1353" w14:textId="77777777" w:rsidR="00455950" w:rsidRPr="00455950" w:rsidRDefault="00455950" w:rsidP="00FE598A">
            <w:pPr>
              <w:pStyle w:val="ListParagraph"/>
              <w:numPr>
                <w:ilvl w:val="0"/>
                <w:numId w:val="44"/>
              </w:numPr>
              <w:rPr>
                <w:rFonts w:ascii="Arial" w:hAnsi="Arial" w:cs="Arial"/>
                <w:b/>
                <w:bCs/>
                <w:color w:val="0070C0"/>
                <w:szCs w:val="20"/>
              </w:rPr>
            </w:pPr>
            <w:r w:rsidRPr="00455950">
              <w:rPr>
                <w:rFonts w:ascii="Arial" w:hAnsi="Arial" w:cs="Arial"/>
                <w:b/>
                <w:bCs/>
                <w:szCs w:val="20"/>
              </w:rPr>
              <w:t>Title of Project:</w:t>
            </w:r>
          </w:p>
          <w:p w14:paraId="1A581592" w14:textId="77777777" w:rsidR="00455950" w:rsidRPr="00455950" w:rsidRDefault="00455950" w:rsidP="00FE598A">
            <w:pPr>
              <w:tabs>
                <w:tab w:val="left" w:pos="90"/>
              </w:tabs>
              <w:ind w:left="720"/>
              <w:contextualSpacing/>
              <w:rPr>
                <w:rFonts w:ascii="Arial" w:hAnsi="Arial" w:cs="Arial"/>
                <w:color w:val="0070C0"/>
                <w:szCs w:val="20"/>
              </w:rPr>
            </w:pPr>
            <w:r w:rsidRPr="00455950">
              <w:rPr>
                <w:rFonts w:ascii="Arial" w:hAnsi="Arial" w:cs="Arial"/>
                <w:color w:val="0070C0"/>
                <w:szCs w:val="20"/>
              </w:rPr>
              <w:t>[Add Protocol Title]</w:t>
            </w:r>
          </w:p>
          <w:p w14:paraId="40404147" w14:textId="77777777" w:rsidR="00455950" w:rsidRPr="00455950" w:rsidRDefault="00455950" w:rsidP="00FE598A">
            <w:pPr>
              <w:pStyle w:val="ListParagraph"/>
              <w:tabs>
                <w:tab w:val="left" w:pos="90"/>
              </w:tabs>
              <w:ind w:left="0"/>
              <w:rPr>
                <w:rFonts w:ascii="Arial" w:hAnsi="Arial" w:cs="Arial"/>
                <w:b/>
                <w:bCs/>
                <w:szCs w:val="20"/>
              </w:rPr>
            </w:pPr>
          </w:p>
          <w:p w14:paraId="7C152651" w14:textId="77777777" w:rsidR="00455950" w:rsidRPr="00455950"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Name</w:t>
            </w:r>
          </w:p>
          <w:p w14:paraId="526BF659" w14:textId="77777777" w:rsidR="00455950" w:rsidRPr="00455950" w:rsidRDefault="00455950" w:rsidP="00FE598A">
            <w:pPr>
              <w:pStyle w:val="ListParagraph"/>
              <w:tabs>
                <w:tab w:val="left" w:pos="90"/>
              </w:tabs>
              <w:rPr>
                <w:rFonts w:ascii="Arial" w:hAnsi="Arial" w:cs="Arial"/>
                <w:b/>
                <w:bCs/>
                <w:color w:val="0070C0"/>
                <w:szCs w:val="20"/>
              </w:rPr>
            </w:pPr>
            <w:r w:rsidRPr="00455950">
              <w:rPr>
                <w:rFonts w:ascii="Arial" w:hAnsi="Arial" w:cs="Arial"/>
                <w:color w:val="0070C0"/>
                <w:szCs w:val="20"/>
              </w:rPr>
              <w:t>[Add PI Full Name and Credentials]</w:t>
            </w:r>
          </w:p>
          <w:p w14:paraId="12D6972A" w14:textId="77777777" w:rsidR="00455950" w:rsidRPr="00455950" w:rsidRDefault="00455950" w:rsidP="00FE598A">
            <w:pPr>
              <w:pStyle w:val="ListParagraph"/>
              <w:tabs>
                <w:tab w:val="left" w:pos="90"/>
              </w:tabs>
              <w:ind w:left="0"/>
              <w:rPr>
                <w:rFonts w:ascii="Arial" w:hAnsi="Arial" w:cs="Arial"/>
                <w:b/>
                <w:bCs/>
                <w:szCs w:val="20"/>
              </w:rPr>
            </w:pPr>
          </w:p>
          <w:p w14:paraId="4D71F023" w14:textId="77777777" w:rsidR="00455950" w:rsidRPr="00455950" w:rsidRDefault="00455950" w:rsidP="00FE598A">
            <w:pPr>
              <w:pStyle w:val="ListParagraph"/>
              <w:numPr>
                <w:ilvl w:val="0"/>
                <w:numId w:val="44"/>
              </w:numPr>
              <w:tabs>
                <w:tab w:val="left" w:pos="90"/>
              </w:tabs>
              <w:rPr>
                <w:rFonts w:ascii="Arial" w:hAnsi="Arial" w:cs="Arial"/>
                <w:b/>
                <w:bCs/>
                <w:color w:val="0070C0"/>
                <w:szCs w:val="20"/>
              </w:rPr>
            </w:pPr>
            <w:r w:rsidRPr="00455950">
              <w:rPr>
                <w:rFonts w:ascii="Arial" w:hAnsi="Arial" w:cs="Arial"/>
                <w:b/>
                <w:bCs/>
                <w:szCs w:val="20"/>
              </w:rPr>
              <w:t>Principal Investigator Div. &amp; Dept.</w:t>
            </w:r>
          </w:p>
          <w:p w14:paraId="27164C4D" w14:textId="77777777" w:rsidR="00455950" w:rsidRPr="00455950" w:rsidRDefault="00455950" w:rsidP="00FE598A">
            <w:pPr>
              <w:pStyle w:val="ListParagraph"/>
              <w:tabs>
                <w:tab w:val="left" w:pos="90"/>
              </w:tabs>
              <w:rPr>
                <w:rFonts w:ascii="Arial" w:hAnsi="Arial" w:cs="Arial"/>
                <w:b/>
                <w:bCs/>
                <w:color w:val="0070C0"/>
                <w:szCs w:val="20"/>
              </w:rPr>
            </w:pPr>
            <w:r w:rsidRPr="00455950">
              <w:rPr>
                <w:rFonts w:ascii="Arial" w:hAnsi="Arial" w:cs="Arial"/>
                <w:color w:val="0070C0"/>
                <w:szCs w:val="20"/>
              </w:rPr>
              <w:t>[Add Division &amp; Department]</w:t>
            </w:r>
          </w:p>
          <w:p w14:paraId="1D79FACB" w14:textId="77777777" w:rsidR="00455950" w:rsidRPr="00455950" w:rsidRDefault="00455950" w:rsidP="00FE598A">
            <w:pPr>
              <w:pStyle w:val="ListParagraph"/>
              <w:tabs>
                <w:tab w:val="left" w:pos="720"/>
              </w:tabs>
              <w:ind w:left="0"/>
              <w:rPr>
                <w:rFonts w:ascii="Arial" w:hAnsi="Arial" w:cs="Arial"/>
                <w:b/>
                <w:bCs/>
                <w:szCs w:val="20"/>
              </w:rPr>
            </w:pPr>
          </w:p>
          <w:p w14:paraId="6B9708E6" w14:textId="77777777" w:rsidR="00455950" w:rsidRPr="00455950" w:rsidRDefault="00455950" w:rsidP="00FE598A">
            <w:pPr>
              <w:pStyle w:val="ListParagraph"/>
              <w:numPr>
                <w:ilvl w:val="0"/>
                <w:numId w:val="44"/>
              </w:numPr>
              <w:tabs>
                <w:tab w:val="left" w:pos="720"/>
              </w:tabs>
              <w:rPr>
                <w:rFonts w:ascii="Arial" w:hAnsi="Arial" w:cs="Arial"/>
                <w:b/>
                <w:bCs/>
                <w:color w:val="0070C0"/>
                <w:szCs w:val="20"/>
              </w:rPr>
            </w:pPr>
            <w:r w:rsidRPr="00455950">
              <w:rPr>
                <w:rFonts w:ascii="Arial" w:hAnsi="Arial" w:cs="Arial"/>
                <w:b/>
                <w:bCs/>
                <w:szCs w:val="20"/>
              </w:rPr>
              <w:t xml:space="preserve">Principal Investigator Contact Info: </w:t>
            </w:r>
          </w:p>
          <w:p w14:paraId="1C3D4084" w14:textId="77777777" w:rsidR="00455950" w:rsidRPr="00455950" w:rsidRDefault="00455950" w:rsidP="00FE598A">
            <w:pPr>
              <w:pStyle w:val="ListParagraph"/>
              <w:tabs>
                <w:tab w:val="left" w:pos="720"/>
              </w:tabs>
              <w:rPr>
                <w:rFonts w:ascii="Arial" w:hAnsi="Arial" w:cs="Arial"/>
                <w:color w:val="0070C0"/>
                <w:szCs w:val="20"/>
              </w:rPr>
            </w:pPr>
            <w:r w:rsidRPr="00455950">
              <w:rPr>
                <w:rFonts w:ascii="Arial" w:hAnsi="Arial" w:cs="Arial"/>
                <w:color w:val="0070C0"/>
                <w:szCs w:val="20"/>
              </w:rPr>
              <w:t>[Add PI Work Email]</w:t>
            </w:r>
          </w:p>
          <w:p w14:paraId="74E0BD39" w14:textId="77777777" w:rsidR="00455950" w:rsidRPr="00455950" w:rsidRDefault="00455950" w:rsidP="00FE598A">
            <w:pPr>
              <w:pStyle w:val="ListParagraph"/>
              <w:tabs>
                <w:tab w:val="left" w:pos="720"/>
              </w:tabs>
              <w:rPr>
                <w:rFonts w:ascii="Arial" w:hAnsi="Arial" w:cs="Arial"/>
                <w:color w:val="0070C0"/>
                <w:szCs w:val="20"/>
              </w:rPr>
            </w:pPr>
            <w:r w:rsidRPr="00455950">
              <w:rPr>
                <w:rFonts w:ascii="Arial" w:hAnsi="Arial" w:cs="Arial"/>
                <w:color w:val="0070C0"/>
                <w:szCs w:val="20"/>
              </w:rPr>
              <w:t>[Work Address]</w:t>
            </w:r>
          </w:p>
          <w:p w14:paraId="6CC83987" w14:textId="77777777" w:rsidR="00455950" w:rsidRPr="00455950" w:rsidRDefault="00455950" w:rsidP="00FE598A">
            <w:pPr>
              <w:pStyle w:val="ListParagraph"/>
              <w:tabs>
                <w:tab w:val="left" w:pos="720"/>
              </w:tabs>
              <w:rPr>
                <w:rFonts w:ascii="Arial" w:hAnsi="Arial" w:cs="Arial"/>
                <w:b/>
                <w:bCs/>
                <w:color w:val="0070C0"/>
                <w:szCs w:val="20"/>
              </w:rPr>
            </w:pPr>
            <w:r w:rsidRPr="00455950">
              <w:rPr>
                <w:rFonts w:ascii="Arial" w:hAnsi="Arial" w:cs="Arial"/>
                <w:color w:val="0070C0"/>
                <w:szCs w:val="20"/>
              </w:rPr>
              <w:t>[Work Phone Number]</w:t>
            </w:r>
          </w:p>
          <w:p w14:paraId="5853D9C4" w14:textId="77777777" w:rsidR="00455950" w:rsidRPr="00455950" w:rsidRDefault="00455950" w:rsidP="00FE598A">
            <w:pPr>
              <w:pStyle w:val="ListParagraph"/>
              <w:tabs>
                <w:tab w:val="left" w:pos="90"/>
              </w:tabs>
              <w:ind w:left="0"/>
              <w:rPr>
                <w:rFonts w:ascii="Arial" w:hAnsi="Arial" w:cs="Arial"/>
                <w:b/>
                <w:bCs/>
                <w:color w:val="000000" w:themeColor="text1"/>
                <w:szCs w:val="20"/>
              </w:rPr>
            </w:pPr>
          </w:p>
          <w:p w14:paraId="23D6196F" w14:textId="77777777" w:rsidR="00455950" w:rsidRPr="00455950" w:rsidRDefault="00455950" w:rsidP="00FE598A">
            <w:pPr>
              <w:pStyle w:val="ListParagraph"/>
              <w:numPr>
                <w:ilvl w:val="0"/>
                <w:numId w:val="44"/>
              </w:numPr>
              <w:tabs>
                <w:tab w:val="left" w:pos="90"/>
              </w:tabs>
              <w:rPr>
                <w:rFonts w:ascii="Arial" w:hAnsi="Arial" w:cs="Arial"/>
                <w:i/>
                <w:color w:val="0070C0"/>
                <w:szCs w:val="20"/>
              </w:rPr>
            </w:pPr>
            <w:r w:rsidRPr="00455950">
              <w:rPr>
                <w:rFonts w:ascii="Arial" w:hAnsi="Arial" w:cs="Arial"/>
                <w:b/>
                <w:bCs/>
                <w:color w:val="000000" w:themeColor="text1"/>
                <w:szCs w:val="20"/>
              </w:rPr>
              <w:t>Protocol Version and Date:</w:t>
            </w:r>
          </w:p>
          <w:p w14:paraId="679A7A02" w14:textId="77777777" w:rsidR="00455950" w:rsidRPr="00455950" w:rsidRDefault="00455950" w:rsidP="00FE598A">
            <w:pPr>
              <w:pStyle w:val="ListParagraph"/>
              <w:tabs>
                <w:tab w:val="left" w:pos="90"/>
              </w:tabs>
              <w:rPr>
                <w:rFonts w:ascii="Arial" w:hAnsi="Arial" w:cs="Arial"/>
                <w:color w:val="0070C0"/>
                <w:szCs w:val="20"/>
              </w:rPr>
            </w:pPr>
            <w:r w:rsidRPr="00455950">
              <w:rPr>
                <w:rFonts w:ascii="Arial" w:hAnsi="Arial" w:cs="Arial"/>
                <w:color w:val="0070C0"/>
                <w:szCs w:val="20"/>
              </w:rPr>
              <w:t xml:space="preserve">[e.g. v1 09.08.18] </w:t>
            </w:r>
          </w:p>
          <w:p w14:paraId="2C4791E5" w14:textId="77777777" w:rsidR="00455950" w:rsidRPr="00455950" w:rsidRDefault="00455950" w:rsidP="00FE598A">
            <w:pPr>
              <w:pStyle w:val="ListParagraph"/>
              <w:tabs>
                <w:tab w:val="left" w:pos="90"/>
              </w:tabs>
              <w:rPr>
                <w:rFonts w:ascii="Arial" w:hAnsi="Arial" w:cs="Arial"/>
                <w:i/>
                <w:color w:val="0070C0"/>
                <w:szCs w:val="20"/>
              </w:rPr>
            </w:pPr>
            <w:r w:rsidRPr="00455950">
              <w:rPr>
                <w:rFonts w:ascii="Arial" w:hAnsi="Arial" w:cs="Arial"/>
                <w:color w:val="0070C0"/>
                <w:szCs w:val="20"/>
              </w:rPr>
              <w:t>[Be sure PI Name, Protocol Title, Protocol# and version # appear in the footer]</w:t>
            </w:r>
          </w:p>
          <w:p w14:paraId="1008C2F8" w14:textId="708B4C8B" w:rsidR="00455950" w:rsidRPr="00455950" w:rsidRDefault="00455950" w:rsidP="00FE598A">
            <w:pPr>
              <w:contextualSpacing/>
              <w:rPr>
                <w:rFonts w:ascii="Arial" w:hAnsi="Arial" w:cs="Arial"/>
                <w:b/>
                <w:bCs/>
                <w:sz w:val="20"/>
                <w:szCs w:val="20"/>
              </w:rPr>
            </w:pPr>
          </w:p>
          <w:p w14:paraId="4A1DDF1A" w14:textId="77777777" w:rsidR="00455950" w:rsidRPr="00455950" w:rsidRDefault="00455950" w:rsidP="00FE598A">
            <w:pPr>
              <w:pStyle w:val="ListParagraph"/>
              <w:ind w:left="0"/>
              <w:rPr>
                <w:rFonts w:ascii="Arial" w:hAnsi="Arial" w:cs="Arial"/>
                <w:b/>
                <w:bCs/>
                <w:sz w:val="20"/>
                <w:szCs w:val="20"/>
                <w:highlight w:val="yellow"/>
              </w:rPr>
            </w:pPr>
          </w:p>
        </w:tc>
      </w:tr>
    </w:tbl>
    <w:p w14:paraId="31AB7F4E" w14:textId="2BB3CAA6" w:rsidR="00455950" w:rsidRPr="00455950" w:rsidRDefault="00455950" w:rsidP="00FE598A">
      <w:pPr>
        <w:pStyle w:val="ListParagraph"/>
        <w:spacing w:after="0" w:line="240" w:lineRule="auto"/>
        <w:ind w:left="0"/>
        <w:rPr>
          <w:rFonts w:ascii="Arial" w:eastAsiaTheme="minorEastAsia" w:hAnsi="Arial" w:cs="Arial"/>
          <w:b/>
          <w:bCs/>
          <w:sz w:val="20"/>
          <w:szCs w:val="20"/>
          <w:highlight w:val="yellow"/>
        </w:rPr>
      </w:pPr>
    </w:p>
    <w:p w14:paraId="2733CEAD" w14:textId="1ADB698E" w:rsidR="00E361DE" w:rsidRPr="00455950" w:rsidRDefault="00E361DE" w:rsidP="00FE598A">
      <w:pPr>
        <w:spacing w:after="0" w:line="240" w:lineRule="auto"/>
        <w:contextualSpacing/>
        <w:rPr>
          <w:rFonts w:ascii="Arial" w:eastAsiaTheme="minorEastAsia" w:hAnsi="Arial" w:cs="Arial"/>
          <w:b/>
          <w:bCs/>
          <w:sz w:val="20"/>
          <w:szCs w:val="20"/>
        </w:rPr>
      </w:pPr>
    </w:p>
    <w:p w14:paraId="6E6D3E2E" w14:textId="05061543" w:rsidR="00E361DE" w:rsidRPr="00455950" w:rsidRDefault="00E361DE" w:rsidP="00FE598A">
      <w:pPr>
        <w:spacing w:after="0" w:line="240" w:lineRule="auto"/>
        <w:contextualSpacing/>
        <w:rPr>
          <w:rFonts w:ascii="Arial" w:eastAsiaTheme="minorEastAsia" w:hAnsi="Arial" w:cs="Arial"/>
          <w:b/>
          <w:bCs/>
          <w:sz w:val="20"/>
          <w:szCs w:val="20"/>
        </w:rPr>
      </w:pPr>
    </w:p>
    <w:p w14:paraId="556A52FA" w14:textId="3C982282" w:rsidR="00E361DE" w:rsidRPr="00455950" w:rsidRDefault="00E361DE" w:rsidP="00FE598A">
      <w:pPr>
        <w:spacing w:after="0" w:line="240" w:lineRule="auto"/>
        <w:contextualSpacing/>
        <w:rPr>
          <w:rFonts w:ascii="Arial" w:eastAsiaTheme="minorEastAsia" w:hAnsi="Arial" w:cs="Arial"/>
          <w:b/>
          <w:bCs/>
          <w:sz w:val="20"/>
          <w:szCs w:val="20"/>
        </w:rPr>
      </w:pPr>
    </w:p>
    <w:p w14:paraId="3370B151" w14:textId="346E7F01" w:rsidR="00E361DE" w:rsidRPr="00455950" w:rsidRDefault="00E361DE" w:rsidP="00FE598A">
      <w:pPr>
        <w:spacing w:after="0" w:line="240" w:lineRule="auto"/>
        <w:contextualSpacing/>
        <w:rPr>
          <w:rFonts w:ascii="Arial" w:eastAsiaTheme="minorEastAsia" w:hAnsi="Arial" w:cs="Arial"/>
          <w:b/>
          <w:bCs/>
          <w:sz w:val="20"/>
          <w:szCs w:val="20"/>
        </w:rPr>
      </w:pPr>
    </w:p>
    <w:p w14:paraId="0E0B2A53" w14:textId="59FF2DBE" w:rsidR="00E361DE" w:rsidRPr="00455950" w:rsidRDefault="00E361DE" w:rsidP="00FE598A">
      <w:pPr>
        <w:spacing w:after="0" w:line="240" w:lineRule="auto"/>
        <w:contextualSpacing/>
        <w:rPr>
          <w:rFonts w:ascii="Arial" w:eastAsiaTheme="minorEastAsia" w:hAnsi="Arial" w:cs="Arial"/>
          <w:b/>
          <w:bCs/>
          <w:sz w:val="20"/>
          <w:szCs w:val="20"/>
        </w:rPr>
      </w:pPr>
    </w:p>
    <w:p w14:paraId="2D8AAB57" w14:textId="5B1D2516" w:rsidR="00E361DE" w:rsidRPr="00455950" w:rsidRDefault="00E361DE" w:rsidP="00FE598A">
      <w:pPr>
        <w:spacing w:after="0" w:line="240" w:lineRule="auto"/>
        <w:contextualSpacing/>
        <w:rPr>
          <w:rFonts w:ascii="Arial" w:eastAsiaTheme="minorEastAsia" w:hAnsi="Arial" w:cs="Arial"/>
          <w:b/>
          <w:bCs/>
          <w:sz w:val="20"/>
          <w:szCs w:val="20"/>
        </w:rPr>
      </w:pPr>
    </w:p>
    <w:p w14:paraId="082493C3" w14:textId="045B0F63" w:rsidR="00E361DE" w:rsidRPr="00455950" w:rsidRDefault="00E361DE" w:rsidP="00FE598A">
      <w:pPr>
        <w:spacing w:after="0" w:line="240" w:lineRule="auto"/>
        <w:contextualSpacing/>
        <w:rPr>
          <w:rFonts w:ascii="Arial" w:eastAsiaTheme="minorEastAsia" w:hAnsi="Arial" w:cs="Arial"/>
          <w:b/>
          <w:bCs/>
          <w:sz w:val="20"/>
          <w:szCs w:val="20"/>
        </w:rPr>
      </w:pPr>
    </w:p>
    <w:p w14:paraId="346A03EF" w14:textId="30FFCF1E" w:rsidR="000E3906" w:rsidRPr="00455950" w:rsidRDefault="000E3906" w:rsidP="00FE598A">
      <w:pPr>
        <w:spacing w:after="0" w:line="240" w:lineRule="auto"/>
        <w:contextualSpacing/>
        <w:rPr>
          <w:rFonts w:ascii="Arial" w:eastAsiaTheme="minorEastAsia" w:hAnsi="Arial" w:cs="Arial"/>
          <w:b/>
          <w:bCs/>
          <w:sz w:val="20"/>
          <w:szCs w:val="20"/>
        </w:rPr>
      </w:pPr>
    </w:p>
    <w:p w14:paraId="60B97A0D" w14:textId="3A7E8EBB" w:rsidR="000E3906" w:rsidRPr="00455950" w:rsidRDefault="000E3906" w:rsidP="00FE598A">
      <w:pPr>
        <w:spacing w:after="0" w:line="240" w:lineRule="auto"/>
        <w:contextualSpacing/>
        <w:rPr>
          <w:rFonts w:ascii="Arial" w:eastAsiaTheme="minorEastAsia" w:hAnsi="Arial" w:cs="Arial"/>
          <w:b/>
          <w:bCs/>
          <w:sz w:val="20"/>
          <w:szCs w:val="20"/>
        </w:rPr>
      </w:pPr>
    </w:p>
    <w:p w14:paraId="394AF73A" w14:textId="0492F3D3" w:rsidR="000E3906" w:rsidRPr="00455950" w:rsidRDefault="000E3906" w:rsidP="00FE598A">
      <w:pPr>
        <w:spacing w:after="0" w:line="240" w:lineRule="auto"/>
        <w:contextualSpacing/>
        <w:rPr>
          <w:rFonts w:ascii="Arial" w:eastAsiaTheme="minorEastAsia" w:hAnsi="Arial" w:cs="Arial"/>
          <w:b/>
          <w:bCs/>
          <w:sz w:val="20"/>
          <w:szCs w:val="20"/>
        </w:rPr>
      </w:pPr>
    </w:p>
    <w:p w14:paraId="14A08CC5" w14:textId="77777777" w:rsidR="000E3906" w:rsidRPr="00455950" w:rsidRDefault="000E3906" w:rsidP="00FE598A">
      <w:pPr>
        <w:spacing w:after="0" w:line="240" w:lineRule="auto"/>
        <w:contextualSpacing/>
        <w:rPr>
          <w:rFonts w:ascii="Arial" w:eastAsiaTheme="minorEastAsia" w:hAnsi="Arial" w:cs="Arial"/>
          <w:b/>
          <w:bCs/>
          <w:sz w:val="20"/>
          <w:szCs w:val="20"/>
        </w:rPr>
      </w:pPr>
    </w:p>
    <w:p w14:paraId="22F28D22" w14:textId="2223EAA3" w:rsidR="00E361DE" w:rsidRPr="00455950" w:rsidRDefault="00E361DE" w:rsidP="00FE598A">
      <w:pPr>
        <w:spacing w:after="0" w:line="240" w:lineRule="auto"/>
        <w:contextualSpacing/>
        <w:rPr>
          <w:rFonts w:ascii="Arial" w:eastAsiaTheme="minorEastAsia" w:hAnsi="Arial" w:cs="Arial"/>
          <w:b/>
          <w:bCs/>
          <w:sz w:val="20"/>
          <w:szCs w:val="20"/>
        </w:rPr>
      </w:pPr>
    </w:p>
    <w:p w14:paraId="734FA291" w14:textId="1A3A263D" w:rsidR="00E361DE" w:rsidRDefault="00E361DE" w:rsidP="00FE598A">
      <w:pPr>
        <w:spacing w:after="0" w:line="240" w:lineRule="auto"/>
        <w:contextualSpacing/>
        <w:rPr>
          <w:rFonts w:ascii="Arial" w:eastAsiaTheme="minorEastAsia" w:hAnsi="Arial" w:cs="Arial"/>
          <w:b/>
          <w:bCs/>
          <w:sz w:val="20"/>
          <w:szCs w:val="20"/>
        </w:rPr>
      </w:pPr>
    </w:p>
    <w:p w14:paraId="43D9C27C" w14:textId="7EE425D2" w:rsidR="00455950" w:rsidRDefault="00455950" w:rsidP="00FE598A">
      <w:pPr>
        <w:spacing w:after="0" w:line="240" w:lineRule="auto"/>
        <w:contextualSpacing/>
        <w:rPr>
          <w:rFonts w:ascii="Arial" w:eastAsiaTheme="minorEastAsia" w:hAnsi="Arial" w:cs="Arial"/>
          <w:b/>
          <w:bCs/>
          <w:sz w:val="20"/>
          <w:szCs w:val="20"/>
        </w:rPr>
      </w:pPr>
    </w:p>
    <w:p w14:paraId="118BE61F" w14:textId="64956E43" w:rsidR="00455950" w:rsidRDefault="00455950" w:rsidP="00FE598A">
      <w:pPr>
        <w:spacing w:after="0" w:line="240" w:lineRule="auto"/>
        <w:contextualSpacing/>
        <w:rPr>
          <w:rFonts w:ascii="Arial" w:eastAsiaTheme="minorEastAsia" w:hAnsi="Arial" w:cs="Arial"/>
          <w:b/>
          <w:bCs/>
          <w:sz w:val="20"/>
          <w:szCs w:val="20"/>
        </w:rPr>
      </w:pPr>
    </w:p>
    <w:p w14:paraId="53B3E4AB" w14:textId="57D2CFC9" w:rsidR="002F637A" w:rsidRDefault="002F637A" w:rsidP="00FE598A">
      <w:pPr>
        <w:spacing w:after="0" w:line="240" w:lineRule="auto"/>
        <w:contextualSpacing/>
        <w:rPr>
          <w:rFonts w:ascii="Arial" w:eastAsiaTheme="minorEastAsia" w:hAnsi="Arial" w:cs="Arial"/>
          <w:b/>
          <w:bCs/>
          <w:sz w:val="20"/>
          <w:szCs w:val="20"/>
        </w:rPr>
      </w:pPr>
    </w:p>
    <w:p w14:paraId="4D7A3BAB" w14:textId="283DE5FD" w:rsidR="002F637A" w:rsidRDefault="002F637A" w:rsidP="00FE598A">
      <w:pPr>
        <w:spacing w:after="0" w:line="240" w:lineRule="auto"/>
        <w:contextualSpacing/>
        <w:rPr>
          <w:rFonts w:ascii="Arial" w:eastAsiaTheme="minorEastAsia" w:hAnsi="Arial" w:cs="Arial"/>
          <w:b/>
          <w:bCs/>
          <w:sz w:val="20"/>
          <w:szCs w:val="20"/>
        </w:rPr>
      </w:pPr>
    </w:p>
    <w:p w14:paraId="69ACE2B0" w14:textId="77777777" w:rsidR="002F637A" w:rsidRDefault="002F637A" w:rsidP="00FE598A">
      <w:pPr>
        <w:spacing w:after="0" w:line="240" w:lineRule="auto"/>
        <w:contextualSpacing/>
        <w:rPr>
          <w:rFonts w:ascii="Arial" w:eastAsiaTheme="minorEastAsia" w:hAnsi="Arial" w:cs="Arial"/>
          <w:b/>
          <w:bCs/>
          <w:sz w:val="20"/>
          <w:szCs w:val="20"/>
        </w:rPr>
      </w:pPr>
    </w:p>
    <w:p w14:paraId="5F526739" w14:textId="57EE36AF" w:rsidR="00455950" w:rsidRDefault="00455950" w:rsidP="00FE598A">
      <w:pPr>
        <w:spacing w:after="0" w:line="240" w:lineRule="auto"/>
        <w:contextualSpacing/>
        <w:rPr>
          <w:rFonts w:ascii="Arial" w:eastAsiaTheme="minorEastAsia" w:hAnsi="Arial" w:cs="Arial"/>
          <w:b/>
          <w:bCs/>
          <w:sz w:val="20"/>
          <w:szCs w:val="20"/>
        </w:rPr>
      </w:pPr>
    </w:p>
    <w:p w14:paraId="68B4C198" w14:textId="6E3E4D0D" w:rsidR="00455950" w:rsidRDefault="00455950" w:rsidP="00FE598A">
      <w:pPr>
        <w:spacing w:after="0" w:line="240" w:lineRule="auto"/>
        <w:contextualSpacing/>
        <w:rPr>
          <w:rFonts w:ascii="Arial" w:eastAsiaTheme="minorEastAsia" w:hAnsi="Arial" w:cs="Arial"/>
          <w:b/>
          <w:bCs/>
          <w:sz w:val="20"/>
          <w:szCs w:val="20"/>
        </w:rPr>
      </w:pPr>
    </w:p>
    <w:p w14:paraId="2013644F" w14:textId="22FBF21C" w:rsidR="009F3AD7" w:rsidRDefault="009F3AD7" w:rsidP="00FE598A">
      <w:pPr>
        <w:spacing w:after="0" w:line="240" w:lineRule="auto"/>
        <w:contextualSpacing/>
        <w:rPr>
          <w:rFonts w:ascii="Arial" w:eastAsiaTheme="minorEastAsia" w:hAnsi="Arial" w:cs="Arial"/>
          <w:b/>
          <w:bCs/>
          <w:sz w:val="20"/>
          <w:szCs w:val="20"/>
        </w:rPr>
      </w:pPr>
    </w:p>
    <w:p w14:paraId="3683D39F" w14:textId="77777777" w:rsidR="009F3AD7" w:rsidRPr="00455950" w:rsidRDefault="009F3AD7" w:rsidP="00FE598A">
      <w:pPr>
        <w:spacing w:after="0" w:line="240" w:lineRule="auto"/>
        <w:contextualSpacing/>
        <w:rPr>
          <w:rFonts w:ascii="Arial" w:eastAsiaTheme="minorEastAsia" w:hAnsi="Arial" w:cs="Arial"/>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Caption w:val=""/>
        <w:tblDescription w:val=""/>
      </w:tblPr>
      <w:tblGrid>
        <w:gridCol w:w="247"/>
        <w:gridCol w:w="607"/>
        <w:gridCol w:w="8227"/>
        <w:gridCol w:w="279"/>
      </w:tblGrid>
      <w:tr w:rsidR="00562BF2" w:rsidRPr="008158F8" w14:paraId="197A0725" w14:textId="77777777" w:rsidTr="13E19E08">
        <w:tc>
          <w:tcPr>
            <w:tcW w:w="5000" w:type="pct"/>
            <w:gridSpan w:val="4"/>
          </w:tcPr>
          <w:p w14:paraId="13EF741F" w14:textId="1EDD4979" w:rsidR="00562BF2" w:rsidRPr="008158F8" w:rsidRDefault="29BF6FBF" w:rsidP="00FE598A">
            <w:pPr>
              <w:contextualSpacing/>
              <w:jc w:val="center"/>
              <w:rPr>
                <w:rFonts w:ascii="Arial" w:hAnsi="Arial" w:cs="Arial"/>
                <w:b/>
                <w:bCs/>
                <w:sz w:val="20"/>
                <w:szCs w:val="20"/>
              </w:rPr>
            </w:pPr>
            <w:r w:rsidRPr="008158F8">
              <w:rPr>
                <w:rFonts w:ascii="Arial" w:hAnsi="Arial" w:cs="Arial"/>
                <w:b/>
                <w:bCs/>
                <w:sz w:val="20"/>
                <w:szCs w:val="20"/>
              </w:rPr>
              <w:t xml:space="preserve">Table of Contents </w:t>
            </w:r>
          </w:p>
          <w:p w14:paraId="06161D98" w14:textId="6F7963D8" w:rsidR="00562BF2" w:rsidRPr="008158F8" w:rsidRDefault="13E19E08" w:rsidP="00FE598A">
            <w:pPr>
              <w:contextualSpacing/>
              <w:jc w:val="center"/>
              <w:rPr>
                <w:rFonts w:ascii="Arial" w:hAnsi="Arial" w:cs="Arial"/>
                <w:b/>
                <w:bCs/>
                <w:sz w:val="20"/>
                <w:szCs w:val="20"/>
              </w:rPr>
            </w:pPr>
            <w:r w:rsidRPr="008158F8">
              <w:rPr>
                <w:rFonts w:ascii="Arial" w:eastAsia="Calibri" w:hAnsi="Arial" w:cs="Arial"/>
                <w:sz w:val="20"/>
                <w:szCs w:val="20"/>
              </w:rPr>
              <w:t>Skip To Section:</w:t>
            </w:r>
            <w:r w:rsidRPr="008158F8">
              <w:rPr>
                <w:rFonts w:ascii="Arial" w:eastAsia="Calibri" w:hAnsi="Arial" w:cs="Arial"/>
                <w:b/>
                <w:bCs/>
                <w:sz w:val="20"/>
                <w:szCs w:val="20"/>
              </w:rPr>
              <w:t xml:space="preserve"> </w:t>
            </w:r>
            <w:r w:rsidRPr="008158F8">
              <w:rPr>
                <w:rFonts w:ascii="Arial" w:eastAsia="Calibri" w:hAnsi="Arial" w:cs="Arial"/>
                <w:sz w:val="20"/>
                <w:szCs w:val="20"/>
              </w:rPr>
              <w:t xml:space="preserve">Hold </w:t>
            </w:r>
            <w:r w:rsidRPr="008158F8">
              <w:rPr>
                <w:rFonts w:ascii="Arial" w:eastAsia="Calibri" w:hAnsi="Arial" w:cs="Arial"/>
                <w:b/>
                <w:bCs/>
                <w:sz w:val="20"/>
                <w:szCs w:val="20"/>
              </w:rPr>
              <w:t>CTRL</w:t>
            </w:r>
            <w:r w:rsidRPr="008158F8">
              <w:rPr>
                <w:rFonts w:ascii="Arial" w:eastAsia="Calibri" w:hAnsi="Arial" w:cs="Arial"/>
                <w:sz w:val="20"/>
                <w:szCs w:val="20"/>
              </w:rPr>
              <w:t xml:space="preserve"> + </w:t>
            </w:r>
            <w:r w:rsidRPr="008158F8">
              <w:rPr>
                <w:rFonts w:ascii="Arial" w:eastAsia="Calibri" w:hAnsi="Arial" w:cs="Arial"/>
                <w:b/>
                <w:bCs/>
                <w:sz w:val="20"/>
                <w:szCs w:val="20"/>
              </w:rPr>
              <w:t>Click (Below)</w:t>
            </w:r>
            <w:r w:rsidRPr="008158F8">
              <w:rPr>
                <w:rFonts w:ascii="Arial" w:eastAsia="Calibri" w:hAnsi="Arial" w:cs="Arial"/>
                <w:sz w:val="20"/>
                <w:szCs w:val="20"/>
              </w:rPr>
              <w:t xml:space="preserve"> To Follow Link in </w:t>
            </w:r>
            <w:r w:rsidRPr="008158F8">
              <w:rPr>
                <w:rFonts w:ascii="Arial" w:eastAsia="Calibri" w:hAnsi="Arial" w:cs="Arial"/>
                <w:b/>
                <w:bCs/>
                <w:color w:val="0000FF"/>
                <w:sz w:val="20"/>
                <w:szCs w:val="20"/>
              </w:rPr>
              <w:t>Blue</w:t>
            </w:r>
          </w:p>
        </w:tc>
      </w:tr>
      <w:tr w:rsidR="00562BF2" w:rsidRPr="008158F8" w14:paraId="48F5666F" w14:textId="265C9771" w:rsidTr="00D84730">
        <w:tc>
          <w:tcPr>
            <w:tcW w:w="132" w:type="pct"/>
            <w:shd w:val="clear" w:color="auto" w:fill="9CC2E5" w:themeFill="accent1" w:themeFillTint="99"/>
          </w:tcPr>
          <w:p w14:paraId="18912959" w14:textId="77777777" w:rsidR="00071787" w:rsidRPr="008158F8" w:rsidRDefault="00071787" w:rsidP="00FE598A">
            <w:pPr>
              <w:pStyle w:val="ListParagraph"/>
              <w:ind w:left="0"/>
              <w:rPr>
                <w:rFonts w:ascii="Arial" w:hAnsi="Arial" w:cs="Arial"/>
                <w:sz w:val="20"/>
                <w:szCs w:val="20"/>
              </w:rPr>
            </w:pPr>
          </w:p>
        </w:tc>
        <w:tc>
          <w:tcPr>
            <w:tcW w:w="324" w:type="pct"/>
            <w:shd w:val="clear" w:color="auto" w:fill="9CC2E5" w:themeFill="accent1" w:themeFillTint="99"/>
          </w:tcPr>
          <w:p w14:paraId="738A46CF" w14:textId="5AF94D59" w:rsidR="00071787" w:rsidRPr="008158F8" w:rsidRDefault="13E19E08" w:rsidP="00FE598A">
            <w:pPr>
              <w:pStyle w:val="ListParagraph"/>
              <w:ind w:left="0"/>
              <w:rPr>
                <w:rFonts w:ascii="Arial" w:hAnsi="Arial" w:cs="Arial"/>
                <w:b/>
                <w:bCs/>
                <w:sz w:val="20"/>
                <w:szCs w:val="20"/>
              </w:rPr>
            </w:pPr>
            <w:r w:rsidRPr="008158F8">
              <w:rPr>
                <w:rFonts w:ascii="Arial" w:hAnsi="Arial" w:cs="Arial"/>
                <w:b/>
                <w:bCs/>
                <w:sz w:val="20"/>
                <w:szCs w:val="20"/>
              </w:rPr>
              <w:t>1.0</w:t>
            </w:r>
          </w:p>
        </w:tc>
        <w:tc>
          <w:tcPr>
            <w:tcW w:w="4395" w:type="pct"/>
            <w:shd w:val="clear" w:color="auto" w:fill="9CC2E5" w:themeFill="accent1" w:themeFillTint="99"/>
            <w:vAlign w:val="center"/>
          </w:tcPr>
          <w:p w14:paraId="3617C536" w14:textId="576036D8" w:rsidR="00071787" w:rsidRPr="008158F8" w:rsidRDefault="00FD7A9A" w:rsidP="00FE598A">
            <w:pPr>
              <w:pStyle w:val="ListParagraph"/>
              <w:ind w:left="0"/>
              <w:rPr>
                <w:rFonts w:ascii="Arial" w:hAnsi="Arial" w:cs="Arial"/>
                <w:b/>
                <w:bCs/>
                <w:sz w:val="20"/>
                <w:szCs w:val="20"/>
              </w:rPr>
            </w:pPr>
            <w:hyperlink w:anchor="ResearchDesign" w:history="1">
              <w:r w:rsidR="29BF6FBF" w:rsidRPr="008158F8">
                <w:rPr>
                  <w:rStyle w:val="Hyperlink"/>
                  <w:rFonts w:ascii="Arial" w:hAnsi="Arial" w:cs="Arial"/>
                  <w:b/>
                  <w:bCs/>
                  <w:sz w:val="20"/>
                  <w:szCs w:val="20"/>
                </w:rPr>
                <w:t>Research Design</w:t>
              </w:r>
            </w:hyperlink>
          </w:p>
        </w:tc>
        <w:tc>
          <w:tcPr>
            <w:tcW w:w="149" w:type="pct"/>
            <w:shd w:val="clear" w:color="auto" w:fill="9CC2E5" w:themeFill="accent1" w:themeFillTint="99"/>
            <w:vAlign w:val="center"/>
          </w:tcPr>
          <w:p w14:paraId="492A920E" w14:textId="089ADE3A" w:rsidR="00071787" w:rsidRPr="008158F8" w:rsidRDefault="00071787" w:rsidP="00FE598A">
            <w:pPr>
              <w:pStyle w:val="ListParagraph"/>
              <w:ind w:left="0"/>
              <w:jc w:val="center"/>
              <w:rPr>
                <w:rFonts w:ascii="Arial" w:hAnsi="Arial" w:cs="Arial"/>
                <w:b/>
                <w:bCs/>
                <w:sz w:val="20"/>
                <w:szCs w:val="20"/>
              </w:rPr>
            </w:pPr>
          </w:p>
        </w:tc>
      </w:tr>
      <w:tr w:rsidR="00071787" w:rsidRPr="008158F8" w14:paraId="6354A8A1" w14:textId="4805FECC" w:rsidTr="00D84730">
        <w:tc>
          <w:tcPr>
            <w:tcW w:w="132" w:type="pct"/>
          </w:tcPr>
          <w:p w14:paraId="60B064C7" w14:textId="77777777" w:rsidR="00071787" w:rsidRPr="008158F8" w:rsidRDefault="00071787" w:rsidP="00FE598A">
            <w:pPr>
              <w:pStyle w:val="ListParagraph"/>
              <w:rPr>
                <w:rFonts w:ascii="Arial" w:hAnsi="Arial" w:cs="Arial"/>
                <w:sz w:val="20"/>
                <w:szCs w:val="20"/>
              </w:rPr>
            </w:pPr>
          </w:p>
        </w:tc>
        <w:tc>
          <w:tcPr>
            <w:tcW w:w="324" w:type="pct"/>
          </w:tcPr>
          <w:p w14:paraId="09E62A71" w14:textId="6C5E8BBB" w:rsidR="00071787" w:rsidRPr="008158F8" w:rsidRDefault="13E19E08" w:rsidP="00FE598A">
            <w:pPr>
              <w:contextualSpacing/>
              <w:rPr>
                <w:rFonts w:ascii="Arial" w:hAnsi="Arial" w:cs="Arial"/>
                <w:sz w:val="20"/>
                <w:szCs w:val="20"/>
              </w:rPr>
            </w:pPr>
            <w:r w:rsidRPr="008158F8">
              <w:rPr>
                <w:rFonts w:ascii="Arial" w:hAnsi="Arial" w:cs="Arial"/>
                <w:sz w:val="20"/>
                <w:szCs w:val="20"/>
              </w:rPr>
              <w:t>1.1</w:t>
            </w:r>
          </w:p>
        </w:tc>
        <w:tc>
          <w:tcPr>
            <w:tcW w:w="4395" w:type="pct"/>
            <w:vAlign w:val="center"/>
          </w:tcPr>
          <w:p w14:paraId="0967848C" w14:textId="7092AB76" w:rsidR="00071787" w:rsidRPr="008158F8" w:rsidRDefault="00FD7A9A" w:rsidP="00FE598A">
            <w:pPr>
              <w:contextualSpacing/>
              <w:rPr>
                <w:rFonts w:ascii="Arial" w:hAnsi="Arial" w:cs="Arial"/>
                <w:sz w:val="20"/>
                <w:szCs w:val="20"/>
              </w:rPr>
            </w:pPr>
            <w:hyperlink w:anchor="PurposeSpecificAims" w:history="1">
              <w:r w:rsidR="29BF6FBF" w:rsidRPr="008158F8">
                <w:rPr>
                  <w:rStyle w:val="Hyperlink"/>
                  <w:rFonts w:ascii="Arial" w:hAnsi="Arial" w:cs="Arial"/>
                  <w:sz w:val="20"/>
                  <w:szCs w:val="20"/>
                </w:rPr>
                <w:t>Purpose/Specific Aims</w:t>
              </w:r>
            </w:hyperlink>
          </w:p>
        </w:tc>
        <w:tc>
          <w:tcPr>
            <w:tcW w:w="149" w:type="pct"/>
            <w:vAlign w:val="center"/>
          </w:tcPr>
          <w:p w14:paraId="290CA98F" w14:textId="384C0454" w:rsidR="00071787" w:rsidRPr="008158F8" w:rsidRDefault="00071787" w:rsidP="00FE598A">
            <w:pPr>
              <w:pStyle w:val="ListParagraph"/>
              <w:ind w:left="0"/>
              <w:jc w:val="center"/>
              <w:rPr>
                <w:rFonts w:ascii="Arial" w:hAnsi="Arial" w:cs="Arial"/>
                <w:b/>
                <w:bCs/>
                <w:sz w:val="20"/>
                <w:szCs w:val="20"/>
              </w:rPr>
            </w:pPr>
          </w:p>
        </w:tc>
      </w:tr>
      <w:tr w:rsidR="00071787" w:rsidRPr="008158F8" w14:paraId="4A663F36" w14:textId="2C5876A3" w:rsidTr="00D84730">
        <w:tc>
          <w:tcPr>
            <w:tcW w:w="132" w:type="pct"/>
          </w:tcPr>
          <w:p w14:paraId="1360BC81" w14:textId="77777777" w:rsidR="00071787" w:rsidRPr="008158F8" w:rsidRDefault="00071787" w:rsidP="00FE598A">
            <w:pPr>
              <w:pStyle w:val="ListParagraph"/>
              <w:rPr>
                <w:rFonts w:ascii="Arial" w:hAnsi="Arial" w:cs="Arial"/>
                <w:sz w:val="20"/>
                <w:szCs w:val="20"/>
              </w:rPr>
            </w:pPr>
          </w:p>
        </w:tc>
        <w:tc>
          <w:tcPr>
            <w:tcW w:w="324" w:type="pct"/>
          </w:tcPr>
          <w:p w14:paraId="64AF74F2" w14:textId="4E14A12F" w:rsidR="00071787" w:rsidRPr="008158F8" w:rsidRDefault="13E19E08" w:rsidP="00FE598A">
            <w:pPr>
              <w:contextualSpacing/>
              <w:rPr>
                <w:rFonts w:ascii="Arial" w:hAnsi="Arial" w:cs="Arial"/>
                <w:sz w:val="20"/>
                <w:szCs w:val="20"/>
              </w:rPr>
            </w:pPr>
            <w:r w:rsidRPr="008158F8">
              <w:rPr>
                <w:rFonts w:ascii="Arial" w:hAnsi="Arial" w:cs="Arial"/>
                <w:sz w:val="20"/>
                <w:szCs w:val="20"/>
              </w:rPr>
              <w:t>1.2</w:t>
            </w:r>
          </w:p>
        </w:tc>
        <w:tc>
          <w:tcPr>
            <w:tcW w:w="4395" w:type="pct"/>
            <w:vAlign w:val="center"/>
          </w:tcPr>
          <w:p w14:paraId="41D6040D" w14:textId="76BD274F" w:rsidR="00071787" w:rsidRPr="008158F8" w:rsidRDefault="00FD7A9A" w:rsidP="00FE598A">
            <w:pPr>
              <w:contextualSpacing/>
              <w:rPr>
                <w:rFonts w:ascii="Arial" w:hAnsi="Arial" w:cs="Arial"/>
                <w:sz w:val="20"/>
                <w:szCs w:val="20"/>
              </w:rPr>
            </w:pPr>
            <w:hyperlink w:anchor="ResearchSignificance" w:history="1">
              <w:r w:rsidR="29BF6FBF" w:rsidRPr="008158F8">
                <w:rPr>
                  <w:rStyle w:val="Hyperlink"/>
                  <w:rFonts w:ascii="Arial" w:hAnsi="Arial" w:cs="Arial"/>
                  <w:sz w:val="20"/>
                  <w:szCs w:val="20"/>
                </w:rPr>
                <w:t>Research Significance</w:t>
              </w:r>
            </w:hyperlink>
          </w:p>
        </w:tc>
        <w:tc>
          <w:tcPr>
            <w:tcW w:w="149" w:type="pct"/>
            <w:vAlign w:val="center"/>
          </w:tcPr>
          <w:p w14:paraId="58CC21C1" w14:textId="574ED944" w:rsidR="00071787" w:rsidRPr="008158F8" w:rsidRDefault="00071787" w:rsidP="00FE598A">
            <w:pPr>
              <w:pStyle w:val="ListParagraph"/>
              <w:ind w:left="0"/>
              <w:jc w:val="center"/>
              <w:rPr>
                <w:rFonts w:ascii="Arial" w:hAnsi="Arial" w:cs="Arial"/>
                <w:b/>
                <w:bCs/>
                <w:sz w:val="20"/>
                <w:szCs w:val="20"/>
              </w:rPr>
            </w:pPr>
          </w:p>
        </w:tc>
      </w:tr>
      <w:tr w:rsidR="00071787" w:rsidRPr="008158F8" w14:paraId="78441BE7" w14:textId="30891BF4" w:rsidTr="00D84730">
        <w:tc>
          <w:tcPr>
            <w:tcW w:w="132" w:type="pct"/>
          </w:tcPr>
          <w:p w14:paraId="1DAF13A4" w14:textId="77777777" w:rsidR="00071787" w:rsidRPr="008158F8" w:rsidRDefault="00071787" w:rsidP="00FE598A">
            <w:pPr>
              <w:pStyle w:val="ListParagraph"/>
              <w:rPr>
                <w:rFonts w:ascii="Arial" w:hAnsi="Arial" w:cs="Arial"/>
                <w:sz w:val="20"/>
                <w:szCs w:val="20"/>
              </w:rPr>
            </w:pPr>
          </w:p>
        </w:tc>
        <w:tc>
          <w:tcPr>
            <w:tcW w:w="324" w:type="pct"/>
          </w:tcPr>
          <w:p w14:paraId="69EEACB0" w14:textId="46849E0F"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1.3</w:t>
            </w:r>
          </w:p>
        </w:tc>
        <w:tc>
          <w:tcPr>
            <w:tcW w:w="4395" w:type="pct"/>
            <w:vAlign w:val="center"/>
          </w:tcPr>
          <w:p w14:paraId="4F93E850" w14:textId="34FA24A3" w:rsidR="00071787" w:rsidRPr="008158F8" w:rsidRDefault="00FD7A9A" w:rsidP="00FE598A">
            <w:pPr>
              <w:contextualSpacing/>
              <w:rPr>
                <w:rFonts w:ascii="Arial" w:hAnsi="Arial" w:cs="Arial"/>
                <w:sz w:val="20"/>
                <w:szCs w:val="20"/>
              </w:rPr>
            </w:pPr>
            <w:hyperlink w:anchor="ResearchDesignandMethods" w:history="1">
              <w:r w:rsidR="29BF6FBF" w:rsidRPr="008158F8">
                <w:rPr>
                  <w:rStyle w:val="Hyperlink"/>
                  <w:rFonts w:ascii="Arial" w:hAnsi="Arial" w:cs="Arial"/>
                  <w:sz w:val="20"/>
                  <w:szCs w:val="20"/>
                </w:rPr>
                <w:t>Research Design and Methods</w:t>
              </w:r>
            </w:hyperlink>
          </w:p>
        </w:tc>
        <w:tc>
          <w:tcPr>
            <w:tcW w:w="149" w:type="pct"/>
            <w:vAlign w:val="center"/>
          </w:tcPr>
          <w:p w14:paraId="17022CE5" w14:textId="06F1DBE0" w:rsidR="00071787" w:rsidRPr="008158F8" w:rsidRDefault="00071787" w:rsidP="00FE598A">
            <w:pPr>
              <w:pStyle w:val="ListParagraph"/>
              <w:ind w:left="0"/>
              <w:jc w:val="center"/>
              <w:rPr>
                <w:rFonts w:ascii="Arial" w:hAnsi="Arial" w:cs="Arial"/>
                <w:b/>
                <w:bCs/>
                <w:sz w:val="20"/>
                <w:szCs w:val="20"/>
              </w:rPr>
            </w:pPr>
          </w:p>
        </w:tc>
      </w:tr>
      <w:tr w:rsidR="00071787" w:rsidRPr="008158F8" w14:paraId="10E9731D" w14:textId="77777777" w:rsidTr="00D84730">
        <w:tc>
          <w:tcPr>
            <w:tcW w:w="132" w:type="pct"/>
          </w:tcPr>
          <w:p w14:paraId="3E78170D" w14:textId="77777777" w:rsidR="00071787" w:rsidRPr="008158F8" w:rsidRDefault="00071787" w:rsidP="00FE598A">
            <w:pPr>
              <w:pStyle w:val="ListParagraph"/>
              <w:rPr>
                <w:rFonts w:ascii="Arial" w:hAnsi="Arial" w:cs="Arial"/>
                <w:sz w:val="20"/>
                <w:szCs w:val="20"/>
              </w:rPr>
            </w:pPr>
          </w:p>
        </w:tc>
        <w:tc>
          <w:tcPr>
            <w:tcW w:w="324" w:type="pct"/>
          </w:tcPr>
          <w:p w14:paraId="01DC727A" w14:textId="0B900954"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1.4</w:t>
            </w:r>
          </w:p>
        </w:tc>
        <w:tc>
          <w:tcPr>
            <w:tcW w:w="4395" w:type="pct"/>
            <w:vAlign w:val="center"/>
          </w:tcPr>
          <w:p w14:paraId="306C3A9E" w14:textId="427BB2BB" w:rsidR="00071787" w:rsidRPr="008158F8" w:rsidRDefault="00FD7A9A" w:rsidP="00FE598A">
            <w:pPr>
              <w:contextualSpacing/>
              <w:rPr>
                <w:rFonts w:ascii="Arial" w:hAnsi="Arial" w:cs="Arial"/>
                <w:sz w:val="20"/>
                <w:szCs w:val="20"/>
              </w:rPr>
            </w:pPr>
            <w:hyperlink w:anchor="PreliminaryData" w:history="1">
              <w:r w:rsidR="29BF6FBF" w:rsidRPr="008158F8">
                <w:rPr>
                  <w:rStyle w:val="Hyperlink"/>
                  <w:rFonts w:ascii="Arial" w:hAnsi="Arial" w:cs="Arial"/>
                  <w:sz w:val="20"/>
                  <w:szCs w:val="20"/>
                </w:rPr>
                <w:t>Preliminary Data</w:t>
              </w:r>
            </w:hyperlink>
          </w:p>
        </w:tc>
        <w:tc>
          <w:tcPr>
            <w:tcW w:w="149" w:type="pct"/>
            <w:vAlign w:val="center"/>
          </w:tcPr>
          <w:p w14:paraId="43117CB1" w14:textId="078CCF82" w:rsidR="00071787" w:rsidRPr="008158F8" w:rsidRDefault="00071787" w:rsidP="00FE598A">
            <w:pPr>
              <w:pStyle w:val="ListParagraph"/>
              <w:ind w:left="0"/>
              <w:jc w:val="center"/>
              <w:rPr>
                <w:rFonts w:ascii="Arial" w:hAnsi="Arial" w:cs="Arial"/>
                <w:b/>
                <w:bCs/>
                <w:sz w:val="20"/>
                <w:szCs w:val="20"/>
              </w:rPr>
            </w:pPr>
          </w:p>
        </w:tc>
      </w:tr>
      <w:tr w:rsidR="00071787" w:rsidRPr="008158F8" w14:paraId="5194FD10" w14:textId="77777777" w:rsidTr="00D84730">
        <w:tc>
          <w:tcPr>
            <w:tcW w:w="132" w:type="pct"/>
          </w:tcPr>
          <w:p w14:paraId="7EA28168" w14:textId="77777777" w:rsidR="00071787" w:rsidRPr="008158F8" w:rsidRDefault="00071787" w:rsidP="00FE598A">
            <w:pPr>
              <w:pStyle w:val="ListParagraph"/>
              <w:rPr>
                <w:rFonts w:ascii="Arial" w:hAnsi="Arial" w:cs="Arial"/>
                <w:sz w:val="20"/>
                <w:szCs w:val="20"/>
              </w:rPr>
            </w:pPr>
          </w:p>
        </w:tc>
        <w:tc>
          <w:tcPr>
            <w:tcW w:w="324" w:type="pct"/>
          </w:tcPr>
          <w:p w14:paraId="50C90D7C" w14:textId="3CCB82A1"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1.5</w:t>
            </w:r>
          </w:p>
        </w:tc>
        <w:tc>
          <w:tcPr>
            <w:tcW w:w="4395" w:type="pct"/>
            <w:vAlign w:val="center"/>
          </w:tcPr>
          <w:p w14:paraId="3F411DA1" w14:textId="4FCF7CE8" w:rsidR="00071787" w:rsidRPr="008158F8" w:rsidRDefault="00FD7A9A" w:rsidP="00FE598A">
            <w:pPr>
              <w:contextualSpacing/>
              <w:rPr>
                <w:rFonts w:ascii="Arial" w:hAnsi="Arial" w:cs="Arial"/>
                <w:sz w:val="20"/>
                <w:szCs w:val="20"/>
              </w:rPr>
            </w:pPr>
            <w:hyperlink w:anchor="SampleSizeJustification" w:history="1">
              <w:r w:rsidR="29BF6FBF" w:rsidRPr="008158F8">
                <w:rPr>
                  <w:rStyle w:val="Hyperlink"/>
                  <w:rFonts w:ascii="Arial" w:hAnsi="Arial" w:cs="Arial"/>
                  <w:sz w:val="20"/>
                  <w:szCs w:val="20"/>
                </w:rPr>
                <w:t>Sample Size Justification</w:t>
              </w:r>
            </w:hyperlink>
          </w:p>
        </w:tc>
        <w:tc>
          <w:tcPr>
            <w:tcW w:w="149" w:type="pct"/>
            <w:vAlign w:val="center"/>
          </w:tcPr>
          <w:p w14:paraId="401A7205" w14:textId="40016B5E" w:rsidR="00071787" w:rsidRPr="008158F8" w:rsidRDefault="00071787" w:rsidP="00FE598A">
            <w:pPr>
              <w:pStyle w:val="ListParagraph"/>
              <w:ind w:left="0"/>
              <w:jc w:val="center"/>
              <w:rPr>
                <w:rFonts w:ascii="Arial" w:hAnsi="Arial" w:cs="Arial"/>
                <w:b/>
                <w:bCs/>
                <w:sz w:val="20"/>
                <w:szCs w:val="20"/>
              </w:rPr>
            </w:pPr>
          </w:p>
        </w:tc>
      </w:tr>
      <w:tr w:rsidR="00071787" w:rsidRPr="008158F8" w14:paraId="3FEC6629" w14:textId="77777777" w:rsidTr="00D84730">
        <w:tc>
          <w:tcPr>
            <w:tcW w:w="132" w:type="pct"/>
          </w:tcPr>
          <w:p w14:paraId="5667B7CF" w14:textId="77777777" w:rsidR="00071787" w:rsidRPr="008158F8" w:rsidRDefault="00071787" w:rsidP="00FE598A">
            <w:pPr>
              <w:pStyle w:val="ListParagraph"/>
              <w:rPr>
                <w:rFonts w:ascii="Arial" w:hAnsi="Arial" w:cs="Arial"/>
                <w:sz w:val="20"/>
                <w:szCs w:val="20"/>
              </w:rPr>
            </w:pPr>
          </w:p>
        </w:tc>
        <w:tc>
          <w:tcPr>
            <w:tcW w:w="324" w:type="pct"/>
          </w:tcPr>
          <w:p w14:paraId="2FFD00AF" w14:textId="67A108AE"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1.6</w:t>
            </w:r>
          </w:p>
        </w:tc>
        <w:tc>
          <w:tcPr>
            <w:tcW w:w="4395" w:type="pct"/>
            <w:vAlign w:val="center"/>
          </w:tcPr>
          <w:p w14:paraId="53E26ABF" w14:textId="7ECBBC24" w:rsidR="00071787" w:rsidRPr="008158F8" w:rsidRDefault="00FD7A9A" w:rsidP="00FE598A">
            <w:pPr>
              <w:contextualSpacing/>
              <w:rPr>
                <w:rFonts w:ascii="Arial" w:hAnsi="Arial" w:cs="Arial"/>
                <w:sz w:val="20"/>
                <w:szCs w:val="20"/>
              </w:rPr>
            </w:pPr>
            <w:hyperlink w:anchor="StudyVariables" w:history="1">
              <w:r w:rsidR="29BF6FBF" w:rsidRPr="008158F8">
                <w:rPr>
                  <w:rStyle w:val="Hyperlink"/>
                  <w:rFonts w:ascii="Arial" w:hAnsi="Arial" w:cs="Arial"/>
                  <w:sz w:val="20"/>
                  <w:szCs w:val="20"/>
                </w:rPr>
                <w:t>Study Variables</w:t>
              </w:r>
            </w:hyperlink>
          </w:p>
        </w:tc>
        <w:tc>
          <w:tcPr>
            <w:tcW w:w="149" w:type="pct"/>
            <w:vAlign w:val="center"/>
          </w:tcPr>
          <w:p w14:paraId="3026147A" w14:textId="1180D762" w:rsidR="00071787" w:rsidRPr="008158F8" w:rsidRDefault="00071787" w:rsidP="00FE598A">
            <w:pPr>
              <w:pStyle w:val="ListParagraph"/>
              <w:ind w:left="0"/>
              <w:jc w:val="center"/>
              <w:rPr>
                <w:rFonts w:ascii="Arial" w:hAnsi="Arial" w:cs="Arial"/>
                <w:b/>
                <w:bCs/>
                <w:sz w:val="20"/>
                <w:szCs w:val="20"/>
              </w:rPr>
            </w:pPr>
          </w:p>
        </w:tc>
      </w:tr>
      <w:tr w:rsidR="00071787" w:rsidRPr="008158F8" w14:paraId="3582D606" w14:textId="77777777" w:rsidTr="00D84730">
        <w:tc>
          <w:tcPr>
            <w:tcW w:w="132" w:type="pct"/>
          </w:tcPr>
          <w:p w14:paraId="7364F7FA" w14:textId="77777777" w:rsidR="00071787" w:rsidRPr="008158F8" w:rsidRDefault="00071787" w:rsidP="00FE598A">
            <w:pPr>
              <w:pStyle w:val="ListParagraph"/>
              <w:rPr>
                <w:rFonts w:ascii="Arial" w:hAnsi="Arial" w:cs="Arial"/>
                <w:sz w:val="20"/>
                <w:szCs w:val="20"/>
              </w:rPr>
            </w:pPr>
          </w:p>
        </w:tc>
        <w:tc>
          <w:tcPr>
            <w:tcW w:w="324" w:type="pct"/>
          </w:tcPr>
          <w:p w14:paraId="3B0503D8" w14:textId="3E6AD0D6"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1.7</w:t>
            </w:r>
          </w:p>
        </w:tc>
        <w:tc>
          <w:tcPr>
            <w:tcW w:w="4395" w:type="pct"/>
            <w:vAlign w:val="center"/>
          </w:tcPr>
          <w:p w14:paraId="0180D735" w14:textId="2C1912EC" w:rsidR="00071787" w:rsidRPr="008158F8" w:rsidRDefault="00FD7A9A" w:rsidP="00FE598A">
            <w:pPr>
              <w:contextualSpacing/>
              <w:rPr>
                <w:rFonts w:ascii="Arial" w:hAnsi="Arial" w:cs="Arial"/>
                <w:sz w:val="20"/>
                <w:szCs w:val="20"/>
              </w:rPr>
            </w:pPr>
            <w:hyperlink w:anchor="SpecimenCollection" w:history="1">
              <w:r w:rsidR="13E19E08" w:rsidRPr="008158F8">
                <w:rPr>
                  <w:rStyle w:val="Hyperlink"/>
                  <w:rFonts w:ascii="Arial" w:hAnsi="Arial" w:cs="Arial"/>
                  <w:sz w:val="20"/>
                  <w:szCs w:val="20"/>
                </w:rPr>
                <w:t>Specimen Collection</w:t>
              </w:r>
            </w:hyperlink>
          </w:p>
        </w:tc>
        <w:tc>
          <w:tcPr>
            <w:tcW w:w="149" w:type="pct"/>
            <w:vAlign w:val="center"/>
          </w:tcPr>
          <w:p w14:paraId="46CCAFD8" w14:textId="16D3831A" w:rsidR="00071787" w:rsidRPr="008158F8" w:rsidRDefault="00071787" w:rsidP="00FE598A">
            <w:pPr>
              <w:pStyle w:val="ListParagraph"/>
              <w:ind w:left="0"/>
              <w:jc w:val="center"/>
              <w:rPr>
                <w:rFonts w:ascii="Arial" w:hAnsi="Arial" w:cs="Arial"/>
                <w:b/>
                <w:bCs/>
                <w:sz w:val="20"/>
                <w:szCs w:val="20"/>
              </w:rPr>
            </w:pPr>
          </w:p>
        </w:tc>
      </w:tr>
      <w:tr w:rsidR="00071787" w:rsidRPr="008158F8" w14:paraId="34134FC8" w14:textId="77777777" w:rsidTr="00D84730">
        <w:tc>
          <w:tcPr>
            <w:tcW w:w="132" w:type="pct"/>
          </w:tcPr>
          <w:p w14:paraId="67B0C1B8" w14:textId="77777777" w:rsidR="00071787" w:rsidRPr="008158F8" w:rsidRDefault="00071787" w:rsidP="00FE598A">
            <w:pPr>
              <w:pStyle w:val="ListParagraph"/>
              <w:rPr>
                <w:rFonts w:ascii="Arial" w:hAnsi="Arial" w:cs="Arial"/>
                <w:sz w:val="20"/>
                <w:szCs w:val="20"/>
              </w:rPr>
            </w:pPr>
          </w:p>
        </w:tc>
        <w:tc>
          <w:tcPr>
            <w:tcW w:w="324" w:type="pct"/>
          </w:tcPr>
          <w:p w14:paraId="790D6F15" w14:textId="64B82C7E" w:rsidR="00071787" w:rsidRPr="008158F8" w:rsidRDefault="13E19E08" w:rsidP="00FE598A">
            <w:pPr>
              <w:pStyle w:val="ListParagraph"/>
              <w:ind w:left="0"/>
              <w:rPr>
                <w:rFonts w:ascii="Arial" w:hAnsi="Arial" w:cs="Arial"/>
                <w:sz w:val="20"/>
                <w:szCs w:val="20"/>
              </w:rPr>
            </w:pPr>
            <w:r w:rsidRPr="008158F8">
              <w:rPr>
                <w:rFonts w:ascii="Arial" w:hAnsi="Arial" w:cs="Arial"/>
                <w:sz w:val="20"/>
                <w:szCs w:val="20"/>
              </w:rPr>
              <w:t>1.8</w:t>
            </w:r>
          </w:p>
        </w:tc>
        <w:tc>
          <w:tcPr>
            <w:tcW w:w="4395" w:type="pct"/>
            <w:vAlign w:val="center"/>
          </w:tcPr>
          <w:p w14:paraId="61D92C69" w14:textId="699CFC55" w:rsidR="00071787" w:rsidRPr="008158F8" w:rsidRDefault="00FD7A9A" w:rsidP="00FE598A">
            <w:pPr>
              <w:contextualSpacing/>
              <w:rPr>
                <w:rFonts w:ascii="Arial" w:hAnsi="Arial" w:cs="Arial"/>
                <w:sz w:val="20"/>
                <w:szCs w:val="20"/>
              </w:rPr>
            </w:pPr>
            <w:hyperlink w:anchor="DataCollection" w:history="1">
              <w:r w:rsidR="00D84730" w:rsidRPr="008158F8">
                <w:rPr>
                  <w:rStyle w:val="Hyperlink"/>
                  <w:rFonts w:ascii="Arial" w:hAnsi="Arial" w:cs="Arial"/>
                  <w:sz w:val="20"/>
                  <w:szCs w:val="20"/>
                </w:rPr>
                <w:t>Data Collection</w:t>
              </w:r>
            </w:hyperlink>
          </w:p>
        </w:tc>
        <w:tc>
          <w:tcPr>
            <w:tcW w:w="149" w:type="pct"/>
            <w:vAlign w:val="center"/>
          </w:tcPr>
          <w:p w14:paraId="6389AF34" w14:textId="4B592E46" w:rsidR="00071787" w:rsidRPr="008158F8" w:rsidRDefault="00071787" w:rsidP="00FE598A">
            <w:pPr>
              <w:pStyle w:val="ListParagraph"/>
              <w:ind w:left="0"/>
              <w:jc w:val="center"/>
              <w:rPr>
                <w:rFonts w:ascii="Arial" w:hAnsi="Arial" w:cs="Arial"/>
                <w:b/>
                <w:bCs/>
                <w:sz w:val="20"/>
                <w:szCs w:val="20"/>
              </w:rPr>
            </w:pPr>
          </w:p>
        </w:tc>
      </w:tr>
      <w:tr w:rsidR="00D84730" w:rsidRPr="008158F8" w14:paraId="36C539D4" w14:textId="77777777" w:rsidTr="00D84730">
        <w:tc>
          <w:tcPr>
            <w:tcW w:w="132" w:type="pct"/>
          </w:tcPr>
          <w:p w14:paraId="0C76CE55" w14:textId="77777777" w:rsidR="00D84730" w:rsidRPr="008158F8" w:rsidRDefault="00D84730" w:rsidP="00D84730">
            <w:pPr>
              <w:pStyle w:val="ListParagraph"/>
              <w:rPr>
                <w:rFonts w:ascii="Arial" w:hAnsi="Arial" w:cs="Arial"/>
                <w:sz w:val="20"/>
                <w:szCs w:val="20"/>
              </w:rPr>
            </w:pPr>
          </w:p>
        </w:tc>
        <w:tc>
          <w:tcPr>
            <w:tcW w:w="324" w:type="pct"/>
          </w:tcPr>
          <w:p w14:paraId="44D63CEA" w14:textId="6E6D25A0"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1.9</w:t>
            </w:r>
          </w:p>
        </w:tc>
        <w:tc>
          <w:tcPr>
            <w:tcW w:w="4395" w:type="pct"/>
            <w:vAlign w:val="center"/>
          </w:tcPr>
          <w:p w14:paraId="69EBB306" w14:textId="402689E7" w:rsidR="00D84730" w:rsidRPr="008158F8" w:rsidRDefault="00FD7A9A" w:rsidP="00D84730">
            <w:pPr>
              <w:contextualSpacing/>
              <w:rPr>
                <w:rFonts w:ascii="Arial" w:hAnsi="Arial" w:cs="Arial"/>
                <w:sz w:val="20"/>
                <w:szCs w:val="20"/>
              </w:rPr>
            </w:pPr>
            <w:hyperlink w:anchor="InterviewsFocusGroupsSurveys" w:history="1">
              <w:r w:rsidR="00D84730" w:rsidRPr="008158F8">
                <w:rPr>
                  <w:rStyle w:val="Hyperlink"/>
                  <w:rFonts w:ascii="Arial" w:hAnsi="Arial" w:cs="Arial"/>
                  <w:sz w:val="20"/>
                  <w:szCs w:val="20"/>
                </w:rPr>
                <w:t>Interviews, Focus Groups, or Surveys and/or Observations</w:t>
              </w:r>
            </w:hyperlink>
          </w:p>
        </w:tc>
        <w:tc>
          <w:tcPr>
            <w:tcW w:w="149" w:type="pct"/>
            <w:vAlign w:val="center"/>
          </w:tcPr>
          <w:p w14:paraId="123FDB1A" w14:textId="77777777" w:rsidR="00D84730" w:rsidRPr="008158F8" w:rsidRDefault="00D84730" w:rsidP="00D84730">
            <w:pPr>
              <w:pStyle w:val="ListParagraph"/>
              <w:ind w:left="0"/>
              <w:jc w:val="center"/>
              <w:rPr>
                <w:rFonts w:ascii="Arial" w:hAnsi="Arial" w:cs="Arial"/>
                <w:b/>
                <w:bCs/>
                <w:sz w:val="20"/>
                <w:szCs w:val="20"/>
              </w:rPr>
            </w:pPr>
          </w:p>
        </w:tc>
      </w:tr>
      <w:tr w:rsidR="00D84730" w:rsidRPr="008158F8" w14:paraId="042BA750" w14:textId="1CCA2AA1" w:rsidTr="00D84730">
        <w:tc>
          <w:tcPr>
            <w:tcW w:w="132" w:type="pct"/>
            <w:shd w:val="clear" w:color="auto" w:fill="9CC2E5" w:themeFill="accent1" w:themeFillTint="99"/>
          </w:tcPr>
          <w:p w14:paraId="653335EB" w14:textId="77777777" w:rsidR="00D84730" w:rsidRPr="008158F8"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1BC84369" w14:textId="5BAA704A" w:rsidR="00D84730" w:rsidRPr="008158F8" w:rsidRDefault="00D84730" w:rsidP="00D84730">
            <w:pPr>
              <w:pStyle w:val="ListParagraph"/>
              <w:ind w:left="0"/>
              <w:rPr>
                <w:rFonts w:ascii="Arial" w:hAnsi="Arial" w:cs="Arial"/>
                <w:b/>
                <w:bCs/>
                <w:sz w:val="20"/>
                <w:szCs w:val="20"/>
              </w:rPr>
            </w:pPr>
            <w:r w:rsidRPr="008158F8">
              <w:rPr>
                <w:rFonts w:ascii="Arial" w:hAnsi="Arial" w:cs="Arial"/>
                <w:b/>
                <w:bCs/>
                <w:sz w:val="20"/>
                <w:szCs w:val="20"/>
              </w:rPr>
              <w:t>2.0</w:t>
            </w:r>
          </w:p>
        </w:tc>
        <w:tc>
          <w:tcPr>
            <w:tcW w:w="4395" w:type="pct"/>
            <w:shd w:val="clear" w:color="auto" w:fill="9CC2E5" w:themeFill="accent1" w:themeFillTint="99"/>
            <w:vAlign w:val="center"/>
          </w:tcPr>
          <w:p w14:paraId="302485BE" w14:textId="190815D5" w:rsidR="00D84730" w:rsidRPr="008158F8" w:rsidRDefault="00FD7A9A" w:rsidP="00D84730">
            <w:pPr>
              <w:pStyle w:val="ListParagraph"/>
              <w:ind w:left="0"/>
              <w:rPr>
                <w:rFonts w:ascii="Arial" w:hAnsi="Arial" w:cs="Arial"/>
                <w:b/>
                <w:bCs/>
                <w:sz w:val="20"/>
                <w:szCs w:val="20"/>
              </w:rPr>
            </w:pPr>
            <w:hyperlink w:anchor="ProjectManagement" w:history="1">
              <w:r w:rsidR="00D84730" w:rsidRPr="008158F8">
                <w:rPr>
                  <w:rStyle w:val="Hyperlink"/>
                  <w:rFonts w:ascii="Arial" w:hAnsi="Arial" w:cs="Arial"/>
                  <w:b/>
                  <w:bCs/>
                  <w:sz w:val="20"/>
                  <w:szCs w:val="20"/>
                </w:rPr>
                <w:t>Project Management</w:t>
              </w:r>
            </w:hyperlink>
          </w:p>
        </w:tc>
        <w:tc>
          <w:tcPr>
            <w:tcW w:w="149" w:type="pct"/>
            <w:shd w:val="clear" w:color="auto" w:fill="9CC2E5" w:themeFill="accent1" w:themeFillTint="99"/>
            <w:vAlign w:val="center"/>
          </w:tcPr>
          <w:p w14:paraId="12D22E05" w14:textId="37510541" w:rsidR="00D84730" w:rsidRPr="008158F8" w:rsidRDefault="00D84730" w:rsidP="00D84730">
            <w:pPr>
              <w:pStyle w:val="ListParagraph"/>
              <w:ind w:left="0"/>
              <w:jc w:val="center"/>
              <w:rPr>
                <w:rFonts w:ascii="Arial" w:hAnsi="Arial" w:cs="Arial"/>
                <w:b/>
                <w:bCs/>
                <w:sz w:val="20"/>
                <w:szCs w:val="20"/>
              </w:rPr>
            </w:pPr>
          </w:p>
        </w:tc>
      </w:tr>
      <w:tr w:rsidR="00D84730" w:rsidRPr="008158F8" w14:paraId="379C655D" w14:textId="26B63284" w:rsidTr="00D84730">
        <w:tc>
          <w:tcPr>
            <w:tcW w:w="132" w:type="pct"/>
          </w:tcPr>
          <w:p w14:paraId="6F830677" w14:textId="77777777" w:rsidR="00D84730" w:rsidRPr="008158F8" w:rsidRDefault="00D84730" w:rsidP="00D84730">
            <w:pPr>
              <w:pStyle w:val="ListParagraph"/>
              <w:rPr>
                <w:rFonts w:ascii="Arial" w:hAnsi="Arial" w:cs="Arial"/>
                <w:sz w:val="20"/>
                <w:szCs w:val="20"/>
              </w:rPr>
            </w:pPr>
          </w:p>
        </w:tc>
        <w:tc>
          <w:tcPr>
            <w:tcW w:w="324" w:type="pct"/>
          </w:tcPr>
          <w:p w14:paraId="53253941" w14:textId="4E25C60E"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2.1</w:t>
            </w:r>
          </w:p>
        </w:tc>
        <w:tc>
          <w:tcPr>
            <w:tcW w:w="4395" w:type="pct"/>
            <w:vAlign w:val="center"/>
          </w:tcPr>
          <w:p w14:paraId="19BE6103" w14:textId="2486E83B" w:rsidR="00D84730" w:rsidRPr="008158F8" w:rsidRDefault="00FD7A9A" w:rsidP="00D84730">
            <w:pPr>
              <w:contextualSpacing/>
              <w:rPr>
                <w:rFonts w:ascii="Arial" w:hAnsi="Arial" w:cs="Arial"/>
                <w:sz w:val="20"/>
                <w:szCs w:val="20"/>
              </w:rPr>
            </w:pPr>
            <w:hyperlink w:anchor="ResearchStaffandQualifications" w:history="1">
              <w:r w:rsidR="00D84730" w:rsidRPr="008158F8">
                <w:rPr>
                  <w:rStyle w:val="Hyperlink"/>
                  <w:rFonts w:ascii="Arial" w:hAnsi="Arial" w:cs="Arial"/>
                  <w:sz w:val="20"/>
                  <w:szCs w:val="20"/>
                </w:rPr>
                <w:t>Research Staff and Qualifications</w:t>
              </w:r>
            </w:hyperlink>
          </w:p>
        </w:tc>
        <w:tc>
          <w:tcPr>
            <w:tcW w:w="149" w:type="pct"/>
            <w:vAlign w:val="center"/>
          </w:tcPr>
          <w:p w14:paraId="36BCABCC" w14:textId="3A434F94" w:rsidR="00D84730" w:rsidRPr="008158F8" w:rsidRDefault="00D84730" w:rsidP="00D84730">
            <w:pPr>
              <w:pStyle w:val="ListParagraph"/>
              <w:ind w:left="0"/>
              <w:jc w:val="center"/>
              <w:rPr>
                <w:rFonts w:ascii="Arial" w:hAnsi="Arial" w:cs="Arial"/>
                <w:b/>
                <w:bCs/>
                <w:sz w:val="20"/>
                <w:szCs w:val="20"/>
              </w:rPr>
            </w:pPr>
          </w:p>
        </w:tc>
      </w:tr>
      <w:tr w:rsidR="00D84730" w:rsidRPr="008158F8" w14:paraId="64C51FEE" w14:textId="5CECCAA1" w:rsidTr="00D84730">
        <w:tc>
          <w:tcPr>
            <w:tcW w:w="132" w:type="pct"/>
          </w:tcPr>
          <w:p w14:paraId="4C3C8B12" w14:textId="77777777" w:rsidR="00D84730" w:rsidRPr="008158F8" w:rsidRDefault="00D84730" w:rsidP="00D84730">
            <w:pPr>
              <w:pStyle w:val="ListParagraph"/>
              <w:rPr>
                <w:rFonts w:ascii="Arial" w:hAnsi="Arial" w:cs="Arial"/>
                <w:sz w:val="20"/>
                <w:szCs w:val="20"/>
              </w:rPr>
            </w:pPr>
          </w:p>
        </w:tc>
        <w:tc>
          <w:tcPr>
            <w:tcW w:w="324" w:type="pct"/>
          </w:tcPr>
          <w:p w14:paraId="16091B74" w14:textId="665A7292"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2.2</w:t>
            </w:r>
          </w:p>
        </w:tc>
        <w:tc>
          <w:tcPr>
            <w:tcW w:w="4395" w:type="pct"/>
            <w:vAlign w:val="center"/>
          </w:tcPr>
          <w:p w14:paraId="45AEFA4C" w14:textId="5494036E" w:rsidR="00D84730" w:rsidRPr="008158F8" w:rsidRDefault="00FD7A9A" w:rsidP="00D84730">
            <w:pPr>
              <w:contextualSpacing/>
              <w:rPr>
                <w:rFonts w:ascii="Arial" w:hAnsi="Arial" w:cs="Arial"/>
                <w:sz w:val="20"/>
                <w:szCs w:val="20"/>
              </w:rPr>
            </w:pPr>
            <w:hyperlink w:anchor="ResearchStaffTraining" w:history="1">
              <w:r w:rsidR="00D84730" w:rsidRPr="008158F8">
                <w:rPr>
                  <w:rStyle w:val="Hyperlink"/>
                  <w:rFonts w:ascii="Arial" w:hAnsi="Arial" w:cs="Arial"/>
                  <w:sz w:val="20"/>
                  <w:szCs w:val="20"/>
                </w:rPr>
                <w:t>Research Staff Training</w:t>
              </w:r>
            </w:hyperlink>
          </w:p>
        </w:tc>
        <w:tc>
          <w:tcPr>
            <w:tcW w:w="149" w:type="pct"/>
            <w:vAlign w:val="center"/>
          </w:tcPr>
          <w:p w14:paraId="0326713D" w14:textId="4350A6C0" w:rsidR="00D84730" w:rsidRPr="008158F8" w:rsidRDefault="00D84730" w:rsidP="00D84730">
            <w:pPr>
              <w:pStyle w:val="ListParagraph"/>
              <w:ind w:left="0"/>
              <w:jc w:val="center"/>
              <w:rPr>
                <w:rFonts w:ascii="Arial" w:hAnsi="Arial" w:cs="Arial"/>
                <w:b/>
                <w:bCs/>
                <w:sz w:val="20"/>
                <w:szCs w:val="20"/>
              </w:rPr>
            </w:pPr>
          </w:p>
        </w:tc>
      </w:tr>
      <w:tr w:rsidR="00D84730" w:rsidRPr="008158F8" w14:paraId="78452F8C" w14:textId="77777777" w:rsidTr="00D84730">
        <w:tc>
          <w:tcPr>
            <w:tcW w:w="132" w:type="pct"/>
          </w:tcPr>
          <w:p w14:paraId="02AB6EAA" w14:textId="77777777" w:rsidR="00D84730" w:rsidRPr="008158F8" w:rsidRDefault="00D84730" w:rsidP="00D84730">
            <w:pPr>
              <w:pStyle w:val="ListParagraph"/>
              <w:rPr>
                <w:rFonts w:ascii="Arial" w:hAnsi="Arial" w:cs="Arial"/>
                <w:sz w:val="20"/>
                <w:szCs w:val="20"/>
              </w:rPr>
            </w:pPr>
          </w:p>
        </w:tc>
        <w:tc>
          <w:tcPr>
            <w:tcW w:w="324" w:type="pct"/>
          </w:tcPr>
          <w:p w14:paraId="1B0B279F" w14:textId="0454263C"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2.3</w:t>
            </w:r>
          </w:p>
        </w:tc>
        <w:tc>
          <w:tcPr>
            <w:tcW w:w="4395" w:type="pct"/>
            <w:vAlign w:val="center"/>
          </w:tcPr>
          <w:p w14:paraId="7F8070A1" w14:textId="1BA0354D" w:rsidR="00D84730" w:rsidRPr="008158F8" w:rsidRDefault="00FD7A9A" w:rsidP="00D84730">
            <w:pPr>
              <w:contextualSpacing/>
              <w:rPr>
                <w:rFonts w:ascii="Arial" w:hAnsi="Arial" w:cs="Arial"/>
                <w:sz w:val="20"/>
                <w:szCs w:val="20"/>
              </w:rPr>
            </w:pPr>
            <w:hyperlink w:anchor="ResourcesAvailable" w:history="1">
              <w:r w:rsidR="00D84730" w:rsidRPr="008158F8">
                <w:rPr>
                  <w:rStyle w:val="Hyperlink"/>
                  <w:rFonts w:ascii="Arial" w:hAnsi="Arial" w:cs="Arial"/>
                  <w:sz w:val="20"/>
                  <w:szCs w:val="20"/>
                </w:rPr>
                <w:t>Resources Available</w:t>
              </w:r>
            </w:hyperlink>
          </w:p>
        </w:tc>
        <w:tc>
          <w:tcPr>
            <w:tcW w:w="149" w:type="pct"/>
            <w:vAlign w:val="center"/>
          </w:tcPr>
          <w:p w14:paraId="7D6DCC57" w14:textId="0819E041" w:rsidR="00D84730" w:rsidRPr="008158F8" w:rsidRDefault="00D84730" w:rsidP="00D84730">
            <w:pPr>
              <w:pStyle w:val="ListParagraph"/>
              <w:ind w:left="0"/>
              <w:jc w:val="center"/>
              <w:rPr>
                <w:rFonts w:ascii="Arial" w:hAnsi="Arial" w:cs="Arial"/>
                <w:b/>
                <w:bCs/>
                <w:sz w:val="20"/>
                <w:szCs w:val="20"/>
              </w:rPr>
            </w:pPr>
          </w:p>
        </w:tc>
      </w:tr>
      <w:tr w:rsidR="00D84730" w:rsidRPr="008158F8" w14:paraId="055EC013" w14:textId="77777777" w:rsidTr="00D84730">
        <w:tc>
          <w:tcPr>
            <w:tcW w:w="132" w:type="pct"/>
          </w:tcPr>
          <w:p w14:paraId="27979D68" w14:textId="77777777" w:rsidR="00D84730" w:rsidRPr="008158F8" w:rsidRDefault="00D84730" w:rsidP="00D84730">
            <w:pPr>
              <w:pStyle w:val="ListParagraph"/>
              <w:rPr>
                <w:rFonts w:ascii="Arial" w:hAnsi="Arial" w:cs="Arial"/>
                <w:sz w:val="20"/>
                <w:szCs w:val="20"/>
              </w:rPr>
            </w:pPr>
          </w:p>
        </w:tc>
        <w:tc>
          <w:tcPr>
            <w:tcW w:w="324" w:type="pct"/>
          </w:tcPr>
          <w:p w14:paraId="7E7E6762" w14:textId="1B4B642D"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2.4</w:t>
            </w:r>
          </w:p>
        </w:tc>
        <w:tc>
          <w:tcPr>
            <w:tcW w:w="4395" w:type="pct"/>
            <w:vAlign w:val="center"/>
          </w:tcPr>
          <w:p w14:paraId="52511B2D" w14:textId="5D1FEFFD" w:rsidR="00D84730" w:rsidRPr="008158F8" w:rsidRDefault="00FD7A9A" w:rsidP="00D84730">
            <w:pPr>
              <w:contextualSpacing/>
              <w:rPr>
                <w:rFonts w:ascii="Arial" w:hAnsi="Arial" w:cs="Arial"/>
                <w:sz w:val="20"/>
                <w:szCs w:val="20"/>
              </w:rPr>
            </w:pPr>
            <w:hyperlink w:anchor="ResearchSites" w:history="1">
              <w:r w:rsidR="00D84730" w:rsidRPr="008158F8">
                <w:rPr>
                  <w:rStyle w:val="Hyperlink"/>
                  <w:rFonts w:ascii="Arial" w:hAnsi="Arial" w:cs="Arial"/>
                  <w:sz w:val="20"/>
                  <w:szCs w:val="20"/>
                </w:rPr>
                <w:t>Research Sites</w:t>
              </w:r>
            </w:hyperlink>
          </w:p>
        </w:tc>
        <w:tc>
          <w:tcPr>
            <w:tcW w:w="149" w:type="pct"/>
            <w:vAlign w:val="center"/>
          </w:tcPr>
          <w:p w14:paraId="0C8C81DD" w14:textId="77777777" w:rsidR="00D84730" w:rsidRPr="008158F8" w:rsidRDefault="00D84730" w:rsidP="00D84730">
            <w:pPr>
              <w:pStyle w:val="ListParagraph"/>
              <w:ind w:left="0"/>
              <w:jc w:val="center"/>
              <w:rPr>
                <w:rFonts w:ascii="Arial" w:hAnsi="Arial" w:cs="Arial"/>
                <w:b/>
                <w:bCs/>
                <w:sz w:val="20"/>
                <w:szCs w:val="20"/>
              </w:rPr>
            </w:pPr>
          </w:p>
        </w:tc>
      </w:tr>
      <w:tr w:rsidR="00D84730" w:rsidRPr="008158F8" w14:paraId="7B45951C" w14:textId="7F7628E3" w:rsidTr="00D84730">
        <w:tc>
          <w:tcPr>
            <w:tcW w:w="132" w:type="pct"/>
            <w:shd w:val="clear" w:color="auto" w:fill="9CC2E5" w:themeFill="accent1" w:themeFillTint="99"/>
          </w:tcPr>
          <w:p w14:paraId="5B637E23" w14:textId="77777777" w:rsidR="00D84730" w:rsidRPr="008158F8"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735C268E" w14:textId="5EE9288F" w:rsidR="00D84730" w:rsidRPr="008158F8" w:rsidRDefault="00D84730" w:rsidP="00D84730">
            <w:pPr>
              <w:pStyle w:val="ListParagraph"/>
              <w:ind w:left="0"/>
              <w:rPr>
                <w:rFonts w:ascii="Arial" w:hAnsi="Arial" w:cs="Arial"/>
                <w:b/>
                <w:bCs/>
                <w:sz w:val="20"/>
                <w:szCs w:val="20"/>
              </w:rPr>
            </w:pPr>
            <w:r w:rsidRPr="008158F8">
              <w:rPr>
                <w:rFonts w:ascii="Arial" w:hAnsi="Arial" w:cs="Arial"/>
                <w:b/>
                <w:bCs/>
                <w:sz w:val="20"/>
                <w:szCs w:val="20"/>
              </w:rPr>
              <w:t>3.0</w:t>
            </w:r>
          </w:p>
        </w:tc>
        <w:tc>
          <w:tcPr>
            <w:tcW w:w="4395" w:type="pct"/>
            <w:shd w:val="clear" w:color="auto" w:fill="9CC2E5" w:themeFill="accent1" w:themeFillTint="99"/>
            <w:vAlign w:val="center"/>
          </w:tcPr>
          <w:p w14:paraId="7966E3FF" w14:textId="2078A6BA" w:rsidR="00D84730" w:rsidRPr="008158F8" w:rsidRDefault="00FD7A9A" w:rsidP="00D84730">
            <w:pPr>
              <w:pStyle w:val="ListParagraph"/>
              <w:ind w:left="0"/>
              <w:rPr>
                <w:rFonts w:ascii="Arial" w:hAnsi="Arial" w:cs="Arial"/>
                <w:b/>
                <w:bCs/>
                <w:sz w:val="20"/>
                <w:szCs w:val="20"/>
              </w:rPr>
            </w:pPr>
            <w:hyperlink w:anchor="MultiCenterResearch" w:history="1">
              <w:r w:rsidR="00D84730" w:rsidRPr="008158F8">
                <w:rPr>
                  <w:rStyle w:val="Hyperlink"/>
                  <w:rFonts w:ascii="Arial" w:hAnsi="Arial" w:cs="Arial"/>
                  <w:b/>
                  <w:bCs/>
                  <w:sz w:val="20"/>
                  <w:szCs w:val="20"/>
                </w:rPr>
                <w:t>Multi Center Research</w:t>
              </w:r>
            </w:hyperlink>
          </w:p>
        </w:tc>
        <w:tc>
          <w:tcPr>
            <w:tcW w:w="149" w:type="pct"/>
            <w:shd w:val="clear" w:color="auto" w:fill="9CC2E5" w:themeFill="accent1" w:themeFillTint="99"/>
            <w:vAlign w:val="center"/>
          </w:tcPr>
          <w:p w14:paraId="730B8B64" w14:textId="63BCE28C" w:rsidR="00D84730" w:rsidRPr="008158F8" w:rsidRDefault="00D84730" w:rsidP="00D84730">
            <w:pPr>
              <w:pStyle w:val="ListParagraph"/>
              <w:ind w:left="0"/>
              <w:jc w:val="center"/>
              <w:rPr>
                <w:rFonts w:ascii="Arial" w:hAnsi="Arial" w:cs="Arial"/>
                <w:b/>
                <w:bCs/>
                <w:sz w:val="20"/>
                <w:szCs w:val="20"/>
              </w:rPr>
            </w:pPr>
          </w:p>
        </w:tc>
      </w:tr>
      <w:tr w:rsidR="00D84730" w:rsidRPr="008158F8" w14:paraId="508925B5" w14:textId="34BBF325" w:rsidTr="00D84730">
        <w:tc>
          <w:tcPr>
            <w:tcW w:w="132" w:type="pct"/>
            <w:shd w:val="clear" w:color="auto" w:fill="9CC2E5" w:themeFill="accent1" w:themeFillTint="99"/>
          </w:tcPr>
          <w:p w14:paraId="6F780C2F" w14:textId="77777777" w:rsidR="00D84730" w:rsidRPr="008158F8"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6A3B963B" w14:textId="62180CF4" w:rsidR="00D84730" w:rsidRPr="008158F8" w:rsidRDefault="00D84730" w:rsidP="00D84730">
            <w:pPr>
              <w:pStyle w:val="ListParagraph"/>
              <w:ind w:left="0"/>
              <w:rPr>
                <w:rFonts w:ascii="Arial" w:hAnsi="Arial" w:cs="Arial"/>
                <w:b/>
                <w:bCs/>
                <w:sz w:val="20"/>
                <w:szCs w:val="20"/>
              </w:rPr>
            </w:pPr>
            <w:r w:rsidRPr="008158F8">
              <w:rPr>
                <w:rFonts w:ascii="Arial" w:hAnsi="Arial" w:cs="Arial"/>
                <w:b/>
                <w:bCs/>
                <w:sz w:val="20"/>
                <w:szCs w:val="20"/>
              </w:rPr>
              <w:t>4.0</w:t>
            </w:r>
          </w:p>
        </w:tc>
        <w:tc>
          <w:tcPr>
            <w:tcW w:w="4395" w:type="pct"/>
            <w:shd w:val="clear" w:color="auto" w:fill="9CC2E5" w:themeFill="accent1" w:themeFillTint="99"/>
            <w:vAlign w:val="center"/>
          </w:tcPr>
          <w:p w14:paraId="37764D88" w14:textId="5C0FF0AB" w:rsidR="00D84730" w:rsidRPr="008158F8" w:rsidRDefault="00FD7A9A" w:rsidP="00D84730">
            <w:pPr>
              <w:pStyle w:val="ListParagraph"/>
              <w:ind w:left="0"/>
              <w:rPr>
                <w:rFonts w:ascii="Arial" w:hAnsi="Arial" w:cs="Arial"/>
                <w:b/>
                <w:bCs/>
                <w:sz w:val="20"/>
                <w:szCs w:val="20"/>
              </w:rPr>
            </w:pPr>
            <w:hyperlink w:anchor="SubjectConsiderations" w:history="1">
              <w:r w:rsidR="008E06C7" w:rsidRPr="0018237E">
                <w:rPr>
                  <w:rStyle w:val="Hyperlink"/>
                  <w:rFonts w:ascii="Arial" w:hAnsi="Arial" w:cs="Arial"/>
                  <w:b/>
                  <w:bCs/>
                  <w:sz w:val="20"/>
                  <w:szCs w:val="20"/>
                </w:rPr>
                <w:t>Subject Considerations</w:t>
              </w:r>
            </w:hyperlink>
          </w:p>
        </w:tc>
        <w:tc>
          <w:tcPr>
            <w:tcW w:w="149" w:type="pct"/>
            <w:shd w:val="clear" w:color="auto" w:fill="9CC2E5" w:themeFill="accent1" w:themeFillTint="99"/>
            <w:vAlign w:val="center"/>
          </w:tcPr>
          <w:p w14:paraId="296BB054" w14:textId="5CB21375" w:rsidR="00D84730" w:rsidRPr="008158F8" w:rsidRDefault="00D84730" w:rsidP="00D84730">
            <w:pPr>
              <w:pStyle w:val="ListParagraph"/>
              <w:ind w:left="0"/>
              <w:jc w:val="center"/>
              <w:rPr>
                <w:rFonts w:ascii="Arial" w:hAnsi="Arial" w:cs="Arial"/>
                <w:b/>
                <w:bCs/>
                <w:sz w:val="20"/>
                <w:szCs w:val="20"/>
              </w:rPr>
            </w:pPr>
          </w:p>
        </w:tc>
      </w:tr>
      <w:tr w:rsidR="00D84730" w:rsidRPr="008158F8" w14:paraId="1DDA198D" w14:textId="7B3E013B" w:rsidTr="00D84730">
        <w:tc>
          <w:tcPr>
            <w:tcW w:w="132" w:type="pct"/>
          </w:tcPr>
          <w:p w14:paraId="5F58E974" w14:textId="77777777" w:rsidR="00D84730" w:rsidRPr="008158F8" w:rsidRDefault="00D84730" w:rsidP="00D84730">
            <w:pPr>
              <w:pStyle w:val="ListParagraph"/>
              <w:ind w:left="1440"/>
              <w:rPr>
                <w:rFonts w:ascii="Arial" w:hAnsi="Arial" w:cs="Arial"/>
                <w:sz w:val="20"/>
                <w:szCs w:val="20"/>
              </w:rPr>
            </w:pPr>
          </w:p>
        </w:tc>
        <w:tc>
          <w:tcPr>
            <w:tcW w:w="324" w:type="pct"/>
          </w:tcPr>
          <w:p w14:paraId="72E2F2D3" w14:textId="13A4995D"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4.1</w:t>
            </w:r>
          </w:p>
        </w:tc>
        <w:tc>
          <w:tcPr>
            <w:tcW w:w="4395" w:type="pct"/>
            <w:vAlign w:val="center"/>
          </w:tcPr>
          <w:p w14:paraId="1DC4B17F" w14:textId="04B22953" w:rsidR="00D84730" w:rsidRPr="008158F8" w:rsidRDefault="00FD7A9A" w:rsidP="00D84730">
            <w:pPr>
              <w:contextualSpacing/>
              <w:rPr>
                <w:rFonts w:ascii="Arial" w:hAnsi="Arial" w:cs="Arial"/>
                <w:sz w:val="20"/>
                <w:szCs w:val="20"/>
              </w:rPr>
            </w:pPr>
            <w:hyperlink w:anchor="SubjectSelectionandEnrollmentConside" w:history="1">
              <w:r w:rsidR="00D84730" w:rsidRPr="008158F8">
                <w:rPr>
                  <w:rStyle w:val="Hyperlink"/>
                  <w:rFonts w:ascii="Arial" w:hAnsi="Arial" w:cs="Arial"/>
                  <w:sz w:val="20"/>
                  <w:szCs w:val="20"/>
                </w:rPr>
                <w:t>Subject Selection and Enrollment Considerations</w:t>
              </w:r>
            </w:hyperlink>
          </w:p>
        </w:tc>
        <w:tc>
          <w:tcPr>
            <w:tcW w:w="149" w:type="pct"/>
            <w:vAlign w:val="center"/>
          </w:tcPr>
          <w:p w14:paraId="14C236A9" w14:textId="645F4873" w:rsidR="00D84730" w:rsidRPr="008158F8" w:rsidRDefault="00D84730" w:rsidP="00D84730">
            <w:pPr>
              <w:pStyle w:val="ListParagraph"/>
              <w:ind w:left="0"/>
              <w:jc w:val="center"/>
              <w:rPr>
                <w:rFonts w:ascii="Arial" w:hAnsi="Arial" w:cs="Arial"/>
                <w:b/>
                <w:bCs/>
                <w:sz w:val="20"/>
                <w:szCs w:val="20"/>
              </w:rPr>
            </w:pPr>
          </w:p>
        </w:tc>
      </w:tr>
      <w:tr w:rsidR="00D84730" w:rsidRPr="008158F8" w14:paraId="39B58D54" w14:textId="77777777" w:rsidTr="00D84730">
        <w:tc>
          <w:tcPr>
            <w:tcW w:w="132" w:type="pct"/>
          </w:tcPr>
          <w:p w14:paraId="3D03FD1C" w14:textId="77777777" w:rsidR="00D84730" w:rsidRPr="008158F8" w:rsidRDefault="00D84730" w:rsidP="00D84730">
            <w:pPr>
              <w:pStyle w:val="ListParagraph"/>
              <w:ind w:left="1440"/>
              <w:rPr>
                <w:rFonts w:ascii="Arial" w:hAnsi="Arial" w:cs="Arial"/>
                <w:sz w:val="20"/>
                <w:szCs w:val="20"/>
              </w:rPr>
            </w:pPr>
          </w:p>
        </w:tc>
        <w:tc>
          <w:tcPr>
            <w:tcW w:w="324" w:type="pct"/>
          </w:tcPr>
          <w:p w14:paraId="533DF5D3" w14:textId="456EE87A"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4.2</w:t>
            </w:r>
          </w:p>
        </w:tc>
        <w:tc>
          <w:tcPr>
            <w:tcW w:w="4395" w:type="pct"/>
            <w:vAlign w:val="center"/>
          </w:tcPr>
          <w:p w14:paraId="28EFA69B" w14:textId="1EFBD76D" w:rsidR="00D84730" w:rsidRPr="008158F8" w:rsidRDefault="00FD7A9A" w:rsidP="00D84730">
            <w:pPr>
              <w:contextualSpacing/>
              <w:rPr>
                <w:rFonts w:ascii="Arial" w:hAnsi="Arial" w:cs="Arial"/>
                <w:sz w:val="20"/>
                <w:szCs w:val="20"/>
              </w:rPr>
            </w:pPr>
            <w:hyperlink w:anchor="four2" w:history="1">
              <w:r w:rsidR="008E06C7" w:rsidRPr="0018237E">
                <w:rPr>
                  <w:rStyle w:val="Hyperlink"/>
                  <w:rFonts w:ascii="Arial" w:hAnsi="Arial" w:cs="Arial"/>
                  <w:sz w:val="20"/>
                  <w:szCs w:val="20"/>
                </w:rPr>
                <w:t>Obtaining Identifiable Information About Non-Subjects</w:t>
              </w:r>
            </w:hyperlink>
          </w:p>
        </w:tc>
        <w:tc>
          <w:tcPr>
            <w:tcW w:w="149" w:type="pct"/>
            <w:vAlign w:val="center"/>
          </w:tcPr>
          <w:p w14:paraId="0CD7466D" w14:textId="4DFC077B" w:rsidR="00D84730" w:rsidRPr="008158F8" w:rsidRDefault="00D84730" w:rsidP="00D84730">
            <w:pPr>
              <w:pStyle w:val="ListParagraph"/>
              <w:ind w:left="0"/>
              <w:jc w:val="center"/>
              <w:rPr>
                <w:rFonts w:ascii="Arial" w:hAnsi="Arial" w:cs="Arial"/>
                <w:b/>
                <w:bCs/>
                <w:sz w:val="20"/>
                <w:szCs w:val="20"/>
              </w:rPr>
            </w:pPr>
          </w:p>
        </w:tc>
      </w:tr>
      <w:tr w:rsidR="00D84730" w:rsidRPr="008158F8" w14:paraId="1A202CBC" w14:textId="3309E431" w:rsidTr="00D84730">
        <w:tc>
          <w:tcPr>
            <w:tcW w:w="132" w:type="pct"/>
          </w:tcPr>
          <w:p w14:paraId="162D778A" w14:textId="77777777" w:rsidR="00D84730" w:rsidRPr="008158F8" w:rsidRDefault="00D84730" w:rsidP="00D84730">
            <w:pPr>
              <w:pStyle w:val="ListParagraph"/>
              <w:ind w:left="1440"/>
              <w:rPr>
                <w:rFonts w:ascii="Arial" w:hAnsi="Arial" w:cs="Arial"/>
                <w:sz w:val="20"/>
                <w:szCs w:val="20"/>
              </w:rPr>
            </w:pPr>
          </w:p>
        </w:tc>
        <w:tc>
          <w:tcPr>
            <w:tcW w:w="324" w:type="pct"/>
          </w:tcPr>
          <w:p w14:paraId="7BA2E5A7" w14:textId="2D980406"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4.3</w:t>
            </w:r>
          </w:p>
        </w:tc>
        <w:tc>
          <w:tcPr>
            <w:tcW w:w="4395" w:type="pct"/>
            <w:vAlign w:val="center"/>
          </w:tcPr>
          <w:p w14:paraId="5312FA7B" w14:textId="56292EAB" w:rsidR="00D84730" w:rsidRPr="008158F8" w:rsidRDefault="00FD7A9A" w:rsidP="00D84730">
            <w:pPr>
              <w:contextualSpacing/>
              <w:rPr>
                <w:rFonts w:ascii="Arial" w:hAnsi="Arial" w:cs="Arial"/>
                <w:sz w:val="20"/>
                <w:szCs w:val="20"/>
              </w:rPr>
            </w:pPr>
            <w:hyperlink w:anchor="NumberofSubjects" w:history="1">
              <w:r w:rsidR="00D84730" w:rsidRPr="008158F8">
                <w:rPr>
                  <w:rStyle w:val="Hyperlink"/>
                  <w:rFonts w:ascii="Arial" w:hAnsi="Arial" w:cs="Arial"/>
                  <w:sz w:val="20"/>
                  <w:szCs w:val="20"/>
                </w:rPr>
                <w:t>Number of Subjects</w:t>
              </w:r>
            </w:hyperlink>
          </w:p>
        </w:tc>
        <w:tc>
          <w:tcPr>
            <w:tcW w:w="149" w:type="pct"/>
            <w:vAlign w:val="center"/>
          </w:tcPr>
          <w:p w14:paraId="1D83F3E2" w14:textId="58B7D060" w:rsidR="00D84730" w:rsidRPr="008158F8" w:rsidRDefault="00D84730" w:rsidP="00D84730">
            <w:pPr>
              <w:pStyle w:val="ListParagraph"/>
              <w:ind w:left="0"/>
              <w:jc w:val="center"/>
              <w:rPr>
                <w:rFonts w:ascii="Arial" w:hAnsi="Arial" w:cs="Arial"/>
                <w:b/>
                <w:bCs/>
                <w:sz w:val="20"/>
                <w:szCs w:val="20"/>
              </w:rPr>
            </w:pPr>
          </w:p>
        </w:tc>
      </w:tr>
      <w:tr w:rsidR="00D84730" w:rsidRPr="008158F8" w14:paraId="216ED185" w14:textId="56AF37BF" w:rsidTr="00D84730">
        <w:tc>
          <w:tcPr>
            <w:tcW w:w="132" w:type="pct"/>
          </w:tcPr>
          <w:p w14:paraId="2F34D2F7" w14:textId="77777777" w:rsidR="00D84730" w:rsidRPr="008158F8" w:rsidRDefault="00D84730" w:rsidP="00D84730">
            <w:pPr>
              <w:pStyle w:val="ListParagraph"/>
              <w:ind w:left="1440"/>
              <w:rPr>
                <w:rFonts w:ascii="Arial" w:hAnsi="Arial" w:cs="Arial"/>
                <w:sz w:val="20"/>
                <w:szCs w:val="20"/>
              </w:rPr>
            </w:pPr>
          </w:p>
        </w:tc>
        <w:tc>
          <w:tcPr>
            <w:tcW w:w="324" w:type="pct"/>
          </w:tcPr>
          <w:p w14:paraId="4E6051C1" w14:textId="32C1918B"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4.4</w:t>
            </w:r>
          </w:p>
        </w:tc>
        <w:tc>
          <w:tcPr>
            <w:tcW w:w="4395" w:type="pct"/>
            <w:vAlign w:val="center"/>
          </w:tcPr>
          <w:p w14:paraId="5F60D8EC" w14:textId="1731DA31" w:rsidR="00D84730" w:rsidRPr="008158F8" w:rsidRDefault="00FD7A9A" w:rsidP="00D84730">
            <w:pPr>
              <w:contextualSpacing/>
              <w:rPr>
                <w:rFonts w:ascii="Arial" w:hAnsi="Arial" w:cs="Arial"/>
                <w:sz w:val="20"/>
                <w:szCs w:val="20"/>
              </w:rPr>
            </w:pPr>
            <w:hyperlink w:anchor="ConsentProcedures" w:history="1">
              <w:r w:rsidR="00D84730" w:rsidRPr="008158F8">
                <w:rPr>
                  <w:rStyle w:val="Hyperlink"/>
                  <w:rFonts w:ascii="Arial" w:hAnsi="Arial" w:cs="Arial"/>
                  <w:sz w:val="20"/>
                  <w:szCs w:val="20"/>
                </w:rPr>
                <w:t>Consent Procedures</w:t>
              </w:r>
            </w:hyperlink>
          </w:p>
        </w:tc>
        <w:tc>
          <w:tcPr>
            <w:tcW w:w="149" w:type="pct"/>
            <w:vAlign w:val="center"/>
          </w:tcPr>
          <w:p w14:paraId="1AFA8324" w14:textId="1EC1D2C9" w:rsidR="00D84730" w:rsidRPr="008158F8" w:rsidRDefault="00D84730" w:rsidP="00D84730">
            <w:pPr>
              <w:pStyle w:val="ListParagraph"/>
              <w:ind w:left="0"/>
              <w:jc w:val="center"/>
              <w:rPr>
                <w:rFonts w:ascii="Arial" w:hAnsi="Arial" w:cs="Arial"/>
                <w:b/>
                <w:bCs/>
                <w:sz w:val="20"/>
                <w:szCs w:val="20"/>
              </w:rPr>
            </w:pPr>
          </w:p>
        </w:tc>
      </w:tr>
      <w:tr w:rsidR="00D84730" w:rsidRPr="008158F8" w14:paraId="4DE2DDF2" w14:textId="77777777" w:rsidTr="00D84730">
        <w:tc>
          <w:tcPr>
            <w:tcW w:w="132" w:type="pct"/>
          </w:tcPr>
          <w:p w14:paraId="1DE4BC7E" w14:textId="77777777" w:rsidR="00D84730" w:rsidRPr="008158F8" w:rsidRDefault="00D84730" w:rsidP="00D84730">
            <w:pPr>
              <w:pStyle w:val="ListParagraph"/>
              <w:ind w:left="1440"/>
              <w:rPr>
                <w:rFonts w:ascii="Arial" w:hAnsi="Arial" w:cs="Arial"/>
                <w:sz w:val="20"/>
                <w:szCs w:val="20"/>
              </w:rPr>
            </w:pPr>
          </w:p>
        </w:tc>
        <w:tc>
          <w:tcPr>
            <w:tcW w:w="324" w:type="pct"/>
          </w:tcPr>
          <w:p w14:paraId="42C61844" w14:textId="2D008A63"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4.5</w:t>
            </w:r>
          </w:p>
        </w:tc>
        <w:tc>
          <w:tcPr>
            <w:tcW w:w="4395" w:type="pct"/>
            <w:vAlign w:val="center"/>
          </w:tcPr>
          <w:p w14:paraId="1545D1D6" w14:textId="67071D26" w:rsidR="00D84730" w:rsidRPr="008158F8" w:rsidRDefault="00FD7A9A" w:rsidP="00D84730">
            <w:pPr>
              <w:contextualSpacing/>
              <w:rPr>
                <w:rFonts w:ascii="Arial" w:hAnsi="Arial" w:cs="Arial"/>
                <w:sz w:val="20"/>
                <w:szCs w:val="20"/>
              </w:rPr>
            </w:pPr>
            <w:hyperlink w:anchor="SpecialConsentPopulations" w:history="1">
              <w:r w:rsidR="00D84730" w:rsidRPr="008158F8">
                <w:rPr>
                  <w:rStyle w:val="Hyperlink"/>
                  <w:rFonts w:ascii="Arial" w:hAnsi="Arial" w:cs="Arial"/>
                  <w:sz w:val="20"/>
                  <w:szCs w:val="20"/>
                </w:rPr>
                <w:t>Special Consent Populations</w:t>
              </w:r>
            </w:hyperlink>
          </w:p>
        </w:tc>
        <w:tc>
          <w:tcPr>
            <w:tcW w:w="149" w:type="pct"/>
            <w:vAlign w:val="center"/>
          </w:tcPr>
          <w:p w14:paraId="328FB36B" w14:textId="0CC02FAE" w:rsidR="00D84730" w:rsidRPr="008158F8" w:rsidRDefault="00D84730" w:rsidP="00D84730">
            <w:pPr>
              <w:pStyle w:val="ListParagraph"/>
              <w:ind w:left="0"/>
              <w:jc w:val="center"/>
              <w:rPr>
                <w:rFonts w:ascii="Arial" w:hAnsi="Arial" w:cs="Arial"/>
                <w:b/>
                <w:bCs/>
                <w:sz w:val="20"/>
                <w:szCs w:val="20"/>
              </w:rPr>
            </w:pPr>
          </w:p>
        </w:tc>
      </w:tr>
      <w:tr w:rsidR="00D84730" w:rsidRPr="008158F8" w14:paraId="4DA24EC3" w14:textId="1BFF2916" w:rsidTr="00D84730">
        <w:tc>
          <w:tcPr>
            <w:tcW w:w="132" w:type="pct"/>
          </w:tcPr>
          <w:p w14:paraId="44418132" w14:textId="77777777" w:rsidR="00D84730" w:rsidRPr="008158F8" w:rsidRDefault="00D84730" w:rsidP="00D84730">
            <w:pPr>
              <w:pStyle w:val="ListParagraph"/>
              <w:ind w:left="1440"/>
              <w:rPr>
                <w:rFonts w:ascii="Arial" w:hAnsi="Arial" w:cs="Arial"/>
                <w:sz w:val="20"/>
                <w:szCs w:val="20"/>
              </w:rPr>
            </w:pPr>
          </w:p>
        </w:tc>
        <w:tc>
          <w:tcPr>
            <w:tcW w:w="324" w:type="pct"/>
          </w:tcPr>
          <w:p w14:paraId="752E69CB" w14:textId="0A3D2491"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4.6</w:t>
            </w:r>
          </w:p>
        </w:tc>
        <w:tc>
          <w:tcPr>
            <w:tcW w:w="4395" w:type="pct"/>
            <w:vAlign w:val="center"/>
          </w:tcPr>
          <w:p w14:paraId="3368917E" w14:textId="197C8926" w:rsidR="00D84730" w:rsidRPr="008158F8" w:rsidRDefault="00FD7A9A" w:rsidP="00D84730">
            <w:pPr>
              <w:contextualSpacing/>
              <w:rPr>
                <w:rFonts w:ascii="Arial" w:hAnsi="Arial" w:cs="Arial"/>
                <w:sz w:val="20"/>
                <w:szCs w:val="20"/>
              </w:rPr>
            </w:pPr>
            <w:hyperlink w:anchor="EconomicBurden" w:history="1">
              <w:r w:rsidR="00D84730" w:rsidRPr="008158F8">
                <w:rPr>
                  <w:rStyle w:val="Hyperlink"/>
                  <w:rFonts w:ascii="Arial" w:hAnsi="Arial" w:cs="Arial"/>
                  <w:sz w:val="20"/>
                  <w:szCs w:val="20"/>
                </w:rPr>
                <w:t>Economic Burden and/or Compensation</w:t>
              </w:r>
            </w:hyperlink>
            <w:r w:rsidR="00A56A0B" w:rsidRPr="008158F8">
              <w:rPr>
                <w:rStyle w:val="Hyperlink"/>
                <w:rFonts w:ascii="Arial" w:hAnsi="Arial" w:cs="Arial"/>
                <w:sz w:val="20"/>
                <w:szCs w:val="20"/>
              </w:rPr>
              <w:t xml:space="preserve"> For Subjects</w:t>
            </w:r>
          </w:p>
        </w:tc>
        <w:tc>
          <w:tcPr>
            <w:tcW w:w="149" w:type="pct"/>
            <w:vAlign w:val="center"/>
          </w:tcPr>
          <w:p w14:paraId="26D7F28E" w14:textId="43F1E4B4" w:rsidR="00D84730" w:rsidRPr="008158F8" w:rsidRDefault="00D84730" w:rsidP="00D84730">
            <w:pPr>
              <w:pStyle w:val="ListParagraph"/>
              <w:ind w:left="0"/>
              <w:jc w:val="center"/>
              <w:rPr>
                <w:rFonts w:ascii="Arial" w:hAnsi="Arial" w:cs="Arial"/>
                <w:b/>
                <w:bCs/>
                <w:sz w:val="20"/>
                <w:szCs w:val="20"/>
              </w:rPr>
            </w:pPr>
          </w:p>
        </w:tc>
      </w:tr>
      <w:tr w:rsidR="00D84730" w:rsidRPr="008158F8" w14:paraId="32D2E4DE" w14:textId="1DD55811" w:rsidTr="00D84730">
        <w:tc>
          <w:tcPr>
            <w:tcW w:w="132" w:type="pct"/>
          </w:tcPr>
          <w:p w14:paraId="26355B2E" w14:textId="77777777" w:rsidR="00D84730" w:rsidRPr="008158F8" w:rsidRDefault="00D84730" w:rsidP="00D84730">
            <w:pPr>
              <w:pStyle w:val="ListParagraph"/>
              <w:ind w:left="1440"/>
              <w:rPr>
                <w:rFonts w:ascii="Arial" w:hAnsi="Arial" w:cs="Arial"/>
                <w:sz w:val="20"/>
                <w:szCs w:val="20"/>
              </w:rPr>
            </w:pPr>
          </w:p>
        </w:tc>
        <w:tc>
          <w:tcPr>
            <w:tcW w:w="324" w:type="pct"/>
          </w:tcPr>
          <w:p w14:paraId="0461D38C" w14:textId="3F49EB51"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4.7</w:t>
            </w:r>
          </w:p>
        </w:tc>
        <w:tc>
          <w:tcPr>
            <w:tcW w:w="4395" w:type="pct"/>
            <w:vAlign w:val="center"/>
          </w:tcPr>
          <w:p w14:paraId="66B46D53" w14:textId="19A25A78" w:rsidR="00D84730" w:rsidRPr="008158F8" w:rsidRDefault="00FD7A9A" w:rsidP="00D84730">
            <w:pPr>
              <w:contextualSpacing/>
              <w:rPr>
                <w:rFonts w:ascii="Arial" w:hAnsi="Arial" w:cs="Arial"/>
                <w:sz w:val="20"/>
                <w:szCs w:val="20"/>
              </w:rPr>
            </w:pPr>
            <w:hyperlink w:anchor="RisksandBenefitstoSubjects" w:history="1">
              <w:r w:rsidR="00D84730" w:rsidRPr="008158F8">
                <w:rPr>
                  <w:rStyle w:val="Hyperlink"/>
                  <w:rFonts w:ascii="Arial" w:hAnsi="Arial" w:cs="Arial"/>
                  <w:sz w:val="20"/>
                  <w:szCs w:val="20"/>
                </w:rPr>
                <w:t>Risks and Benefits to Subjects</w:t>
              </w:r>
            </w:hyperlink>
          </w:p>
        </w:tc>
        <w:tc>
          <w:tcPr>
            <w:tcW w:w="149" w:type="pct"/>
            <w:vAlign w:val="center"/>
          </w:tcPr>
          <w:p w14:paraId="1CA0460B" w14:textId="31DF939A" w:rsidR="00D84730" w:rsidRPr="008158F8" w:rsidRDefault="00D84730" w:rsidP="00D84730">
            <w:pPr>
              <w:pStyle w:val="ListParagraph"/>
              <w:ind w:left="0"/>
              <w:jc w:val="center"/>
              <w:rPr>
                <w:rFonts w:ascii="Arial" w:hAnsi="Arial" w:cs="Arial"/>
                <w:b/>
                <w:bCs/>
                <w:sz w:val="20"/>
                <w:szCs w:val="20"/>
              </w:rPr>
            </w:pPr>
          </w:p>
        </w:tc>
      </w:tr>
      <w:tr w:rsidR="00D84730" w:rsidRPr="008158F8" w14:paraId="34F9645A" w14:textId="60280B6B" w:rsidTr="00D84730">
        <w:tc>
          <w:tcPr>
            <w:tcW w:w="132" w:type="pct"/>
            <w:shd w:val="clear" w:color="auto" w:fill="9CC2E5" w:themeFill="accent1" w:themeFillTint="99"/>
          </w:tcPr>
          <w:p w14:paraId="46BEF0A8" w14:textId="77777777" w:rsidR="00D84730" w:rsidRPr="008158F8" w:rsidRDefault="00D84730" w:rsidP="00D84730">
            <w:pPr>
              <w:pStyle w:val="ListParagraph"/>
              <w:ind w:left="0"/>
              <w:rPr>
                <w:rFonts w:ascii="Arial" w:hAnsi="Arial" w:cs="Arial"/>
                <w:sz w:val="20"/>
                <w:szCs w:val="20"/>
              </w:rPr>
            </w:pPr>
          </w:p>
        </w:tc>
        <w:tc>
          <w:tcPr>
            <w:tcW w:w="324" w:type="pct"/>
            <w:shd w:val="clear" w:color="auto" w:fill="9CC2E5" w:themeFill="accent1" w:themeFillTint="99"/>
          </w:tcPr>
          <w:p w14:paraId="393765B5" w14:textId="66381532" w:rsidR="00D84730" w:rsidRPr="008158F8" w:rsidRDefault="00D84730" w:rsidP="00D84730">
            <w:pPr>
              <w:pStyle w:val="ListParagraph"/>
              <w:ind w:left="0"/>
              <w:rPr>
                <w:rFonts w:ascii="Arial" w:hAnsi="Arial" w:cs="Arial"/>
                <w:b/>
                <w:bCs/>
                <w:sz w:val="20"/>
                <w:szCs w:val="20"/>
              </w:rPr>
            </w:pPr>
            <w:r w:rsidRPr="008158F8">
              <w:rPr>
                <w:rFonts w:ascii="Arial" w:hAnsi="Arial" w:cs="Arial"/>
                <w:b/>
                <w:bCs/>
                <w:sz w:val="20"/>
                <w:szCs w:val="20"/>
              </w:rPr>
              <w:t>5.0</w:t>
            </w:r>
          </w:p>
        </w:tc>
        <w:tc>
          <w:tcPr>
            <w:tcW w:w="4395" w:type="pct"/>
            <w:shd w:val="clear" w:color="auto" w:fill="9CC2E5" w:themeFill="accent1" w:themeFillTint="99"/>
            <w:vAlign w:val="center"/>
          </w:tcPr>
          <w:p w14:paraId="68B9A4EF" w14:textId="70577273" w:rsidR="00D84730" w:rsidRPr="008158F8" w:rsidRDefault="00FD7A9A" w:rsidP="00D84730">
            <w:pPr>
              <w:pStyle w:val="ListParagraph"/>
              <w:ind w:left="0"/>
              <w:rPr>
                <w:rFonts w:ascii="Arial" w:hAnsi="Arial" w:cs="Arial"/>
                <w:b/>
                <w:bCs/>
                <w:sz w:val="20"/>
                <w:szCs w:val="20"/>
              </w:rPr>
            </w:pPr>
            <w:hyperlink w:anchor="SpecialConsiderations" w:history="1">
              <w:r w:rsidR="00D84730" w:rsidRPr="008158F8">
                <w:rPr>
                  <w:rStyle w:val="Hyperlink"/>
                  <w:rFonts w:ascii="Arial" w:hAnsi="Arial" w:cs="Arial"/>
                  <w:b/>
                  <w:bCs/>
                  <w:sz w:val="20"/>
                  <w:szCs w:val="20"/>
                </w:rPr>
                <w:t>Special Considerations</w:t>
              </w:r>
            </w:hyperlink>
          </w:p>
        </w:tc>
        <w:tc>
          <w:tcPr>
            <w:tcW w:w="149" w:type="pct"/>
            <w:shd w:val="clear" w:color="auto" w:fill="9CC2E5" w:themeFill="accent1" w:themeFillTint="99"/>
            <w:vAlign w:val="center"/>
          </w:tcPr>
          <w:p w14:paraId="7B4AE18F" w14:textId="18782831" w:rsidR="00D84730" w:rsidRPr="008158F8" w:rsidRDefault="00D84730" w:rsidP="00D84730">
            <w:pPr>
              <w:pStyle w:val="ListParagraph"/>
              <w:ind w:left="0"/>
              <w:jc w:val="center"/>
              <w:rPr>
                <w:rFonts w:ascii="Arial" w:hAnsi="Arial" w:cs="Arial"/>
                <w:b/>
                <w:bCs/>
                <w:sz w:val="20"/>
                <w:szCs w:val="20"/>
              </w:rPr>
            </w:pPr>
          </w:p>
        </w:tc>
      </w:tr>
      <w:tr w:rsidR="00D84730" w:rsidRPr="008158F8" w14:paraId="2FFA515B" w14:textId="496333C0" w:rsidTr="00D84730">
        <w:tc>
          <w:tcPr>
            <w:tcW w:w="132" w:type="pct"/>
          </w:tcPr>
          <w:p w14:paraId="2F33A3BD" w14:textId="77777777" w:rsidR="00D84730" w:rsidRPr="008158F8" w:rsidRDefault="00D84730" w:rsidP="00D84730">
            <w:pPr>
              <w:pStyle w:val="ListParagraph"/>
              <w:rPr>
                <w:rFonts w:ascii="Arial" w:hAnsi="Arial" w:cs="Arial"/>
                <w:sz w:val="20"/>
                <w:szCs w:val="20"/>
              </w:rPr>
            </w:pPr>
          </w:p>
        </w:tc>
        <w:tc>
          <w:tcPr>
            <w:tcW w:w="324" w:type="pct"/>
          </w:tcPr>
          <w:p w14:paraId="1197DE75" w14:textId="29CE8F65"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5.1</w:t>
            </w:r>
          </w:p>
        </w:tc>
        <w:tc>
          <w:tcPr>
            <w:tcW w:w="4395" w:type="pct"/>
            <w:vAlign w:val="center"/>
          </w:tcPr>
          <w:p w14:paraId="5E8BB061" w14:textId="3D943F51" w:rsidR="00D84730" w:rsidRPr="008158F8" w:rsidRDefault="00FD7A9A" w:rsidP="00D84730">
            <w:pPr>
              <w:contextualSpacing/>
              <w:rPr>
                <w:rFonts w:ascii="Arial" w:hAnsi="Arial" w:cs="Arial"/>
                <w:sz w:val="20"/>
                <w:szCs w:val="20"/>
              </w:rPr>
            </w:pPr>
            <w:hyperlink w:anchor="HealthInsurancePortabilityandAccount" w:history="1">
              <w:r w:rsidR="00D84730" w:rsidRPr="008158F8">
                <w:rPr>
                  <w:rStyle w:val="Hyperlink"/>
                  <w:rFonts w:ascii="Arial" w:hAnsi="Arial" w:cs="Arial"/>
                  <w:sz w:val="20"/>
                  <w:szCs w:val="20"/>
                </w:rPr>
                <w:t>Health Insurance Portability and Accountability Act (HIPAA)</w:t>
              </w:r>
            </w:hyperlink>
          </w:p>
        </w:tc>
        <w:tc>
          <w:tcPr>
            <w:tcW w:w="149" w:type="pct"/>
            <w:vAlign w:val="center"/>
          </w:tcPr>
          <w:p w14:paraId="7DC53689" w14:textId="54AAA123" w:rsidR="00D84730" w:rsidRPr="008158F8" w:rsidRDefault="00D84730" w:rsidP="00D84730">
            <w:pPr>
              <w:pStyle w:val="ListParagraph"/>
              <w:ind w:left="0"/>
              <w:jc w:val="center"/>
              <w:rPr>
                <w:rFonts w:ascii="Arial" w:hAnsi="Arial" w:cs="Arial"/>
                <w:b/>
                <w:bCs/>
                <w:sz w:val="20"/>
                <w:szCs w:val="20"/>
              </w:rPr>
            </w:pPr>
          </w:p>
        </w:tc>
      </w:tr>
      <w:tr w:rsidR="00D84730" w:rsidRPr="008158F8" w14:paraId="484E0817" w14:textId="785F9DDF" w:rsidTr="00D84730">
        <w:tc>
          <w:tcPr>
            <w:tcW w:w="132" w:type="pct"/>
          </w:tcPr>
          <w:p w14:paraId="5EAA97C3" w14:textId="77777777" w:rsidR="00D84730" w:rsidRPr="008158F8" w:rsidRDefault="00D84730" w:rsidP="00D84730">
            <w:pPr>
              <w:pStyle w:val="ListParagraph"/>
              <w:rPr>
                <w:rFonts w:ascii="Arial" w:hAnsi="Arial" w:cs="Arial"/>
                <w:sz w:val="20"/>
                <w:szCs w:val="20"/>
              </w:rPr>
            </w:pPr>
          </w:p>
        </w:tc>
        <w:tc>
          <w:tcPr>
            <w:tcW w:w="324" w:type="pct"/>
          </w:tcPr>
          <w:p w14:paraId="061E28D0" w14:textId="575F389D"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5.2</w:t>
            </w:r>
          </w:p>
        </w:tc>
        <w:tc>
          <w:tcPr>
            <w:tcW w:w="4395" w:type="pct"/>
            <w:vAlign w:val="center"/>
          </w:tcPr>
          <w:p w14:paraId="310FDAEA" w14:textId="27F5472C" w:rsidR="00D84730" w:rsidRPr="008158F8" w:rsidRDefault="00FD7A9A" w:rsidP="00D84730">
            <w:pPr>
              <w:contextualSpacing/>
              <w:rPr>
                <w:rFonts w:ascii="Arial" w:hAnsi="Arial" w:cs="Arial"/>
                <w:sz w:val="20"/>
                <w:szCs w:val="20"/>
              </w:rPr>
            </w:pPr>
            <w:hyperlink w:anchor="FamilyEducationalRightsandPrivacyAc" w:history="1">
              <w:r w:rsidR="00D84730" w:rsidRPr="008158F8">
                <w:rPr>
                  <w:rStyle w:val="Hyperlink"/>
                  <w:rFonts w:ascii="Arial" w:hAnsi="Arial" w:cs="Arial"/>
                  <w:sz w:val="20"/>
                  <w:szCs w:val="20"/>
                </w:rPr>
                <w:t>Family Educational Rights and Privacy Act (FERPA)</w:t>
              </w:r>
            </w:hyperlink>
          </w:p>
        </w:tc>
        <w:tc>
          <w:tcPr>
            <w:tcW w:w="149" w:type="pct"/>
            <w:vAlign w:val="center"/>
          </w:tcPr>
          <w:p w14:paraId="07387378" w14:textId="30F4A48A" w:rsidR="00D84730" w:rsidRPr="008158F8" w:rsidRDefault="00D84730" w:rsidP="00D84730">
            <w:pPr>
              <w:pStyle w:val="ListParagraph"/>
              <w:ind w:left="0"/>
              <w:jc w:val="center"/>
              <w:rPr>
                <w:rFonts w:ascii="Arial" w:hAnsi="Arial" w:cs="Arial"/>
                <w:b/>
                <w:bCs/>
                <w:sz w:val="20"/>
                <w:szCs w:val="20"/>
              </w:rPr>
            </w:pPr>
          </w:p>
        </w:tc>
      </w:tr>
      <w:tr w:rsidR="00D84730" w:rsidRPr="008158F8" w14:paraId="3200E038" w14:textId="77777777" w:rsidTr="00D84730">
        <w:tc>
          <w:tcPr>
            <w:tcW w:w="132" w:type="pct"/>
          </w:tcPr>
          <w:p w14:paraId="26E2F9BF" w14:textId="77777777" w:rsidR="00D84730" w:rsidRPr="008158F8" w:rsidRDefault="00D84730" w:rsidP="00D84730">
            <w:pPr>
              <w:pStyle w:val="ListParagraph"/>
              <w:rPr>
                <w:rFonts w:ascii="Arial" w:hAnsi="Arial" w:cs="Arial"/>
                <w:sz w:val="20"/>
                <w:szCs w:val="20"/>
              </w:rPr>
            </w:pPr>
          </w:p>
        </w:tc>
        <w:tc>
          <w:tcPr>
            <w:tcW w:w="324" w:type="pct"/>
          </w:tcPr>
          <w:p w14:paraId="6598A473" w14:textId="714C4FF1" w:rsidR="00D84730" w:rsidRPr="008158F8" w:rsidRDefault="00D84730" w:rsidP="00D84730">
            <w:pPr>
              <w:pStyle w:val="ListParagraph"/>
              <w:ind w:left="0"/>
              <w:rPr>
                <w:rFonts w:ascii="Arial" w:hAnsi="Arial" w:cs="Arial"/>
                <w:sz w:val="20"/>
                <w:szCs w:val="20"/>
              </w:rPr>
            </w:pPr>
            <w:r w:rsidRPr="008158F8">
              <w:rPr>
                <w:rFonts w:ascii="Arial" w:hAnsi="Arial" w:cs="Arial"/>
                <w:sz w:val="20"/>
                <w:szCs w:val="20"/>
              </w:rPr>
              <w:t>5.3</w:t>
            </w:r>
          </w:p>
        </w:tc>
        <w:tc>
          <w:tcPr>
            <w:tcW w:w="4395" w:type="pct"/>
            <w:vAlign w:val="center"/>
          </w:tcPr>
          <w:p w14:paraId="799DBE8C" w14:textId="7AB925E8" w:rsidR="00D84730" w:rsidRPr="008158F8" w:rsidRDefault="00FD7A9A" w:rsidP="00D84730">
            <w:pPr>
              <w:contextualSpacing/>
              <w:rPr>
                <w:rFonts w:ascii="Arial" w:hAnsi="Arial" w:cs="Arial"/>
                <w:sz w:val="20"/>
                <w:szCs w:val="20"/>
              </w:rPr>
            </w:pPr>
            <w:hyperlink w:anchor="CodeoffederalTitle45" w:history="1">
              <w:r w:rsidR="00082A1C" w:rsidRPr="008158F8">
                <w:rPr>
                  <w:rStyle w:val="Hyperlink"/>
                  <w:rFonts w:ascii="Arial" w:hAnsi="Arial" w:cs="Arial"/>
                  <w:sz w:val="20"/>
                  <w:szCs w:val="20"/>
                </w:rPr>
                <w:t>Code of Federal Regulations Title 45 Part 46 (Vulnerable Populations)</w:t>
              </w:r>
            </w:hyperlink>
          </w:p>
        </w:tc>
        <w:tc>
          <w:tcPr>
            <w:tcW w:w="149" w:type="pct"/>
            <w:vAlign w:val="center"/>
          </w:tcPr>
          <w:p w14:paraId="33A3E7D0" w14:textId="34592065" w:rsidR="00D84730" w:rsidRPr="008158F8" w:rsidRDefault="00D84730" w:rsidP="00D84730">
            <w:pPr>
              <w:pStyle w:val="ListParagraph"/>
              <w:ind w:left="0"/>
              <w:jc w:val="center"/>
              <w:rPr>
                <w:rFonts w:ascii="Arial" w:hAnsi="Arial" w:cs="Arial"/>
                <w:b/>
                <w:bCs/>
                <w:sz w:val="20"/>
                <w:szCs w:val="20"/>
              </w:rPr>
            </w:pPr>
          </w:p>
        </w:tc>
      </w:tr>
      <w:tr w:rsidR="00082A1C" w:rsidRPr="008158F8" w14:paraId="372BD48A" w14:textId="3FB2C08A" w:rsidTr="00D84730">
        <w:tc>
          <w:tcPr>
            <w:tcW w:w="132" w:type="pct"/>
          </w:tcPr>
          <w:p w14:paraId="7F91D67C" w14:textId="77777777" w:rsidR="00082A1C" w:rsidRPr="008158F8" w:rsidRDefault="00082A1C" w:rsidP="00082A1C">
            <w:pPr>
              <w:pStyle w:val="ListParagraph"/>
              <w:rPr>
                <w:rFonts w:ascii="Arial" w:hAnsi="Arial" w:cs="Arial"/>
                <w:sz w:val="20"/>
                <w:szCs w:val="20"/>
              </w:rPr>
            </w:pPr>
          </w:p>
        </w:tc>
        <w:tc>
          <w:tcPr>
            <w:tcW w:w="324" w:type="pct"/>
          </w:tcPr>
          <w:p w14:paraId="42755205" w14:textId="12A5463E" w:rsidR="00082A1C" w:rsidRPr="008158F8" w:rsidRDefault="00082A1C" w:rsidP="00082A1C">
            <w:pPr>
              <w:pStyle w:val="ListParagraph"/>
              <w:ind w:left="0"/>
              <w:rPr>
                <w:rFonts w:ascii="Arial" w:hAnsi="Arial" w:cs="Arial"/>
                <w:sz w:val="20"/>
                <w:szCs w:val="20"/>
              </w:rPr>
            </w:pPr>
            <w:r w:rsidRPr="008158F8">
              <w:rPr>
                <w:rFonts w:ascii="Arial" w:hAnsi="Arial" w:cs="Arial"/>
                <w:sz w:val="20"/>
                <w:szCs w:val="20"/>
              </w:rPr>
              <w:t>5.4</w:t>
            </w:r>
          </w:p>
        </w:tc>
        <w:tc>
          <w:tcPr>
            <w:tcW w:w="4395" w:type="pct"/>
            <w:vAlign w:val="center"/>
          </w:tcPr>
          <w:p w14:paraId="74994653" w14:textId="7832DD1A" w:rsidR="00082A1C" w:rsidRPr="008158F8" w:rsidRDefault="00FD7A9A" w:rsidP="00082A1C">
            <w:pPr>
              <w:contextualSpacing/>
              <w:rPr>
                <w:rFonts w:ascii="Arial" w:hAnsi="Arial" w:cs="Arial"/>
                <w:sz w:val="20"/>
                <w:szCs w:val="20"/>
              </w:rPr>
            </w:pPr>
            <w:hyperlink w:anchor="GDPR" w:history="1">
              <w:r w:rsidR="00082A1C" w:rsidRPr="008158F8">
                <w:rPr>
                  <w:rStyle w:val="Hyperlink"/>
                  <w:rFonts w:ascii="Arial" w:hAnsi="Arial" w:cs="Arial"/>
                  <w:sz w:val="20"/>
                  <w:szCs w:val="20"/>
                </w:rPr>
                <w:t>General Data Protection Regulation (GDPR)</w:t>
              </w:r>
            </w:hyperlink>
          </w:p>
        </w:tc>
        <w:tc>
          <w:tcPr>
            <w:tcW w:w="149" w:type="pct"/>
            <w:vAlign w:val="center"/>
          </w:tcPr>
          <w:p w14:paraId="4791371D" w14:textId="5A3C897F" w:rsidR="00082A1C" w:rsidRPr="008158F8" w:rsidRDefault="00082A1C" w:rsidP="00082A1C">
            <w:pPr>
              <w:pStyle w:val="ListParagraph"/>
              <w:ind w:left="0"/>
              <w:jc w:val="center"/>
              <w:rPr>
                <w:rFonts w:ascii="Arial" w:hAnsi="Arial" w:cs="Arial"/>
                <w:b/>
                <w:bCs/>
                <w:sz w:val="20"/>
                <w:szCs w:val="20"/>
              </w:rPr>
            </w:pPr>
          </w:p>
        </w:tc>
      </w:tr>
      <w:tr w:rsidR="00C665E7" w:rsidRPr="008158F8" w14:paraId="20AA046A" w14:textId="77777777" w:rsidTr="00D84730">
        <w:tc>
          <w:tcPr>
            <w:tcW w:w="132" w:type="pct"/>
          </w:tcPr>
          <w:p w14:paraId="5878F1A8" w14:textId="77777777" w:rsidR="00C665E7" w:rsidRPr="008158F8" w:rsidRDefault="00C665E7" w:rsidP="00082A1C">
            <w:pPr>
              <w:pStyle w:val="ListParagraph"/>
              <w:rPr>
                <w:rFonts w:ascii="Arial" w:hAnsi="Arial" w:cs="Arial"/>
                <w:sz w:val="20"/>
                <w:szCs w:val="20"/>
              </w:rPr>
            </w:pPr>
          </w:p>
        </w:tc>
        <w:tc>
          <w:tcPr>
            <w:tcW w:w="324" w:type="pct"/>
          </w:tcPr>
          <w:p w14:paraId="32DBB07E" w14:textId="08E7189A" w:rsidR="00C665E7" w:rsidRPr="008158F8" w:rsidRDefault="00C665E7" w:rsidP="00082A1C">
            <w:pPr>
              <w:pStyle w:val="ListParagraph"/>
              <w:ind w:left="0"/>
              <w:rPr>
                <w:rFonts w:ascii="Arial" w:hAnsi="Arial" w:cs="Arial"/>
                <w:sz w:val="20"/>
                <w:szCs w:val="20"/>
              </w:rPr>
            </w:pPr>
            <w:r w:rsidRPr="008158F8">
              <w:rPr>
                <w:rFonts w:ascii="Arial" w:hAnsi="Arial" w:cs="Arial"/>
                <w:sz w:val="20"/>
                <w:szCs w:val="20"/>
              </w:rPr>
              <w:t>5.5</w:t>
            </w:r>
          </w:p>
        </w:tc>
        <w:tc>
          <w:tcPr>
            <w:tcW w:w="4395" w:type="pct"/>
            <w:vAlign w:val="center"/>
          </w:tcPr>
          <w:p w14:paraId="310EB248" w14:textId="02784605" w:rsidR="00C665E7" w:rsidRPr="008158F8" w:rsidRDefault="00FD7A9A" w:rsidP="00C665E7">
            <w:pPr>
              <w:rPr>
                <w:rFonts w:ascii="Arial" w:hAnsi="Arial" w:cs="Arial"/>
                <w:sz w:val="20"/>
                <w:szCs w:val="20"/>
              </w:rPr>
            </w:pPr>
            <w:hyperlink w:anchor="NJAccessMedicalAct" w:history="1">
              <w:r w:rsidR="00C665E7" w:rsidRPr="008158F8">
                <w:rPr>
                  <w:rStyle w:val="Hyperlink"/>
                  <w:rFonts w:ascii="Arial" w:hAnsi="Arial" w:cs="Arial"/>
                  <w:sz w:val="20"/>
                  <w:szCs w:val="20"/>
                </w:rPr>
                <w:t>NJ Access to Medical Research Act (Surrogate Consent)</w:t>
              </w:r>
            </w:hyperlink>
          </w:p>
        </w:tc>
        <w:tc>
          <w:tcPr>
            <w:tcW w:w="149" w:type="pct"/>
            <w:vAlign w:val="center"/>
          </w:tcPr>
          <w:p w14:paraId="1BDA4C33" w14:textId="77777777" w:rsidR="00C665E7" w:rsidRPr="008158F8" w:rsidRDefault="00C665E7" w:rsidP="00082A1C">
            <w:pPr>
              <w:pStyle w:val="ListParagraph"/>
              <w:ind w:left="0"/>
              <w:jc w:val="center"/>
              <w:rPr>
                <w:rFonts w:ascii="Arial" w:hAnsi="Arial" w:cs="Arial"/>
                <w:b/>
                <w:bCs/>
                <w:sz w:val="20"/>
                <w:szCs w:val="20"/>
              </w:rPr>
            </w:pPr>
          </w:p>
        </w:tc>
      </w:tr>
      <w:tr w:rsidR="00082A1C" w:rsidRPr="008158F8" w14:paraId="1628E165" w14:textId="77777777" w:rsidTr="00D84730">
        <w:tc>
          <w:tcPr>
            <w:tcW w:w="132" w:type="pct"/>
            <w:shd w:val="clear" w:color="auto" w:fill="9CC2E5" w:themeFill="accent1" w:themeFillTint="99"/>
          </w:tcPr>
          <w:p w14:paraId="226C242C" w14:textId="77777777" w:rsidR="00082A1C" w:rsidRPr="008158F8" w:rsidRDefault="00082A1C" w:rsidP="00082A1C">
            <w:pPr>
              <w:pStyle w:val="ListParagraph"/>
              <w:ind w:left="0"/>
              <w:rPr>
                <w:rFonts w:ascii="Arial" w:hAnsi="Arial" w:cs="Arial"/>
                <w:sz w:val="20"/>
                <w:szCs w:val="20"/>
              </w:rPr>
            </w:pPr>
          </w:p>
        </w:tc>
        <w:tc>
          <w:tcPr>
            <w:tcW w:w="324" w:type="pct"/>
            <w:shd w:val="clear" w:color="auto" w:fill="9CC2E5" w:themeFill="accent1" w:themeFillTint="99"/>
          </w:tcPr>
          <w:p w14:paraId="6FD83A27" w14:textId="02EE7BDC" w:rsidR="00082A1C" w:rsidRPr="008158F8" w:rsidRDefault="00082A1C" w:rsidP="00082A1C">
            <w:pPr>
              <w:pStyle w:val="ListParagraph"/>
              <w:ind w:left="0"/>
              <w:rPr>
                <w:rFonts w:ascii="Arial" w:hAnsi="Arial" w:cs="Arial"/>
                <w:b/>
                <w:bCs/>
                <w:sz w:val="20"/>
                <w:szCs w:val="20"/>
              </w:rPr>
            </w:pPr>
            <w:r w:rsidRPr="008158F8">
              <w:rPr>
                <w:rFonts w:ascii="Arial" w:hAnsi="Arial" w:cs="Arial"/>
                <w:b/>
                <w:bCs/>
                <w:sz w:val="20"/>
                <w:szCs w:val="20"/>
              </w:rPr>
              <w:t>6.0</w:t>
            </w:r>
          </w:p>
        </w:tc>
        <w:tc>
          <w:tcPr>
            <w:tcW w:w="4395" w:type="pct"/>
            <w:shd w:val="clear" w:color="auto" w:fill="9CC2E5" w:themeFill="accent1" w:themeFillTint="99"/>
            <w:vAlign w:val="center"/>
          </w:tcPr>
          <w:p w14:paraId="529ED5FD" w14:textId="3BD5BCAB" w:rsidR="00082A1C" w:rsidRPr="008158F8" w:rsidRDefault="00FD7A9A" w:rsidP="00082A1C">
            <w:pPr>
              <w:pStyle w:val="ListParagraph"/>
              <w:ind w:left="0"/>
              <w:rPr>
                <w:rFonts w:ascii="Arial" w:hAnsi="Arial" w:cs="Arial"/>
                <w:b/>
                <w:bCs/>
                <w:sz w:val="20"/>
                <w:szCs w:val="20"/>
              </w:rPr>
            </w:pPr>
            <w:hyperlink w:anchor="DataManagementPlan" w:history="1">
              <w:r w:rsidR="00082A1C" w:rsidRPr="008158F8">
                <w:rPr>
                  <w:rStyle w:val="Hyperlink"/>
                  <w:rFonts w:ascii="Arial" w:hAnsi="Arial" w:cs="Arial"/>
                  <w:b/>
                  <w:bCs/>
                  <w:sz w:val="20"/>
                  <w:szCs w:val="20"/>
                </w:rPr>
                <w:t>Data Management Plan</w:t>
              </w:r>
            </w:hyperlink>
          </w:p>
        </w:tc>
        <w:tc>
          <w:tcPr>
            <w:tcW w:w="149" w:type="pct"/>
            <w:shd w:val="clear" w:color="auto" w:fill="9CC2E5" w:themeFill="accent1" w:themeFillTint="99"/>
            <w:vAlign w:val="center"/>
          </w:tcPr>
          <w:p w14:paraId="32843D1A" w14:textId="5F73BFED" w:rsidR="00082A1C" w:rsidRPr="008158F8" w:rsidRDefault="00082A1C" w:rsidP="00082A1C">
            <w:pPr>
              <w:pStyle w:val="ListParagraph"/>
              <w:ind w:left="0"/>
              <w:jc w:val="center"/>
              <w:rPr>
                <w:rFonts w:ascii="Arial" w:hAnsi="Arial" w:cs="Arial"/>
                <w:b/>
                <w:bCs/>
                <w:sz w:val="20"/>
                <w:szCs w:val="20"/>
              </w:rPr>
            </w:pPr>
          </w:p>
        </w:tc>
      </w:tr>
      <w:tr w:rsidR="00082A1C" w:rsidRPr="008158F8" w14:paraId="4DF0E565" w14:textId="77777777" w:rsidTr="00D84730">
        <w:tc>
          <w:tcPr>
            <w:tcW w:w="132" w:type="pct"/>
          </w:tcPr>
          <w:p w14:paraId="0D14661D" w14:textId="77777777" w:rsidR="00082A1C" w:rsidRPr="008158F8" w:rsidRDefault="00082A1C" w:rsidP="00082A1C">
            <w:pPr>
              <w:pStyle w:val="ListParagraph"/>
              <w:rPr>
                <w:rFonts w:ascii="Arial" w:hAnsi="Arial" w:cs="Arial"/>
                <w:sz w:val="20"/>
                <w:szCs w:val="20"/>
              </w:rPr>
            </w:pPr>
          </w:p>
        </w:tc>
        <w:tc>
          <w:tcPr>
            <w:tcW w:w="324" w:type="pct"/>
          </w:tcPr>
          <w:p w14:paraId="77392938" w14:textId="3A3ABA7E" w:rsidR="00082A1C" w:rsidRPr="008158F8" w:rsidRDefault="00082A1C" w:rsidP="00082A1C">
            <w:pPr>
              <w:pStyle w:val="ListParagraph"/>
              <w:ind w:left="0"/>
              <w:rPr>
                <w:rFonts w:ascii="Arial" w:hAnsi="Arial" w:cs="Arial"/>
                <w:sz w:val="20"/>
                <w:szCs w:val="20"/>
              </w:rPr>
            </w:pPr>
            <w:r w:rsidRPr="008158F8">
              <w:rPr>
                <w:rFonts w:ascii="Arial" w:hAnsi="Arial" w:cs="Arial"/>
                <w:sz w:val="20"/>
                <w:szCs w:val="20"/>
              </w:rPr>
              <w:t>6.1</w:t>
            </w:r>
          </w:p>
        </w:tc>
        <w:tc>
          <w:tcPr>
            <w:tcW w:w="4395" w:type="pct"/>
            <w:vAlign w:val="center"/>
          </w:tcPr>
          <w:p w14:paraId="2F1EE567" w14:textId="6DD31F05" w:rsidR="00082A1C" w:rsidRPr="008158F8" w:rsidRDefault="00FD7A9A" w:rsidP="00082A1C">
            <w:pPr>
              <w:contextualSpacing/>
              <w:rPr>
                <w:rFonts w:ascii="Arial" w:hAnsi="Arial" w:cs="Arial"/>
                <w:sz w:val="20"/>
                <w:szCs w:val="20"/>
              </w:rPr>
            </w:pPr>
            <w:hyperlink w:anchor="DataAnalysis" w:history="1">
              <w:r w:rsidR="00082A1C" w:rsidRPr="008158F8">
                <w:rPr>
                  <w:rStyle w:val="Hyperlink"/>
                  <w:rFonts w:ascii="Arial" w:hAnsi="Arial" w:cs="Arial"/>
                  <w:sz w:val="20"/>
                  <w:szCs w:val="20"/>
                </w:rPr>
                <w:t>Data Analysis</w:t>
              </w:r>
            </w:hyperlink>
          </w:p>
        </w:tc>
        <w:tc>
          <w:tcPr>
            <w:tcW w:w="149" w:type="pct"/>
            <w:vAlign w:val="center"/>
          </w:tcPr>
          <w:p w14:paraId="4F536906" w14:textId="7696CB6C" w:rsidR="00082A1C" w:rsidRPr="008158F8" w:rsidRDefault="00082A1C" w:rsidP="00082A1C">
            <w:pPr>
              <w:pStyle w:val="ListParagraph"/>
              <w:ind w:left="0"/>
              <w:jc w:val="center"/>
              <w:rPr>
                <w:rFonts w:ascii="Arial" w:hAnsi="Arial" w:cs="Arial"/>
                <w:b/>
                <w:bCs/>
                <w:sz w:val="20"/>
                <w:szCs w:val="20"/>
              </w:rPr>
            </w:pPr>
          </w:p>
        </w:tc>
      </w:tr>
      <w:tr w:rsidR="00082A1C" w:rsidRPr="008158F8" w14:paraId="416E5AF9" w14:textId="483633F1" w:rsidTr="00D84730">
        <w:tc>
          <w:tcPr>
            <w:tcW w:w="132" w:type="pct"/>
          </w:tcPr>
          <w:p w14:paraId="66221938" w14:textId="77777777" w:rsidR="00082A1C" w:rsidRPr="008158F8" w:rsidRDefault="00082A1C" w:rsidP="00082A1C">
            <w:pPr>
              <w:pStyle w:val="ListParagraph"/>
              <w:rPr>
                <w:rFonts w:ascii="Arial" w:hAnsi="Arial" w:cs="Arial"/>
                <w:sz w:val="20"/>
                <w:szCs w:val="20"/>
              </w:rPr>
            </w:pPr>
          </w:p>
        </w:tc>
        <w:tc>
          <w:tcPr>
            <w:tcW w:w="324" w:type="pct"/>
          </w:tcPr>
          <w:p w14:paraId="01B2168B" w14:textId="33A3A7C1" w:rsidR="00082A1C" w:rsidRPr="008158F8" w:rsidRDefault="00082A1C" w:rsidP="00082A1C">
            <w:pPr>
              <w:pStyle w:val="ListParagraph"/>
              <w:ind w:left="0"/>
              <w:rPr>
                <w:rFonts w:ascii="Arial" w:hAnsi="Arial" w:cs="Arial"/>
                <w:sz w:val="20"/>
                <w:szCs w:val="20"/>
              </w:rPr>
            </w:pPr>
            <w:r w:rsidRPr="008158F8">
              <w:rPr>
                <w:rFonts w:ascii="Arial" w:hAnsi="Arial" w:cs="Arial"/>
                <w:sz w:val="20"/>
                <w:szCs w:val="20"/>
              </w:rPr>
              <w:t>6.2</w:t>
            </w:r>
          </w:p>
        </w:tc>
        <w:tc>
          <w:tcPr>
            <w:tcW w:w="4395" w:type="pct"/>
            <w:vAlign w:val="center"/>
          </w:tcPr>
          <w:p w14:paraId="58C96681" w14:textId="5D354431" w:rsidR="00082A1C" w:rsidRPr="008158F8" w:rsidRDefault="00FD7A9A" w:rsidP="00082A1C">
            <w:pPr>
              <w:contextualSpacing/>
              <w:rPr>
                <w:rFonts w:ascii="Arial" w:hAnsi="Arial" w:cs="Arial"/>
                <w:sz w:val="20"/>
                <w:szCs w:val="20"/>
              </w:rPr>
            </w:pPr>
            <w:hyperlink w:anchor="DataSecurity" w:history="1">
              <w:r w:rsidR="00082A1C" w:rsidRPr="008158F8">
                <w:rPr>
                  <w:rStyle w:val="Hyperlink"/>
                  <w:rFonts w:ascii="Arial" w:hAnsi="Arial" w:cs="Arial"/>
                  <w:sz w:val="20"/>
                  <w:szCs w:val="20"/>
                </w:rPr>
                <w:t>Data Security</w:t>
              </w:r>
            </w:hyperlink>
          </w:p>
        </w:tc>
        <w:tc>
          <w:tcPr>
            <w:tcW w:w="149" w:type="pct"/>
            <w:vAlign w:val="center"/>
          </w:tcPr>
          <w:p w14:paraId="62736D61" w14:textId="1206F6C2" w:rsidR="00082A1C" w:rsidRPr="008158F8" w:rsidRDefault="00082A1C" w:rsidP="00082A1C">
            <w:pPr>
              <w:pStyle w:val="ListParagraph"/>
              <w:ind w:left="0"/>
              <w:jc w:val="center"/>
              <w:rPr>
                <w:rFonts w:ascii="Arial" w:hAnsi="Arial" w:cs="Arial"/>
                <w:b/>
                <w:bCs/>
                <w:sz w:val="20"/>
                <w:szCs w:val="20"/>
              </w:rPr>
            </w:pPr>
          </w:p>
        </w:tc>
      </w:tr>
      <w:tr w:rsidR="00082A1C" w:rsidRPr="008158F8" w14:paraId="6D9E3607" w14:textId="6CEDB586" w:rsidTr="00D84730">
        <w:tc>
          <w:tcPr>
            <w:tcW w:w="132" w:type="pct"/>
          </w:tcPr>
          <w:p w14:paraId="5647468F" w14:textId="77777777" w:rsidR="00082A1C" w:rsidRPr="008158F8" w:rsidRDefault="00082A1C" w:rsidP="00082A1C">
            <w:pPr>
              <w:pStyle w:val="ListParagraph"/>
              <w:rPr>
                <w:rFonts w:ascii="Arial" w:hAnsi="Arial" w:cs="Arial"/>
                <w:sz w:val="20"/>
                <w:szCs w:val="20"/>
              </w:rPr>
            </w:pPr>
          </w:p>
        </w:tc>
        <w:tc>
          <w:tcPr>
            <w:tcW w:w="324" w:type="pct"/>
          </w:tcPr>
          <w:p w14:paraId="62E98650" w14:textId="6FB5EBBD" w:rsidR="00082A1C" w:rsidRPr="008158F8" w:rsidRDefault="00082A1C" w:rsidP="00082A1C">
            <w:pPr>
              <w:pStyle w:val="ListParagraph"/>
              <w:ind w:left="0"/>
              <w:rPr>
                <w:rFonts w:ascii="Arial" w:hAnsi="Arial" w:cs="Arial"/>
                <w:sz w:val="20"/>
                <w:szCs w:val="20"/>
              </w:rPr>
            </w:pPr>
            <w:r w:rsidRPr="008158F8">
              <w:rPr>
                <w:rFonts w:ascii="Arial" w:hAnsi="Arial" w:cs="Arial"/>
                <w:sz w:val="20"/>
                <w:szCs w:val="20"/>
              </w:rPr>
              <w:t>6.3</w:t>
            </w:r>
          </w:p>
        </w:tc>
        <w:tc>
          <w:tcPr>
            <w:tcW w:w="4395" w:type="pct"/>
            <w:vAlign w:val="center"/>
          </w:tcPr>
          <w:p w14:paraId="41A4E2D1" w14:textId="40564862" w:rsidR="00082A1C" w:rsidRPr="008158F8" w:rsidRDefault="00A56A0B" w:rsidP="00082A1C">
            <w:pPr>
              <w:contextualSpacing/>
              <w:rPr>
                <w:rFonts w:ascii="Arial" w:hAnsi="Arial" w:cs="Arial"/>
                <w:sz w:val="20"/>
                <w:szCs w:val="20"/>
              </w:rPr>
            </w:pPr>
            <w:r w:rsidRPr="008158F8">
              <w:rPr>
                <w:rFonts w:ascii="Arial" w:hAnsi="Arial" w:cs="Arial"/>
                <w:sz w:val="20"/>
                <w:szCs w:val="20"/>
              </w:rPr>
              <w:t>Data and Safety Monitoring</w:t>
            </w:r>
          </w:p>
        </w:tc>
        <w:tc>
          <w:tcPr>
            <w:tcW w:w="149" w:type="pct"/>
            <w:vAlign w:val="center"/>
          </w:tcPr>
          <w:p w14:paraId="7659CD0A" w14:textId="016C1C6C" w:rsidR="00082A1C" w:rsidRPr="008158F8" w:rsidRDefault="00082A1C" w:rsidP="00082A1C">
            <w:pPr>
              <w:pStyle w:val="ListParagraph"/>
              <w:ind w:left="0"/>
              <w:jc w:val="center"/>
              <w:rPr>
                <w:rFonts w:ascii="Arial" w:hAnsi="Arial" w:cs="Arial"/>
                <w:b/>
                <w:bCs/>
                <w:sz w:val="20"/>
                <w:szCs w:val="20"/>
              </w:rPr>
            </w:pPr>
          </w:p>
        </w:tc>
      </w:tr>
      <w:tr w:rsidR="00A56A0B" w:rsidRPr="008158F8" w14:paraId="0DD24348" w14:textId="77777777" w:rsidTr="00D84730">
        <w:tc>
          <w:tcPr>
            <w:tcW w:w="132" w:type="pct"/>
          </w:tcPr>
          <w:p w14:paraId="47E5B14E" w14:textId="77777777" w:rsidR="00A56A0B" w:rsidRPr="008158F8" w:rsidRDefault="00A56A0B" w:rsidP="00082A1C">
            <w:pPr>
              <w:pStyle w:val="ListParagraph"/>
              <w:rPr>
                <w:rFonts w:ascii="Arial" w:hAnsi="Arial" w:cs="Arial"/>
                <w:sz w:val="20"/>
                <w:szCs w:val="20"/>
              </w:rPr>
            </w:pPr>
          </w:p>
        </w:tc>
        <w:tc>
          <w:tcPr>
            <w:tcW w:w="324" w:type="pct"/>
          </w:tcPr>
          <w:p w14:paraId="51CFE75C" w14:textId="2403C982" w:rsidR="00A56A0B" w:rsidRPr="008158F8" w:rsidRDefault="00A56A0B" w:rsidP="00082A1C">
            <w:pPr>
              <w:pStyle w:val="ListParagraph"/>
              <w:ind w:left="0"/>
              <w:rPr>
                <w:rFonts w:ascii="Arial" w:hAnsi="Arial" w:cs="Arial"/>
                <w:sz w:val="20"/>
                <w:szCs w:val="20"/>
              </w:rPr>
            </w:pPr>
            <w:r w:rsidRPr="008158F8">
              <w:rPr>
                <w:rFonts w:ascii="Arial" w:hAnsi="Arial" w:cs="Arial"/>
                <w:sz w:val="20"/>
                <w:szCs w:val="20"/>
              </w:rPr>
              <w:t>6.4</w:t>
            </w:r>
          </w:p>
        </w:tc>
        <w:tc>
          <w:tcPr>
            <w:tcW w:w="4395" w:type="pct"/>
            <w:vAlign w:val="center"/>
          </w:tcPr>
          <w:p w14:paraId="2FEB8F16" w14:textId="64B71854" w:rsidR="00A56A0B" w:rsidRPr="008158F8" w:rsidRDefault="00FD7A9A" w:rsidP="00082A1C">
            <w:pPr>
              <w:pStyle w:val="CommentText"/>
              <w:contextualSpacing/>
              <w:rPr>
                <w:rFonts w:ascii="Arial" w:hAnsi="Arial" w:cs="Arial"/>
              </w:rPr>
            </w:pPr>
            <w:hyperlink w:anchor="ReportingResults" w:history="1">
              <w:r w:rsidR="00A56A0B" w:rsidRPr="008158F8">
                <w:rPr>
                  <w:rStyle w:val="Hyperlink"/>
                  <w:rFonts w:ascii="Arial" w:hAnsi="Arial" w:cs="Arial"/>
                </w:rPr>
                <w:t>Reporting Results</w:t>
              </w:r>
            </w:hyperlink>
          </w:p>
        </w:tc>
        <w:tc>
          <w:tcPr>
            <w:tcW w:w="149" w:type="pct"/>
            <w:vAlign w:val="center"/>
          </w:tcPr>
          <w:p w14:paraId="7ADD1096" w14:textId="77777777" w:rsidR="00A56A0B" w:rsidRPr="008158F8" w:rsidRDefault="00A56A0B" w:rsidP="00082A1C">
            <w:pPr>
              <w:pStyle w:val="ListParagraph"/>
              <w:ind w:left="0"/>
              <w:jc w:val="center"/>
              <w:rPr>
                <w:rFonts w:ascii="Arial" w:hAnsi="Arial" w:cs="Arial"/>
                <w:b/>
                <w:bCs/>
                <w:sz w:val="20"/>
                <w:szCs w:val="20"/>
              </w:rPr>
            </w:pPr>
          </w:p>
        </w:tc>
      </w:tr>
      <w:tr w:rsidR="00082A1C" w:rsidRPr="008158F8" w14:paraId="6CDD5F8B" w14:textId="77777777" w:rsidTr="00D84730">
        <w:tc>
          <w:tcPr>
            <w:tcW w:w="132" w:type="pct"/>
          </w:tcPr>
          <w:p w14:paraId="5A72D585" w14:textId="77777777" w:rsidR="00082A1C" w:rsidRPr="008158F8" w:rsidRDefault="00082A1C" w:rsidP="00082A1C">
            <w:pPr>
              <w:pStyle w:val="ListParagraph"/>
              <w:rPr>
                <w:rFonts w:ascii="Arial" w:hAnsi="Arial" w:cs="Arial"/>
                <w:sz w:val="20"/>
                <w:szCs w:val="20"/>
              </w:rPr>
            </w:pPr>
          </w:p>
        </w:tc>
        <w:tc>
          <w:tcPr>
            <w:tcW w:w="324" w:type="pct"/>
          </w:tcPr>
          <w:p w14:paraId="027622F1" w14:textId="2B6A227F" w:rsidR="00082A1C" w:rsidRPr="008158F8" w:rsidRDefault="00082A1C" w:rsidP="00082A1C">
            <w:pPr>
              <w:pStyle w:val="ListParagraph"/>
              <w:ind w:left="0"/>
              <w:rPr>
                <w:rFonts w:ascii="Arial" w:hAnsi="Arial" w:cs="Arial"/>
                <w:sz w:val="20"/>
                <w:szCs w:val="20"/>
              </w:rPr>
            </w:pPr>
            <w:r w:rsidRPr="008158F8">
              <w:rPr>
                <w:rFonts w:ascii="Arial" w:hAnsi="Arial" w:cs="Arial"/>
                <w:sz w:val="20"/>
                <w:szCs w:val="20"/>
              </w:rPr>
              <w:t>6.</w:t>
            </w:r>
            <w:r w:rsidR="00A56A0B" w:rsidRPr="008158F8">
              <w:rPr>
                <w:rFonts w:ascii="Arial" w:hAnsi="Arial" w:cs="Arial"/>
                <w:sz w:val="20"/>
                <w:szCs w:val="20"/>
              </w:rPr>
              <w:t>5</w:t>
            </w:r>
          </w:p>
        </w:tc>
        <w:tc>
          <w:tcPr>
            <w:tcW w:w="4395" w:type="pct"/>
            <w:vAlign w:val="center"/>
          </w:tcPr>
          <w:p w14:paraId="09271FF1" w14:textId="5AA8944C" w:rsidR="00082A1C" w:rsidRPr="008158F8" w:rsidRDefault="00FD7A9A" w:rsidP="00082A1C">
            <w:pPr>
              <w:pStyle w:val="CommentText"/>
              <w:contextualSpacing/>
              <w:rPr>
                <w:rFonts w:ascii="Arial" w:hAnsi="Arial" w:cs="Arial"/>
              </w:rPr>
            </w:pPr>
            <w:hyperlink w:anchor="SecondaryUseoftheData" w:history="1">
              <w:r w:rsidR="00082A1C" w:rsidRPr="008158F8">
                <w:rPr>
                  <w:rStyle w:val="Hyperlink"/>
                  <w:rFonts w:ascii="Arial" w:hAnsi="Arial" w:cs="Arial"/>
                </w:rPr>
                <w:t>Secondary Use of Data</w:t>
              </w:r>
            </w:hyperlink>
          </w:p>
        </w:tc>
        <w:tc>
          <w:tcPr>
            <w:tcW w:w="149" w:type="pct"/>
            <w:vAlign w:val="center"/>
          </w:tcPr>
          <w:p w14:paraId="3D01105C" w14:textId="77777777" w:rsidR="00082A1C" w:rsidRPr="008158F8" w:rsidRDefault="00082A1C" w:rsidP="00082A1C">
            <w:pPr>
              <w:pStyle w:val="ListParagraph"/>
              <w:ind w:left="0"/>
              <w:jc w:val="center"/>
              <w:rPr>
                <w:rFonts w:ascii="Arial" w:hAnsi="Arial" w:cs="Arial"/>
                <w:b/>
                <w:bCs/>
                <w:sz w:val="20"/>
                <w:szCs w:val="20"/>
              </w:rPr>
            </w:pPr>
          </w:p>
        </w:tc>
      </w:tr>
      <w:tr w:rsidR="00082A1C" w:rsidRPr="008158F8" w14:paraId="1C369B5F" w14:textId="77777777" w:rsidTr="00D84730">
        <w:tc>
          <w:tcPr>
            <w:tcW w:w="132" w:type="pct"/>
            <w:shd w:val="clear" w:color="auto" w:fill="9CC2E5" w:themeFill="accent1" w:themeFillTint="99"/>
          </w:tcPr>
          <w:p w14:paraId="2545671D" w14:textId="77777777" w:rsidR="00082A1C" w:rsidRPr="008158F8" w:rsidRDefault="00082A1C" w:rsidP="00082A1C">
            <w:pPr>
              <w:contextualSpacing/>
              <w:rPr>
                <w:rFonts w:ascii="Arial" w:hAnsi="Arial" w:cs="Arial"/>
                <w:sz w:val="20"/>
                <w:szCs w:val="20"/>
              </w:rPr>
            </w:pPr>
          </w:p>
        </w:tc>
        <w:tc>
          <w:tcPr>
            <w:tcW w:w="324" w:type="pct"/>
            <w:shd w:val="clear" w:color="auto" w:fill="9CC2E5" w:themeFill="accent1" w:themeFillTint="99"/>
          </w:tcPr>
          <w:p w14:paraId="2F7D955E" w14:textId="19E8A677" w:rsidR="00082A1C" w:rsidRPr="008158F8" w:rsidRDefault="00082A1C" w:rsidP="00082A1C">
            <w:pPr>
              <w:contextualSpacing/>
              <w:rPr>
                <w:rFonts w:ascii="Arial" w:hAnsi="Arial" w:cs="Arial"/>
                <w:b/>
                <w:bCs/>
                <w:sz w:val="20"/>
                <w:szCs w:val="20"/>
              </w:rPr>
            </w:pPr>
            <w:r w:rsidRPr="008158F8">
              <w:rPr>
                <w:rFonts w:ascii="Arial" w:hAnsi="Arial" w:cs="Arial"/>
                <w:b/>
                <w:bCs/>
                <w:sz w:val="20"/>
                <w:szCs w:val="20"/>
              </w:rPr>
              <w:t>7.0</w:t>
            </w:r>
          </w:p>
        </w:tc>
        <w:tc>
          <w:tcPr>
            <w:tcW w:w="4395" w:type="pct"/>
            <w:shd w:val="clear" w:color="auto" w:fill="9CC2E5" w:themeFill="accent1" w:themeFillTint="99"/>
            <w:vAlign w:val="center"/>
          </w:tcPr>
          <w:p w14:paraId="4C00C3F7" w14:textId="2266D872" w:rsidR="00082A1C" w:rsidRPr="008158F8" w:rsidRDefault="00FD7A9A" w:rsidP="00082A1C">
            <w:pPr>
              <w:contextualSpacing/>
              <w:rPr>
                <w:rFonts w:ascii="Arial" w:hAnsi="Arial" w:cs="Arial"/>
                <w:b/>
                <w:bCs/>
                <w:sz w:val="20"/>
                <w:szCs w:val="20"/>
              </w:rPr>
            </w:pPr>
            <w:hyperlink w:anchor="ResearchRepositories" w:history="1">
              <w:r w:rsidR="00082A1C" w:rsidRPr="008158F8">
                <w:rPr>
                  <w:rStyle w:val="Hyperlink"/>
                  <w:rFonts w:ascii="Arial" w:hAnsi="Arial" w:cs="Arial"/>
                  <w:b/>
                  <w:bCs/>
                  <w:sz w:val="20"/>
                  <w:szCs w:val="20"/>
                </w:rPr>
                <w:t>Research Repositories - Specimen and/or Data</w:t>
              </w:r>
            </w:hyperlink>
          </w:p>
        </w:tc>
        <w:tc>
          <w:tcPr>
            <w:tcW w:w="149" w:type="pct"/>
            <w:shd w:val="clear" w:color="auto" w:fill="9CC2E5" w:themeFill="accent1" w:themeFillTint="99"/>
            <w:vAlign w:val="center"/>
          </w:tcPr>
          <w:p w14:paraId="546AB1DF" w14:textId="2B8AFE14" w:rsidR="00082A1C" w:rsidRPr="008158F8" w:rsidRDefault="00082A1C" w:rsidP="00082A1C">
            <w:pPr>
              <w:pStyle w:val="ListParagraph"/>
              <w:ind w:left="0"/>
              <w:jc w:val="center"/>
              <w:rPr>
                <w:rFonts w:ascii="Arial" w:hAnsi="Arial" w:cs="Arial"/>
                <w:b/>
                <w:bCs/>
                <w:sz w:val="20"/>
                <w:szCs w:val="20"/>
              </w:rPr>
            </w:pPr>
          </w:p>
        </w:tc>
      </w:tr>
      <w:tr w:rsidR="00082A1C" w:rsidRPr="008158F8" w14:paraId="2C142ABA" w14:textId="1F694AED" w:rsidTr="00D84730">
        <w:tc>
          <w:tcPr>
            <w:tcW w:w="132" w:type="pct"/>
            <w:shd w:val="clear" w:color="auto" w:fill="9CC2E5" w:themeFill="accent1" w:themeFillTint="99"/>
          </w:tcPr>
          <w:p w14:paraId="56D3A31B" w14:textId="77777777" w:rsidR="00082A1C" w:rsidRPr="008158F8" w:rsidRDefault="00082A1C" w:rsidP="00082A1C">
            <w:pPr>
              <w:pStyle w:val="ListParagraph"/>
              <w:ind w:left="0"/>
              <w:rPr>
                <w:rFonts w:ascii="Arial" w:hAnsi="Arial" w:cs="Arial"/>
                <w:sz w:val="20"/>
                <w:szCs w:val="20"/>
              </w:rPr>
            </w:pPr>
          </w:p>
        </w:tc>
        <w:tc>
          <w:tcPr>
            <w:tcW w:w="324" w:type="pct"/>
            <w:shd w:val="clear" w:color="auto" w:fill="9CC2E5" w:themeFill="accent1" w:themeFillTint="99"/>
          </w:tcPr>
          <w:p w14:paraId="1A4DC26B" w14:textId="6F256336" w:rsidR="00082A1C" w:rsidRPr="008158F8" w:rsidRDefault="00082A1C" w:rsidP="00082A1C">
            <w:pPr>
              <w:pStyle w:val="ListParagraph"/>
              <w:ind w:left="0"/>
              <w:rPr>
                <w:rFonts w:ascii="Arial" w:hAnsi="Arial" w:cs="Arial"/>
                <w:b/>
                <w:bCs/>
                <w:sz w:val="20"/>
                <w:szCs w:val="20"/>
              </w:rPr>
            </w:pPr>
            <w:r w:rsidRPr="008158F8">
              <w:rPr>
                <w:rFonts w:ascii="Arial" w:hAnsi="Arial" w:cs="Arial"/>
                <w:b/>
                <w:bCs/>
                <w:sz w:val="20"/>
                <w:szCs w:val="20"/>
              </w:rPr>
              <w:t>8.0</w:t>
            </w:r>
          </w:p>
        </w:tc>
        <w:tc>
          <w:tcPr>
            <w:tcW w:w="4395" w:type="pct"/>
            <w:shd w:val="clear" w:color="auto" w:fill="9CC2E5" w:themeFill="accent1" w:themeFillTint="99"/>
            <w:vAlign w:val="center"/>
          </w:tcPr>
          <w:p w14:paraId="698B9D08" w14:textId="4D1C5A2A" w:rsidR="00082A1C" w:rsidRPr="008158F8" w:rsidRDefault="00FD7A9A" w:rsidP="00082A1C">
            <w:pPr>
              <w:pStyle w:val="ListParagraph"/>
              <w:ind w:left="0"/>
              <w:rPr>
                <w:rFonts w:ascii="Arial" w:hAnsi="Arial" w:cs="Arial"/>
                <w:b/>
                <w:bCs/>
                <w:sz w:val="20"/>
                <w:szCs w:val="20"/>
              </w:rPr>
            </w:pPr>
            <w:hyperlink w:anchor="ApprovalsAuthorizations" w:history="1">
              <w:r w:rsidR="00082A1C" w:rsidRPr="008158F8">
                <w:rPr>
                  <w:rStyle w:val="Hyperlink"/>
                  <w:rFonts w:ascii="Arial" w:hAnsi="Arial" w:cs="Arial"/>
                  <w:b/>
                  <w:bCs/>
                  <w:sz w:val="20"/>
                  <w:szCs w:val="20"/>
                </w:rPr>
                <w:t>Approvals/Authorizations</w:t>
              </w:r>
            </w:hyperlink>
          </w:p>
        </w:tc>
        <w:tc>
          <w:tcPr>
            <w:tcW w:w="149" w:type="pct"/>
            <w:shd w:val="clear" w:color="auto" w:fill="9CC2E5" w:themeFill="accent1" w:themeFillTint="99"/>
            <w:vAlign w:val="center"/>
          </w:tcPr>
          <w:p w14:paraId="256C2EA1" w14:textId="0E420A81" w:rsidR="00082A1C" w:rsidRPr="008158F8" w:rsidRDefault="00082A1C" w:rsidP="00082A1C">
            <w:pPr>
              <w:pStyle w:val="ListParagraph"/>
              <w:ind w:left="0"/>
              <w:jc w:val="center"/>
              <w:rPr>
                <w:rFonts w:ascii="Arial" w:hAnsi="Arial" w:cs="Arial"/>
                <w:b/>
                <w:bCs/>
                <w:sz w:val="20"/>
                <w:szCs w:val="20"/>
              </w:rPr>
            </w:pPr>
          </w:p>
        </w:tc>
      </w:tr>
      <w:tr w:rsidR="00082A1C" w:rsidRPr="008158F8" w14:paraId="572C7439" w14:textId="1C319C73" w:rsidTr="00D84730">
        <w:tc>
          <w:tcPr>
            <w:tcW w:w="132" w:type="pct"/>
            <w:shd w:val="clear" w:color="auto" w:fill="9CC2E5" w:themeFill="accent1" w:themeFillTint="99"/>
          </w:tcPr>
          <w:p w14:paraId="7E49B5A0" w14:textId="77777777" w:rsidR="00082A1C" w:rsidRPr="008158F8" w:rsidRDefault="00082A1C" w:rsidP="00082A1C">
            <w:pPr>
              <w:pStyle w:val="ListParagraph"/>
              <w:ind w:left="0"/>
              <w:jc w:val="both"/>
              <w:rPr>
                <w:rFonts w:ascii="Arial" w:hAnsi="Arial" w:cs="Arial"/>
                <w:sz w:val="20"/>
                <w:szCs w:val="20"/>
              </w:rPr>
            </w:pPr>
          </w:p>
        </w:tc>
        <w:tc>
          <w:tcPr>
            <w:tcW w:w="324" w:type="pct"/>
            <w:shd w:val="clear" w:color="auto" w:fill="9CC2E5" w:themeFill="accent1" w:themeFillTint="99"/>
          </w:tcPr>
          <w:p w14:paraId="08D32250" w14:textId="0FFB3C97" w:rsidR="00082A1C" w:rsidRPr="008158F8" w:rsidRDefault="00082A1C" w:rsidP="00082A1C">
            <w:pPr>
              <w:pStyle w:val="ListParagraph"/>
              <w:ind w:left="0"/>
              <w:rPr>
                <w:rFonts w:ascii="Arial" w:hAnsi="Arial" w:cs="Arial"/>
                <w:b/>
                <w:bCs/>
                <w:sz w:val="20"/>
                <w:szCs w:val="20"/>
              </w:rPr>
            </w:pPr>
            <w:r w:rsidRPr="008158F8">
              <w:rPr>
                <w:rFonts w:ascii="Arial" w:hAnsi="Arial" w:cs="Arial"/>
                <w:b/>
                <w:bCs/>
                <w:sz w:val="20"/>
                <w:szCs w:val="20"/>
              </w:rPr>
              <w:t>9.0</w:t>
            </w:r>
          </w:p>
        </w:tc>
        <w:tc>
          <w:tcPr>
            <w:tcW w:w="4395" w:type="pct"/>
            <w:shd w:val="clear" w:color="auto" w:fill="9CC2E5" w:themeFill="accent1" w:themeFillTint="99"/>
          </w:tcPr>
          <w:p w14:paraId="1CB7EDDA" w14:textId="29401D04" w:rsidR="00082A1C" w:rsidRPr="008158F8" w:rsidRDefault="00FD7A9A" w:rsidP="00082A1C">
            <w:pPr>
              <w:pStyle w:val="ListParagraph"/>
              <w:ind w:left="0"/>
              <w:jc w:val="both"/>
              <w:rPr>
                <w:rFonts w:ascii="Arial" w:hAnsi="Arial" w:cs="Arial"/>
                <w:b/>
                <w:bCs/>
                <w:sz w:val="20"/>
                <w:szCs w:val="20"/>
              </w:rPr>
            </w:pPr>
            <w:hyperlink w:anchor="Bibliography" w:history="1">
              <w:r w:rsidR="00082A1C" w:rsidRPr="008158F8">
                <w:rPr>
                  <w:rStyle w:val="Hyperlink"/>
                  <w:rFonts w:ascii="Arial" w:hAnsi="Arial" w:cs="Arial"/>
                  <w:b/>
                  <w:bCs/>
                  <w:sz w:val="20"/>
                  <w:szCs w:val="20"/>
                </w:rPr>
                <w:t>Bibliography</w:t>
              </w:r>
            </w:hyperlink>
          </w:p>
        </w:tc>
        <w:tc>
          <w:tcPr>
            <w:tcW w:w="149" w:type="pct"/>
            <w:shd w:val="clear" w:color="auto" w:fill="9CC2E5" w:themeFill="accent1" w:themeFillTint="99"/>
            <w:vAlign w:val="center"/>
          </w:tcPr>
          <w:p w14:paraId="364BBB66" w14:textId="1699AF8D" w:rsidR="00082A1C" w:rsidRPr="008158F8" w:rsidRDefault="00082A1C" w:rsidP="00082A1C">
            <w:pPr>
              <w:pStyle w:val="ListParagraph"/>
              <w:ind w:left="0"/>
              <w:jc w:val="center"/>
              <w:rPr>
                <w:rFonts w:ascii="Arial" w:hAnsi="Arial" w:cs="Arial"/>
                <w:b/>
                <w:bCs/>
                <w:sz w:val="20"/>
                <w:szCs w:val="20"/>
              </w:rPr>
            </w:pPr>
          </w:p>
        </w:tc>
      </w:tr>
    </w:tbl>
    <w:p w14:paraId="251C7039" w14:textId="2CFEFEFD" w:rsidR="00E85D6A" w:rsidRPr="008158F8" w:rsidRDefault="00E85D6A" w:rsidP="00FE598A">
      <w:pPr>
        <w:spacing w:after="0" w:line="240" w:lineRule="auto"/>
        <w:contextualSpacing/>
        <w:jc w:val="both"/>
        <w:rPr>
          <w:rFonts w:ascii="Arial" w:eastAsiaTheme="minorEastAsia" w:hAnsi="Arial" w:cs="Arial"/>
          <w:b/>
          <w:sz w:val="20"/>
          <w:szCs w:val="20"/>
        </w:rPr>
      </w:pPr>
    </w:p>
    <w:p w14:paraId="4D88F927" w14:textId="25AE28B7" w:rsidR="00E361DE" w:rsidRPr="008158F8" w:rsidRDefault="00E361DE" w:rsidP="00FE598A">
      <w:pPr>
        <w:spacing w:after="0" w:line="240" w:lineRule="auto"/>
        <w:contextualSpacing/>
        <w:jc w:val="both"/>
        <w:rPr>
          <w:rFonts w:ascii="Arial" w:eastAsiaTheme="minorEastAsia" w:hAnsi="Arial" w:cs="Arial"/>
          <w:b/>
          <w:sz w:val="20"/>
          <w:szCs w:val="20"/>
        </w:rPr>
      </w:pPr>
    </w:p>
    <w:p w14:paraId="255CC2A2" w14:textId="1225CA7D" w:rsidR="00E361DE" w:rsidRPr="00455950" w:rsidRDefault="00E361DE" w:rsidP="00FE598A">
      <w:pPr>
        <w:spacing w:after="0" w:line="240" w:lineRule="auto"/>
        <w:contextualSpacing/>
        <w:jc w:val="both"/>
        <w:rPr>
          <w:rFonts w:ascii="Arial" w:eastAsiaTheme="minorEastAsia" w:hAnsi="Arial" w:cs="Arial"/>
          <w:b/>
          <w:sz w:val="20"/>
          <w:szCs w:val="20"/>
        </w:rPr>
      </w:pPr>
    </w:p>
    <w:p w14:paraId="4ED5C99E" w14:textId="21537F22" w:rsidR="00E361DE" w:rsidRDefault="00E361DE" w:rsidP="00FE598A">
      <w:pPr>
        <w:spacing w:after="0" w:line="240" w:lineRule="auto"/>
        <w:contextualSpacing/>
        <w:jc w:val="both"/>
        <w:rPr>
          <w:rFonts w:ascii="Arial" w:eastAsiaTheme="minorEastAsia" w:hAnsi="Arial" w:cs="Arial"/>
          <w:b/>
          <w:sz w:val="20"/>
          <w:szCs w:val="20"/>
        </w:rPr>
      </w:pPr>
    </w:p>
    <w:p w14:paraId="1B41053C" w14:textId="77777777" w:rsidR="00455950" w:rsidRPr="00455950" w:rsidRDefault="00455950" w:rsidP="00FD7A9A">
      <w:pPr>
        <w:spacing w:after="0" w:line="240" w:lineRule="auto"/>
        <w:contextualSpacing/>
        <w:jc w:val="center"/>
        <w:rPr>
          <w:rFonts w:ascii="Arial" w:eastAsiaTheme="minorEastAsia" w:hAnsi="Arial" w:cs="Arial"/>
          <w:b/>
          <w:sz w:val="20"/>
          <w:szCs w:val="20"/>
        </w:rPr>
      </w:pPr>
    </w:p>
    <w:p w14:paraId="1FA99412" w14:textId="25A7CA3E" w:rsidR="00E361DE" w:rsidRDefault="00E361DE" w:rsidP="00FE598A">
      <w:pPr>
        <w:spacing w:after="0" w:line="240" w:lineRule="auto"/>
        <w:contextualSpacing/>
        <w:jc w:val="both"/>
        <w:rPr>
          <w:rFonts w:ascii="Arial" w:eastAsiaTheme="minorEastAsia" w:hAnsi="Arial" w:cs="Arial"/>
          <w:b/>
          <w:sz w:val="20"/>
          <w:szCs w:val="20"/>
        </w:rPr>
      </w:pPr>
    </w:p>
    <w:p w14:paraId="310684DD" w14:textId="77777777" w:rsidR="008F5B85" w:rsidRDefault="008F5B85" w:rsidP="00FE598A">
      <w:pPr>
        <w:spacing w:after="0" w:line="240" w:lineRule="auto"/>
        <w:contextualSpacing/>
        <w:jc w:val="both"/>
        <w:rPr>
          <w:rFonts w:ascii="Arial" w:eastAsiaTheme="minorEastAsia" w:hAnsi="Arial" w:cs="Arial"/>
          <w:b/>
          <w:sz w:val="20"/>
          <w:szCs w:val="20"/>
        </w:rPr>
      </w:pPr>
    </w:p>
    <w:p w14:paraId="5AE85648" w14:textId="2CF6771F" w:rsidR="00A905C7" w:rsidRDefault="00A905C7" w:rsidP="00FE598A">
      <w:pPr>
        <w:spacing w:after="0" w:line="240" w:lineRule="auto"/>
        <w:contextualSpacing/>
        <w:jc w:val="both"/>
        <w:rPr>
          <w:rFonts w:ascii="Arial" w:eastAsiaTheme="minorEastAsia" w:hAnsi="Arial" w:cs="Arial"/>
          <w:b/>
          <w:sz w:val="20"/>
          <w:szCs w:val="20"/>
        </w:rPr>
      </w:pPr>
    </w:p>
    <w:p w14:paraId="0644BBFA" w14:textId="615991D6" w:rsidR="00A905C7" w:rsidRDefault="00A905C7" w:rsidP="00FE598A">
      <w:pPr>
        <w:spacing w:after="0" w:line="240" w:lineRule="auto"/>
        <w:contextualSpacing/>
        <w:jc w:val="both"/>
        <w:rPr>
          <w:rFonts w:ascii="Arial" w:eastAsiaTheme="minorEastAsia" w:hAnsi="Arial" w:cs="Arial"/>
          <w:b/>
          <w:sz w:val="20"/>
          <w:szCs w:val="20"/>
        </w:rPr>
      </w:pPr>
    </w:p>
    <w:p w14:paraId="443CA5B2" w14:textId="3C2A3201" w:rsidR="00A905C7" w:rsidRDefault="00A905C7" w:rsidP="00FE598A">
      <w:pPr>
        <w:spacing w:after="0" w:line="240" w:lineRule="auto"/>
        <w:contextualSpacing/>
        <w:jc w:val="both"/>
        <w:rPr>
          <w:rFonts w:ascii="Arial" w:eastAsiaTheme="minorEastAsia" w:hAnsi="Arial" w:cs="Arial"/>
          <w:b/>
          <w:sz w:val="20"/>
          <w:szCs w:val="20"/>
        </w:rPr>
      </w:pPr>
    </w:p>
    <w:p w14:paraId="39CD251C" w14:textId="651EE0E2" w:rsidR="00A905C7" w:rsidRDefault="00A905C7" w:rsidP="00FE598A">
      <w:pPr>
        <w:spacing w:after="0" w:line="240" w:lineRule="auto"/>
        <w:contextualSpacing/>
        <w:jc w:val="both"/>
        <w:rPr>
          <w:rFonts w:ascii="Arial" w:eastAsiaTheme="minorEastAsia" w:hAnsi="Arial" w:cs="Arial"/>
          <w:b/>
          <w:sz w:val="20"/>
          <w:szCs w:val="20"/>
        </w:rPr>
      </w:pPr>
    </w:p>
    <w:p w14:paraId="6CA62F3E" w14:textId="77777777" w:rsidR="00A905C7" w:rsidRPr="00455950" w:rsidRDefault="00A905C7" w:rsidP="00FE598A">
      <w:pPr>
        <w:spacing w:after="0" w:line="240" w:lineRule="auto"/>
        <w:contextualSpacing/>
        <w:jc w:val="both"/>
        <w:rPr>
          <w:rFonts w:ascii="Arial" w:eastAsiaTheme="minorEastAsia" w:hAnsi="Arial" w:cs="Arial"/>
          <w:b/>
          <w:sz w:val="20"/>
          <w:szCs w:val="20"/>
        </w:rPr>
      </w:pPr>
    </w:p>
    <w:p w14:paraId="77A70242" w14:textId="2FE73F08" w:rsidR="005D681F" w:rsidRPr="00B80E55" w:rsidRDefault="29BF6FBF" w:rsidP="00B80E55">
      <w:pPr>
        <w:shd w:val="clear" w:color="auto" w:fill="9CC2E5" w:themeFill="accent1" w:themeFillTint="99"/>
        <w:spacing w:after="0" w:line="240" w:lineRule="auto"/>
        <w:contextualSpacing/>
        <w:jc w:val="both"/>
        <w:rPr>
          <w:rFonts w:ascii="Arial" w:eastAsiaTheme="minorEastAsia" w:hAnsi="Arial" w:cs="Arial"/>
          <w:b/>
          <w:bCs/>
          <w:sz w:val="24"/>
          <w:szCs w:val="20"/>
        </w:rPr>
      </w:pPr>
      <w:bookmarkStart w:id="1" w:name="ResearchDesign"/>
      <w:r w:rsidRPr="00B80E55">
        <w:rPr>
          <w:rFonts w:ascii="Arial" w:eastAsiaTheme="minorEastAsia" w:hAnsi="Arial" w:cs="Arial"/>
          <w:b/>
          <w:bCs/>
          <w:sz w:val="24"/>
          <w:szCs w:val="20"/>
        </w:rPr>
        <w:t>1.0 Research Design</w:t>
      </w:r>
    </w:p>
    <w:bookmarkEnd w:id="1"/>
    <w:p w14:paraId="7FEEFF3B" w14:textId="77777777" w:rsidR="00562BF2" w:rsidRPr="00B80E55" w:rsidRDefault="00562BF2" w:rsidP="00B80E55">
      <w:pPr>
        <w:spacing w:after="0" w:line="240" w:lineRule="auto"/>
        <w:contextualSpacing/>
        <w:jc w:val="both"/>
        <w:rPr>
          <w:rFonts w:ascii="Arial" w:eastAsiaTheme="minorEastAsia" w:hAnsi="Arial" w:cs="Arial"/>
          <w:b/>
          <w:bCs/>
          <w:sz w:val="20"/>
          <w:szCs w:val="20"/>
        </w:rPr>
      </w:pPr>
    </w:p>
    <w:p w14:paraId="055518E1" w14:textId="77777777" w:rsidR="00E361DE" w:rsidRPr="00B80E55" w:rsidRDefault="29BF6FBF" w:rsidP="00B80E55">
      <w:pPr>
        <w:spacing w:after="0" w:line="240" w:lineRule="auto"/>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1.1 </w:t>
      </w:r>
      <w:bookmarkStart w:id="2" w:name="PurposeSpecificAims"/>
      <w:r w:rsidRPr="00B80E55">
        <w:rPr>
          <w:rFonts w:ascii="Arial" w:eastAsiaTheme="minorEastAsia" w:hAnsi="Arial" w:cs="Arial"/>
          <w:b/>
          <w:bCs/>
          <w:sz w:val="20"/>
          <w:szCs w:val="20"/>
        </w:rPr>
        <w:t xml:space="preserve">Purpose/Specific Aims </w:t>
      </w:r>
      <w:bookmarkEnd w:id="2"/>
    </w:p>
    <w:p w14:paraId="2CA825B0" w14:textId="77777777" w:rsidR="00E361DE" w:rsidRPr="00B80E55" w:rsidRDefault="29BF6FBF" w:rsidP="00B80E55">
      <w:pPr>
        <w:spacing w:after="0" w:line="240" w:lineRule="auto"/>
        <w:ind w:left="360"/>
        <w:contextualSpacing/>
        <w:jc w:val="both"/>
        <w:rPr>
          <w:rFonts w:ascii="Arial" w:eastAsiaTheme="minorBidi" w:hAnsi="Arial" w:cs="Arial"/>
          <w:color w:val="0070C0"/>
          <w:sz w:val="20"/>
          <w:szCs w:val="20"/>
        </w:rPr>
      </w:pPr>
      <w:r w:rsidRPr="00B80E55">
        <w:rPr>
          <w:rFonts w:ascii="Arial" w:eastAsiaTheme="minorBidi" w:hAnsi="Arial" w:cs="Arial"/>
          <w:color w:val="0070C0"/>
          <w:sz w:val="20"/>
          <w:szCs w:val="20"/>
        </w:rPr>
        <w:t xml:space="preserve">Clearly state the overall purpose of the study.  </w:t>
      </w:r>
    </w:p>
    <w:p w14:paraId="49FF9BFB" w14:textId="77777777" w:rsidR="00B80E55" w:rsidRDefault="00B80E55" w:rsidP="00B80E55">
      <w:pPr>
        <w:spacing w:after="0" w:line="240" w:lineRule="auto"/>
        <w:ind w:left="720"/>
        <w:contextualSpacing/>
        <w:jc w:val="both"/>
        <w:rPr>
          <w:rFonts w:ascii="Arial" w:eastAsiaTheme="minorBidi" w:hAnsi="Arial" w:cs="Arial"/>
          <w:b/>
          <w:bCs/>
          <w:sz w:val="20"/>
          <w:szCs w:val="20"/>
        </w:rPr>
      </w:pPr>
    </w:p>
    <w:p w14:paraId="49BAA262" w14:textId="59DB37FC" w:rsidR="00E361DE" w:rsidRPr="00B80E55" w:rsidRDefault="29BF6FBF" w:rsidP="00B80E55">
      <w:pPr>
        <w:spacing w:after="0" w:line="240" w:lineRule="auto"/>
        <w:ind w:left="720"/>
        <w:contextualSpacing/>
        <w:jc w:val="both"/>
        <w:rPr>
          <w:rFonts w:ascii="Arial" w:eastAsiaTheme="minorBidi" w:hAnsi="Arial" w:cs="Arial"/>
          <w:b/>
          <w:bCs/>
          <w:sz w:val="20"/>
          <w:szCs w:val="20"/>
        </w:rPr>
      </w:pPr>
      <w:r w:rsidRPr="00B80E55">
        <w:rPr>
          <w:rFonts w:ascii="Arial" w:eastAsiaTheme="minorBidi" w:hAnsi="Arial" w:cs="Arial"/>
          <w:b/>
          <w:bCs/>
          <w:sz w:val="20"/>
          <w:szCs w:val="20"/>
        </w:rPr>
        <w:t xml:space="preserve">A. Objectives </w:t>
      </w:r>
    </w:p>
    <w:p w14:paraId="17F47474" w14:textId="58578D1C" w:rsidR="00E361DE" w:rsidRPr="00B80E55" w:rsidRDefault="000F0AD4" w:rsidP="00B80E55">
      <w:pPr>
        <w:spacing w:after="0" w:line="240" w:lineRule="auto"/>
        <w:ind w:left="720"/>
        <w:contextualSpacing/>
        <w:jc w:val="both"/>
        <w:rPr>
          <w:rFonts w:ascii="Arial" w:eastAsiaTheme="minorEastAsia" w:hAnsi="Arial" w:cs="Arial"/>
          <w:color w:val="0070C0"/>
          <w:sz w:val="20"/>
          <w:szCs w:val="20"/>
        </w:rPr>
      </w:pPr>
      <w:r w:rsidRPr="00B80E55">
        <w:rPr>
          <w:rFonts w:ascii="Arial" w:hAnsi="Arial" w:cs="Arial"/>
          <w:color w:val="0070C0"/>
          <w:sz w:val="20"/>
          <w:szCs w:val="20"/>
        </w:rPr>
        <w:t xml:space="preserve">Describe the specific aims or objectives (i.e., </w:t>
      </w:r>
      <w:r w:rsidR="29BF6FBF" w:rsidRPr="00B80E55">
        <w:rPr>
          <w:rFonts w:ascii="Arial" w:eastAsiaTheme="minorEastAsia" w:hAnsi="Arial" w:cs="Arial"/>
          <w:color w:val="0070C0"/>
          <w:sz w:val="20"/>
          <w:szCs w:val="20"/>
        </w:rPr>
        <w:t xml:space="preserve">what will be achieved by </w:t>
      </w:r>
      <w:r w:rsidR="00C66266" w:rsidRPr="00B80E55">
        <w:rPr>
          <w:rFonts w:ascii="Arial" w:eastAsiaTheme="minorEastAsia" w:hAnsi="Arial" w:cs="Arial"/>
          <w:color w:val="0070C0"/>
          <w:sz w:val="20"/>
          <w:szCs w:val="20"/>
        </w:rPr>
        <w:t xml:space="preserve">conducting </w:t>
      </w:r>
      <w:r w:rsidR="29BF6FBF" w:rsidRPr="00B80E55">
        <w:rPr>
          <w:rFonts w:ascii="Arial" w:eastAsiaTheme="minorEastAsia" w:hAnsi="Arial" w:cs="Arial"/>
          <w:color w:val="0070C0"/>
          <w:sz w:val="20"/>
          <w:szCs w:val="20"/>
        </w:rPr>
        <w:t>the study</w:t>
      </w:r>
      <w:r w:rsidRPr="00B80E55">
        <w:rPr>
          <w:rFonts w:ascii="Arial" w:eastAsiaTheme="minorEastAsia" w:hAnsi="Arial" w:cs="Arial"/>
          <w:color w:val="0070C0"/>
          <w:sz w:val="20"/>
          <w:szCs w:val="20"/>
        </w:rPr>
        <w:t>)</w:t>
      </w:r>
      <w:r w:rsidR="00C66266" w:rsidRPr="00B80E55">
        <w:rPr>
          <w:rFonts w:ascii="Arial" w:eastAsiaTheme="minorEastAsia" w:hAnsi="Arial" w:cs="Arial"/>
          <w:color w:val="0070C0"/>
          <w:sz w:val="20"/>
          <w:szCs w:val="20"/>
        </w:rPr>
        <w:t>.</w:t>
      </w:r>
    </w:p>
    <w:p w14:paraId="18243A5E" w14:textId="77777777" w:rsidR="00E361DE" w:rsidRPr="00B80E55" w:rsidRDefault="29BF6FBF" w:rsidP="00B80E55">
      <w:pPr>
        <w:spacing w:after="0" w:line="240" w:lineRule="auto"/>
        <w:ind w:left="720"/>
        <w:contextualSpacing/>
        <w:jc w:val="both"/>
        <w:rPr>
          <w:rFonts w:ascii="Arial" w:eastAsiaTheme="minorBidi" w:hAnsi="Arial" w:cs="Arial"/>
          <w:sz w:val="20"/>
          <w:szCs w:val="20"/>
        </w:rPr>
      </w:pPr>
      <w:r w:rsidRPr="00B80E55">
        <w:rPr>
          <w:rFonts w:ascii="Arial" w:eastAsiaTheme="minorBidi" w:hAnsi="Arial" w:cs="Arial"/>
          <w:b/>
          <w:bCs/>
          <w:sz w:val="20"/>
          <w:szCs w:val="20"/>
        </w:rPr>
        <w:t>B. Hypotheses / Research Question(s)</w:t>
      </w:r>
    </w:p>
    <w:p w14:paraId="40DFF2C7" w14:textId="3C6A1EA5" w:rsidR="00E361DE" w:rsidRPr="00B80E55" w:rsidRDefault="29BF6FBF" w:rsidP="00B80E55">
      <w:pPr>
        <w:spacing w:after="0" w:line="240" w:lineRule="auto"/>
        <w:ind w:left="720"/>
        <w:contextualSpacing/>
        <w:jc w:val="both"/>
        <w:rPr>
          <w:rFonts w:ascii="Arial" w:eastAsiaTheme="minorBidi" w:hAnsi="Arial" w:cs="Arial"/>
          <w:color w:val="0070C0"/>
          <w:sz w:val="20"/>
          <w:szCs w:val="20"/>
        </w:rPr>
      </w:pPr>
      <w:r w:rsidRPr="00B80E55">
        <w:rPr>
          <w:rFonts w:ascii="Arial" w:eastAsiaTheme="minorEastAsia" w:hAnsi="Arial" w:cs="Arial"/>
          <w:color w:val="0070C0"/>
          <w:sz w:val="20"/>
          <w:szCs w:val="20"/>
        </w:rPr>
        <w:t xml:space="preserve">Describe underlying reasons/motivations for this project and/or the research question (s) </w:t>
      </w:r>
      <w:r w:rsidR="000F0AD4" w:rsidRPr="00B80E55">
        <w:rPr>
          <w:rFonts w:ascii="Arial" w:eastAsiaTheme="minorEastAsia" w:hAnsi="Arial" w:cs="Arial"/>
          <w:color w:val="0070C0"/>
          <w:sz w:val="20"/>
          <w:szCs w:val="20"/>
        </w:rPr>
        <w:t xml:space="preserve">that will guide the study, which are </w:t>
      </w:r>
      <w:r w:rsidRPr="00B80E55">
        <w:rPr>
          <w:rFonts w:ascii="Arial" w:eastAsiaTheme="minorEastAsia" w:hAnsi="Arial" w:cs="Arial"/>
          <w:color w:val="0070C0"/>
          <w:sz w:val="20"/>
          <w:szCs w:val="20"/>
        </w:rPr>
        <w:t>specific to the topic and/or populations</w:t>
      </w:r>
      <w:r w:rsidR="000F0AD4" w:rsidRPr="00B80E55">
        <w:rPr>
          <w:rFonts w:ascii="Arial" w:eastAsiaTheme="minorEastAsia" w:hAnsi="Arial" w:cs="Arial"/>
          <w:color w:val="0070C0"/>
          <w:sz w:val="20"/>
          <w:szCs w:val="20"/>
        </w:rPr>
        <w:t xml:space="preserve"> targeted</w:t>
      </w:r>
      <w:r w:rsidRPr="00B80E55">
        <w:rPr>
          <w:rFonts w:ascii="Arial" w:eastAsiaTheme="minorEastAsia" w:hAnsi="Arial" w:cs="Arial"/>
          <w:color w:val="0070C0"/>
          <w:sz w:val="20"/>
          <w:szCs w:val="20"/>
        </w:rPr>
        <w:t xml:space="preserve">. </w:t>
      </w:r>
      <w:r w:rsidRPr="00B80E55">
        <w:rPr>
          <w:rFonts w:ascii="Arial" w:eastAsiaTheme="minorEastAsia" w:hAnsi="Arial" w:cs="Arial"/>
          <w:b/>
          <w:bCs/>
          <w:color w:val="0070C0"/>
          <w:sz w:val="20"/>
          <w:szCs w:val="20"/>
          <w:u w:val="single"/>
        </w:rPr>
        <w:t>OR</w:t>
      </w:r>
      <w:r w:rsidRPr="00B80E55">
        <w:rPr>
          <w:rFonts w:ascii="Arial" w:eastAsiaTheme="minorEastAsia" w:hAnsi="Arial" w:cs="Arial"/>
          <w:b/>
          <w:bCs/>
          <w:color w:val="0070C0"/>
          <w:sz w:val="20"/>
          <w:szCs w:val="20"/>
        </w:rPr>
        <w:t xml:space="preserve"> </w:t>
      </w:r>
      <w:r w:rsidRPr="00B80E55">
        <w:rPr>
          <w:rFonts w:ascii="Arial" w:eastAsiaTheme="minorBidi" w:hAnsi="Arial" w:cs="Arial"/>
          <w:color w:val="0070C0"/>
          <w:sz w:val="20"/>
          <w:szCs w:val="20"/>
        </w:rPr>
        <w:t xml:space="preserve">Express any scientific hypotheses that correspond directly to the objective(s). </w:t>
      </w:r>
    </w:p>
    <w:p w14:paraId="6A7192D5" w14:textId="77777777" w:rsidR="00E361DE" w:rsidRPr="00B80E55" w:rsidRDefault="00E361DE" w:rsidP="00B80E55">
      <w:pPr>
        <w:spacing w:after="0" w:line="240" w:lineRule="auto"/>
        <w:ind w:left="720"/>
        <w:contextualSpacing/>
        <w:jc w:val="both"/>
        <w:rPr>
          <w:rFonts w:ascii="Arial" w:eastAsiaTheme="minorEastAsia" w:hAnsi="Arial" w:cs="Arial"/>
          <w:color w:val="0070C0"/>
          <w:sz w:val="20"/>
          <w:szCs w:val="20"/>
        </w:rPr>
      </w:pPr>
    </w:p>
    <w:p w14:paraId="221AEDB7" w14:textId="1BDD4D23" w:rsidR="00E361DE" w:rsidRPr="00B80E55" w:rsidRDefault="29BF6FBF" w:rsidP="00B80E55">
      <w:pPr>
        <w:spacing w:after="0" w:line="240" w:lineRule="auto"/>
        <w:contextualSpacing/>
        <w:jc w:val="both"/>
        <w:rPr>
          <w:rFonts w:ascii="Arial" w:eastAsiaTheme="minorBidi" w:hAnsi="Arial" w:cs="Arial"/>
          <w:sz w:val="20"/>
          <w:szCs w:val="20"/>
        </w:rPr>
      </w:pPr>
      <w:r w:rsidRPr="00B80E55">
        <w:rPr>
          <w:rFonts w:ascii="Arial" w:eastAsiaTheme="minorBidi" w:hAnsi="Arial" w:cs="Arial"/>
          <w:b/>
          <w:bCs/>
          <w:sz w:val="20"/>
          <w:szCs w:val="20"/>
        </w:rPr>
        <w:t xml:space="preserve">1.2 </w:t>
      </w:r>
      <w:bookmarkStart w:id="3" w:name="ResearchSignificance"/>
      <w:r w:rsidRPr="00B80E55">
        <w:rPr>
          <w:rFonts w:ascii="Arial" w:eastAsiaTheme="minorBidi" w:hAnsi="Arial" w:cs="Arial"/>
          <w:b/>
          <w:bCs/>
          <w:sz w:val="20"/>
          <w:szCs w:val="20"/>
        </w:rPr>
        <w:t>Research Significance</w:t>
      </w:r>
      <w:r w:rsidRPr="00B80E55">
        <w:rPr>
          <w:rFonts w:ascii="Arial" w:eastAsiaTheme="minorEastAsia" w:hAnsi="Arial" w:cs="Arial"/>
          <w:sz w:val="20"/>
          <w:szCs w:val="20"/>
        </w:rPr>
        <w:t xml:space="preserve"> </w:t>
      </w:r>
      <w:bookmarkEnd w:id="3"/>
      <w:r w:rsidRPr="00B80E55">
        <w:rPr>
          <w:rFonts w:ascii="Arial" w:eastAsiaTheme="minorEastAsia" w:hAnsi="Arial" w:cs="Arial"/>
          <w:b/>
          <w:bCs/>
          <w:sz w:val="20"/>
          <w:szCs w:val="20"/>
        </w:rPr>
        <w:t>(</w:t>
      </w:r>
      <w:r w:rsidRPr="00B80E55">
        <w:rPr>
          <w:rFonts w:ascii="Arial" w:eastAsiaTheme="minorBidi" w:hAnsi="Arial" w:cs="Arial"/>
          <w:b/>
          <w:bCs/>
          <w:sz w:val="20"/>
          <w:szCs w:val="20"/>
        </w:rPr>
        <w:t xml:space="preserve">Briefly describe the </w:t>
      </w:r>
      <w:r w:rsidR="00B80E55">
        <w:rPr>
          <w:rFonts w:ascii="Arial" w:eastAsiaTheme="minorBidi" w:hAnsi="Arial" w:cs="Arial"/>
          <w:b/>
          <w:bCs/>
          <w:sz w:val="20"/>
          <w:szCs w:val="20"/>
        </w:rPr>
        <w:t>following in 500 words or less)</w:t>
      </w:r>
    </w:p>
    <w:p w14:paraId="6C97F157" w14:textId="6AF5F413" w:rsidR="00E361DE" w:rsidRPr="00B80E55" w:rsidRDefault="13E19E08" w:rsidP="00B80E55">
      <w:pPr>
        <w:spacing w:after="0" w:line="240" w:lineRule="auto"/>
        <w:ind w:left="360"/>
        <w:contextualSpacing/>
        <w:jc w:val="both"/>
        <w:rPr>
          <w:rFonts w:ascii="Arial" w:eastAsiaTheme="minorBidi" w:hAnsi="Arial" w:cs="Arial"/>
          <w:color w:val="0070C0"/>
          <w:sz w:val="20"/>
          <w:szCs w:val="20"/>
        </w:rPr>
      </w:pPr>
      <w:r w:rsidRPr="00B80E55">
        <w:rPr>
          <w:rFonts w:ascii="Arial" w:eastAsiaTheme="minorBidi" w:hAnsi="Arial" w:cs="Arial"/>
          <w:color w:val="0070C0"/>
          <w:sz w:val="20"/>
          <w:szCs w:val="20"/>
        </w:rPr>
        <w:t xml:space="preserve">Provide the scholarly or scientific background rationale and significance of the research </w:t>
      </w:r>
      <w:r w:rsidR="00C66266" w:rsidRPr="00B80E55">
        <w:rPr>
          <w:rFonts w:ascii="Arial" w:eastAsiaTheme="minorBidi" w:hAnsi="Arial" w:cs="Arial"/>
          <w:color w:val="0070C0"/>
          <w:sz w:val="20"/>
          <w:szCs w:val="20"/>
        </w:rPr>
        <w:t xml:space="preserve">study </w:t>
      </w:r>
      <w:r w:rsidRPr="00B80E55">
        <w:rPr>
          <w:rFonts w:ascii="Arial" w:eastAsiaTheme="minorBidi" w:hAnsi="Arial" w:cs="Arial"/>
          <w:color w:val="0070C0"/>
          <w:sz w:val="20"/>
          <w:szCs w:val="20"/>
        </w:rPr>
        <w:t xml:space="preserve">based on the existing literature and how it will add to existing </w:t>
      </w:r>
      <w:r w:rsidR="00455950" w:rsidRPr="00B80E55">
        <w:rPr>
          <w:rFonts w:ascii="Arial" w:eastAsiaTheme="minorBidi" w:hAnsi="Arial" w:cs="Arial"/>
          <w:color w:val="0070C0"/>
          <w:sz w:val="20"/>
          <w:szCs w:val="20"/>
        </w:rPr>
        <w:t>knowledge.</w:t>
      </w:r>
      <w:r w:rsidRPr="00B80E55">
        <w:rPr>
          <w:rFonts w:ascii="Arial" w:eastAsiaTheme="minorBidi" w:hAnsi="Arial" w:cs="Arial"/>
          <w:color w:val="0070C0"/>
          <w:sz w:val="20"/>
          <w:szCs w:val="20"/>
        </w:rPr>
        <w:t xml:space="preserve"> </w:t>
      </w:r>
      <w:r w:rsidR="002A1CA8">
        <w:rPr>
          <w:rFonts w:ascii="Arial" w:eastAsiaTheme="minorBidi" w:hAnsi="Arial" w:cs="Arial"/>
          <w:color w:val="0070C0"/>
          <w:sz w:val="20"/>
          <w:szCs w:val="20"/>
        </w:rPr>
        <w:t>[Be brief and concise. Limit your narrative to 500 or less.]</w:t>
      </w:r>
    </w:p>
    <w:p w14:paraId="1C128A39" w14:textId="77777777" w:rsidR="00E361DE" w:rsidRPr="00B80E55" w:rsidRDefault="00E361DE" w:rsidP="00B80E55">
      <w:pPr>
        <w:spacing w:after="0" w:line="240" w:lineRule="auto"/>
        <w:ind w:left="720"/>
        <w:contextualSpacing/>
        <w:jc w:val="both"/>
        <w:rPr>
          <w:rFonts w:ascii="Arial" w:eastAsiaTheme="minorBidi" w:hAnsi="Arial" w:cs="Arial"/>
          <w:iCs/>
          <w:color w:val="0070C0"/>
          <w:sz w:val="20"/>
          <w:szCs w:val="20"/>
        </w:rPr>
      </w:pPr>
    </w:p>
    <w:p w14:paraId="0E4D6AAD" w14:textId="77777777" w:rsidR="00E361DE"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1.3 </w:t>
      </w:r>
      <w:bookmarkStart w:id="4" w:name="ResearchDesignandMethods"/>
      <w:r w:rsidRPr="00B80E55">
        <w:rPr>
          <w:rFonts w:ascii="Arial" w:eastAsiaTheme="minorEastAsia" w:hAnsi="Arial" w:cs="Arial"/>
          <w:b/>
          <w:bCs/>
          <w:sz w:val="20"/>
          <w:szCs w:val="20"/>
        </w:rPr>
        <w:t>Research Design and Methods</w:t>
      </w:r>
      <w:bookmarkEnd w:id="4"/>
    </w:p>
    <w:p w14:paraId="4B022AA4" w14:textId="698ACB96" w:rsidR="00E361DE" w:rsidRPr="00B80E55" w:rsidRDefault="00E361DE" w:rsidP="00B80E55">
      <w:pPr>
        <w:spacing w:after="0" w:line="240" w:lineRule="auto"/>
        <w:ind w:left="36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This section should describe how you would accomplish the goals and objectives of the study, and the means by which the data will be collected. Identify and justify the type of research proposed: qualitative, quantitative or mixed method approach (e.g. experimental, correlational, survey, qualitative). Describe a</w:t>
      </w:r>
      <w:r w:rsidRPr="00B80E55">
        <w:rPr>
          <w:rFonts w:ascii="Arial" w:eastAsiaTheme="minorEastAsia" w:hAnsi="Arial" w:cs="Arial"/>
          <w:color w:val="0070C0"/>
          <w:spacing w:val="-1"/>
          <w:sz w:val="20"/>
          <w:szCs w:val="20"/>
        </w:rPr>
        <w:t>n</w:t>
      </w:r>
      <w:r w:rsidRPr="00B80E55">
        <w:rPr>
          <w:rFonts w:ascii="Arial" w:eastAsiaTheme="minorEastAsia" w:hAnsi="Arial" w:cs="Arial"/>
          <w:color w:val="0070C0"/>
          <w:sz w:val="20"/>
          <w:szCs w:val="20"/>
        </w:rPr>
        <w:t>d explain</w:t>
      </w:r>
      <w:r w:rsidRPr="00B80E55">
        <w:rPr>
          <w:rFonts w:ascii="Arial" w:eastAsiaTheme="minorEastAsia" w:hAnsi="Arial" w:cs="Arial"/>
          <w:color w:val="0070C0"/>
          <w:spacing w:val="-1"/>
          <w:sz w:val="20"/>
          <w:szCs w:val="20"/>
        </w:rPr>
        <w:t xml:space="preserve"> </w:t>
      </w:r>
      <w:r w:rsidRPr="00B80E55">
        <w:rPr>
          <w:rFonts w:ascii="Arial" w:eastAsiaTheme="minorEastAsia" w:hAnsi="Arial" w:cs="Arial"/>
          <w:color w:val="0070C0"/>
          <w:sz w:val="20"/>
          <w:szCs w:val="20"/>
        </w:rPr>
        <w:t>t</w:t>
      </w:r>
      <w:r w:rsidRPr="00B80E55">
        <w:rPr>
          <w:rFonts w:ascii="Arial" w:eastAsiaTheme="minorEastAsia" w:hAnsi="Arial" w:cs="Arial"/>
          <w:color w:val="0070C0"/>
          <w:spacing w:val="-1"/>
          <w:sz w:val="20"/>
          <w:szCs w:val="20"/>
        </w:rPr>
        <w:t>h</w:t>
      </w:r>
      <w:r w:rsidRPr="00B80E55">
        <w:rPr>
          <w:rFonts w:ascii="Arial" w:eastAsiaTheme="minorEastAsia" w:hAnsi="Arial" w:cs="Arial"/>
          <w:color w:val="0070C0"/>
          <w:sz w:val="20"/>
          <w:szCs w:val="20"/>
        </w:rPr>
        <w:t>e study de</w:t>
      </w:r>
      <w:r w:rsidRPr="00B80E55">
        <w:rPr>
          <w:rFonts w:ascii="Arial" w:eastAsiaTheme="minorEastAsia" w:hAnsi="Arial" w:cs="Arial"/>
          <w:color w:val="0070C0"/>
          <w:spacing w:val="-1"/>
          <w:sz w:val="20"/>
          <w:szCs w:val="20"/>
        </w:rPr>
        <w:t>si</w:t>
      </w:r>
      <w:r w:rsidRPr="00B80E55">
        <w:rPr>
          <w:rFonts w:ascii="Arial" w:eastAsiaTheme="minorEastAsia" w:hAnsi="Arial" w:cs="Arial"/>
          <w:color w:val="0070C0"/>
          <w:sz w:val="20"/>
          <w:szCs w:val="20"/>
        </w:rPr>
        <w:t>gn</w:t>
      </w:r>
      <w:r w:rsidR="003A6B9E" w:rsidRPr="00B80E55">
        <w:rPr>
          <w:rFonts w:ascii="Arial" w:eastAsiaTheme="minorEastAsia" w:hAnsi="Arial" w:cs="Arial"/>
          <w:color w:val="0070C0"/>
          <w:sz w:val="20"/>
          <w:szCs w:val="20"/>
        </w:rPr>
        <w:t xml:space="preserve"> or choice or research methodology</w:t>
      </w:r>
      <w:r w:rsidRPr="00B80E55">
        <w:rPr>
          <w:rFonts w:ascii="Arial" w:eastAsiaTheme="minorEastAsia" w:hAnsi="Arial" w:cs="Arial"/>
          <w:color w:val="0070C0"/>
          <w:sz w:val="20"/>
          <w:szCs w:val="20"/>
        </w:rPr>
        <w:t xml:space="preserve"> (</w:t>
      </w:r>
      <w:r w:rsidR="00283FB6" w:rsidRPr="00B80E55">
        <w:rPr>
          <w:rFonts w:ascii="Arial" w:eastAsiaTheme="minorEastAsia" w:hAnsi="Arial" w:cs="Arial"/>
          <w:color w:val="0070C0"/>
          <w:sz w:val="20"/>
          <w:szCs w:val="20"/>
        </w:rPr>
        <w:t xml:space="preserve">e.g., </w:t>
      </w:r>
      <w:r w:rsidRPr="00B80E55">
        <w:rPr>
          <w:rFonts w:ascii="Arial" w:eastAsiaTheme="minorEastAsia" w:hAnsi="Arial" w:cs="Arial"/>
          <w:color w:val="0070C0"/>
          <w:sz w:val="20"/>
          <w:szCs w:val="20"/>
        </w:rPr>
        <w:t>cross sectional, descriptive, case/control, cohort, observations, program evaluations, surveys, focus groups, interviews, quality of life/quality improvement, retrospective chart/record/secondary data review</w:t>
      </w:r>
      <w:r w:rsidR="00283FB6" w:rsidRPr="00B80E55">
        <w:rPr>
          <w:rFonts w:ascii="Arial" w:eastAsiaTheme="minorEastAsia" w:hAnsi="Arial" w:cs="Arial"/>
          <w:color w:val="0070C0"/>
          <w:sz w:val="20"/>
          <w:szCs w:val="20"/>
        </w:rPr>
        <w:t>/</w:t>
      </w:r>
      <w:r w:rsidRPr="00B80E55">
        <w:rPr>
          <w:rFonts w:ascii="Arial" w:eastAsiaTheme="minorEastAsia" w:hAnsi="Arial" w:cs="Arial"/>
          <w:color w:val="0070C0"/>
          <w:sz w:val="20"/>
          <w:szCs w:val="20"/>
        </w:rPr>
        <w:t>pre-test /post</w:t>
      </w:r>
      <w:r w:rsidR="003A6B9E" w:rsidRPr="00B80E55">
        <w:rPr>
          <w:rFonts w:ascii="Arial" w:eastAsiaTheme="minorEastAsia" w:hAnsi="Arial" w:cs="Arial"/>
          <w:color w:val="0070C0"/>
          <w:sz w:val="20"/>
          <w:szCs w:val="20"/>
        </w:rPr>
        <w:t>-test</w:t>
      </w:r>
      <w:r w:rsidRPr="00B80E55">
        <w:rPr>
          <w:rFonts w:ascii="Arial" w:eastAsiaTheme="minorEastAsia" w:hAnsi="Arial" w:cs="Arial"/>
          <w:color w:val="0070C0"/>
          <w:sz w:val="20"/>
          <w:szCs w:val="20"/>
        </w:rPr>
        <w:t>/ test control group design; prospective longitudinal cohort design)</w:t>
      </w:r>
      <w:r w:rsidR="00C66266" w:rsidRPr="00B80E55">
        <w:rPr>
          <w:rFonts w:ascii="Arial" w:eastAsiaTheme="minorEastAsia" w:hAnsi="Arial" w:cs="Arial"/>
          <w:color w:val="0070C0"/>
          <w:sz w:val="20"/>
          <w:szCs w:val="20"/>
        </w:rPr>
        <w:t>.</w:t>
      </w:r>
    </w:p>
    <w:p w14:paraId="6C1DE1F9" w14:textId="77777777" w:rsidR="00B80E55" w:rsidRDefault="00B80E55" w:rsidP="00B80E55">
      <w:pPr>
        <w:spacing w:after="0" w:line="240" w:lineRule="auto"/>
        <w:ind w:left="720"/>
        <w:contextualSpacing/>
        <w:rPr>
          <w:rFonts w:ascii="Arial" w:eastAsiaTheme="minorEastAsia" w:hAnsi="Arial" w:cs="Arial"/>
          <w:b/>
          <w:bCs/>
          <w:sz w:val="20"/>
          <w:szCs w:val="20"/>
        </w:rPr>
      </w:pPr>
    </w:p>
    <w:p w14:paraId="4CD96FC3" w14:textId="2479B4E8" w:rsidR="005D1860" w:rsidRPr="00B80E55" w:rsidRDefault="29BF6FBF" w:rsidP="00B80E55">
      <w:pPr>
        <w:spacing w:after="0" w:line="240" w:lineRule="auto"/>
        <w:ind w:left="720"/>
        <w:contextualSpacing/>
        <w:rPr>
          <w:rFonts w:ascii="Arial" w:eastAsiaTheme="minorEastAsia" w:hAnsi="Arial" w:cs="Arial"/>
          <w:sz w:val="20"/>
          <w:szCs w:val="20"/>
        </w:rPr>
      </w:pPr>
      <w:r w:rsidRPr="00B80E55">
        <w:rPr>
          <w:rFonts w:ascii="Arial" w:eastAsiaTheme="minorEastAsia" w:hAnsi="Arial" w:cs="Arial"/>
          <w:b/>
          <w:bCs/>
          <w:sz w:val="20"/>
          <w:szCs w:val="20"/>
        </w:rPr>
        <w:t>A. Research Procedures</w:t>
      </w:r>
    </w:p>
    <w:p w14:paraId="2D2AAD78" w14:textId="24149D33" w:rsidR="00E361DE" w:rsidRPr="00B80E55" w:rsidRDefault="00E361DE" w:rsidP="00B80E55">
      <w:pPr>
        <w:spacing w:after="0" w:line="240" w:lineRule="auto"/>
        <w:ind w:left="72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Describe in order of occurrence</w:t>
      </w:r>
      <w:r w:rsidRPr="00B80E55">
        <w:rPr>
          <w:rFonts w:ascii="Arial" w:eastAsiaTheme="minorEastAsia" w:hAnsi="Arial" w:cs="Arial"/>
          <w:color w:val="0070C0"/>
          <w:spacing w:val="-1"/>
          <w:sz w:val="20"/>
          <w:szCs w:val="20"/>
        </w:rPr>
        <w:t xml:space="preserve"> </w:t>
      </w:r>
      <w:r w:rsidRPr="00B80E55">
        <w:rPr>
          <w:rFonts w:ascii="Arial" w:eastAsiaTheme="minorEastAsia" w:hAnsi="Arial" w:cs="Arial"/>
          <w:color w:val="0070C0"/>
          <w:sz w:val="20"/>
          <w:szCs w:val="20"/>
        </w:rPr>
        <w:t>all re</w:t>
      </w:r>
      <w:r w:rsidRPr="00B80E55">
        <w:rPr>
          <w:rFonts w:ascii="Arial" w:eastAsiaTheme="minorEastAsia" w:hAnsi="Arial" w:cs="Arial"/>
          <w:color w:val="0070C0"/>
          <w:spacing w:val="-1"/>
          <w:sz w:val="20"/>
          <w:szCs w:val="20"/>
        </w:rPr>
        <w:t>s</w:t>
      </w:r>
      <w:r w:rsidRPr="00B80E55">
        <w:rPr>
          <w:rFonts w:ascii="Arial" w:eastAsiaTheme="minorEastAsia" w:hAnsi="Arial" w:cs="Arial"/>
          <w:color w:val="0070C0"/>
          <w:sz w:val="20"/>
          <w:szCs w:val="20"/>
        </w:rPr>
        <w:t>earch</w:t>
      </w:r>
      <w:r w:rsidRPr="00B80E55">
        <w:rPr>
          <w:rFonts w:ascii="Arial" w:eastAsiaTheme="minorEastAsia" w:hAnsi="Arial" w:cs="Arial"/>
          <w:color w:val="0070C0"/>
          <w:spacing w:val="-1"/>
          <w:sz w:val="20"/>
          <w:szCs w:val="20"/>
        </w:rPr>
        <w:t xml:space="preserve"> </w:t>
      </w:r>
      <w:r w:rsidRPr="00B80E55">
        <w:rPr>
          <w:rFonts w:ascii="Arial" w:eastAsiaTheme="minorEastAsia" w:hAnsi="Arial" w:cs="Arial"/>
          <w:color w:val="0070C0"/>
          <w:sz w:val="20"/>
          <w:szCs w:val="20"/>
        </w:rPr>
        <w:t>procedures</w:t>
      </w:r>
      <w:r w:rsidRPr="00B80E55">
        <w:rPr>
          <w:rFonts w:ascii="Arial" w:eastAsiaTheme="minorEastAsia" w:hAnsi="Arial" w:cs="Arial"/>
          <w:color w:val="0070C0"/>
          <w:spacing w:val="-1"/>
          <w:sz w:val="20"/>
          <w:szCs w:val="20"/>
        </w:rPr>
        <w:t xml:space="preserve"> </w:t>
      </w:r>
      <w:r w:rsidRPr="00B80E55">
        <w:rPr>
          <w:rFonts w:ascii="Arial" w:eastAsiaTheme="minorEastAsia" w:hAnsi="Arial" w:cs="Arial"/>
          <w:color w:val="0070C0"/>
          <w:sz w:val="20"/>
          <w:szCs w:val="20"/>
        </w:rPr>
        <w:t>being pe</w:t>
      </w:r>
      <w:r w:rsidRPr="00B80E55">
        <w:rPr>
          <w:rFonts w:ascii="Arial" w:eastAsiaTheme="minorEastAsia" w:hAnsi="Arial" w:cs="Arial"/>
          <w:color w:val="0070C0"/>
          <w:spacing w:val="-1"/>
          <w:sz w:val="20"/>
          <w:szCs w:val="20"/>
        </w:rPr>
        <w:t>r</w:t>
      </w:r>
      <w:r w:rsidRPr="00B80E55">
        <w:rPr>
          <w:rFonts w:ascii="Arial" w:eastAsiaTheme="minorEastAsia" w:hAnsi="Arial" w:cs="Arial"/>
          <w:color w:val="0070C0"/>
          <w:sz w:val="20"/>
          <w:szCs w:val="20"/>
        </w:rPr>
        <w:t>fo</w:t>
      </w:r>
      <w:r w:rsidRPr="00B80E55">
        <w:rPr>
          <w:rFonts w:ascii="Arial" w:eastAsiaTheme="minorEastAsia" w:hAnsi="Arial" w:cs="Arial"/>
          <w:color w:val="0070C0"/>
          <w:spacing w:val="-1"/>
          <w:sz w:val="20"/>
          <w:szCs w:val="20"/>
        </w:rPr>
        <w:t>r</w:t>
      </w:r>
      <w:r w:rsidRPr="00B80E55">
        <w:rPr>
          <w:rFonts w:ascii="Arial" w:eastAsiaTheme="minorEastAsia" w:hAnsi="Arial" w:cs="Arial"/>
          <w:color w:val="0070C0"/>
          <w:sz w:val="20"/>
          <w:szCs w:val="20"/>
        </w:rPr>
        <w:t>med, when and where they are pe</w:t>
      </w:r>
      <w:r w:rsidRPr="00B80E55">
        <w:rPr>
          <w:rFonts w:ascii="Arial" w:eastAsiaTheme="minorEastAsia" w:hAnsi="Arial" w:cs="Arial"/>
          <w:color w:val="0070C0"/>
          <w:spacing w:val="-1"/>
          <w:sz w:val="20"/>
          <w:szCs w:val="20"/>
        </w:rPr>
        <w:t>r</w:t>
      </w:r>
      <w:r w:rsidRPr="00B80E55">
        <w:rPr>
          <w:rFonts w:ascii="Arial" w:eastAsiaTheme="minorEastAsia" w:hAnsi="Arial" w:cs="Arial"/>
          <w:color w:val="0070C0"/>
          <w:sz w:val="20"/>
          <w:szCs w:val="20"/>
        </w:rPr>
        <w:t>f</w:t>
      </w:r>
      <w:r w:rsidRPr="00B80E55">
        <w:rPr>
          <w:rFonts w:ascii="Arial" w:eastAsiaTheme="minorEastAsia" w:hAnsi="Arial" w:cs="Arial"/>
          <w:color w:val="0070C0"/>
          <w:spacing w:val="-1"/>
          <w:sz w:val="20"/>
          <w:szCs w:val="20"/>
        </w:rPr>
        <w:t>o</w:t>
      </w:r>
      <w:r w:rsidRPr="00B80E55">
        <w:rPr>
          <w:rFonts w:ascii="Arial" w:eastAsiaTheme="minorEastAsia" w:hAnsi="Arial" w:cs="Arial"/>
          <w:color w:val="0070C0"/>
          <w:sz w:val="20"/>
          <w:szCs w:val="20"/>
        </w:rPr>
        <w:t>rmed, and by whom</w:t>
      </w:r>
      <w:r w:rsidR="00683369" w:rsidRPr="00B80E55">
        <w:rPr>
          <w:rFonts w:ascii="Arial" w:eastAsiaTheme="minorEastAsia" w:hAnsi="Arial" w:cs="Arial"/>
          <w:color w:val="0070C0"/>
          <w:sz w:val="20"/>
          <w:szCs w:val="20"/>
        </w:rPr>
        <w:t xml:space="preserve">. </w:t>
      </w:r>
      <w:r w:rsidR="002A1CA8">
        <w:rPr>
          <w:rFonts w:ascii="Arial" w:eastAsiaTheme="minorEastAsia" w:hAnsi="Arial" w:cs="Arial"/>
          <w:color w:val="0070C0"/>
          <w:sz w:val="20"/>
          <w:szCs w:val="20"/>
        </w:rPr>
        <w:t>Include procedures being performed to monitor subjects for safety or minimize risks of harm to them, if applicable.</w:t>
      </w:r>
    </w:p>
    <w:p w14:paraId="6BBBDAB1" w14:textId="4E26744F" w:rsidR="005D1860" w:rsidRPr="00B80E55" w:rsidRDefault="13E19E08" w:rsidP="00B80E55">
      <w:pPr>
        <w:spacing w:after="0" w:line="240" w:lineRule="auto"/>
        <w:ind w:left="720"/>
        <w:contextualSpacing/>
        <w:rPr>
          <w:rFonts w:ascii="Arial" w:eastAsiaTheme="minorEastAsia" w:hAnsi="Arial" w:cs="Arial"/>
          <w:sz w:val="20"/>
          <w:szCs w:val="20"/>
        </w:rPr>
      </w:pPr>
      <w:r w:rsidRPr="00B80E55">
        <w:rPr>
          <w:rFonts w:ascii="Arial" w:eastAsiaTheme="minorEastAsia" w:hAnsi="Arial" w:cs="Arial"/>
          <w:b/>
          <w:bCs/>
          <w:sz w:val="20"/>
          <w:szCs w:val="20"/>
        </w:rPr>
        <w:t>B</w:t>
      </w:r>
      <w:r w:rsidRPr="00B80E55">
        <w:rPr>
          <w:rFonts w:ascii="Arial" w:eastAsiaTheme="minorEastAsia" w:hAnsi="Arial" w:cs="Arial"/>
          <w:sz w:val="20"/>
          <w:szCs w:val="20"/>
        </w:rPr>
        <w:t xml:space="preserve">. </w:t>
      </w:r>
      <w:r w:rsidRPr="00B80E55">
        <w:rPr>
          <w:rFonts w:ascii="Arial" w:eastAsiaTheme="minorEastAsia" w:hAnsi="Arial" w:cs="Arial"/>
          <w:b/>
          <w:bCs/>
          <w:sz w:val="20"/>
          <w:szCs w:val="20"/>
        </w:rPr>
        <w:t xml:space="preserve">Duration </w:t>
      </w:r>
      <w:r w:rsidR="000F7557" w:rsidRPr="00B80E55">
        <w:rPr>
          <w:rFonts w:ascii="Arial" w:eastAsiaTheme="minorEastAsia" w:hAnsi="Arial" w:cs="Arial"/>
          <w:b/>
          <w:bCs/>
          <w:sz w:val="20"/>
          <w:szCs w:val="20"/>
        </w:rPr>
        <w:t>for</w:t>
      </w:r>
      <w:r w:rsidRPr="00B80E55">
        <w:rPr>
          <w:rFonts w:ascii="Arial" w:eastAsiaTheme="minorEastAsia" w:hAnsi="Arial" w:cs="Arial"/>
          <w:b/>
          <w:bCs/>
          <w:sz w:val="20"/>
          <w:szCs w:val="20"/>
        </w:rPr>
        <w:t xml:space="preserve"> Study and Each Subject</w:t>
      </w:r>
      <w:r w:rsidRPr="00B80E55">
        <w:rPr>
          <w:rFonts w:ascii="Arial" w:eastAsiaTheme="minorEastAsia" w:hAnsi="Arial" w:cs="Arial"/>
          <w:sz w:val="20"/>
          <w:szCs w:val="20"/>
        </w:rPr>
        <w:t xml:space="preserve"> </w:t>
      </w:r>
    </w:p>
    <w:p w14:paraId="594DB0E7" w14:textId="6772EA2D" w:rsidR="00E361DE" w:rsidRPr="00B80E55" w:rsidRDefault="29BF6FBF" w:rsidP="00B80E55">
      <w:pPr>
        <w:spacing w:after="0" w:line="240" w:lineRule="auto"/>
        <w:ind w:left="72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Define the duration of the study and the length of time each subject will participate. </w:t>
      </w:r>
    </w:p>
    <w:p w14:paraId="3E8EB9E2" w14:textId="77777777" w:rsidR="00683369" w:rsidRPr="00B80E55" w:rsidRDefault="00683369" w:rsidP="00B80E55">
      <w:pPr>
        <w:spacing w:after="0" w:line="240" w:lineRule="auto"/>
        <w:ind w:left="720"/>
        <w:contextualSpacing/>
        <w:rPr>
          <w:rFonts w:ascii="Arial" w:eastAsiaTheme="minorEastAsia" w:hAnsi="Arial" w:cs="Arial"/>
          <w:color w:val="0070C0"/>
          <w:sz w:val="20"/>
          <w:szCs w:val="20"/>
        </w:rPr>
      </w:pPr>
    </w:p>
    <w:p w14:paraId="76CBF83F" w14:textId="6E65F0ED" w:rsidR="00683369" w:rsidRPr="00B80E55" w:rsidRDefault="00683369" w:rsidP="00B80E55">
      <w:pPr>
        <w:spacing w:after="0" w:line="240" w:lineRule="auto"/>
        <w:contextualSpacing/>
        <w:jc w:val="both"/>
        <w:rPr>
          <w:rFonts w:ascii="Arial" w:eastAsiaTheme="minorEastAsia" w:hAnsi="Arial" w:cs="Arial"/>
          <w:b/>
          <w:bCs/>
          <w:color w:val="0070C0"/>
          <w:sz w:val="20"/>
          <w:szCs w:val="20"/>
        </w:rPr>
      </w:pPr>
      <w:r w:rsidRPr="00B80E55">
        <w:rPr>
          <w:rFonts w:ascii="Arial" w:eastAsiaTheme="minorBidi" w:hAnsi="Arial" w:cs="Arial"/>
          <w:b/>
          <w:bCs/>
          <w:sz w:val="20"/>
          <w:szCs w:val="20"/>
        </w:rPr>
        <w:t xml:space="preserve">1.4 </w:t>
      </w:r>
      <w:bookmarkStart w:id="5" w:name="PreliminaryData"/>
      <w:r w:rsidRPr="00B80E55">
        <w:rPr>
          <w:rFonts w:ascii="Arial" w:eastAsiaTheme="minorBidi" w:hAnsi="Arial" w:cs="Arial"/>
          <w:b/>
          <w:bCs/>
          <w:sz w:val="20"/>
          <w:szCs w:val="20"/>
        </w:rPr>
        <w:t>Preliminary Data</w:t>
      </w:r>
      <w:bookmarkEnd w:id="5"/>
    </w:p>
    <w:p w14:paraId="4E1FF5E5" w14:textId="7AF26648" w:rsidR="00683369" w:rsidRPr="00B80E55" w:rsidRDefault="00683369" w:rsidP="00B80E55">
      <w:pPr>
        <w:spacing w:after="0" w:line="240" w:lineRule="auto"/>
        <w:ind w:left="360"/>
        <w:contextualSpacing/>
        <w:rPr>
          <w:rFonts w:ascii="Arial" w:eastAsiaTheme="minorBidi" w:hAnsi="Arial" w:cs="Arial"/>
          <w:b/>
          <w:iCs/>
          <w:sz w:val="20"/>
          <w:szCs w:val="20"/>
        </w:rPr>
      </w:pPr>
      <w:r w:rsidRPr="00B80E55">
        <w:rPr>
          <w:rFonts w:ascii="Arial" w:eastAsiaTheme="minorBidi" w:hAnsi="Arial" w:cs="Arial"/>
          <w:color w:val="0070C0"/>
          <w:sz w:val="20"/>
          <w:szCs w:val="20"/>
        </w:rPr>
        <w:t>Describe any relevant preliminary data.</w:t>
      </w:r>
    </w:p>
    <w:p w14:paraId="19C68C6A" w14:textId="77777777" w:rsidR="00B80E55" w:rsidRDefault="00B80E55" w:rsidP="00B80E55">
      <w:pPr>
        <w:spacing w:after="0" w:line="240" w:lineRule="auto"/>
        <w:contextualSpacing/>
        <w:rPr>
          <w:rFonts w:ascii="Arial" w:eastAsiaTheme="minorBidi" w:hAnsi="Arial" w:cs="Arial"/>
          <w:b/>
          <w:bCs/>
          <w:sz w:val="20"/>
          <w:szCs w:val="20"/>
        </w:rPr>
      </w:pPr>
    </w:p>
    <w:p w14:paraId="2B4BB276" w14:textId="6046DE2F" w:rsidR="00E361DE" w:rsidRPr="00B80E55" w:rsidRDefault="29BF6FBF" w:rsidP="00B80E55">
      <w:pPr>
        <w:spacing w:after="0" w:line="240" w:lineRule="auto"/>
        <w:contextualSpacing/>
        <w:rPr>
          <w:rFonts w:ascii="Arial" w:eastAsiaTheme="minorEastAsia" w:hAnsi="Arial" w:cs="Arial"/>
          <w:b/>
          <w:bCs/>
          <w:color w:val="111111"/>
          <w:sz w:val="20"/>
          <w:szCs w:val="20"/>
        </w:rPr>
      </w:pPr>
      <w:r w:rsidRPr="00B80E55">
        <w:rPr>
          <w:rFonts w:ascii="Arial" w:eastAsiaTheme="minorBidi" w:hAnsi="Arial" w:cs="Arial"/>
          <w:b/>
          <w:bCs/>
          <w:sz w:val="20"/>
          <w:szCs w:val="20"/>
        </w:rPr>
        <w:t>1.5</w:t>
      </w:r>
      <w:r w:rsidRPr="00B80E55">
        <w:rPr>
          <w:rFonts w:ascii="Arial" w:eastAsiaTheme="minorBidi" w:hAnsi="Arial" w:cs="Arial"/>
          <w:sz w:val="20"/>
          <w:szCs w:val="20"/>
        </w:rPr>
        <w:t xml:space="preserve"> </w:t>
      </w:r>
      <w:bookmarkStart w:id="6" w:name="SampleSizeJustification"/>
      <w:r w:rsidRPr="00B80E55">
        <w:rPr>
          <w:rFonts w:ascii="Arial" w:eastAsiaTheme="minorEastAsia" w:hAnsi="Arial" w:cs="Arial"/>
          <w:b/>
          <w:bCs/>
          <w:sz w:val="20"/>
          <w:szCs w:val="20"/>
        </w:rPr>
        <w:t>Sample Size Justification</w:t>
      </w:r>
      <w:bookmarkEnd w:id="6"/>
    </w:p>
    <w:p w14:paraId="728F1F29" w14:textId="5E33D871" w:rsidR="000F7557" w:rsidRPr="00B80E55" w:rsidRDefault="000F7557" w:rsidP="00B80E55">
      <w:pPr>
        <w:autoSpaceDE w:val="0"/>
        <w:autoSpaceDN w:val="0"/>
        <w:adjustRightInd w:val="0"/>
        <w:spacing w:after="0" w:line="240" w:lineRule="auto"/>
        <w:ind w:left="360"/>
        <w:rPr>
          <w:rFonts w:ascii="Arial" w:hAnsi="Arial" w:cs="Arial"/>
          <w:color w:val="0070C0"/>
          <w:sz w:val="20"/>
          <w:szCs w:val="20"/>
        </w:rPr>
      </w:pPr>
      <w:r w:rsidRPr="00B80E55">
        <w:rPr>
          <w:rFonts w:ascii="Arial" w:hAnsi="Arial" w:cs="Arial"/>
          <w:color w:val="0070C0"/>
          <w:sz w:val="20"/>
          <w:szCs w:val="20"/>
        </w:rPr>
        <w:t xml:space="preserve">Include the anticipated enrollment number in this study. Include a break-down in numbers if there is more than one subject population. Include the statistical analysis or other justification for the number of subjects to be </w:t>
      </w:r>
      <w:r w:rsidR="00283FB6" w:rsidRPr="00B80E55">
        <w:rPr>
          <w:rFonts w:ascii="Arial" w:hAnsi="Arial" w:cs="Arial"/>
          <w:color w:val="0070C0"/>
          <w:sz w:val="20"/>
          <w:szCs w:val="20"/>
        </w:rPr>
        <w:t xml:space="preserve">observed, </w:t>
      </w:r>
      <w:r w:rsidRPr="00B80E55">
        <w:rPr>
          <w:rFonts w:ascii="Arial" w:hAnsi="Arial" w:cs="Arial"/>
          <w:color w:val="0070C0"/>
          <w:sz w:val="20"/>
          <w:szCs w:val="20"/>
        </w:rPr>
        <w:t xml:space="preserve">targeted </w:t>
      </w:r>
      <w:r w:rsidR="00283FB6" w:rsidRPr="00B80E55">
        <w:rPr>
          <w:rFonts w:ascii="Arial" w:hAnsi="Arial" w:cs="Arial"/>
          <w:color w:val="0070C0"/>
          <w:sz w:val="20"/>
          <w:szCs w:val="20"/>
        </w:rPr>
        <w:t>and/</w:t>
      </w:r>
      <w:r w:rsidRPr="00B80E55">
        <w:rPr>
          <w:rFonts w:ascii="Arial" w:hAnsi="Arial" w:cs="Arial"/>
          <w:color w:val="0070C0"/>
          <w:sz w:val="20"/>
          <w:szCs w:val="20"/>
        </w:rPr>
        <w:t xml:space="preserve">or enrolled. </w:t>
      </w:r>
    </w:p>
    <w:p w14:paraId="73ADEDCA" w14:textId="77777777" w:rsidR="000E2B39" w:rsidRPr="00B80E55" w:rsidRDefault="000E2B39" w:rsidP="00B80E55">
      <w:pPr>
        <w:spacing w:after="0" w:line="240" w:lineRule="auto"/>
        <w:contextualSpacing/>
        <w:rPr>
          <w:rFonts w:ascii="Arial" w:eastAsiaTheme="minorEastAsia" w:hAnsi="Arial" w:cs="Arial"/>
          <w:b/>
          <w:bCs/>
          <w:sz w:val="20"/>
          <w:szCs w:val="20"/>
        </w:rPr>
      </w:pPr>
    </w:p>
    <w:p w14:paraId="187C30A0" w14:textId="67D5D325" w:rsidR="00B402E9"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1.6 </w:t>
      </w:r>
      <w:bookmarkStart w:id="7" w:name="StudyVariables"/>
      <w:r w:rsidRPr="00B80E55">
        <w:rPr>
          <w:rFonts w:ascii="Arial" w:eastAsiaTheme="minorEastAsia" w:hAnsi="Arial" w:cs="Arial"/>
          <w:b/>
          <w:bCs/>
          <w:sz w:val="20"/>
          <w:szCs w:val="20"/>
        </w:rPr>
        <w:t>Study Variables</w:t>
      </w:r>
      <w:bookmarkEnd w:id="7"/>
    </w:p>
    <w:p w14:paraId="2D700858" w14:textId="01F43834" w:rsidR="00FD4561" w:rsidRPr="00B80E55" w:rsidRDefault="29BF6FBF" w:rsidP="00B80E55">
      <w:pPr>
        <w:spacing w:after="0" w:line="240" w:lineRule="auto"/>
        <w:ind w:left="360"/>
        <w:contextualSpacing/>
        <w:rPr>
          <w:rFonts w:ascii="Arial" w:eastAsiaTheme="minorEastAsia" w:hAnsi="Arial" w:cs="Arial"/>
          <w:color w:val="FF0000"/>
          <w:sz w:val="20"/>
          <w:szCs w:val="20"/>
        </w:rPr>
      </w:pPr>
      <w:r w:rsidRPr="00B80E55">
        <w:rPr>
          <w:rFonts w:ascii="Arial" w:eastAsiaTheme="minorEastAsia" w:hAnsi="Arial" w:cs="Arial"/>
          <w:color w:val="0070C0"/>
          <w:sz w:val="20"/>
          <w:szCs w:val="20"/>
        </w:rPr>
        <w:t>(If this section does not apply to your research, replace the instructions below with “N/A”)</w:t>
      </w:r>
    </w:p>
    <w:p w14:paraId="1B0090BD" w14:textId="77777777" w:rsidR="00B80E55" w:rsidRDefault="00B80E55" w:rsidP="00B80E55">
      <w:pPr>
        <w:spacing w:after="0" w:line="240" w:lineRule="auto"/>
        <w:ind w:firstLine="720"/>
        <w:contextualSpacing/>
        <w:rPr>
          <w:rFonts w:ascii="Arial" w:eastAsiaTheme="minorEastAsia" w:hAnsi="Arial" w:cs="Arial"/>
          <w:b/>
          <w:bCs/>
          <w:sz w:val="20"/>
          <w:szCs w:val="20"/>
        </w:rPr>
      </w:pPr>
    </w:p>
    <w:p w14:paraId="4A567516" w14:textId="46508B66" w:rsidR="00985164" w:rsidRPr="00B80E55" w:rsidRDefault="29BF6FBF" w:rsidP="00B80E55">
      <w:pPr>
        <w:spacing w:after="0" w:line="240" w:lineRule="auto"/>
        <w:ind w:firstLine="720"/>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A. </w:t>
      </w:r>
      <w:r w:rsidR="00EF6970" w:rsidRPr="00B80E55">
        <w:rPr>
          <w:rFonts w:ascii="Arial" w:eastAsiaTheme="minorEastAsia" w:hAnsi="Arial" w:cs="Arial"/>
          <w:b/>
          <w:bCs/>
          <w:sz w:val="20"/>
          <w:szCs w:val="20"/>
        </w:rPr>
        <w:t>Independent Variables, Interventions, or Predictor Variables</w:t>
      </w:r>
    </w:p>
    <w:p w14:paraId="5FF51193" w14:textId="45DF6C04" w:rsidR="00B402E9" w:rsidRDefault="29BF6FBF" w:rsidP="00B80E55">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Describe any treatments or interventions to be compared for their effects on participants. Clearly differentiate interventions or procedures that are a part of standard of care from those that are experimental.  In the case of chart reviews, indicate if you will be comparing specific treatments or </w:t>
      </w:r>
      <w:r w:rsidRPr="00B80E55">
        <w:rPr>
          <w:rFonts w:ascii="Arial" w:eastAsiaTheme="minorEastAsia" w:hAnsi="Arial" w:cs="Arial"/>
          <w:color w:val="0070C0"/>
          <w:sz w:val="20"/>
          <w:szCs w:val="20"/>
        </w:rPr>
        <w:lastRenderedPageBreak/>
        <w:t>other interventions performed in the past.  For correlational studies, indicate what variables you will be using to predict outcomes or performance.</w:t>
      </w:r>
    </w:p>
    <w:p w14:paraId="273FC207" w14:textId="54034196" w:rsidR="002A1CA8" w:rsidRDefault="002A1CA8" w:rsidP="00B80E55">
      <w:pPr>
        <w:spacing w:after="0" w:line="240" w:lineRule="auto"/>
        <w:ind w:left="720"/>
        <w:contextualSpacing/>
        <w:jc w:val="both"/>
        <w:rPr>
          <w:rFonts w:ascii="Arial" w:eastAsiaTheme="minorEastAsia" w:hAnsi="Arial" w:cs="Arial"/>
          <w:color w:val="0070C0"/>
          <w:sz w:val="20"/>
          <w:szCs w:val="20"/>
        </w:rPr>
      </w:pPr>
    </w:p>
    <w:p w14:paraId="1BF7F66E" w14:textId="6B24E759" w:rsidR="002A1CA8" w:rsidRPr="002A1CA8" w:rsidRDefault="002A1CA8" w:rsidP="00B80E55">
      <w:pPr>
        <w:spacing w:after="0" w:line="240" w:lineRule="auto"/>
        <w:ind w:left="720"/>
        <w:contextualSpacing/>
        <w:jc w:val="both"/>
        <w:rPr>
          <w:rFonts w:ascii="Arial" w:eastAsiaTheme="minorEastAsia" w:hAnsi="Arial" w:cs="Arial"/>
          <w:b/>
          <w:color w:val="000000" w:themeColor="text1"/>
          <w:sz w:val="20"/>
          <w:szCs w:val="20"/>
        </w:rPr>
      </w:pPr>
      <w:r w:rsidRPr="002A1CA8">
        <w:rPr>
          <w:rFonts w:ascii="Arial" w:eastAsiaTheme="minorEastAsia" w:hAnsi="Arial" w:cs="Arial"/>
          <w:b/>
          <w:color w:val="000000" w:themeColor="text1"/>
          <w:sz w:val="20"/>
          <w:szCs w:val="20"/>
        </w:rPr>
        <w:t>B. Dependent Variables or Outcome Measures</w:t>
      </w:r>
    </w:p>
    <w:p w14:paraId="01CC401D" w14:textId="6A611761" w:rsidR="002A1CA8" w:rsidRPr="00B80E55" w:rsidRDefault="002A1CA8" w:rsidP="00B80E55">
      <w:pPr>
        <w:spacing w:after="0" w:line="240" w:lineRule="auto"/>
        <w:ind w:left="720"/>
        <w:contextualSpacing/>
        <w:jc w:val="both"/>
        <w:rPr>
          <w:rFonts w:ascii="Arial" w:eastAsiaTheme="minorEastAsia" w:hAnsi="Arial" w:cs="Arial"/>
          <w:color w:val="0070C0"/>
          <w:sz w:val="20"/>
          <w:szCs w:val="20"/>
        </w:rPr>
      </w:pPr>
      <w:r>
        <w:rPr>
          <w:rFonts w:ascii="Arial" w:eastAsiaTheme="minorEastAsia" w:hAnsi="Arial" w:cs="Arial"/>
          <w:color w:val="0070C0"/>
          <w:sz w:val="20"/>
          <w:szCs w:val="20"/>
        </w:rPr>
        <w:t>List and describe outcome measures that “depend on” your intervention(s) or predictor variables.</w:t>
      </w:r>
    </w:p>
    <w:p w14:paraId="63F55598" w14:textId="2F020F3E" w:rsidR="00EF6970" w:rsidRDefault="00EF6970" w:rsidP="00B80E55">
      <w:pPr>
        <w:spacing w:after="0" w:line="240" w:lineRule="auto"/>
        <w:contextualSpacing/>
        <w:rPr>
          <w:rFonts w:ascii="Arial" w:eastAsiaTheme="minorEastAsia" w:hAnsi="Arial" w:cs="Arial"/>
          <w:iCs/>
          <w:color w:val="0070C0"/>
          <w:sz w:val="20"/>
          <w:szCs w:val="20"/>
        </w:rPr>
      </w:pPr>
    </w:p>
    <w:p w14:paraId="7D0F77E4" w14:textId="1817DAEC" w:rsidR="00B80E55" w:rsidRDefault="00B80E55" w:rsidP="00B80E55">
      <w:pPr>
        <w:spacing w:after="0" w:line="240" w:lineRule="auto"/>
        <w:contextualSpacing/>
        <w:rPr>
          <w:rFonts w:ascii="Arial" w:eastAsiaTheme="minorEastAsia" w:hAnsi="Arial" w:cs="Arial"/>
          <w:iCs/>
          <w:color w:val="0070C0"/>
          <w:sz w:val="20"/>
          <w:szCs w:val="20"/>
        </w:rPr>
      </w:pPr>
    </w:p>
    <w:p w14:paraId="66365ABC" w14:textId="77777777" w:rsidR="00B80E55" w:rsidRPr="00B80E55" w:rsidRDefault="00B80E55" w:rsidP="00B80E55">
      <w:pPr>
        <w:spacing w:after="0" w:line="240" w:lineRule="auto"/>
        <w:contextualSpacing/>
        <w:rPr>
          <w:rFonts w:ascii="Arial" w:eastAsiaTheme="minorEastAsia" w:hAnsi="Arial" w:cs="Arial"/>
          <w:iCs/>
          <w:color w:val="0070C0"/>
          <w:sz w:val="20"/>
          <w:szCs w:val="20"/>
        </w:rPr>
      </w:pPr>
    </w:p>
    <w:p w14:paraId="5F341169" w14:textId="3A67BD57" w:rsidR="00EF6970" w:rsidRPr="00B80E55" w:rsidRDefault="00EF6970" w:rsidP="00B80E55">
      <w:pPr>
        <w:spacing w:after="0" w:line="240" w:lineRule="auto"/>
        <w:contextualSpacing/>
        <w:rPr>
          <w:rFonts w:ascii="Arial" w:eastAsiaTheme="minorEastAsia" w:hAnsi="Arial" w:cs="Arial"/>
          <w:b/>
          <w:bCs/>
          <w:color w:val="0070C0"/>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8" w:name="SpecimenCollection"/>
      <w:r w:rsidRPr="00B80E55">
        <w:rPr>
          <w:rFonts w:ascii="Arial" w:eastAsiaTheme="minorEastAsia" w:hAnsi="Arial" w:cs="Arial"/>
          <w:b/>
          <w:bCs/>
          <w:sz w:val="20"/>
          <w:szCs w:val="20"/>
        </w:rPr>
        <w:t>Specimen Collection</w:t>
      </w:r>
      <w:bookmarkEnd w:id="8"/>
    </w:p>
    <w:p w14:paraId="78A1142A" w14:textId="77777777" w:rsidR="00EF6970" w:rsidRPr="00B80E55" w:rsidRDefault="00EF6970" w:rsidP="00B80E55">
      <w:pPr>
        <w:spacing w:after="0" w:line="240" w:lineRule="auto"/>
        <w:ind w:left="36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(If this section does not apply to your research, replace the instructions below with “N/A”)</w:t>
      </w:r>
    </w:p>
    <w:p w14:paraId="6B8CD843" w14:textId="77777777" w:rsidR="00EF6970" w:rsidRPr="00B80E55" w:rsidRDefault="00EF6970" w:rsidP="00B80E55">
      <w:pPr>
        <w:pStyle w:val="BodyText"/>
        <w:rPr>
          <w:rFonts w:ascii="Arial" w:hAnsi="Arial" w:cs="Arial"/>
          <w:b/>
          <w:i w:val="0"/>
          <w:iCs w:val="0"/>
          <w:color w:val="auto"/>
        </w:rPr>
      </w:pPr>
    </w:p>
    <w:p w14:paraId="15516A7E" w14:textId="77777777" w:rsidR="00EF6970" w:rsidRPr="00B80E55" w:rsidRDefault="00EF6970" w:rsidP="00B80E55">
      <w:pPr>
        <w:pStyle w:val="BodyText"/>
        <w:numPr>
          <w:ilvl w:val="0"/>
          <w:numId w:val="28"/>
        </w:numPr>
        <w:rPr>
          <w:rFonts w:ascii="Arial" w:hAnsi="Arial" w:cs="Arial"/>
          <w:b/>
          <w:i w:val="0"/>
          <w:iCs w:val="0"/>
          <w:color w:val="auto"/>
        </w:rPr>
      </w:pPr>
      <w:r w:rsidRPr="00B80E55">
        <w:rPr>
          <w:rFonts w:ascii="Arial" w:hAnsi="Arial" w:cs="Arial"/>
          <w:b/>
          <w:i w:val="0"/>
          <w:iCs w:val="0"/>
          <w:color w:val="auto"/>
          <w:u w:val="single"/>
        </w:rPr>
        <w:t>Primary</w:t>
      </w:r>
      <w:r w:rsidRPr="00B80E55">
        <w:rPr>
          <w:rFonts w:ascii="Arial" w:hAnsi="Arial" w:cs="Arial"/>
          <w:b/>
          <w:i w:val="0"/>
          <w:iCs w:val="0"/>
          <w:color w:val="auto"/>
        </w:rPr>
        <w:t xml:space="preserve"> Specimen Collection</w:t>
      </w:r>
    </w:p>
    <w:p w14:paraId="6F6F29D4" w14:textId="2F047167" w:rsidR="00EF6970" w:rsidRPr="00B80E55" w:rsidRDefault="00EF6970" w:rsidP="00B80E55">
      <w:pPr>
        <w:pStyle w:val="BodyText"/>
        <w:ind w:left="720"/>
        <w:jc w:val="both"/>
        <w:rPr>
          <w:rFonts w:ascii="Arial" w:hAnsi="Arial" w:cs="Arial"/>
          <w:i w:val="0"/>
          <w:iCs w:val="0"/>
        </w:rPr>
      </w:pPr>
      <w:r w:rsidRPr="00B80E55">
        <w:rPr>
          <w:rFonts w:ascii="Arial" w:hAnsi="Arial" w:cs="Arial"/>
          <w:i w:val="0"/>
          <w:iCs w:val="0"/>
        </w:rPr>
        <w:t>If you plan to collect specimens directly from subjects for the research (i.e., buccal swab, tissue biopsy, blood draw, etc.) provide the following details:</w:t>
      </w:r>
    </w:p>
    <w:p w14:paraId="16A4A3DA"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Types of Specimens</w:t>
      </w:r>
      <w:r w:rsidRPr="00B80E55">
        <w:rPr>
          <w:rFonts w:ascii="Arial" w:hAnsi="Arial" w:cs="Arial"/>
          <w:i w:val="0"/>
          <w:iCs w:val="0"/>
          <w:color w:val="auto"/>
        </w:rPr>
        <w:t>:</w:t>
      </w:r>
      <w:r w:rsidRPr="00B80E55">
        <w:rPr>
          <w:rFonts w:ascii="Arial" w:hAnsi="Arial" w:cs="Arial"/>
          <w:i w:val="0"/>
          <w:iCs w:val="0"/>
        </w:rPr>
        <w:t xml:space="preserve"> List the types and </w:t>
      </w:r>
      <w:proofErr w:type="gramStart"/>
      <w:r w:rsidRPr="00B80E55">
        <w:rPr>
          <w:rFonts w:ascii="Arial" w:hAnsi="Arial" w:cs="Arial"/>
          <w:i w:val="0"/>
          <w:iCs w:val="0"/>
        </w:rPr>
        <w:t>amount</w:t>
      </w:r>
      <w:proofErr w:type="gramEnd"/>
      <w:r w:rsidRPr="00B80E55">
        <w:rPr>
          <w:rFonts w:ascii="Arial" w:hAnsi="Arial" w:cs="Arial"/>
          <w:i w:val="0"/>
          <w:iCs w:val="0"/>
        </w:rPr>
        <w:t xml:space="preserve"> of specimens that will be collected from each subject, where and how they will be collected, and by whom;</w:t>
      </w:r>
    </w:p>
    <w:p w14:paraId="452EA328"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Annotation</w:t>
      </w:r>
      <w:r w:rsidRPr="00B80E55">
        <w:rPr>
          <w:rFonts w:ascii="Arial" w:hAnsi="Arial" w:cs="Arial"/>
          <w:i w:val="0"/>
          <w:iCs w:val="0"/>
          <w:color w:val="auto"/>
        </w:rPr>
        <w:t>:</w:t>
      </w:r>
      <w:r w:rsidRPr="00B80E55">
        <w:rPr>
          <w:rFonts w:ascii="Arial" w:hAnsi="Arial" w:cs="Arial"/>
          <w:i w:val="0"/>
          <w:iCs w:val="0"/>
        </w:rPr>
        <w:t xml:space="preserve"> List the data to be annotated or associated with each specimen, including identifiers;</w:t>
      </w:r>
    </w:p>
    <w:p w14:paraId="293621E1"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Transport</w:t>
      </w:r>
      <w:r w:rsidRPr="00B80E55">
        <w:rPr>
          <w:rFonts w:ascii="Arial" w:hAnsi="Arial" w:cs="Arial"/>
          <w:i w:val="0"/>
          <w:iCs w:val="0"/>
          <w:color w:val="auto"/>
        </w:rPr>
        <w:t>:</w:t>
      </w:r>
      <w:r w:rsidRPr="00B80E55">
        <w:rPr>
          <w:rFonts w:ascii="Arial" w:hAnsi="Arial" w:cs="Arial"/>
          <w:i w:val="0"/>
          <w:iCs w:val="0"/>
        </w:rPr>
        <w:t xml:space="preserve"> State how the specimens will be transported to the lab and by whom;</w:t>
      </w:r>
    </w:p>
    <w:p w14:paraId="1CBE813E"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Processing</w:t>
      </w:r>
      <w:r w:rsidRPr="00B80E55">
        <w:rPr>
          <w:rFonts w:ascii="Arial" w:hAnsi="Arial" w:cs="Arial"/>
          <w:i w:val="0"/>
          <w:iCs w:val="0"/>
          <w:color w:val="auto"/>
        </w:rPr>
        <w:t xml:space="preserve">: </w:t>
      </w:r>
      <w:r w:rsidRPr="00B80E55">
        <w:rPr>
          <w:rFonts w:ascii="Arial" w:hAnsi="Arial" w:cs="Arial"/>
          <w:i w:val="0"/>
          <w:iCs w:val="0"/>
        </w:rPr>
        <w:t>Identify who will process the specimens;</w:t>
      </w:r>
    </w:p>
    <w:p w14:paraId="5370EC75"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Storage</w:t>
      </w:r>
      <w:r w:rsidRPr="00B80E55">
        <w:rPr>
          <w:rFonts w:ascii="Arial" w:hAnsi="Arial" w:cs="Arial"/>
          <w:i w:val="0"/>
          <w:iCs w:val="0"/>
          <w:color w:val="auto"/>
        </w:rPr>
        <w:t xml:space="preserve">: </w:t>
      </w:r>
      <w:r w:rsidRPr="00B80E55">
        <w:rPr>
          <w:rFonts w:ascii="Arial" w:hAnsi="Arial" w:cs="Arial"/>
          <w:i w:val="0"/>
          <w:iCs w:val="0"/>
        </w:rPr>
        <w:t>Describe where the specimens will be stored, how they will be accessed and by whom and how long the specimens will be stored;</w:t>
      </w:r>
    </w:p>
    <w:p w14:paraId="2E2C228A" w14:textId="77777777" w:rsidR="00EF6970" w:rsidRPr="00B80E55" w:rsidRDefault="00EF6970" w:rsidP="00B80E55">
      <w:pPr>
        <w:pStyle w:val="BodyText"/>
        <w:numPr>
          <w:ilvl w:val="0"/>
          <w:numId w:val="26"/>
        </w:numPr>
        <w:jc w:val="both"/>
        <w:rPr>
          <w:rFonts w:ascii="Arial" w:hAnsi="Arial" w:cs="Arial"/>
          <w:i w:val="0"/>
          <w:iCs w:val="0"/>
        </w:rPr>
      </w:pPr>
      <w:r w:rsidRPr="00B80E55">
        <w:rPr>
          <w:rFonts w:ascii="Arial" w:hAnsi="Arial" w:cs="Arial"/>
          <w:b/>
          <w:i w:val="0"/>
          <w:iCs w:val="0"/>
          <w:color w:val="auto"/>
          <w:u w:val="single"/>
        </w:rPr>
        <w:t>Disposition</w:t>
      </w:r>
      <w:r w:rsidRPr="00B80E55">
        <w:rPr>
          <w:rFonts w:ascii="Arial" w:hAnsi="Arial" w:cs="Arial"/>
          <w:i w:val="0"/>
          <w:iCs w:val="0"/>
          <w:color w:val="auto"/>
        </w:rPr>
        <w:t xml:space="preserve">: </w:t>
      </w:r>
      <w:r w:rsidRPr="00B80E55">
        <w:rPr>
          <w:rFonts w:ascii="Arial" w:hAnsi="Arial" w:cs="Arial"/>
          <w:i w:val="0"/>
          <w:iCs w:val="0"/>
        </w:rPr>
        <w:t xml:space="preserve">How and by whom they will be destroyed upon study completion. If specimens will be banked for future research, complete </w:t>
      </w:r>
      <w:r w:rsidRPr="00B80E55">
        <w:rPr>
          <w:rFonts w:ascii="Arial" w:hAnsi="Arial" w:cs="Arial"/>
          <w:b/>
          <w:i w:val="0"/>
          <w:iCs w:val="0"/>
        </w:rPr>
        <w:t xml:space="preserve">Protocol Section 7.0 Research Repository. </w:t>
      </w:r>
    </w:p>
    <w:p w14:paraId="6E35E065" w14:textId="77777777" w:rsidR="00EF6970" w:rsidRPr="00B80E55" w:rsidRDefault="00EF6970" w:rsidP="00B80E55">
      <w:pPr>
        <w:pStyle w:val="BodyText"/>
        <w:rPr>
          <w:rFonts w:ascii="Arial" w:hAnsi="Arial" w:cs="Arial"/>
          <w:i w:val="0"/>
          <w:iCs w:val="0"/>
        </w:rPr>
      </w:pPr>
    </w:p>
    <w:p w14:paraId="23EE81D9" w14:textId="77777777" w:rsidR="00EF6970" w:rsidRPr="00B80E55" w:rsidRDefault="00EF6970" w:rsidP="00B80E55">
      <w:pPr>
        <w:pStyle w:val="ListParagraph"/>
        <w:numPr>
          <w:ilvl w:val="0"/>
          <w:numId w:val="28"/>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Specimen Collection</w:t>
      </w:r>
    </w:p>
    <w:p w14:paraId="0FF81EC1" w14:textId="77777777" w:rsidR="00EF6970" w:rsidRPr="00B80E55" w:rsidRDefault="00EF6970" w:rsidP="00B80E55">
      <w:pPr>
        <w:pStyle w:val="ListParagraph"/>
        <w:spacing w:after="0" w:line="240" w:lineRule="auto"/>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If you plan to collect/use specimens already existing “on the shelf” (such as, from Pathology, a Research Repository, other research, etc.), provide the following details:</w:t>
      </w:r>
    </w:p>
    <w:p w14:paraId="3CC07914" w14:textId="77777777"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Types of Specimens</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List the types of specimens you will receive and from where, and context of its original collection, if it from other research—yours or another investigators’ research;</w:t>
      </w:r>
    </w:p>
    <w:p w14:paraId="3EF1B920" w14:textId="77777777"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Annotation</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List the data that will be annotated or associated with the specimens, including identifiers;</w:t>
      </w:r>
    </w:p>
    <w:p w14:paraId="5A57D7B1" w14:textId="77777777" w:rsidR="00EF6970" w:rsidRPr="00B80E55" w:rsidRDefault="00EF6970" w:rsidP="00B80E55">
      <w:pPr>
        <w:pStyle w:val="ListParagraph"/>
        <w:numPr>
          <w:ilvl w:val="0"/>
          <w:numId w:val="27"/>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Transport</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State how the specimens will be provided to your lab (in-person pick-up, courier, etc.). If in person, state who will transport them to the lab;</w:t>
      </w:r>
    </w:p>
    <w:p w14:paraId="76FA7DAF" w14:textId="77777777" w:rsidR="00EF6970" w:rsidRPr="00B80E55" w:rsidRDefault="00EF6970" w:rsidP="00B80E55">
      <w:pPr>
        <w:pStyle w:val="BodyText"/>
        <w:numPr>
          <w:ilvl w:val="0"/>
          <w:numId w:val="27"/>
        </w:numPr>
        <w:jc w:val="both"/>
        <w:rPr>
          <w:rFonts w:ascii="Arial" w:hAnsi="Arial" w:cs="Arial"/>
          <w:i w:val="0"/>
          <w:iCs w:val="0"/>
        </w:rPr>
      </w:pPr>
      <w:r w:rsidRPr="00B80E55">
        <w:rPr>
          <w:rFonts w:ascii="Arial" w:hAnsi="Arial" w:cs="Arial"/>
          <w:b/>
          <w:i w:val="0"/>
          <w:iCs w:val="0"/>
          <w:color w:val="auto"/>
          <w:u w:val="single"/>
        </w:rPr>
        <w:t>Storage</w:t>
      </w:r>
      <w:r w:rsidRPr="00B80E55">
        <w:rPr>
          <w:rFonts w:ascii="Arial" w:hAnsi="Arial" w:cs="Arial"/>
          <w:i w:val="0"/>
          <w:iCs w:val="0"/>
          <w:color w:val="auto"/>
        </w:rPr>
        <w:t xml:space="preserve">: </w:t>
      </w:r>
      <w:r w:rsidRPr="00B80E55">
        <w:rPr>
          <w:rFonts w:ascii="Arial" w:hAnsi="Arial" w:cs="Arial"/>
          <w:i w:val="0"/>
          <w:iCs w:val="0"/>
        </w:rPr>
        <w:t>Describe where the specimens will be stored, how they will be accessed and by whom, and low long the specimens will be stored; and</w:t>
      </w:r>
    </w:p>
    <w:p w14:paraId="02B4A15B" w14:textId="77777777" w:rsidR="00EF6970" w:rsidRPr="00B80E55" w:rsidRDefault="00EF6970" w:rsidP="00B80E55">
      <w:pPr>
        <w:pStyle w:val="BodyText"/>
        <w:numPr>
          <w:ilvl w:val="0"/>
          <w:numId w:val="27"/>
        </w:numPr>
        <w:jc w:val="both"/>
        <w:rPr>
          <w:rFonts w:ascii="Arial" w:hAnsi="Arial" w:cs="Arial"/>
          <w:i w:val="0"/>
          <w:iCs w:val="0"/>
        </w:rPr>
      </w:pPr>
      <w:r w:rsidRPr="00B80E55">
        <w:rPr>
          <w:rFonts w:ascii="Arial" w:hAnsi="Arial" w:cs="Arial"/>
          <w:b/>
          <w:i w:val="0"/>
          <w:iCs w:val="0"/>
          <w:color w:val="auto"/>
          <w:u w:val="single"/>
        </w:rPr>
        <w:t>Disposition</w:t>
      </w:r>
      <w:r w:rsidRPr="00B80E55">
        <w:rPr>
          <w:rFonts w:ascii="Arial" w:hAnsi="Arial" w:cs="Arial"/>
          <w:i w:val="0"/>
          <w:iCs w:val="0"/>
          <w:color w:val="auto"/>
        </w:rPr>
        <w:t xml:space="preserve">: </w:t>
      </w:r>
      <w:r w:rsidRPr="00B80E55">
        <w:rPr>
          <w:rFonts w:ascii="Arial" w:hAnsi="Arial" w:cs="Arial"/>
          <w:i w:val="0"/>
          <w:iCs w:val="0"/>
        </w:rPr>
        <w:t xml:space="preserve">How and by whom they will be destroyed upon study completion. If specimens will be banked for future research, complete </w:t>
      </w:r>
      <w:r w:rsidRPr="00B80E55">
        <w:rPr>
          <w:rFonts w:ascii="Arial" w:hAnsi="Arial" w:cs="Arial"/>
          <w:b/>
          <w:i w:val="0"/>
          <w:iCs w:val="0"/>
        </w:rPr>
        <w:t>Protocol Section 7.0 Research Repository.</w:t>
      </w:r>
    </w:p>
    <w:p w14:paraId="669EE06C" w14:textId="77777777" w:rsidR="00EF6970" w:rsidRPr="00B80E55" w:rsidRDefault="00EF6970" w:rsidP="00B80E55">
      <w:pPr>
        <w:spacing w:after="0" w:line="240" w:lineRule="auto"/>
        <w:contextualSpacing/>
        <w:rPr>
          <w:rFonts w:ascii="Arial" w:eastAsiaTheme="minorEastAsia" w:hAnsi="Arial" w:cs="Arial"/>
          <w:b/>
          <w:bCs/>
          <w:color w:val="0070C0"/>
          <w:sz w:val="20"/>
          <w:szCs w:val="20"/>
        </w:rPr>
      </w:pPr>
    </w:p>
    <w:p w14:paraId="78146A32" w14:textId="77777777" w:rsidR="00EF6970" w:rsidRPr="00B80E55" w:rsidRDefault="00EF6970" w:rsidP="00B80E55">
      <w:pPr>
        <w:spacing w:after="0" w:line="240" w:lineRule="auto"/>
        <w:contextualSpacing/>
        <w:jc w:val="both"/>
        <w:rPr>
          <w:rFonts w:ascii="Arial" w:eastAsiaTheme="minorEastAsia" w:hAnsi="Arial" w:cs="Arial"/>
          <w:bCs/>
          <w:color w:val="FF0000"/>
          <w:sz w:val="20"/>
          <w:szCs w:val="20"/>
        </w:rPr>
      </w:pPr>
      <w:r w:rsidRPr="00B80E55">
        <w:rPr>
          <w:rFonts w:ascii="Arial" w:hAnsi="Arial" w:cs="Arial"/>
          <w:b/>
          <w:iCs/>
          <w:color w:val="FF0000"/>
          <w:sz w:val="20"/>
          <w:szCs w:val="20"/>
        </w:rPr>
        <w:t>UPLOAD</w:t>
      </w:r>
      <w:r w:rsidRPr="00B80E55">
        <w:rPr>
          <w:rFonts w:ascii="Arial" w:hAnsi="Arial" w:cs="Arial"/>
          <w:iCs/>
          <w:color w:val="FF0000"/>
          <w:sz w:val="20"/>
          <w:szCs w:val="20"/>
        </w:rPr>
        <w:t xml:space="preserve"> to e-IRB </w:t>
      </w:r>
      <w:r w:rsidRPr="00B80E55">
        <w:rPr>
          <w:rFonts w:ascii="Arial" w:hAnsi="Arial" w:cs="Arial"/>
          <w:iCs/>
          <w:color w:val="FF0000"/>
          <w:sz w:val="20"/>
          <w:szCs w:val="20"/>
          <w:u w:val="single"/>
        </w:rPr>
        <w:t>Section 15 Miscellaneous</w:t>
      </w:r>
      <w:r w:rsidRPr="00B80E55">
        <w:rPr>
          <w:rFonts w:ascii="Arial" w:hAnsi="Arial" w:cs="Arial"/>
          <w:iCs/>
          <w:color w:val="FF0000"/>
          <w:sz w:val="20"/>
          <w:szCs w:val="20"/>
        </w:rPr>
        <w:t xml:space="preserve"> - Biosafety Approval and evidence of Biosafety Training </w:t>
      </w:r>
      <w:r w:rsidRPr="00B80E55">
        <w:rPr>
          <w:rFonts w:ascii="Arial" w:hAnsi="Arial" w:cs="Arial"/>
          <w:iCs/>
          <w:color w:val="FF0000"/>
          <w:sz w:val="20"/>
          <w:szCs w:val="20"/>
          <w:u w:val="single"/>
        </w:rPr>
        <w:t>AND</w:t>
      </w:r>
      <w:r w:rsidRPr="00B80E55">
        <w:rPr>
          <w:rFonts w:ascii="Arial" w:hAnsi="Arial" w:cs="Arial"/>
          <w:iCs/>
          <w:color w:val="FF0000"/>
          <w:sz w:val="20"/>
          <w:szCs w:val="20"/>
        </w:rPr>
        <w:t xml:space="preserve"> </w:t>
      </w:r>
      <w:r w:rsidRPr="00B80E55">
        <w:rPr>
          <w:rFonts w:ascii="Arial" w:eastAsiaTheme="minorEastAsia" w:hAnsi="Arial" w:cs="Arial"/>
          <w:bCs/>
          <w:color w:val="FF0000"/>
          <w:sz w:val="20"/>
          <w:szCs w:val="20"/>
        </w:rPr>
        <w:t>agreement(s) (MTAs) covering the transfer of specimens, if applicable.</w:t>
      </w:r>
    </w:p>
    <w:p w14:paraId="3ACF1A95" w14:textId="26E650A3" w:rsidR="00EF6970" w:rsidRPr="00B80E55" w:rsidRDefault="00EF6970" w:rsidP="00B80E55">
      <w:pPr>
        <w:spacing w:after="0" w:line="240" w:lineRule="auto"/>
        <w:contextualSpacing/>
        <w:rPr>
          <w:rFonts w:ascii="Arial" w:eastAsiaTheme="minorEastAsia" w:hAnsi="Arial" w:cs="Arial"/>
          <w:b/>
          <w:bCs/>
          <w:sz w:val="20"/>
          <w:szCs w:val="20"/>
        </w:rPr>
      </w:pPr>
    </w:p>
    <w:p w14:paraId="65048A1B" w14:textId="6CDFFCCC"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8</w:t>
      </w:r>
      <w:r w:rsidRPr="00B80E55">
        <w:rPr>
          <w:rFonts w:ascii="Arial" w:eastAsiaTheme="minorEastAsia" w:hAnsi="Arial" w:cs="Arial"/>
          <w:b/>
          <w:bCs/>
          <w:sz w:val="20"/>
          <w:szCs w:val="20"/>
        </w:rPr>
        <w:t xml:space="preserve"> </w:t>
      </w:r>
      <w:bookmarkStart w:id="9" w:name="DataCollection"/>
      <w:r w:rsidRPr="00B80E55">
        <w:rPr>
          <w:rFonts w:ascii="Arial" w:eastAsiaTheme="minorEastAsia" w:hAnsi="Arial" w:cs="Arial"/>
          <w:b/>
          <w:bCs/>
          <w:sz w:val="20"/>
          <w:szCs w:val="20"/>
        </w:rPr>
        <w:t>Data Collection</w:t>
      </w:r>
      <w:bookmarkEnd w:id="9"/>
    </w:p>
    <w:p w14:paraId="7A330A6B" w14:textId="77777777" w:rsidR="00EF6970" w:rsidRPr="00B80E55" w:rsidRDefault="00EF6970" w:rsidP="00B80E55">
      <w:pPr>
        <w:spacing w:after="0" w:line="240" w:lineRule="auto"/>
        <w:contextualSpacing/>
        <w:rPr>
          <w:rFonts w:ascii="Arial" w:eastAsiaTheme="minorEastAsia" w:hAnsi="Arial" w:cs="Arial"/>
          <w:b/>
          <w:bCs/>
          <w:sz w:val="20"/>
          <w:szCs w:val="20"/>
        </w:rPr>
      </w:pPr>
    </w:p>
    <w:p w14:paraId="13239832"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Primary</w:t>
      </w:r>
      <w:r w:rsidRPr="00B80E55">
        <w:rPr>
          <w:rFonts w:ascii="Arial" w:eastAsiaTheme="minorEastAsia" w:hAnsi="Arial" w:cs="Arial"/>
          <w:b/>
          <w:bCs/>
          <w:sz w:val="20"/>
          <w:szCs w:val="20"/>
        </w:rPr>
        <w:t xml:space="preserve"> Data Collection</w:t>
      </w:r>
    </w:p>
    <w:p w14:paraId="57926A3D" w14:textId="77777777" w:rsidR="00EF6970" w:rsidRPr="00B80E55" w:rsidRDefault="00EF6970" w:rsidP="00B80E55">
      <w:pPr>
        <w:spacing w:after="0" w:line="240" w:lineRule="auto"/>
        <w:ind w:left="720"/>
        <w:contextualSpacing/>
        <w:rPr>
          <w:rFonts w:ascii="Arial" w:eastAsiaTheme="minorEastAsia" w:hAnsi="Arial" w:cs="Arial"/>
          <w:bCs/>
          <w:color w:val="0070C0"/>
          <w:sz w:val="20"/>
          <w:szCs w:val="20"/>
        </w:rPr>
      </w:pPr>
      <w:r w:rsidRPr="00B80E55">
        <w:rPr>
          <w:rFonts w:ascii="Arial" w:eastAsiaTheme="minorEastAsia" w:hAnsi="Arial" w:cs="Arial"/>
          <w:bCs/>
          <w:color w:val="0070C0"/>
          <w:sz w:val="20"/>
          <w:szCs w:val="20"/>
        </w:rPr>
        <w:t>If you plan to collect data directly from subjects for the research (i.e., surveys, questionnaires, focus groups, evaluations, observation, etc.) provide the following details:</w:t>
      </w:r>
    </w:p>
    <w:p w14:paraId="27028938" w14:textId="06EBF01F"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Location</w:t>
      </w:r>
      <w:r w:rsidRPr="00B80E55">
        <w:rPr>
          <w:rFonts w:ascii="Arial" w:eastAsiaTheme="minorEastAsia" w:hAnsi="Arial" w:cs="Arial"/>
          <w:bCs/>
          <w:sz w:val="20"/>
          <w:szCs w:val="20"/>
        </w:rPr>
        <w:t xml:space="preserve">: </w:t>
      </w:r>
      <w:r w:rsidRPr="00B80E55">
        <w:rPr>
          <w:rFonts w:ascii="Arial" w:eastAsiaTheme="minorEastAsia" w:hAnsi="Arial" w:cs="Arial"/>
          <w:bCs/>
          <w:color w:val="0070C0"/>
          <w:sz w:val="20"/>
          <w:szCs w:val="20"/>
        </w:rPr>
        <w:t xml:space="preserve">Identify the location where data collection will occur and explain what permissions you must obtain in order to conduct research </w:t>
      </w:r>
      <w:r w:rsidR="009556AD" w:rsidRPr="00B80E55">
        <w:rPr>
          <w:rFonts w:ascii="Arial" w:eastAsiaTheme="minorEastAsia" w:hAnsi="Arial" w:cs="Arial"/>
          <w:bCs/>
          <w:color w:val="0070C0"/>
          <w:sz w:val="20"/>
          <w:szCs w:val="20"/>
        </w:rPr>
        <w:t xml:space="preserve">at the research site. See </w:t>
      </w:r>
      <w:r w:rsidR="002A1CA8">
        <w:rPr>
          <w:rFonts w:ascii="Arial" w:eastAsiaTheme="minorEastAsia" w:hAnsi="Arial" w:cs="Arial"/>
          <w:bCs/>
          <w:color w:val="0070C0"/>
          <w:sz w:val="20"/>
          <w:szCs w:val="20"/>
        </w:rPr>
        <w:t xml:space="preserve">HRP-504 Site Permission for more </w:t>
      </w:r>
      <w:r w:rsidR="009556AD" w:rsidRPr="00B80E55">
        <w:rPr>
          <w:rFonts w:ascii="Arial" w:eastAsiaTheme="minorEastAsia" w:hAnsi="Arial" w:cs="Arial"/>
          <w:bCs/>
          <w:color w:val="0070C0"/>
          <w:sz w:val="20"/>
          <w:szCs w:val="20"/>
        </w:rPr>
        <w:t>information.</w:t>
      </w:r>
    </w:p>
    <w:p w14:paraId="2756E1C4" w14:textId="77777777"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Process of Data Collection</w:t>
      </w:r>
      <w:r w:rsidRPr="00B80E55">
        <w:rPr>
          <w:rFonts w:ascii="Arial" w:eastAsiaTheme="minorEastAsia" w:hAnsi="Arial" w:cs="Arial"/>
          <w:bCs/>
          <w:sz w:val="20"/>
          <w:szCs w:val="20"/>
        </w:rPr>
        <w:t xml:space="preserve">: </w:t>
      </w:r>
      <w:r w:rsidRPr="00B80E55">
        <w:rPr>
          <w:rFonts w:ascii="Arial" w:eastAsiaTheme="minorEastAsia" w:hAnsi="Arial" w:cs="Arial"/>
          <w:bCs/>
          <w:color w:val="0070C0"/>
          <w:sz w:val="20"/>
          <w:szCs w:val="20"/>
        </w:rPr>
        <w:t xml:space="preserve">Explain how and by who data collection will occur or be administered and who will oversee the process. </w:t>
      </w:r>
    </w:p>
    <w:p w14:paraId="4B1FED6D" w14:textId="77777777"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lastRenderedPageBreak/>
        <w:t>Timing and Frequency</w:t>
      </w:r>
      <w:r w:rsidRPr="00B80E55">
        <w:rPr>
          <w:rFonts w:ascii="Arial" w:eastAsiaTheme="minorEastAsia" w:hAnsi="Arial" w:cs="Arial"/>
          <w:bCs/>
          <w:sz w:val="20"/>
          <w:szCs w:val="20"/>
        </w:rPr>
        <w:t xml:space="preserve">: </w:t>
      </w:r>
      <w:r w:rsidRPr="00B80E55">
        <w:rPr>
          <w:rFonts w:ascii="Arial" w:eastAsiaTheme="minorEastAsia" w:hAnsi="Arial" w:cs="Arial"/>
          <w:bCs/>
          <w:color w:val="0070C0"/>
          <w:sz w:val="20"/>
          <w:szCs w:val="20"/>
        </w:rPr>
        <w:t>Describe the approximate time and frequency where data collection will occur.</w:t>
      </w:r>
    </w:p>
    <w:p w14:paraId="22E4448B" w14:textId="4C0BCA11"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bCs/>
          <w:sz w:val="20"/>
          <w:szCs w:val="20"/>
          <w:u w:val="single"/>
        </w:rPr>
        <w:t>Procedures for Audio/Visual Recording</w:t>
      </w:r>
      <w:r w:rsidRPr="00B80E55">
        <w:rPr>
          <w:rFonts w:ascii="Arial" w:eastAsiaTheme="minorEastAsia" w:hAnsi="Arial" w:cs="Arial"/>
          <w:bCs/>
          <w:sz w:val="20"/>
          <w:szCs w:val="20"/>
        </w:rPr>
        <w:t xml:space="preserve">: </w:t>
      </w:r>
      <w:r w:rsidRPr="00B80E55">
        <w:rPr>
          <w:rFonts w:ascii="Arial" w:eastAsiaTheme="minorEastAsia" w:hAnsi="Arial" w:cs="Arial"/>
          <w:bCs/>
          <w:color w:val="0070C0"/>
          <w:sz w:val="20"/>
          <w:szCs w:val="20"/>
        </w:rPr>
        <w:t xml:space="preserve">Describe any plans to record subjects as a part of the research. Be specific. [If consent to recording is required, provide details about it in the main body of the consent document; if optional, provide recording details in an addendum to the consent. </w:t>
      </w:r>
      <w:r w:rsidR="00F66BA9">
        <w:rPr>
          <w:rFonts w:ascii="Arial" w:eastAsiaTheme="minorEastAsia" w:hAnsi="Arial" w:cs="Arial"/>
          <w:bCs/>
          <w:color w:val="0070C0"/>
          <w:sz w:val="20"/>
          <w:szCs w:val="20"/>
        </w:rPr>
        <w:t xml:space="preserve">See Consent Addenda </w:t>
      </w:r>
      <w:r w:rsidR="00796D17">
        <w:rPr>
          <w:rFonts w:ascii="Arial" w:eastAsiaTheme="minorEastAsia" w:hAnsi="Arial" w:cs="Arial"/>
          <w:bCs/>
          <w:color w:val="0070C0"/>
          <w:sz w:val="20"/>
          <w:szCs w:val="20"/>
        </w:rPr>
        <w:t>Templates</w:t>
      </w:r>
      <w:r w:rsidR="00F66BA9">
        <w:rPr>
          <w:rFonts w:ascii="Arial" w:eastAsiaTheme="minorEastAsia" w:hAnsi="Arial" w:cs="Arial"/>
          <w:bCs/>
          <w:color w:val="0070C0"/>
          <w:sz w:val="20"/>
          <w:szCs w:val="20"/>
        </w:rPr>
        <w:t xml:space="preserve"> for suggested language.</w:t>
      </w:r>
      <w:r w:rsidRPr="00B80E55">
        <w:rPr>
          <w:rFonts w:ascii="Arial" w:eastAsiaTheme="minorEastAsia" w:hAnsi="Arial" w:cs="Arial"/>
          <w:bCs/>
          <w:color w:val="0070C0"/>
          <w:sz w:val="20"/>
          <w:szCs w:val="20"/>
        </w:rPr>
        <w:t xml:space="preserve">    </w:t>
      </w:r>
    </w:p>
    <w:p w14:paraId="2A264916" w14:textId="029F2C04"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sz w:val="20"/>
          <w:szCs w:val="20"/>
          <w:u w:val="single"/>
        </w:rPr>
        <w:t>Study Instruments</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 xml:space="preserve">Discuss the details of each of the research instruments: surveys, questionnaires, focus groups, and other evaluation instruments you plan to use. Provide validity and reliability data for selected measures. For well-known </w:t>
      </w:r>
      <w:r w:rsidR="003A6B9E" w:rsidRPr="00B80E55">
        <w:rPr>
          <w:rFonts w:ascii="Arial" w:eastAsiaTheme="minorEastAsia" w:hAnsi="Arial" w:cs="Arial"/>
          <w:color w:val="0070C0"/>
          <w:sz w:val="20"/>
          <w:szCs w:val="20"/>
        </w:rPr>
        <w:t>or standardized</w:t>
      </w:r>
      <w:r w:rsidRPr="00B80E55">
        <w:rPr>
          <w:rFonts w:ascii="Arial" w:eastAsiaTheme="minorEastAsia" w:hAnsi="Arial" w:cs="Arial"/>
          <w:color w:val="0070C0"/>
          <w:sz w:val="20"/>
          <w:szCs w:val="20"/>
        </w:rPr>
        <w:t xml:space="preserve"> instruments, these can be provided as a list with references; for a novel or newly developed instrument, </w:t>
      </w:r>
      <w:r w:rsidR="003A6B9E" w:rsidRPr="00B80E55">
        <w:rPr>
          <w:rFonts w:ascii="Arial" w:eastAsiaTheme="minorEastAsia" w:hAnsi="Arial" w:cs="Arial"/>
          <w:color w:val="0070C0"/>
          <w:sz w:val="20"/>
          <w:szCs w:val="20"/>
        </w:rPr>
        <w:t xml:space="preserve">then </w:t>
      </w:r>
      <w:r w:rsidRPr="00B80E55">
        <w:rPr>
          <w:rFonts w:ascii="Arial" w:eastAsiaTheme="minorEastAsia" w:hAnsi="Arial" w:cs="Arial"/>
          <w:color w:val="0070C0"/>
          <w:sz w:val="20"/>
          <w:szCs w:val="20"/>
        </w:rPr>
        <w:t xml:space="preserve">include the specific instrument with your application. </w:t>
      </w:r>
    </w:p>
    <w:p w14:paraId="481B6D25" w14:textId="434C3EF0" w:rsidR="00EF1995" w:rsidRPr="00B80E55" w:rsidRDefault="00EF6970" w:rsidP="00B80E55">
      <w:pPr>
        <w:pStyle w:val="ListParagraph"/>
        <w:numPr>
          <w:ilvl w:val="0"/>
          <w:numId w:val="52"/>
        </w:numPr>
        <w:autoSpaceDE w:val="0"/>
        <w:autoSpaceDN w:val="0"/>
        <w:adjustRightInd w:val="0"/>
        <w:spacing w:after="0" w:line="240" w:lineRule="auto"/>
        <w:ind w:left="990"/>
        <w:rPr>
          <w:rFonts w:ascii="Arial" w:hAnsi="Arial" w:cs="Arial"/>
          <w:sz w:val="20"/>
          <w:szCs w:val="20"/>
        </w:rPr>
      </w:pPr>
      <w:r w:rsidRPr="00B80E55">
        <w:rPr>
          <w:rFonts w:ascii="Arial" w:eastAsiaTheme="minorEastAsia" w:hAnsi="Arial" w:cs="Arial"/>
          <w:b/>
          <w:sz w:val="20"/>
          <w:szCs w:val="20"/>
          <w:u w:val="single"/>
        </w:rPr>
        <w:t>Ethnographic Studies, Interviews, Or Observation</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Provide the general framework for observation</w:t>
      </w:r>
      <w:r w:rsidR="00EF1995" w:rsidRPr="00B80E55">
        <w:rPr>
          <w:rFonts w:ascii="Arial" w:eastAsiaTheme="minorEastAsia" w:hAnsi="Arial" w:cs="Arial"/>
          <w:color w:val="0070C0"/>
          <w:sz w:val="20"/>
          <w:szCs w:val="20"/>
        </w:rPr>
        <w:t>s and/or</w:t>
      </w:r>
      <w:r w:rsidR="0026248A">
        <w:rPr>
          <w:rFonts w:ascii="Arial" w:eastAsiaTheme="minorEastAsia" w:hAnsi="Arial" w:cs="Arial"/>
          <w:color w:val="0070C0"/>
          <w:sz w:val="20"/>
          <w:szCs w:val="20"/>
        </w:rPr>
        <w:t xml:space="preserve"> </w:t>
      </w:r>
      <w:r w:rsidR="00EF1995" w:rsidRPr="00B80E55">
        <w:rPr>
          <w:rFonts w:ascii="Arial" w:eastAsiaTheme="minorEastAsia" w:hAnsi="Arial" w:cs="Arial"/>
          <w:color w:val="0070C0"/>
          <w:sz w:val="20"/>
          <w:szCs w:val="20"/>
        </w:rPr>
        <w:t>process of semi-structured or open-ended interviewing procedures</w:t>
      </w:r>
      <w:r w:rsidRPr="00B80E55">
        <w:rPr>
          <w:rFonts w:ascii="Arial" w:eastAsiaTheme="minorEastAsia" w:hAnsi="Arial" w:cs="Arial"/>
          <w:color w:val="0070C0"/>
          <w:sz w:val="20"/>
          <w:szCs w:val="20"/>
        </w:rPr>
        <w:t xml:space="preserve"> for data collection. </w:t>
      </w:r>
      <w:r w:rsidR="00EF1995" w:rsidRPr="00B80E55">
        <w:rPr>
          <w:rFonts w:ascii="Arial" w:hAnsi="Arial" w:cs="Arial"/>
          <w:color w:val="0070C0"/>
          <w:sz w:val="20"/>
          <w:szCs w:val="20"/>
        </w:rPr>
        <w:t xml:space="preserve">Include a detailed description of the procedures and/or design to be followed (what will subjects be asked to do), and describe each interaction with the subjects and/or their data. </w:t>
      </w:r>
    </w:p>
    <w:p w14:paraId="2609DB3F" w14:textId="77777777" w:rsidR="00EF6970" w:rsidRPr="00B80E55" w:rsidRDefault="00EF6970" w:rsidP="00B80E55">
      <w:pPr>
        <w:pStyle w:val="ListParagraph"/>
        <w:numPr>
          <w:ilvl w:val="0"/>
          <w:numId w:val="30"/>
        </w:numPr>
        <w:spacing w:after="0" w:line="240" w:lineRule="auto"/>
        <w:rPr>
          <w:rFonts w:ascii="Arial" w:eastAsiaTheme="minorEastAsia" w:hAnsi="Arial" w:cs="Arial"/>
          <w:bCs/>
          <w:color w:val="0070C0"/>
          <w:sz w:val="20"/>
          <w:szCs w:val="20"/>
        </w:rPr>
      </w:pPr>
      <w:r w:rsidRPr="00B80E55">
        <w:rPr>
          <w:rFonts w:ascii="Arial" w:eastAsiaTheme="minorEastAsia" w:hAnsi="Arial" w:cs="Arial"/>
          <w:b/>
          <w:sz w:val="20"/>
          <w:szCs w:val="20"/>
          <w:u w:val="single"/>
        </w:rPr>
        <w:t>Subject Identifiers</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For each data collection method or instrument you plan to use, specify what identifiers, if any, will be collected and linked to the data.</w:t>
      </w:r>
    </w:p>
    <w:p w14:paraId="632CC2F2" w14:textId="77777777" w:rsidR="00EF6970" w:rsidRPr="00B80E55" w:rsidRDefault="00EF6970" w:rsidP="00B80E55">
      <w:pPr>
        <w:pStyle w:val="ListParagraph"/>
        <w:spacing w:after="0" w:line="240" w:lineRule="auto"/>
        <w:ind w:left="1620"/>
        <w:jc w:val="both"/>
        <w:rPr>
          <w:rFonts w:ascii="Arial" w:eastAsia="Arial" w:hAnsi="Arial" w:cs="Arial"/>
          <w:sz w:val="20"/>
          <w:szCs w:val="20"/>
        </w:rPr>
      </w:pPr>
    </w:p>
    <w:p w14:paraId="473FAD8F" w14:textId="77777777" w:rsidR="00EF6970" w:rsidRPr="00B80E55" w:rsidRDefault="00EF6970" w:rsidP="00B80E55">
      <w:pPr>
        <w:pStyle w:val="ListParagraph"/>
        <w:numPr>
          <w:ilvl w:val="0"/>
          <w:numId w:val="29"/>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u w:val="single"/>
        </w:rPr>
        <w:t>Secondary</w:t>
      </w:r>
      <w:r w:rsidRPr="00B80E55">
        <w:rPr>
          <w:rFonts w:ascii="Arial" w:eastAsiaTheme="minorEastAsia" w:hAnsi="Arial" w:cs="Arial"/>
          <w:b/>
          <w:bCs/>
          <w:sz w:val="20"/>
          <w:szCs w:val="20"/>
        </w:rPr>
        <w:t xml:space="preserve"> Data Collection </w:t>
      </w:r>
    </w:p>
    <w:p w14:paraId="70F21326" w14:textId="77777777" w:rsidR="00EF6970" w:rsidRPr="00B80E55" w:rsidRDefault="00EF6970" w:rsidP="00B80E55">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If you plan to collect/use data already existing ‘on the shelf’ (such as in a </w:t>
      </w:r>
      <w:r w:rsidRPr="00B80E55">
        <w:rPr>
          <w:rFonts w:ascii="Arial" w:eastAsiaTheme="minorEastAsia" w:hAnsi="Arial" w:cs="Arial"/>
          <w:color w:val="0070C0"/>
          <w:sz w:val="20"/>
          <w:szCs w:val="20"/>
          <w:u w:val="single"/>
        </w:rPr>
        <w:t>medical record</w:t>
      </w:r>
      <w:r w:rsidRPr="00B80E55">
        <w:rPr>
          <w:rFonts w:ascii="Arial" w:eastAsiaTheme="minorEastAsia" w:hAnsi="Arial" w:cs="Arial"/>
          <w:color w:val="0070C0"/>
          <w:sz w:val="20"/>
          <w:szCs w:val="20"/>
        </w:rPr>
        <w:t xml:space="preserve">, </w:t>
      </w:r>
      <w:r w:rsidRPr="00B80E55">
        <w:rPr>
          <w:rFonts w:ascii="Arial" w:eastAsiaTheme="minorEastAsia" w:hAnsi="Arial" w:cs="Arial"/>
          <w:color w:val="0070C0"/>
          <w:sz w:val="20"/>
          <w:szCs w:val="20"/>
          <w:u w:val="single"/>
        </w:rPr>
        <w:t>employee record</w:t>
      </w:r>
      <w:r w:rsidRPr="00B80E55">
        <w:rPr>
          <w:rFonts w:ascii="Arial" w:eastAsiaTheme="minorEastAsia" w:hAnsi="Arial" w:cs="Arial"/>
          <w:color w:val="0070C0"/>
          <w:sz w:val="20"/>
          <w:szCs w:val="20"/>
        </w:rPr>
        <w:t xml:space="preserve">, </w:t>
      </w:r>
      <w:r w:rsidRPr="00B80E55">
        <w:rPr>
          <w:rFonts w:ascii="Arial" w:eastAsiaTheme="minorEastAsia" w:hAnsi="Arial" w:cs="Arial"/>
          <w:color w:val="0070C0"/>
          <w:sz w:val="20"/>
          <w:szCs w:val="20"/>
          <w:u w:val="single"/>
        </w:rPr>
        <w:t>student record</w:t>
      </w:r>
      <w:r w:rsidRPr="00B80E55">
        <w:rPr>
          <w:rFonts w:ascii="Arial" w:eastAsiaTheme="minorEastAsia" w:hAnsi="Arial" w:cs="Arial"/>
          <w:color w:val="0070C0"/>
          <w:sz w:val="20"/>
          <w:szCs w:val="20"/>
        </w:rPr>
        <w:t xml:space="preserve">, </w:t>
      </w:r>
      <w:r w:rsidRPr="00B80E55">
        <w:rPr>
          <w:rFonts w:ascii="Arial" w:eastAsiaTheme="minorEastAsia" w:hAnsi="Arial" w:cs="Arial"/>
          <w:color w:val="0070C0"/>
          <w:sz w:val="20"/>
          <w:szCs w:val="20"/>
          <w:u w:val="single"/>
        </w:rPr>
        <w:t>public or private database</w:t>
      </w:r>
      <w:r w:rsidRPr="00B80E55">
        <w:rPr>
          <w:rFonts w:ascii="Arial" w:eastAsiaTheme="minorEastAsia" w:hAnsi="Arial" w:cs="Arial"/>
          <w:color w:val="0070C0"/>
          <w:sz w:val="20"/>
          <w:szCs w:val="20"/>
        </w:rPr>
        <w:t xml:space="preserve">, a </w:t>
      </w:r>
      <w:r w:rsidRPr="00B80E55">
        <w:rPr>
          <w:rFonts w:ascii="Arial" w:eastAsiaTheme="minorEastAsia" w:hAnsi="Arial" w:cs="Arial"/>
          <w:color w:val="0070C0"/>
          <w:sz w:val="20"/>
          <w:szCs w:val="20"/>
          <w:u w:val="single"/>
        </w:rPr>
        <w:t>Data Repository</w:t>
      </w:r>
      <w:r w:rsidRPr="00B80E55">
        <w:rPr>
          <w:rFonts w:ascii="Arial" w:eastAsiaTheme="minorEastAsia" w:hAnsi="Arial" w:cs="Arial"/>
          <w:color w:val="0070C0"/>
          <w:sz w:val="20"/>
          <w:szCs w:val="20"/>
        </w:rPr>
        <w:t>, etc.) provide the following details:</w:t>
      </w:r>
    </w:p>
    <w:p w14:paraId="11D58E98" w14:textId="159D2528" w:rsidR="00EF6970" w:rsidRPr="00B80E55" w:rsidRDefault="00EF6970" w:rsidP="00B80E55">
      <w:pPr>
        <w:pStyle w:val="ListParagraph"/>
        <w:numPr>
          <w:ilvl w:val="0"/>
          <w:numId w:val="31"/>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Type of Records</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Describe the types of records that will be accessed (i.e., medical charts/EMRs/employee or student records etc.</w:t>
      </w:r>
      <w:r w:rsidR="00C66266" w:rsidRPr="00B80E55">
        <w:rPr>
          <w:rFonts w:ascii="Arial" w:eastAsiaTheme="minorEastAsia" w:hAnsi="Arial" w:cs="Arial"/>
          <w:color w:val="0070C0"/>
          <w:sz w:val="20"/>
          <w:szCs w:val="20"/>
        </w:rPr>
        <w:t>)</w:t>
      </w:r>
      <w:r w:rsidRPr="00B80E55">
        <w:rPr>
          <w:rFonts w:ascii="Arial" w:eastAsiaTheme="minorEastAsia" w:hAnsi="Arial" w:cs="Arial"/>
          <w:color w:val="0070C0"/>
          <w:sz w:val="20"/>
          <w:szCs w:val="20"/>
        </w:rPr>
        <w:t xml:space="preserve"> and what data elements will be collected.</w:t>
      </w:r>
    </w:p>
    <w:p w14:paraId="6A03DE57" w14:textId="77777777" w:rsidR="006F5263" w:rsidRPr="00B80E55" w:rsidRDefault="00EF6970" w:rsidP="00B80E55">
      <w:pPr>
        <w:pStyle w:val="ListParagraph"/>
        <w:numPr>
          <w:ilvl w:val="0"/>
          <w:numId w:val="31"/>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Location</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Specify the current location of the existing data (such as in Medical Records—Logician, Epic, or Sunrise, etc., Rutgers Dept. X student records, CMS Database, Private Company B, Research Repository ABC, etc.) and what permissions you must obtain in order to access it. Specify where you will review these records to abstract data.</w:t>
      </w:r>
    </w:p>
    <w:p w14:paraId="3ACCBD18" w14:textId="43742F40" w:rsidR="00C66266" w:rsidRPr="00B80E55" w:rsidRDefault="00EF6970" w:rsidP="00B80E55">
      <w:pPr>
        <w:pStyle w:val="ListParagraph"/>
        <w:numPr>
          <w:ilvl w:val="0"/>
          <w:numId w:val="31"/>
        </w:numPr>
        <w:spacing w:after="0" w:line="240" w:lineRule="auto"/>
        <w:jc w:val="both"/>
        <w:rPr>
          <w:rFonts w:ascii="Arial" w:hAnsi="Arial" w:cs="Arial"/>
          <w:sz w:val="20"/>
          <w:szCs w:val="20"/>
        </w:rPr>
      </w:pPr>
      <w:r w:rsidRPr="00B80E55">
        <w:rPr>
          <w:rFonts w:ascii="Arial" w:eastAsiaTheme="minorEastAsia" w:hAnsi="Arial" w:cs="Arial"/>
          <w:b/>
          <w:sz w:val="20"/>
          <w:szCs w:val="20"/>
          <w:u w:val="single"/>
        </w:rPr>
        <w:t>Inclusion/Exclusion</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 xml:space="preserve">Explain the parameters you will use to select records and where will you review these records to abstract data.  </w:t>
      </w:r>
      <w:r w:rsidR="00C66266" w:rsidRPr="00B80E55">
        <w:rPr>
          <w:rFonts w:ascii="Arial" w:eastAsiaTheme="minorEastAsia" w:hAnsi="Arial" w:cs="Arial"/>
          <w:color w:val="0070C0"/>
          <w:sz w:val="20"/>
          <w:szCs w:val="20"/>
        </w:rPr>
        <w:t xml:space="preserve">Date Range of Data: Enter in a </w:t>
      </w:r>
      <w:r w:rsidR="00C66266" w:rsidRPr="00B80E55">
        <w:rPr>
          <w:rFonts w:ascii="Arial" w:hAnsi="Arial" w:cs="Arial"/>
          <w:color w:val="0070C0"/>
          <w:sz w:val="20"/>
          <w:szCs w:val="20"/>
        </w:rPr>
        <w:t>mm/dd/</w:t>
      </w:r>
      <w:proofErr w:type="spellStart"/>
      <w:r w:rsidR="00C66266" w:rsidRPr="00B80E55">
        <w:rPr>
          <w:rFonts w:ascii="Arial" w:hAnsi="Arial" w:cs="Arial"/>
          <w:color w:val="0070C0"/>
          <w:sz w:val="20"/>
          <w:szCs w:val="20"/>
        </w:rPr>
        <w:t>yyyy</w:t>
      </w:r>
      <w:proofErr w:type="spellEnd"/>
      <w:r w:rsidR="00C66266" w:rsidRPr="00B80E55">
        <w:rPr>
          <w:rFonts w:ascii="Arial" w:hAnsi="Arial" w:cs="Arial"/>
          <w:color w:val="0070C0"/>
          <w:sz w:val="20"/>
          <w:szCs w:val="20"/>
        </w:rPr>
        <w:t xml:space="preserve"> to mm/dd/</w:t>
      </w:r>
      <w:proofErr w:type="spellStart"/>
      <w:r w:rsidR="00C66266" w:rsidRPr="00B80E55">
        <w:rPr>
          <w:rFonts w:ascii="Arial" w:hAnsi="Arial" w:cs="Arial"/>
          <w:color w:val="0070C0"/>
          <w:sz w:val="20"/>
          <w:szCs w:val="20"/>
        </w:rPr>
        <w:t>yyyy</w:t>
      </w:r>
      <w:proofErr w:type="spellEnd"/>
      <w:r w:rsidR="00C66266" w:rsidRPr="00B80E55">
        <w:rPr>
          <w:rFonts w:ascii="Arial" w:hAnsi="Arial" w:cs="Arial"/>
          <w:color w:val="0070C0"/>
          <w:sz w:val="20"/>
          <w:szCs w:val="20"/>
        </w:rPr>
        <w:t xml:space="preserve"> format.</w:t>
      </w:r>
    </w:p>
    <w:p w14:paraId="79193C74" w14:textId="4E927119" w:rsidR="00EF6970" w:rsidRPr="00B80E55" w:rsidRDefault="00EF6970" w:rsidP="00B80E55">
      <w:pPr>
        <w:pStyle w:val="ListParagraph"/>
        <w:numPr>
          <w:ilvl w:val="0"/>
          <w:numId w:val="31"/>
        </w:numPr>
        <w:spacing w:after="0" w:line="240" w:lineRule="auto"/>
        <w:jc w:val="both"/>
        <w:rPr>
          <w:rFonts w:ascii="Arial" w:eastAsiaTheme="minorEastAsia" w:hAnsi="Arial" w:cs="Arial"/>
          <w:color w:val="0070C0"/>
          <w:sz w:val="20"/>
          <w:szCs w:val="20"/>
        </w:rPr>
      </w:pPr>
      <w:r w:rsidRPr="00B80E55">
        <w:rPr>
          <w:rFonts w:ascii="Arial" w:eastAsiaTheme="minorEastAsia" w:hAnsi="Arial" w:cs="Arial"/>
          <w:b/>
          <w:sz w:val="20"/>
          <w:szCs w:val="20"/>
          <w:u w:val="single"/>
        </w:rPr>
        <w:t>Data Abstraction Form(s)</w:t>
      </w:r>
      <w:r w:rsidRPr="00B80E55">
        <w:rPr>
          <w:rFonts w:ascii="Arial" w:eastAsiaTheme="minorEastAsia" w:hAnsi="Arial" w:cs="Arial"/>
          <w:b/>
          <w:sz w:val="20"/>
          <w:szCs w:val="20"/>
        </w:rPr>
        <w:t>:</w:t>
      </w:r>
      <w:r w:rsidRPr="00B80E55">
        <w:rPr>
          <w:rFonts w:ascii="Arial" w:eastAsiaTheme="minorEastAsia" w:hAnsi="Arial" w:cs="Arial"/>
          <w:sz w:val="20"/>
          <w:szCs w:val="20"/>
        </w:rPr>
        <w:t xml:space="preserve"> </w:t>
      </w:r>
      <w:r w:rsidR="00C66266" w:rsidRPr="00B80E55">
        <w:rPr>
          <w:rFonts w:ascii="Arial" w:hAnsi="Arial" w:cs="Arial"/>
          <w:color w:val="0070C0"/>
          <w:sz w:val="20"/>
          <w:szCs w:val="20"/>
        </w:rPr>
        <w:t>Describe how the data will be identified</w:t>
      </w:r>
      <w:r w:rsidR="00C66266" w:rsidRPr="00B80E55">
        <w:rPr>
          <w:rFonts w:ascii="Arial" w:eastAsiaTheme="minorEastAsia" w:hAnsi="Arial" w:cs="Arial"/>
          <w:color w:val="0070C0"/>
          <w:sz w:val="20"/>
          <w:szCs w:val="20"/>
        </w:rPr>
        <w:t xml:space="preserve"> and who will identify data to be abstracted/reviewed. </w:t>
      </w:r>
      <w:r w:rsidRPr="00B80E55">
        <w:rPr>
          <w:rFonts w:ascii="Arial" w:eastAsiaTheme="minorEastAsia" w:hAnsi="Arial" w:cs="Arial"/>
          <w:color w:val="0070C0"/>
          <w:sz w:val="20"/>
          <w:szCs w:val="20"/>
        </w:rPr>
        <w:t xml:space="preserve">Upload a data abstraction form reflecting </w:t>
      </w:r>
      <w:r w:rsidRPr="00B80E55">
        <w:rPr>
          <w:rFonts w:ascii="Arial" w:eastAsiaTheme="minorEastAsia" w:hAnsi="Arial" w:cs="Arial"/>
          <w:i/>
          <w:color w:val="0070C0"/>
          <w:sz w:val="20"/>
          <w:szCs w:val="20"/>
          <w:u w:val="single"/>
        </w:rPr>
        <w:t>all</w:t>
      </w:r>
      <w:r w:rsidRPr="00B80E55">
        <w:rPr>
          <w:rFonts w:ascii="Arial" w:eastAsiaTheme="minorEastAsia" w:hAnsi="Arial" w:cs="Arial"/>
          <w:color w:val="0070C0"/>
          <w:sz w:val="20"/>
          <w:szCs w:val="20"/>
        </w:rPr>
        <w:t xml:space="preserve"> of the data elements you plan to abstract from each data base, including identifiers, if applicable. The data you propose to collect must be relevant to the aims &amp; objectives of the research and the minimum necessary to accomplish it. If applicable, explain when and how identifiers will be removed from the data collected. Upload a 2</w:t>
      </w:r>
      <w:r w:rsidRPr="00B80E55">
        <w:rPr>
          <w:rFonts w:ascii="Arial" w:eastAsiaTheme="minorEastAsia" w:hAnsi="Arial" w:cs="Arial"/>
          <w:color w:val="0070C0"/>
          <w:sz w:val="20"/>
          <w:szCs w:val="20"/>
          <w:vertAlign w:val="superscript"/>
        </w:rPr>
        <w:t>nd</w:t>
      </w:r>
      <w:r w:rsidRPr="00B80E55">
        <w:rPr>
          <w:rFonts w:ascii="Arial" w:eastAsiaTheme="minorEastAsia" w:hAnsi="Arial" w:cs="Arial"/>
          <w:color w:val="0070C0"/>
          <w:sz w:val="20"/>
          <w:szCs w:val="20"/>
        </w:rPr>
        <w:t xml:space="preserve"> data abstraction form reflecting what the dataset will look like after identifiers are removed. Indicate on the uploaded files which form reflects the identifiable dataset and which form reflects the dataset after the identifiers have been removed.   </w:t>
      </w:r>
    </w:p>
    <w:p w14:paraId="5831170A" w14:textId="77777777" w:rsidR="00EF6970" w:rsidRPr="00B80E55" w:rsidRDefault="00EF6970" w:rsidP="00B80E55">
      <w:pPr>
        <w:pStyle w:val="ListParagraph"/>
        <w:spacing w:after="0" w:line="240" w:lineRule="auto"/>
        <w:ind w:left="0"/>
        <w:jc w:val="both"/>
        <w:rPr>
          <w:rFonts w:ascii="Arial" w:eastAsia="Arial" w:hAnsi="Arial" w:cs="Arial"/>
          <w:color w:val="0070C0"/>
          <w:sz w:val="20"/>
          <w:szCs w:val="20"/>
        </w:rPr>
      </w:pPr>
    </w:p>
    <w:p w14:paraId="6E4DBFDC" w14:textId="77777777" w:rsidR="00EF6970" w:rsidRPr="00B80E55" w:rsidRDefault="00EF6970" w:rsidP="00B80E55">
      <w:pPr>
        <w:pStyle w:val="ListParagraph"/>
        <w:spacing w:after="0" w:line="240" w:lineRule="auto"/>
        <w:ind w:left="0"/>
        <w:jc w:val="both"/>
        <w:rPr>
          <w:rFonts w:ascii="Arial" w:hAnsi="Arial" w:cs="Arial"/>
          <w:sz w:val="20"/>
          <w:szCs w:val="20"/>
        </w:rPr>
      </w:pPr>
      <w:r w:rsidRPr="00B80E55">
        <w:rPr>
          <w:rFonts w:ascii="Arial" w:eastAsia="Arial" w:hAnsi="Arial" w:cs="Arial"/>
          <w:b/>
          <w:bCs/>
          <w:color w:val="FF0000"/>
          <w:sz w:val="20"/>
          <w:szCs w:val="20"/>
        </w:rPr>
        <w:t xml:space="preserve">UPLOAD </w:t>
      </w:r>
      <w:r w:rsidRPr="00B80E55">
        <w:rPr>
          <w:rFonts w:ascii="Arial" w:eastAsia="Arial" w:hAnsi="Arial" w:cs="Arial"/>
          <w:iCs/>
          <w:color w:val="FF0000"/>
          <w:sz w:val="20"/>
          <w:szCs w:val="20"/>
        </w:rPr>
        <w:t xml:space="preserve">to e-IRB </w:t>
      </w:r>
      <w:r w:rsidRPr="00B80E55">
        <w:rPr>
          <w:rFonts w:ascii="Arial" w:eastAsia="Arial" w:hAnsi="Arial" w:cs="Arial"/>
          <w:iCs/>
          <w:color w:val="FF0000"/>
          <w:sz w:val="20"/>
          <w:szCs w:val="20"/>
          <w:u w:val="single"/>
        </w:rPr>
        <w:t>Section 7.0 Study Summary</w:t>
      </w:r>
      <w:r w:rsidRPr="00B80E55">
        <w:rPr>
          <w:rFonts w:ascii="Arial" w:eastAsia="Arial" w:hAnsi="Arial" w:cs="Arial"/>
          <w:iCs/>
          <w:color w:val="FF0000"/>
          <w:sz w:val="20"/>
          <w:szCs w:val="20"/>
        </w:rPr>
        <w:t xml:space="preserve"> – the protocol and all study instruments and data abstraction forms to be used in the course of the research. </w:t>
      </w:r>
    </w:p>
    <w:p w14:paraId="5688D7ED" w14:textId="3C8D4C8A" w:rsidR="00EF6970" w:rsidRPr="00B80E55" w:rsidRDefault="00EF6970" w:rsidP="00B80E55">
      <w:pPr>
        <w:spacing w:after="0" w:line="240" w:lineRule="auto"/>
        <w:contextualSpacing/>
        <w:rPr>
          <w:rFonts w:ascii="Arial" w:eastAsiaTheme="minorEastAsia" w:hAnsi="Arial" w:cs="Arial"/>
          <w:iCs/>
          <w:color w:val="0070C0"/>
          <w:sz w:val="20"/>
          <w:szCs w:val="20"/>
        </w:rPr>
      </w:pPr>
    </w:p>
    <w:p w14:paraId="31C212A6" w14:textId="77777777" w:rsidR="00B42ECA"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1.</w:t>
      </w:r>
      <w:r w:rsidR="0034044B" w:rsidRPr="00B80E55">
        <w:rPr>
          <w:rFonts w:ascii="Arial" w:eastAsiaTheme="minorEastAsia" w:hAnsi="Arial" w:cs="Arial"/>
          <w:b/>
          <w:bCs/>
          <w:sz w:val="20"/>
          <w:szCs w:val="20"/>
        </w:rPr>
        <w:t>9</w:t>
      </w:r>
      <w:r w:rsidRPr="00B80E55">
        <w:rPr>
          <w:rFonts w:ascii="Arial" w:eastAsiaTheme="minorEastAsia" w:hAnsi="Arial" w:cs="Arial"/>
          <w:sz w:val="20"/>
          <w:szCs w:val="20"/>
        </w:rPr>
        <w:t xml:space="preserve"> </w:t>
      </w:r>
      <w:bookmarkStart w:id="10" w:name="InterviewsFocusGroupsSurveys"/>
      <w:r w:rsidRPr="00B80E55">
        <w:rPr>
          <w:rFonts w:ascii="Arial" w:eastAsiaTheme="minorEastAsia" w:hAnsi="Arial" w:cs="Arial"/>
          <w:b/>
          <w:bCs/>
          <w:sz w:val="20"/>
          <w:szCs w:val="20"/>
        </w:rPr>
        <w:t>Interviews, Focus Groups, Surveys</w:t>
      </w:r>
      <w:bookmarkEnd w:id="10"/>
      <w:r w:rsidRPr="00B80E55">
        <w:rPr>
          <w:rFonts w:ascii="Arial" w:eastAsiaTheme="minorEastAsia" w:hAnsi="Arial" w:cs="Arial"/>
          <w:b/>
          <w:bCs/>
          <w:sz w:val="20"/>
          <w:szCs w:val="20"/>
        </w:rPr>
        <w:t xml:space="preserve">, and/or Observations </w:t>
      </w:r>
    </w:p>
    <w:p w14:paraId="6ABB9CD2" w14:textId="614511A0" w:rsidR="00E361DE" w:rsidRPr="00B42ECA" w:rsidRDefault="29BF6FBF" w:rsidP="00B42ECA">
      <w:pPr>
        <w:spacing w:after="0" w:line="240" w:lineRule="auto"/>
        <w:ind w:left="360"/>
        <w:contextualSpacing/>
        <w:rPr>
          <w:rFonts w:ascii="Arial" w:eastAsiaTheme="minorEastAsia" w:hAnsi="Arial" w:cs="Arial"/>
          <w:b/>
          <w:bCs/>
          <w:color w:val="0070C0"/>
          <w:sz w:val="20"/>
          <w:szCs w:val="20"/>
          <w:u w:val="single"/>
        </w:rPr>
      </w:pPr>
      <w:r w:rsidRPr="00B42ECA">
        <w:rPr>
          <w:rFonts w:ascii="Arial" w:eastAsiaTheme="minorEastAsia" w:hAnsi="Arial" w:cs="Arial"/>
          <w:b/>
          <w:bCs/>
          <w:color w:val="0070C0"/>
          <w:sz w:val="20"/>
          <w:szCs w:val="20"/>
          <w:u w:val="single"/>
        </w:rPr>
        <w:t>Either refer to this section OR have it included in study design above but not both.</w:t>
      </w:r>
    </w:p>
    <w:p w14:paraId="3A7C1A27" w14:textId="77777777" w:rsidR="00E361DE" w:rsidRPr="00B80E55" w:rsidRDefault="29BF6FBF" w:rsidP="00B42ECA">
      <w:pPr>
        <w:spacing w:after="0" w:line="240" w:lineRule="auto"/>
        <w:ind w:left="36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(If this section does not apply to your research, replace the instructions below with “N/A”)</w:t>
      </w:r>
    </w:p>
    <w:p w14:paraId="02A1DEFC" w14:textId="77777777" w:rsidR="00B80E55" w:rsidRDefault="00B80E55" w:rsidP="00B80E55">
      <w:pPr>
        <w:spacing w:after="0" w:line="240" w:lineRule="auto"/>
        <w:ind w:firstLine="720"/>
        <w:contextualSpacing/>
        <w:rPr>
          <w:rFonts w:ascii="Arial" w:eastAsiaTheme="minorEastAsia" w:hAnsi="Arial" w:cs="Arial"/>
          <w:b/>
          <w:bCs/>
          <w:sz w:val="20"/>
          <w:szCs w:val="20"/>
        </w:rPr>
      </w:pPr>
    </w:p>
    <w:p w14:paraId="4604194B" w14:textId="43893ACF" w:rsidR="00E361DE" w:rsidRPr="00B80E55" w:rsidRDefault="29BF6FBF" w:rsidP="00B80E55">
      <w:pPr>
        <w:spacing w:after="0" w:line="240" w:lineRule="auto"/>
        <w:ind w:firstLine="720"/>
        <w:contextualSpacing/>
        <w:rPr>
          <w:rFonts w:ascii="Arial" w:eastAsiaTheme="minorEastAsia" w:hAnsi="Arial" w:cs="Arial"/>
          <w:b/>
          <w:bCs/>
          <w:sz w:val="20"/>
          <w:szCs w:val="20"/>
        </w:rPr>
      </w:pPr>
      <w:r w:rsidRPr="00B80E55">
        <w:rPr>
          <w:rFonts w:ascii="Arial" w:eastAsiaTheme="minorEastAsia" w:hAnsi="Arial" w:cs="Arial"/>
          <w:b/>
          <w:bCs/>
          <w:sz w:val="20"/>
          <w:szCs w:val="20"/>
        </w:rPr>
        <w:t>A. Administration</w:t>
      </w:r>
    </w:p>
    <w:p w14:paraId="264B24E5" w14:textId="77777777" w:rsidR="00E361DE" w:rsidRPr="00B80E55" w:rsidRDefault="29BF6FBF" w:rsidP="00B80E55">
      <w:pPr>
        <w:pStyle w:val="ListParagraph"/>
        <w:spacing w:after="0" w:line="240" w:lineRule="auto"/>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(For surveys, questionnaires and evaluations presented to groups and in settings such as high schools, focus group sessions or community treatment centers). Explain how the process will be administered, by whom, and who will oversee the process. </w:t>
      </w:r>
    </w:p>
    <w:p w14:paraId="2BD32615" w14:textId="19D39ADF" w:rsidR="00E361DE" w:rsidRPr="00B80E55" w:rsidRDefault="29BF6FBF" w:rsidP="00B80E55">
      <w:pPr>
        <w:pStyle w:val="ListParagraph"/>
        <w:numPr>
          <w:ilvl w:val="0"/>
          <w:numId w:val="11"/>
        </w:numPr>
        <w:spacing w:after="0" w:line="240" w:lineRule="auto"/>
        <w:ind w:left="1080" w:firstLine="0"/>
        <w:rPr>
          <w:rFonts w:ascii="Arial" w:eastAsiaTheme="minorEastAsia" w:hAnsi="Arial" w:cs="Arial"/>
          <w:b/>
          <w:bCs/>
          <w:sz w:val="20"/>
          <w:szCs w:val="20"/>
        </w:rPr>
      </w:pPr>
      <w:r w:rsidRPr="00B80E55">
        <w:rPr>
          <w:rFonts w:ascii="Arial" w:eastAsiaTheme="minorEastAsia" w:hAnsi="Arial" w:cs="Arial"/>
          <w:b/>
          <w:bCs/>
          <w:sz w:val="20"/>
          <w:szCs w:val="20"/>
        </w:rPr>
        <w:t>Timing and Frequency</w:t>
      </w:r>
    </w:p>
    <w:p w14:paraId="5E68B2A4" w14:textId="77777777" w:rsidR="00E361DE"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lastRenderedPageBreak/>
        <w:t xml:space="preserve">Describe the approximate time and frequency for administering interviews, focus groups, surveys, evaluations and/or observations </w:t>
      </w:r>
    </w:p>
    <w:p w14:paraId="719A3490" w14:textId="77777777" w:rsidR="00E361DE" w:rsidRPr="00B80E55" w:rsidRDefault="29BF6FBF" w:rsidP="00B80E55">
      <w:pPr>
        <w:pStyle w:val="ListParagraph"/>
        <w:numPr>
          <w:ilvl w:val="0"/>
          <w:numId w:val="11"/>
        </w:numPr>
        <w:spacing w:after="0" w:line="240" w:lineRule="auto"/>
        <w:ind w:left="1080" w:firstLine="0"/>
        <w:rPr>
          <w:rFonts w:ascii="Arial" w:eastAsiaTheme="minorEastAsia" w:hAnsi="Arial" w:cs="Arial"/>
          <w:b/>
          <w:bCs/>
          <w:sz w:val="20"/>
          <w:szCs w:val="20"/>
        </w:rPr>
      </w:pPr>
      <w:r w:rsidRPr="00B80E55">
        <w:rPr>
          <w:rFonts w:ascii="Arial" w:eastAsiaTheme="minorEastAsia" w:hAnsi="Arial" w:cs="Arial"/>
          <w:b/>
          <w:bCs/>
          <w:sz w:val="20"/>
          <w:szCs w:val="20"/>
        </w:rPr>
        <w:t>Location</w:t>
      </w:r>
    </w:p>
    <w:p w14:paraId="43DF633C" w14:textId="77777777" w:rsidR="00E361DE"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Specify where the Interviews, Focus Groups, Surveys</w:t>
      </w:r>
      <w:r w:rsidRPr="00B80E55">
        <w:rPr>
          <w:rFonts w:ascii="Arial" w:hAnsi="Arial" w:cs="Arial"/>
          <w:sz w:val="20"/>
          <w:szCs w:val="20"/>
        </w:rPr>
        <w:t xml:space="preserve"> </w:t>
      </w:r>
      <w:r w:rsidRPr="00B80E55">
        <w:rPr>
          <w:rFonts w:ascii="Arial" w:eastAsiaTheme="minorEastAsia" w:hAnsi="Arial" w:cs="Arial"/>
          <w:color w:val="0070C0"/>
          <w:sz w:val="20"/>
          <w:szCs w:val="20"/>
        </w:rPr>
        <w:t>and/or Observations will occur</w:t>
      </w:r>
    </w:p>
    <w:p w14:paraId="6BEED66D" w14:textId="77777777" w:rsidR="00E361DE" w:rsidRPr="00B80E55" w:rsidRDefault="13E19E08" w:rsidP="00B80E55">
      <w:pPr>
        <w:pStyle w:val="ListParagraph"/>
        <w:numPr>
          <w:ilvl w:val="0"/>
          <w:numId w:val="11"/>
        </w:numPr>
        <w:spacing w:after="0" w:line="240" w:lineRule="auto"/>
        <w:ind w:left="1080" w:firstLine="0"/>
        <w:rPr>
          <w:rFonts w:ascii="Arial" w:eastAsiaTheme="minorEastAsia" w:hAnsi="Arial" w:cs="Arial"/>
          <w:b/>
          <w:bCs/>
          <w:sz w:val="20"/>
          <w:szCs w:val="20"/>
        </w:rPr>
      </w:pPr>
      <w:r w:rsidRPr="00B80E55">
        <w:rPr>
          <w:rFonts w:ascii="Arial" w:eastAsiaTheme="minorEastAsia" w:hAnsi="Arial" w:cs="Arial"/>
          <w:b/>
          <w:bCs/>
          <w:sz w:val="20"/>
          <w:szCs w:val="20"/>
        </w:rPr>
        <w:t xml:space="preserve">Procedures For Audio </w:t>
      </w:r>
      <w:proofErr w:type="gramStart"/>
      <w:r w:rsidRPr="00B80E55">
        <w:rPr>
          <w:rFonts w:ascii="Arial" w:eastAsiaTheme="minorEastAsia" w:hAnsi="Arial" w:cs="Arial"/>
          <w:b/>
          <w:bCs/>
          <w:sz w:val="20"/>
          <w:szCs w:val="20"/>
        </w:rPr>
        <w:t>And</w:t>
      </w:r>
      <w:proofErr w:type="gramEnd"/>
      <w:r w:rsidRPr="00B80E55">
        <w:rPr>
          <w:rFonts w:ascii="Arial" w:eastAsiaTheme="minorEastAsia" w:hAnsi="Arial" w:cs="Arial"/>
          <w:b/>
          <w:bCs/>
          <w:sz w:val="20"/>
          <w:szCs w:val="20"/>
        </w:rPr>
        <w:t xml:space="preserve"> Visual Recording </w:t>
      </w:r>
    </w:p>
    <w:p w14:paraId="44A50770" w14:textId="77777777" w:rsidR="00E361DE"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Describe the procedure for audio and videotaping individual interviews and/or focus groups and the storage of the tapes. </w:t>
      </w:r>
    </w:p>
    <w:p w14:paraId="2BDFB217" w14:textId="0EB2677A" w:rsidR="00BF2451" w:rsidRPr="00B80E55" w:rsidRDefault="29BF6FBF" w:rsidP="00B80E55">
      <w:pPr>
        <w:pStyle w:val="ListParagraph"/>
        <w:numPr>
          <w:ilvl w:val="0"/>
          <w:numId w:val="11"/>
        </w:numPr>
        <w:spacing w:after="0" w:line="240" w:lineRule="auto"/>
        <w:ind w:left="1080" w:firstLine="0"/>
        <w:rPr>
          <w:rFonts w:ascii="Arial" w:eastAsiaTheme="minorEastAsia" w:hAnsi="Arial" w:cs="Arial"/>
          <w:b/>
          <w:bCs/>
          <w:sz w:val="20"/>
          <w:szCs w:val="20"/>
        </w:rPr>
      </w:pPr>
      <w:r w:rsidRPr="00B80E55">
        <w:rPr>
          <w:rFonts w:ascii="Arial" w:eastAsiaTheme="minorEastAsia" w:hAnsi="Arial" w:cs="Arial"/>
          <w:b/>
          <w:bCs/>
          <w:sz w:val="20"/>
          <w:szCs w:val="20"/>
        </w:rPr>
        <w:t>Person Identifiers</w:t>
      </w:r>
    </w:p>
    <w:p w14:paraId="698D100B" w14:textId="1DC5EE7A" w:rsidR="00002B24"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Explain if the research involves the review of records (including public databases or registries) with identifiable private information. If so, describe the type of information gathered from the records and if identifiers will be collected and retained with the data after it is retrieved. Describe the kinds of identifiers to be obtained, (i.e. names, addresses) and how long the identifiers will be retained and justification for use.</w:t>
      </w:r>
    </w:p>
    <w:p w14:paraId="2B99DBEF" w14:textId="76FF7A7B" w:rsidR="00455950" w:rsidRPr="00B80E55" w:rsidRDefault="00455950" w:rsidP="00B80E55">
      <w:pPr>
        <w:spacing w:after="0" w:line="240" w:lineRule="auto"/>
        <w:rPr>
          <w:rFonts w:ascii="Arial" w:eastAsiaTheme="minorEastAsia" w:hAnsi="Arial" w:cs="Arial"/>
          <w:color w:val="0070C0"/>
          <w:sz w:val="20"/>
          <w:szCs w:val="20"/>
        </w:rPr>
      </w:pPr>
    </w:p>
    <w:p w14:paraId="14F9607E" w14:textId="0A7145E5" w:rsidR="000B6CE9" w:rsidRPr="00B80E55" w:rsidRDefault="29BF6FBF" w:rsidP="00B80E55">
      <w:pPr>
        <w:spacing w:after="0" w:line="240" w:lineRule="auto"/>
        <w:ind w:left="720"/>
        <w:contextualSpacing/>
        <w:rPr>
          <w:rFonts w:ascii="Arial" w:eastAsiaTheme="minorEastAsia" w:hAnsi="Arial" w:cs="Arial"/>
          <w:b/>
          <w:bCs/>
          <w:sz w:val="20"/>
          <w:szCs w:val="20"/>
        </w:rPr>
      </w:pPr>
      <w:r w:rsidRPr="00B80E55">
        <w:rPr>
          <w:rFonts w:ascii="Arial" w:eastAsiaTheme="minorEastAsia" w:hAnsi="Arial" w:cs="Arial"/>
          <w:b/>
          <w:bCs/>
          <w:sz w:val="20"/>
          <w:szCs w:val="20"/>
        </w:rPr>
        <w:t>B. Study Instruments</w:t>
      </w:r>
    </w:p>
    <w:p w14:paraId="6A23F92F" w14:textId="60044EA9" w:rsidR="00B80E55" w:rsidRPr="00B80E55" w:rsidRDefault="00B80E55" w:rsidP="00B80E55">
      <w:pPr>
        <w:pStyle w:val="ListParagraph"/>
        <w:numPr>
          <w:ilvl w:val="1"/>
          <w:numId w:val="52"/>
        </w:numPr>
        <w:spacing w:after="0" w:line="240" w:lineRule="auto"/>
        <w:ind w:left="1080" w:firstLine="0"/>
        <w:rPr>
          <w:rFonts w:ascii="Arial" w:eastAsiaTheme="minorEastAsia" w:hAnsi="Arial" w:cs="Arial"/>
          <w:b/>
          <w:sz w:val="20"/>
          <w:szCs w:val="20"/>
        </w:rPr>
      </w:pPr>
      <w:r w:rsidRPr="00B80E55">
        <w:rPr>
          <w:rFonts w:ascii="Arial" w:eastAsiaTheme="minorEastAsia" w:hAnsi="Arial" w:cs="Arial"/>
          <w:b/>
          <w:sz w:val="20"/>
          <w:szCs w:val="20"/>
        </w:rPr>
        <w:t>Evaluation Instrument Details</w:t>
      </w:r>
    </w:p>
    <w:p w14:paraId="17BE6345" w14:textId="110AE5F1" w:rsidR="005A0E99" w:rsidRPr="00B80E55" w:rsidRDefault="13E19E08"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Discuss the particulars of the research instruments, questionnaires and other evaluation instruments in detail. Identify the variables of interest and study endpoints (where applicable). Provide validity and reliability data for selected measures. For well-known and generally accepted test instruments, these can be provided as a list with references; for a novel or newly developed instrument, Include the instrument, including all questions, with your application. Make sure the language in the study instruments is appropriate for the population and that the questions are appropriate for the research question.</w:t>
      </w:r>
    </w:p>
    <w:p w14:paraId="0243B6F0" w14:textId="0F7DE661" w:rsidR="00B80E55" w:rsidRPr="00B80E55" w:rsidRDefault="00B80E55" w:rsidP="00B80E55">
      <w:pPr>
        <w:pStyle w:val="ListParagraph"/>
        <w:numPr>
          <w:ilvl w:val="0"/>
          <w:numId w:val="11"/>
        </w:numPr>
        <w:spacing w:after="0" w:line="240" w:lineRule="auto"/>
        <w:rPr>
          <w:rFonts w:ascii="Arial" w:eastAsiaTheme="minorEastAsia" w:hAnsi="Arial" w:cs="Arial"/>
          <w:b/>
          <w:sz w:val="20"/>
          <w:szCs w:val="20"/>
        </w:rPr>
      </w:pPr>
      <w:r w:rsidRPr="00B80E55">
        <w:rPr>
          <w:rFonts w:ascii="Arial" w:eastAsiaTheme="minorEastAsia" w:hAnsi="Arial" w:cs="Arial"/>
          <w:b/>
          <w:sz w:val="20"/>
          <w:szCs w:val="20"/>
        </w:rPr>
        <w:t xml:space="preserve">Study Instruments </w:t>
      </w:r>
      <w:proofErr w:type="gramStart"/>
      <w:r w:rsidRPr="00B80E55">
        <w:rPr>
          <w:rFonts w:ascii="Arial" w:eastAsiaTheme="minorEastAsia" w:hAnsi="Arial" w:cs="Arial"/>
          <w:b/>
          <w:sz w:val="20"/>
          <w:szCs w:val="20"/>
        </w:rPr>
        <w:t>For</w:t>
      </w:r>
      <w:proofErr w:type="gramEnd"/>
      <w:r w:rsidRPr="00B80E55">
        <w:rPr>
          <w:rFonts w:ascii="Arial" w:eastAsiaTheme="minorEastAsia" w:hAnsi="Arial" w:cs="Arial"/>
          <w:b/>
          <w:sz w:val="20"/>
          <w:szCs w:val="20"/>
        </w:rPr>
        <w:t xml:space="preserve"> Ethnographic Studies</w:t>
      </w:r>
    </w:p>
    <w:p w14:paraId="133C907E" w14:textId="5F6A0B63" w:rsidR="005A0E99"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For ethnographic studies, identify any study instruments to be used and describe in detail where, when and how the study will be conducted and who or what are the subjects of study. Detail whether the location is a public setting and what type of data will be observed. </w:t>
      </w:r>
    </w:p>
    <w:p w14:paraId="6FC33803" w14:textId="55BD959C" w:rsidR="00B80E55" w:rsidRPr="00B80E55" w:rsidRDefault="00B80E55" w:rsidP="00B80E55">
      <w:pPr>
        <w:pStyle w:val="ListParagraph"/>
        <w:numPr>
          <w:ilvl w:val="0"/>
          <w:numId w:val="11"/>
        </w:numPr>
        <w:spacing w:after="0" w:line="240" w:lineRule="auto"/>
        <w:rPr>
          <w:rFonts w:ascii="Arial" w:eastAsiaTheme="minorEastAsia" w:hAnsi="Arial" w:cs="Arial"/>
          <w:b/>
          <w:sz w:val="20"/>
          <w:szCs w:val="20"/>
        </w:rPr>
      </w:pPr>
      <w:r w:rsidRPr="00B80E55">
        <w:rPr>
          <w:rFonts w:ascii="Arial" w:eastAsiaTheme="minorEastAsia" w:hAnsi="Arial" w:cs="Arial"/>
          <w:b/>
          <w:sz w:val="20"/>
          <w:szCs w:val="20"/>
        </w:rPr>
        <w:t xml:space="preserve">Oral Histories </w:t>
      </w:r>
      <w:proofErr w:type="gramStart"/>
      <w:r w:rsidRPr="00B80E55">
        <w:rPr>
          <w:rFonts w:ascii="Arial" w:eastAsiaTheme="minorEastAsia" w:hAnsi="Arial" w:cs="Arial"/>
          <w:b/>
          <w:sz w:val="20"/>
          <w:szCs w:val="20"/>
        </w:rPr>
        <w:t>Or</w:t>
      </w:r>
      <w:proofErr w:type="gramEnd"/>
      <w:r w:rsidRPr="00B80E55">
        <w:rPr>
          <w:rFonts w:ascii="Arial" w:eastAsiaTheme="minorEastAsia" w:hAnsi="Arial" w:cs="Arial"/>
          <w:b/>
          <w:sz w:val="20"/>
          <w:szCs w:val="20"/>
        </w:rPr>
        <w:t xml:space="preserve"> Interviews General Framework</w:t>
      </w:r>
    </w:p>
    <w:p w14:paraId="1DB8C6D3" w14:textId="059CE9D5" w:rsidR="00CD2108" w:rsidRPr="00B80E55" w:rsidRDefault="29BF6FBF"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For oral histories or interviews, provide the general framework for questioning and means of data collection. Interview procedures should be laid out in writing (interview guide) and clearly explained to subjects before interviews proceed. </w:t>
      </w:r>
    </w:p>
    <w:p w14:paraId="62007564" w14:textId="7C1BE86F" w:rsidR="00B80E55" w:rsidRPr="00B80E55" w:rsidRDefault="00B80E55" w:rsidP="00A13E9F">
      <w:pPr>
        <w:pStyle w:val="ListParagraph"/>
        <w:numPr>
          <w:ilvl w:val="0"/>
          <w:numId w:val="11"/>
        </w:numPr>
        <w:spacing w:after="0" w:line="240" w:lineRule="auto"/>
        <w:rPr>
          <w:rFonts w:ascii="Arial" w:eastAsiaTheme="minorEastAsia" w:hAnsi="Arial" w:cs="Arial"/>
          <w:b/>
          <w:sz w:val="20"/>
          <w:szCs w:val="20"/>
        </w:rPr>
      </w:pPr>
      <w:r w:rsidRPr="00B80E55">
        <w:rPr>
          <w:rFonts w:ascii="Arial" w:eastAsiaTheme="minorEastAsia" w:hAnsi="Arial" w:cs="Arial"/>
          <w:b/>
          <w:sz w:val="20"/>
          <w:szCs w:val="20"/>
        </w:rPr>
        <w:t>Referral Information</w:t>
      </w:r>
    </w:p>
    <w:p w14:paraId="7608EC4B" w14:textId="7CBDAD87" w:rsidR="007B07B9" w:rsidRPr="00B80E55" w:rsidRDefault="13E19E08" w:rsidP="00B80E55">
      <w:pPr>
        <w:pStyle w:val="ListParagraph"/>
        <w:spacing w:after="0" w:line="240" w:lineRule="auto"/>
        <w:ind w:left="144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If applicable, include any referral information in the event that a participant </w:t>
      </w:r>
      <w:r w:rsidR="00170B87" w:rsidRPr="00B80E55">
        <w:rPr>
          <w:rFonts w:ascii="Arial" w:eastAsiaTheme="minorEastAsia" w:hAnsi="Arial" w:cs="Arial"/>
          <w:color w:val="0070C0"/>
          <w:sz w:val="20"/>
          <w:szCs w:val="20"/>
        </w:rPr>
        <w:t>reveals imminent</w:t>
      </w:r>
      <w:r w:rsidRPr="00B80E55">
        <w:rPr>
          <w:rFonts w:ascii="Arial" w:eastAsiaTheme="minorEastAsia" w:hAnsi="Arial" w:cs="Arial"/>
          <w:color w:val="0070C0"/>
          <w:sz w:val="20"/>
          <w:szCs w:val="20"/>
        </w:rPr>
        <w:t xml:space="preserve"> danger</w:t>
      </w:r>
      <w:r w:rsidR="002F6BA4">
        <w:rPr>
          <w:rFonts w:ascii="Arial" w:eastAsiaTheme="minorEastAsia" w:hAnsi="Arial" w:cs="Arial"/>
          <w:color w:val="0070C0"/>
          <w:sz w:val="20"/>
          <w:szCs w:val="20"/>
        </w:rPr>
        <w:t xml:space="preserve"> to themselves or </w:t>
      </w:r>
      <w:r w:rsidR="00170B87">
        <w:rPr>
          <w:rFonts w:ascii="Arial" w:eastAsiaTheme="minorEastAsia" w:hAnsi="Arial" w:cs="Arial"/>
          <w:color w:val="0070C0"/>
          <w:sz w:val="20"/>
          <w:szCs w:val="20"/>
        </w:rPr>
        <w:t xml:space="preserve">others, </w:t>
      </w:r>
      <w:r w:rsidR="00170B87" w:rsidRPr="00B80E55">
        <w:rPr>
          <w:rFonts w:ascii="Arial" w:eastAsiaTheme="minorEastAsia" w:hAnsi="Arial" w:cs="Arial"/>
          <w:color w:val="0070C0"/>
          <w:sz w:val="20"/>
          <w:szCs w:val="20"/>
        </w:rPr>
        <w:t>reports</w:t>
      </w:r>
      <w:r w:rsidRPr="00B80E55">
        <w:rPr>
          <w:rFonts w:ascii="Arial" w:eastAsiaTheme="minorEastAsia" w:hAnsi="Arial" w:cs="Arial"/>
          <w:color w:val="0070C0"/>
          <w:sz w:val="20"/>
          <w:szCs w:val="20"/>
        </w:rPr>
        <w:t xml:space="preserve"> suicidal ideation</w:t>
      </w:r>
      <w:r w:rsidR="00170B87">
        <w:rPr>
          <w:rFonts w:ascii="Arial" w:eastAsiaTheme="minorEastAsia" w:hAnsi="Arial" w:cs="Arial"/>
          <w:color w:val="0070C0"/>
          <w:sz w:val="20"/>
          <w:szCs w:val="20"/>
        </w:rPr>
        <w:t>,</w:t>
      </w:r>
      <w:r w:rsidRPr="00B80E55">
        <w:rPr>
          <w:rFonts w:ascii="Arial" w:eastAsiaTheme="minorEastAsia" w:hAnsi="Arial" w:cs="Arial"/>
          <w:color w:val="0070C0"/>
          <w:sz w:val="20"/>
          <w:szCs w:val="20"/>
        </w:rPr>
        <w:t xml:space="preserve"> and/or scores high on a depression or </w:t>
      </w:r>
      <w:r w:rsidR="00170B87">
        <w:rPr>
          <w:rFonts w:ascii="Arial" w:eastAsiaTheme="minorEastAsia" w:hAnsi="Arial" w:cs="Arial"/>
          <w:color w:val="0070C0"/>
          <w:sz w:val="20"/>
          <w:szCs w:val="20"/>
        </w:rPr>
        <w:t xml:space="preserve">at risk for </w:t>
      </w:r>
      <w:r w:rsidRPr="00B80E55">
        <w:rPr>
          <w:rFonts w:ascii="Arial" w:eastAsiaTheme="minorEastAsia" w:hAnsi="Arial" w:cs="Arial"/>
          <w:color w:val="0070C0"/>
          <w:sz w:val="20"/>
          <w:szCs w:val="20"/>
        </w:rPr>
        <w:t xml:space="preserve">suicide scale. </w:t>
      </w:r>
    </w:p>
    <w:p w14:paraId="22364A96" w14:textId="77777777" w:rsidR="00A57730" w:rsidRPr="00B80E55" w:rsidRDefault="00A57730" w:rsidP="00B80E55">
      <w:pPr>
        <w:spacing w:after="0" w:line="240" w:lineRule="auto"/>
        <w:contextualSpacing/>
        <w:rPr>
          <w:rFonts w:ascii="Arial" w:eastAsiaTheme="minorEastAsia" w:hAnsi="Arial" w:cs="Arial"/>
          <w:color w:val="2E74B5" w:themeColor="accent1" w:themeShade="BF"/>
          <w:sz w:val="20"/>
          <w:szCs w:val="20"/>
        </w:rPr>
      </w:pPr>
    </w:p>
    <w:p w14:paraId="1E8D691A" w14:textId="673D5BAE" w:rsidR="29BF6FBF" w:rsidRPr="00B80E55" w:rsidRDefault="13E19E08" w:rsidP="00B80E55">
      <w:pPr>
        <w:spacing w:after="0" w:line="240" w:lineRule="auto"/>
        <w:ind w:left="720"/>
        <w:contextualSpacing/>
        <w:rPr>
          <w:rFonts w:ascii="Arial" w:hAnsi="Arial" w:cs="Arial"/>
          <w:color w:val="FF0000"/>
          <w:sz w:val="20"/>
          <w:szCs w:val="20"/>
        </w:rPr>
      </w:pPr>
      <w:r w:rsidRPr="00B80E55">
        <w:rPr>
          <w:rFonts w:ascii="Arial" w:eastAsia="Arial" w:hAnsi="Arial" w:cs="Arial"/>
          <w:color w:val="FF0000"/>
          <w:sz w:val="20"/>
          <w:szCs w:val="20"/>
        </w:rPr>
        <w:t>[</w:t>
      </w:r>
      <w:r w:rsidRPr="00B80E55">
        <w:rPr>
          <w:rFonts w:ascii="Arial" w:eastAsia="Arial" w:hAnsi="Arial" w:cs="Arial"/>
          <w:b/>
          <w:iCs/>
          <w:color w:val="FF0000"/>
          <w:sz w:val="20"/>
          <w:szCs w:val="20"/>
        </w:rPr>
        <w:t>UPLOAD</w:t>
      </w:r>
      <w:r w:rsidRPr="00B80E55">
        <w:rPr>
          <w:rFonts w:ascii="Arial" w:eastAsia="Arial" w:hAnsi="Arial" w:cs="Arial"/>
          <w:iCs/>
          <w:color w:val="FF0000"/>
          <w:sz w:val="20"/>
          <w:szCs w:val="20"/>
        </w:rPr>
        <w:t xml:space="preserve"> to </w:t>
      </w:r>
      <w:r w:rsidRPr="00B80E55">
        <w:rPr>
          <w:rFonts w:ascii="Arial" w:eastAsia="Arial" w:hAnsi="Arial" w:cs="Arial"/>
          <w:iCs/>
          <w:color w:val="FF0000"/>
          <w:sz w:val="20"/>
          <w:szCs w:val="20"/>
          <w:u w:val="single"/>
        </w:rPr>
        <w:t>e-IRB Section 7.0 Study Summary</w:t>
      </w:r>
      <w:r w:rsidRPr="00B80E55">
        <w:rPr>
          <w:rFonts w:ascii="Arial" w:eastAsia="Arial" w:hAnsi="Arial" w:cs="Arial"/>
          <w:iCs/>
          <w:color w:val="FF0000"/>
          <w:sz w:val="20"/>
          <w:szCs w:val="20"/>
        </w:rPr>
        <w:t xml:space="preserve"> – the protocol, all data collection forms and study instruments to be used in the course of the research.</w:t>
      </w:r>
      <w:r w:rsidRPr="00B80E55">
        <w:rPr>
          <w:rFonts w:ascii="Arial" w:eastAsia="Arial" w:hAnsi="Arial" w:cs="Arial"/>
          <w:color w:val="FF0000"/>
          <w:sz w:val="20"/>
          <w:szCs w:val="20"/>
        </w:rPr>
        <w:t xml:space="preserve">] </w:t>
      </w:r>
    </w:p>
    <w:p w14:paraId="046D3526" w14:textId="508B3E5D" w:rsidR="29BF6FBF" w:rsidRPr="00B80E55" w:rsidRDefault="29BF6FBF" w:rsidP="00B80E55">
      <w:pPr>
        <w:spacing w:after="0" w:line="240" w:lineRule="auto"/>
        <w:contextualSpacing/>
        <w:rPr>
          <w:rFonts w:ascii="Arial" w:eastAsiaTheme="minorEastAsia" w:hAnsi="Arial" w:cs="Arial"/>
          <w:color w:val="2E74B5" w:themeColor="accent1" w:themeShade="BF"/>
          <w:sz w:val="20"/>
          <w:szCs w:val="20"/>
        </w:rPr>
      </w:pPr>
    </w:p>
    <w:p w14:paraId="2E2A5C1B" w14:textId="72E43B70" w:rsidR="00B402E9"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2.0 </w:t>
      </w:r>
      <w:bookmarkStart w:id="11" w:name="ProjectManagement"/>
      <w:r w:rsidRPr="00B80E55">
        <w:rPr>
          <w:rFonts w:ascii="Arial" w:eastAsiaTheme="minorEastAsia" w:hAnsi="Arial" w:cs="Arial"/>
          <w:b/>
          <w:bCs/>
          <w:sz w:val="20"/>
          <w:szCs w:val="20"/>
        </w:rPr>
        <w:t>Project Management</w:t>
      </w:r>
      <w:bookmarkEnd w:id="11"/>
    </w:p>
    <w:p w14:paraId="5F5CF4CD" w14:textId="3F8EB5B5" w:rsidR="00755AAD" w:rsidRDefault="00796D17" w:rsidP="00B80E55">
      <w:pPr>
        <w:spacing w:after="0" w:line="240" w:lineRule="auto"/>
        <w:contextualSpacing/>
        <w:rPr>
          <w:rFonts w:ascii="Arial" w:eastAsiaTheme="minorEastAsia" w:hAnsi="Arial" w:cs="Arial"/>
          <w:bCs/>
          <w:color w:val="0070C0"/>
          <w:sz w:val="20"/>
          <w:szCs w:val="20"/>
        </w:rPr>
      </w:pPr>
      <w:r>
        <w:rPr>
          <w:rFonts w:ascii="Arial" w:eastAsiaTheme="minorEastAsia" w:hAnsi="Arial" w:cs="Arial"/>
          <w:bCs/>
          <w:color w:val="0070C0"/>
          <w:sz w:val="20"/>
          <w:szCs w:val="20"/>
        </w:rPr>
        <w:t>Describe the resources available to conduct research in ways that will ensure the integrity of the research and the rights and welfare of subjects:</w:t>
      </w:r>
    </w:p>
    <w:p w14:paraId="60DDA64A" w14:textId="77777777" w:rsidR="00796D17" w:rsidRPr="00796D17" w:rsidRDefault="00796D17" w:rsidP="00B80E55">
      <w:pPr>
        <w:spacing w:after="0" w:line="240" w:lineRule="auto"/>
        <w:contextualSpacing/>
        <w:rPr>
          <w:rFonts w:ascii="Arial" w:eastAsiaTheme="minorEastAsia" w:hAnsi="Arial" w:cs="Arial"/>
          <w:bCs/>
          <w:color w:val="0070C0"/>
          <w:sz w:val="20"/>
          <w:szCs w:val="20"/>
        </w:rPr>
      </w:pPr>
    </w:p>
    <w:p w14:paraId="0F8AFDC8"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2.1 </w:t>
      </w:r>
      <w:bookmarkStart w:id="12" w:name="ResearchStaffandQualifications"/>
      <w:r w:rsidRPr="00B80E55">
        <w:rPr>
          <w:rFonts w:ascii="Arial" w:eastAsiaTheme="minorEastAsia" w:hAnsi="Arial" w:cs="Arial"/>
          <w:b/>
          <w:bCs/>
          <w:sz w:val="20"/>
          <w:szCs w:val="20"/>
        </w:rPr>
        <w:t>Research Staff and Qualifications</w:t>
      </w:r>
      <w:bookmarkEnd w:id="12"/>
    </w:p>
    <w:p w14:paraId="62368A44" w14:textId="3F57BB98" w:rsidR="00EF6970" w:rsidRPr="00B80E55" w:rsidRDefault="00EF6970" w:rsidP="00B80E55">
      <w:pPr>
        <w:spacing w:after="0" w:line="240" w:lineRule="auto"/>
        <w:ind w:left="360"/>
        <w:contextualSpacing/>
        <w:jc w:val="both"/>
        <w:rPr>
          <w:rFonts w:ascii="Arial" w:hAnsi="Arial" w:cs="Arial"/>
          <w:color w:val="0070C0"/>
          <w:sz w:val="20"/>
          <w:szCs w:val="20"/>
        </w:rPr>
      </w:pPr>
      <w:r w:rsidRPr="00B80E55">
        <w:rPr>
          <w:rFonts w:ascii="Arial" w:hAnsi="Arial" w:cs="Arial"/>
          <w:color w:val="0070C0"/>
          <w:sz w:val="20"/>
          <w:szCs w:val="20"/>
        </w:rPr>
        <w:t>Describe the qualifications (e.g., training, experience, oversight) the study personnel listed on the e-IRB Application possess to accomplish their role/responsibilities in the research</w:t>
      </w:r>
      <w:r w:rsidR="0026248A">
        <w:rPr>
          <w:rFonts w:ascii="Arial" w:hAnsi="Arial" w:cs="Arial"/>
          <w:color w:val="0070C0"/>
          <w:sz w:val="20"/>
          <w:szCs w:val="20"/>
        </w:rPr>
        <w:t xml:space="preserve"> </w:t>
      </w:r>
      <w:r w:rsidR="0026248A" w:rsidRPr="0030506D">
        <w:rPr>
          <w:rFonts w:ascii="Arial" w:hAnsi="Arial" w:cs="Arial"/>
          <w:color w:val="0070C0"/>
          <w:sz w:val="20"/>
          <w:szCs w:val="20"/>
        </w:rPr>
        <w:t xml:space="preserve">and noting any </w:t>
      </w:r>
      <w:r w:rsidR="0030506D" w:rsidRPr="0030506D">
        <w:rPr>
          <w:rFonts w:ascii="Arial" w:hAnsi="Arial" w:cs="Arial"/>
          <w:color w:val="0070C0"/>
          <w:sz w:val="20"/>
          <w:szCs w:val="20"/>
        </w:rPr>
        <w:t xml:space="preserve">period of or </w:t>
      </w:r>
      <w:r w:rsidR="0026248A" w:rsidRPr="0030506D">
        <w:rPr>
          <w:rFonts w:ascii="Arial" w:hAnsi="Arial" w:cs="Arial"/>
          <w:color w:val="0070C0"/>
          <w:sz w:val="20"/>
          <w:szCs w:val="20"/>
        </w:rPr>
        <w:t>limits on availability</w:t>
      </w:r>
      <w:r w:rsidRPr="0030506D">
        <w:rPr>
          <w:rFonts w:ascii="Arial" w:hAnsi="Arial" w:cs="Arial"/>
          <w:color w:val="0070C0"/>
          <w:sz w:val="20"/>
          <w:szCs w:val="20"/>
        </w:rPr>
        <w:t>. When applicable, highlight their knowledge of the local</w:t>
      </w:r>
      <w:r w:rsidRPr="00B80E55">
        <w:rPr>
          <w:rFonts w:ascii="Arial" w:hAnsi="Arial" w:cs="Arial"/>
          <w:color w:val="0070C0"/>
          <w:sz w:val="20"/>
          <w:szCs w:val="20"/>
        </w:rPr>
        <w:t xml:space="preserve"> study site(s), culture and society. </w:t>
      </w:r>
    </w:p>
    <w:p w14:paraId="56652704" w14:textId="0F186008" w:rsidR="00EF6970" w:rsidRPr="00B80E55" w:rsidRDefault="00EF6970" w:rsidP="00B80E55">
      <w:pPr>
        <w:spacing w:after="0" w:line="240" w:lineRule="auto"/>
        <w:contextualSpacing/>
        <w:rPr>
          <w:rFonts w:ascii="Arial" w:eastAsiaTheme="minorEastAsia" w:hAnsi="Arial" w:cs="Arial"/>
          <w:b/>
          <w:bCs/>
          <w:sz w:val="20"/>
          <w:szCs w:val="20"/>
        </w:rPr>
      </w:pPr>
    </w:p>
    <w:p w14:paraId="09B552B1" w14:textId="77777777" w:rsidR="00EF6970" w:rsidRPr="00B80E55" w:rsidRDefault="00EF6970" w:rsidP="00B80E55">
      <w:pPr>
        <w:pStyle w:val="ListParagraph"/>
        <w:numPr>
          <w:ilvl w:val="1"/>
          <w:numId w:val="32"/>
        </w:numPr>
        <w:spacing w:after="0" w:line="240" w:lineRule="auto"/>
        <w:rPr>
          <w:rFonts w:ascii="Arial" w:eastAsiaTheme="minorEastAsia" w:hAnsi="Arial" w:cs="Arial"/>
          <w:b/>
          <w:bCs/>
          <w:sz w:val="20"/>
          <w:szCs w:val="20"/>
        </w:rPr>
      </w:pPr>
      <w:bookmarkStart w:id="13" w:name="ResearchStaffTraining"/>
      <w:r w:rsidRPr="00B80E55">
        <w:rPr>
          <w:rFonts w:ascii="Arial" w:eastAsiaTheme="minorEastAsia" w:hAnsi="Arial" w:cs="Arial"/>
          <w:b/>
          <w:bCs/>
          <w:sz w:val="20"/>
          <w:szCs w:val="20"/>
        </w:rPr>
        <w:t>Research Staff Training</w:t>
      </w:r>
    </w:p>
    <w:bookmarkEnd w:id="13"/>
    <w:p w14:paraId="0C320B59" w14:textId="77777777" w:rsidR="00EF6970" w:rsidRPr="00B80E55" w:rsidRDefault="00EF6970" w:rsidP="00B80E55">
      <w:pPr>
        <w:pStyle w:val="ListParagraph"/>
        <w:spacing w:after="0" w:line="240" w:lineRule="auto"/>
        <w:ind w:left="36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Describe your process to ensure that all persons assisting with the research are informed about the protocol, the procedures, and their duties and functions.</w:t>
      </w:r>
    </w:p>
    <w:p w14:paraId="76EA0DE6" w14:textId="77777777" w:rsidR="00EF6970" w:rsidRPr="00B80E55" w:rsidRDefault="00EF6970" w:rsidP="00B80E55">
      <w:pPr>
        <w:pStyle w:val="CommentSubject"/>
        <w:spacing w:after="0"/>
        <w:contextualSpacing/>
        <w:rPr>
          <w:rFonts w:ascii="Arial" w:eastAsiaTheme="minorEastAsia" w:hAnsi="Arial" w:cs="Arial"/>
        </w:rPr>
      </w:pPr>
    </w:p>
    <w:p w14:paraId="0C243615" w14:textId="77777777" w:rsidR="00EF6970" w:rsidRPr="00B80E55" w:rsidRDefault="00EF6970" w:rsidP="00B80E55">
      <w:pPr>
        <w:pStyle w:val="CommentSubject"/>
        <w:spacing w:after="0"/>
        <w:contextualSpacing/>
        <w:rPr>
          <w:rFonts w:ascii="Arial" w:eastAsiaTheme="minorEastAsia" w:hAnsi="Arial" w:cs="Arial"/>
        </w:rPr>
      </w:pPr>
      <w:r w:rsidRPr="00B80E55">
        <w:rPr>
          <w:rFonts w:ascii="Arial" w:eastAsiaTheme="minorEastAsia" w:hAnsi="Arial" w:cs="Arial"/>
        </w:rPr>
        <w:t xml:space="preserve">2.3 </w:t>
      </w:r>
      <w:bookmarkStart w:id="14" w:name="ResourcesAvailable"/>
      <w:r w:rsidRPr="00B80E55">
        <w:rPr>
          <w:rFonts w:ascii="Arial" w:eastAsiaTheme="minorEastAsia" w:hAnsi="Arial" w:cs="Arial"/>
        </w:rPr>
        <w:t>Resources Available</w:t>
      </w:r>
      <w:bookmarkEnd w:id="14"/>
    </w:p>
    <w:p w14:paraId="643B6B1D" w14:textId="19EBB50C" w:rsidR="00EF6970" w:rsidRPr="0030506D" w:rsidRDefault="0026248A" w:rsidP="00B80E55">
      <w:pPr>
        <w:pStyle w:val="ListParagraph"/>
        <w:spacing w:after="0" w:line="240" w:lineRule="auto"/>
        <w:ind w:left="360"/>
        <w:jc w:val="both"/>
        <w:rPr>
          <w:rFonts w:ascii="Arial" w:eastAsiaTheme="minorEastAsia" w:hAnsi="Arial" w:cs="Arial"/>
          <w:color w:val="0070C0"/>
          <w:sz w:val="20"/>
          <w:szCs w:val="20"/>
        </w:rPr>
      </w:pPr>
      <w:r w:rsidRPr="0030506D">
        <w:rPr>
          <w:rFonts w:ascii="Arial" w:eastAsiaTheme="minorEastAsia" w:hAnsi="Arial" w:cs="Arial"/>
          <w:color w:val="0070C0"/>
          <w:sz w:val="20"/>
          <w:szCs w:val="20"/>
        </w:rPr>
        <w:t xml:space="preserve">Describe the resources available to protect subjects. Such resources include (a) psychological, social and medical services, including counseling or social support services that may be required because of research participation; (b) psychological, social or medical monitoring or ancillary care; (c) equipment needed to protect subjects; and (d) resources needed for </w:t>
      </w:r>
      <w:r w:rsidR="0030506D" w:rsidRPr="0030506D">
        <w:rPr>
          <w:rFonts w:ascii="Arial" w:eastAsiaTheme="minorEastAsia" w:hAnsi="Arial" w:cs="Arial"/>
          <w:color w:val="0070C0"/>
          <w:sz w:val="20"/>
          <w:szCs w:val="20"/>
        </w:rPr>
        <w:t>communicating with subjects</w:t>
      </w:r>
      <w:r w:rsidRPr="0030506D">
        <w:rPr>
          <w:rFonts w:ascii="Arial" w:eastAsiaTheme="minorEastAsia" w:hAnsi="Arial" w:cs="Arial"/>
          <w:color w:val="0070C0"/>
          <w:sz w:val="20"/>
          <w:szCs w:val="20"/>
        </w:rPr>
        <w:t>, such as language translation services, as applicable.</w:t>
      </w:r>
    </w:p>
    <w:p w14:paraId="56892D2C" w14:textId="77777777" w:rsidR="00EF6970" w:rsidRPr="00B80E55" w:rsidRDefault="00EF6970" w:rsidP="00B80E55">
      <w:pPr>
        <w:spacing w:after="0" w:line="240" w:lineRule="auto"/>
        <w:contextualSpacing/>
        <w:rPr>
          <w:rFonts w:ascii="Arial" w:eastAsiaTheme="minorEastAsia" w:hAnsi="Arial" w:cs="Arial"/>
          <w:bCs/>
          <w:sz w:val="20"/>
          <w:szCs w:val="20"/>
        </w:rPr>
      </w:pPr>
    </w:p>
    <w:p w14:paraId="6796D191" w14:textId="77777777" w:rsidR="00EF6970" w:rsidRPr="00B80E55" w:rsidRDefault="00EF6970"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2.4 </w:t>
      </w:r>
      <w:bookmarkStart w:id="15" w:name="ResearchSites"/>
      <w:r w:rsidRPr="00B80E55">
        <w:rPr>
          <w:rFonts w:ascii="Arial" w:eastAsiaTheme="minorEastAsia" w:hAnsi="Arial" w:cs="Arial"/>
          <w:b/>
          <w:bCs/>
          <w:sz w:val="20"/>
          <w:szCs w:val="20"/>
        </w:rPr>
        <w:t>Research Sites</w:t>
      </w:r>
      <w:bookmarkEnd w:id="15"/>
    </w:p>
    <w:p w14:paraId="1AD539E3" w14:textId="66A58685" w:rsidR="002949D7" w:rsidRPr="0037734F" w:rsidRDefault="002949D7" w:rsidP="002949D7">
      <w:pPr>
        <w:spacing w:after="0" w:line="240" w:lineRule="auto"/>
        <w:ind w:left="360"/>
        <w:contextualSpacing/>
        <w:rPr>
          <w:rFonts w:ascii="Arial" w:hAnsi="Arial" w:cs="Arial"/>
          <w:color w:val="2E74B5" w:themeColor="accent1" w:themeShade="BF"/>
          <w:sz w:val="20"/>
          <w:szCs w:val="20"/>
        </w:rPr>
      </w:pPr>
      <w:r w:rsidRPr="0037734F">
        <w:rPr>
          <w:rFonts w:ascii="Arial" w:hAnsi="Arial" w:cs="Arial"/>
          <w:color w:val="2E74B5" w:themeColor="accent1" w:themeShade="BF"/>
          <w:sz w:val="20"/>
          <w:szCs w:val="20"/>
        </w:rPr>
        <w:t>For international sites, please complete and upload</w:t>
      </w:r>
      <w:r w:rsidR="00383AAC">
        <w:rPr>
          <w:rFonts w:ascii="Arial" w:hAnsi="Arial" w:cs="Arial"/>
          <w:color w:val="2E74B5" w:themeColor="accent1" w:themeShade="BF"/>
          <w:sz w:val="20"/>
          <w:szCs w:val="20"/>
        </w:rPr>
        <w:t xml:space="preserve"> </w:t>
      </w:r>
      <w:r w:rsidR="00F63D5B">
        <w:rPr>
          <w:rFonts w:ascii="Arial" w:hAnsi="Arial" w:cs="Arial"/>
          <w:color w:val="2E74B5" w:themeColor="accent1" w:themeShade="BF"/>
          <w:sz w:val="20"/>
          <w:szCs w:val="20"/>
        </w:rPr>
        <w:t xml:space="preserve">Form HRP-285 </w:t>
      </w:r>
      <w:r w:rsidRPr="00F63D5B">
        <w:rPr>
          <w:rFonts w:ascii="Arial" w:hAnsi="Arial" w:cs="Arial"/>
          <w:color w:val="2E74B5" w:themeColor="accent1" w:themeShade="BF"/>
          <w:sz w:val="20"/>
          <w:szCs w:val="20"/>
        </w:rPr>
        <w:t>Full/Expedited Studies Involving International Research</w:t>
      </w:r>
      <w:r w:rsidRPr="0037734F">
        <w:rPr>
          <w:rFonts w:ascii="Arial" w:hAnsi="Arial" w:cs="Arial"/>
          <w:color w:val="2E74B5" w:themeColor="accent1" w:themeShade="BF"/>
          <w:sz w:val="20"/>
          <w:szCs w:val="20"/>
        </w:rPr>
        <w:t xml:space="preserve"> or</w:t>
      </w:r>
      <w:r w:rsidR="00F63D5B">
        <w:rPr>
          <w:rFonts w:ascii="Arial" w:hAnsi="Arial" w:cs="Arial"/>
          <w:color w:val="2E74B5" w:themeColor="accent1" w:themeShade="BF"/>
          <w:sz w:val="20"/>
          <w:szCs w:val="20"/>
        </w:rPr>
        <w:t xml:space="preserve"> Form HRP-286 </w:t>
      </w:r>
      <w:r w:rsidRPr="00F63D5B">
        <w:rPr>
          <w:rFonts w:ascii="Arial" w:hAnsi="Arial" w:cs="Arial"/>
          <w:color w:val="2E74B5" w:themeColor="accent1" w:themeShade="BF"/>
          <w:sz w:val="20"/>
          <w:szCs w:val="20"/>
        </w:rPr>
        <w:t>Exempt Studies Involving International Research</w:t>
      </w:r>
      <w:r w:rsidRPr="0037734F">
        <w:rPr>
          <w:rFonts w:ascii="Arial" w:hAnsi="Arial" w:cs="Arial"/>
          <w:b/>
          <w:bCs/>
          <w:color w:val="2E74B5" w:themeColor="accent1" w:themeShade="BF"/>
          <w:sz w:val="20"/>
          <w:szCs w:val="20"/>
        </w:rPr>
        <w:t xml:space="preserve">, </w:t>
      </w:r>
      <w:r w:rsidRPr="0037734F">
        <w:rPr>
          <w:rFonts w:ascii="Arial" w:hAnsi="Arial" w:cs="Arial"/>
          <w:color w:val="2E74B5" w:themeColor="accent1" w:themeShade="BF"/>
          <w:sz w:val="20"/>
          <w:szCs w:val="20"/>
        </w:rPr>
        <w:t>as applicable, or call your IRB Office for guidance. </w:t>
      </w:r>
    </w:p>
    <w:p w14:paraId="011A69F3" w14:textId="77777777" w:rsidR="002949D7" w:rsidRPr="000876E7" w:rsidRDefault="002949D7" w:rsidP="002949D7">
      <w:pPr>
        <w:spacing w:after="0" w:line="240" w:lineRule="auto"/>
        <w:contextualSpacing/>
        <w:rPr>
          <w:rFonts w:ascii="Arial" w:hAnsi="Arial" w:cs="Arial"/>
          <w:color w:val="2E74B5" w:themeColor="accent1" w:themeShade="BF"/>
          <w:sz w:val="20"/>
          <w:szCs w:val="20"/>
        </w:rPr>
      </w:pPr>
    </w:p>
    <w:p w14:paraId="6D5F3065" w14:textId="139B1987" w:rsidR="002949D7" w:rsidRPr="009C12BA" w:rsidRDefault="002949D7" w:rsidP="002949D7">
      <w:pPr>
        <w:spacing w:after="0" w:line="240" w:lineRule="auto"/>
        <w:contextualSpacing/>
        <w:jc w:val="both"/>
        <w:rPr>
          <w:rFonts w:ascii="Arial" w:hAnsi="Arial" w:cs="Arial"/>
          <w:sz w:val="20"/>
          <w:szCs w:val="20"/>
        </w:rPr>
      </w:pPr>
      <w:r w:rsidRPr="009C12BA">
        <w:rPr>
          <w:rFonts w:ascii="Arial" w:eastAsia="Arial" w:hAnsi="Arial" w:cs="Arial"/>
          <w:b/>
          <w:bCs/>
          <w:color w:val="FF0000"/>
          <w:sz w:val="20"/>
          <w:szCs w:val="20"/>
        </w:rPr>
        <w:t>UPLOAD</w:t>
      </w:r>
      <w:r w:rsidRPr="009C12BA">
        <w:rPr>
          <w:rFonts w:ascii="Arial" w:eastAsia="Arial" w:hAnsi="Arial" w:cs="Arial"/>
          <w:color w:val="FF0000"/>
          <w:sz w:val="20"/>
          <w:szCs w:val="20"/>
        </w:rPr>
        <w:t xml:space="preserve"> </w:t>
      </w:r>
      <w:r w:rsidRPr="009C12BA">
        <w:rPr>
          <w:rFonts w:ascii="Arial" w:eastAsia="Arial" w:hAnsi="Arial" w:cs="Arial"/>
          <w:b/>
          <w:color w:val="FF0000"/>
          <w:sz w:val="20"/>
          <w:szCs w:val="20"/>
        </w:rPr>
        <w:t>to e-IRB</w:t>
      </w:r>
      <w:r w:rsidRPr="009C12BA">
        <w:rPr>
          <w:rFonts w:ascii="Arial" w:eastAsia="Arial" w:hAnsi="Arial" w:cs="Arial"/>
          <w:color w:val="000000" w:themeColor="text1"/>
          <w:sz w:val="20"/>
          <w:szCs w:val="20"/>
        </w:rPr>
        <w:t xml:space="preserve"> </w:t>
      </w:r>
      <w:r w:rsidRPr="009C12BA">
        <w:rPr>
          <w:rFonts w:ascii="Arial" w:eastAsia="Arial" w:hAnsi="Arial" w:cs="Arial"/>
          <w:iCs/>
          <w:color w:val="FF0000"/>
          <w:sz w:val="20"/>
          <w:szCs w:val="20"/>
          <w:u w:val="single"/>
        </w:rPr>
        <w:t>Section 5.1 Non-Rutgers Study Sites</w:t>
      </w:r>
      <w:r w:rsidRPr="009C12BA">
        <w:rPr>
          <w:rFonts w:ascii="Arial" w:eastAsia="Arial" w:hAnsi="Arial" w:cs="Arial"/>
          <w:iCs/>
          <w:color w:val="FF0000"/>
          <w:sz w:val="20"/>
          <w:szCs w:val="20"/>
        </w:rPr>
        <w:t xml:space="preserve"> - Site agreements such as Letters of Cooperation—when no personnel at the site are engaged in the research—or, the Sites’ IRB-approval or an Institutional Authorization Agreement—when personnel at the site are engaged in the research, </w:t>
      </w:r>
      <w:r>
        <w:rPr>
          <w:rFonts w:ascii="Arial" w:eastAsia="Arial" w:hAnsi="Arial" w:cs="Arial"/>
          <w:iCs/>
          <w:color w:val="FF0000"/>
          <w:sz w:val="20"/>
          <w:szCs w:val="20"/>
        </w:rPr>
        <w:t>f</w:t>
      </w:r>
      <w:r w:rsidRPr="009C12BA">
        <w:rPr>
          <w:rFonts w:ascii="Arial" w:eastAsia="Arial" w:hAnsi="Arial" w:cs="Arial"/>
          <w:iCs/>
          <w:color w:val="FF0000"/>
          <w:sz w:val="20"/>
          <w:szCs w:val="20"/>
        </w:rPr>
        <w:t xml:space="preserve">or International Research, upload completed </w:t>
      </w:r>
      <w:r w:rsidR="00F63D5B">
        <w:rPr>
          <w:rFonts w:ascii="Arial" w:eastAsia="Arial" w:hAnsi="Arial" w:cs="Arial"/>
          <w:iCs/>
          <w:color w:val="FF0000"/>
          <w:sz w:val="20"/>
          <w:szCs w:val="20"/>
        </w:rPr>
        <w:t>HRP-285 or HRP-286</w:t>
      </w:r>
      <w:r w:rsidRPr="009C12BA">
        <w:rPr>
          <w:rFonts w:ascii="Arial" w:eastAsia="Arial" w:hAnsi="Arial" w:cs="Arial"/>
          <w:iCs/>
          <w:color w:val="FF0000"/>
          <w:sz w:val="20"/>
          <w:szCs w:val="20"/>
        </w:rPr>
        <w:t>, as applicable.</w:t>
      </w:r>
    </w:p>
    <w:p w14:paraId="0033CF1C" w14:textId="0C71144B" w:rsidR="00EF6970" w:rsidRPr="00B80E55" w:rsidRDefault="00EF6970" w:rsidP="00B80E55">
      <w:pPr>
        <w:spacing w:after="0" w:line="240" w:lineRule="auto"/>
        <w:contextualSpacing/>
        <w:rPr>
          <w:rFonts w:ascii="Arial" w:eastAsiaTheme="minorEastAsia" w:hAnsi="Arial" w:cs="Arial"/>
          <w:color w:val="2E74B5" w:themeColor="accent1" w:themeShade="BF"/>
          <w:sz w:val="20"/>
          <w:szCs w:val="20"/>
        </w:rPr>
      </w:pPr>
    </w:p>
    <w:p w14:paraId="4865C95D" w14:textId="65306288" w:rsidR="004553BD"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3.0 </w:t>
      </w:r>
      <w:bookmarkStart w:id="16" w:name="MultiCenterResearch"/>
      <w:r w:rsidRPr="00B80E55">
        <w:rPr>
          <w:rFonts w:ascii="Arial" w:eastAsiaTheme="minorEastAsia" w:hAnsi="Arial" w:cs="Arial"/>
          <w:b/>
          <w:bCs/>
          <w:sz w:val="20"/>
          <w:szCs w:val="20"/>
        </w:rPr>
        <w:t>Multi Center Research</w:t>
      </w:r>
      <w:bookmarkEnd w:id="16"/>
    </w:p>
    <w:p w14:paraId="3527B20F" w14:textId="66FBE9F1" w:rsidR="00EF6970" w:rsidRPr="00D21EB2" w:rsidRDefault="0030506D" w:rsidP="00B80E55">
      <w:pPr>
        <w:spacing w:after="0" w:line="240" w:lineRule="auto"/>
        <w:contextualSpacing/>
        <w:rPr>
          <w:rFonts w:ascii="Arial" w:eastAsia="Times New Roman" w:hAnsi="Arial" w:cs="Arial"/>
          <w:color w:val="00B050"/>
          <w:sz w:val="20"/>
          <w:szCs w:val="20"/>
        </w:rPr>
      </w:pPr>
      <w:r w:rsidRPr="0030506D">
        <w:rPr>
          <w:rStyle w:val="Hyperlink"/>
          <w:rFonts w:ascii="Arial" w:hAnsi="Arial" w:cs="Arial"/>
          <w:color w:val="0070C0"/>
          <w:sz w:val="20"/>
          <w:szCs w:val="20"/>
          <w:u w:val="none"/>
        </w:rPr>
        <w:t>For cooperative research carried out at more than one institution, please contact the IRB Reliance Administrator for guidance on requirements and procedures for use of a Single IRB. [Email:</w:t>
      </w:r>
      <w:r>
        <w:rPr>
          <w:rStyle w:val="Hyperlink"/>
          <w:rFonts w:ascii="Arial" w:hAnsi="Arial" w:cs="Arial"/>
          <w:color w:val="0070C0"/>
          <w:sz w:val="20"/>
          <w:szCs w:val="20"/>
          <w:u w:val="none"/>
        </w:rPr>
        <w:t xml:space="preserve"> </w:t>
      </w:r>
      <w:hyperlink r:id="rId11" w:history="1">
        <w:r w:rsidR="00F63D5B" w:rsidRPr="00061BA0">
          <w:rPr>
            <w:rStyle w:val="Hyperlink"/>
            <w:rFonts w:ascii="Arial" w:hAnsi="Arial" w:cs="Arial"/>
            <w:sz w:val="20"/>
            <w:szCs w:val="20"/>
          </w:rPr>
          <w:t>IRBRelianceAdmin@research.rutgers.edu</w:t>
        </w:r>
      </w:hyperlink>
      <w:r w:rsidRPr="0030506D">
        <w:rPr>
          <w:rStyle w:val="Hyperlink"/>
          <w:rFonts w:ascii="Arial" w:hAnsi="Arial" w:cs="Arial"/>
          <w:color w:val="0070C0"/>
          <w:sz w:val="20"/>
          <w:szCs w:val="20"/>
          <w:u w:val="none"/>
        </w:rPr>
        <w:t>]</w:t>
      </w:r>
    </w:p>
    <w:p w14:paraId="021EDD39" w14:textId="77777777" w:rsidR="00382B73" w:rsidRPr="00B80E55" w:rsidRDefault="00382B73" w:rsidP="00B80E55">
      <w:pPr>
        <w:spacing w:after="0" w:line="240" w:lineRule="auto"/>
        <w:contextualSpacing/>
        <w:rPr>
          <w:rFonts w:ascii="Arial" w:eastAsiaTheme="minorEastAsia" w:hAnsi="Arial" w:cs="Arial"/>
          <w:iCs/>
          <w:color w:val="0070C0"/>
          <w:sz w:val="20"/>
          <w:szCs w:val="20"/>
        </w:rPr>
      </w:pPr>
    </w:p>
    <w:p w14:paraId="5EAEF945" w14:textId="36AF4DB4" w:rsidR="007A3827"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4.0 </w:t>
      </w:r>
      <w:bookmarkStart w:id="17" w:name="DataandSafetyMonitoring"/>
      <w:bookmarkStart w:id="18" w:name="SubjectConsiderations"/>
      <w:bookmarkStart w:id="19" w:name="ResearchDataSources"/>
      <w:r w:rsidR="00A56A0B" w:rsidRPr="008E06C7">
        <w:rPr>
          <w:rFonts w:ascii="Arial" w:hAnsi="Arial" w:cs="Arial"/>
          <w:b/>
          <w:bCs/>
          <w:sz w:val="20"/>
          <w:szCs w:val="20"/>
        </w:rPr>
        <w:t>Subj</w:t>
      </w:r>
      <w:r w:rsidR="00A56A0B">
        <w:rPr>
          <w:rFonts w:ascii="Arial" w:hAnsi="Arial" w:cs="Arial"/>
          <w:b/>
          <w:bCs/>
          <w:sz w:val="20"/>
          <w:szCs w:val="20"/>
        </w:rPr>
        <w:t>ect Considerations</w:t>
      </w:r>
      <w:bookmarkEnd w:id="17"/>
      <w:bookmarkEnd w:id="18"/>
    </w:p>
    <w:bookmarkEnd w:id="19"/>
    <w:p w14:paraId="1947BE8E" w14:textId="3C88C7DD" w:rsidR="00527E5F" w:rsidRPr="00B80E55" w:rsidRDefault="00527E5F" w:rsidP="00B80E55">
      <w:pPr>
        <w:spacing w:after="0" w:line="240" w:lineRule="auto"/>
        <w:contextualSpacing/>
        <w:rPr>
          <w:rFonts w:ascii="Arial" w:eastAsiaTheme="minorEastAsia" w:hAnsi="Arial" w:cs="Arial"/>
          <w:b/>
          <w:bCs/>
          <w:sz w:val="20"/>
          <w:szCs w:val="20"/>
        </w:rPr>
      </w:pPr>
    </w:p>
    <w:p w14:paraId="216180C7"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4.1 </w:t>
      </w:r>
      <w:bookmarkStart w:id="20" w:name="SubjectSelectionandEnrollmentConside"/>
      <w:r w:rsidRPr="00B80E55">
        <w:rPr>
          <w:rFonts w:ascii="Arial" w:eastAsiaTheme="minorEastAsia" w:hAnsi="Arial" w:cs="Arial"/>
          <w:b/>
          <w:bCs/>
          <w:sz w:val="20"/>
          <w:szCs w:val="20"/>
        </w:rPr>
        <w:t xml:space="preserve">Subject Selection and Enrollment Considerations </w:t>
      </w:r>
      <w:bookmarkEnd w:id="20"/>
    </w:p>
    <w:p w14:paraId="349605EB" w14:textId="77777777" w:rsidR="00527E5F" w:rsidRPr="00B80E55" w:rsidRDefault="00527E5F" w:rsidP="00B80E55">
      <w:pPr>
        <w:pStyle w:val="ListParagraph"/>
        <w:spacing w:after="0" w:line="240" w:lineRule="auto"/>
        <w:ind w:left="360"/>
        <w:rPr>
          <w:rFonts w:ascii="Arial" w:eastAsiaTheme="minorEastAsia" w:hAnsi="Arial" w:cs="Arial"/>
          <w:b/>
          <w:bCs/>
          <w:sz w:val="20"/>
          <w:szCs w:val="20"/>
        </w:rPr>
      </w:pPr>
    </w:p>
    <w:p w14:paraId="7A6DE7FA" w14:textId="77777777" w:rsidR="00527E5F" w:rsidRPr="00B80E55" w:rsidRDefault="00527E5F" w:rsidP="00B80E55">
      <w:pPr>
        <w:pStyle w:val="ListParagraph"/>
        <w:numPr>
          <w:ilvl w:val="0"/>
          <w:numId w:val="33"/>
        </w:numPr>
        <w:spacing w:after="0" w:line="240" w:lineRule="auto"/>
        <w:ind w:left="360" w:firstLine="0"/>
        <w:rPr>
          <w:rFonts w:ascii="Arial" w:eastAsiaTheme="minorEastAsia" w:hAnsi="Arial" w:cs="Arial"/>
          <w:b/>
          <w:bCs/>
          <w:sz w:val="20"/>
          <w:szCs w:val="20"/>
        </w:rPr>
      </w:pPr>
      <w:r w:rsidRPr="00B80E55">
        <w:rPr>
          <w:rFonts w:ascii="Arial" w:eastAsiaTheme="minorEastAsia" w:hAnsi="Arial" w:cs="Arial"/>
          <w:b/>
          <w:bCs/>
          <w:sz w:val="20"/>
          <w:szCs w:val="20"/>
        </w:rPr>
        <w:t>Method to Identify Potential Subjects</w:t>
      </w:r>
    </w:p>
    <w:p w14:paraId="65695954" w14:textId="51D8740B" w:rsidR="00527E5F" w:rsidRPr="00B80E55" w:rsidRDefault="00527E5F" w:rsidP="00B80E55">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Describe the methods that will be used to identify</w:t>
      </w:r>
      <w:r w:rsidR="003A6B9E" w:rsidRPr="00B80E55">
        <w:rPr>
          <w:rFonts w:ascii="Arial" w:eastAsiaTheme="minorEastAsia" w:hAnsi="Arial" w:cs="Arial"/>
          <w:color w:val="0070C0"/>
          <w:sz w:val="20"/>
          <w:szCs w:val="20"/>
        </w:rPr>
        <w:t>/</w:t>
      </w:r>
      <w:r w:rsidR="00CF5571" w:rsidRPr="00B80E55">
        <w:rPr>
          <w:rFonts w:ascii="Arial" w:eastAsiaTheme="minorEastAsia" w:hAnsi="Arial" w:cs="Arial"/>
          <w:color w:val="0070C0"/>
          <w:sz w:val="20"/>
          <w:szCs w:val="20"/>
        </w:rPr>
        <w:t>select potential</w:t>
      </w:r>
      <w:r w:rsidRPr="00B80E55">
        <w:rPr>
          <w:rFonts w:ascii="Arial" w:eastAsiaTheme="minorEastAsia" w:hAnsi="Arial" w:cs="Arial"/>
          <w:color w:val="0070C0"/>
          <w:sz w:val="20"/>
          <w:szCs w:val="20"/>
        </w:rPr>
        <w:t xml:space="preserve"> subjects.</w:t>
      </w:r>
    </w:p>
    <w:p w14:paraId="1594E0EE" w14:textId="77777777" w:rsidR="00527E5F" w:rsidRPr="00B80E55" w:rsidRDefault="00527E5F" w:rsidP="00B80E55">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Recruitment Details</w:t>
      </w:r>
    </w:p>
    <w:p w14:paraId="0B85D624" w14:textId="0DEB985B" w:rsidR="00527E5F" w:rsidRPr="00B80E55" w:rsidRDefault="00527E5F" w:rsidP="00B80E55">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Describe when, where, how and by whom potential subjects will be recruited.</w:t>
      </w:r>
      <w:r w:rsidRPr="00B80E55">
        <w:rPr>
          <w:rFonts w:ascii="Arial" w:eastAsiaTheme="minorEastAsia" w:hAnsi="Arial" w:cs="Arial"/>
          <w:sz w:val="20"/>
          <w:szCs w:val="20"/>
        </w:rPr>
        <w:t xml:space="preserve"> </w:t>
      </w:r>
      <w:r w:rsidRPr="00B80E55">
        <w:rPr>
          <w:rFonts w:ascii="Arial" w:eastAsiaTheme="minorEastAsia" w:hAnsi="Arial" w:cs="Arial"/>
          <w:color w:val="0070C0"/>
          <w:sz w:val="20"/>
          <w:szCs w:val="20"/>
        </w:rPr>
        <w:t>Describe materials that will be used to accom</w:t>
      </w:r>
      <w:r w:rsidR="00170B87">
        <w:rPr>
          <w:rFonts w:ascii="Arial" w:eastAsiaTheme="minorEastAsia" w:hAnsi="Arial" w:cs="Arial"/>
          <w:color w:val="0070C0"/>
          <w:sz w:val="20"/>
          <w:szCs w:val="20"/>
        </w:rPr>
        <w:t>plish your recruitment efforts.</w:t>
      </w:r>
    </w:p>
    <w:p w14:paraId="2874E817" w14:textId="77777777" w:rsidR="00527E5F" w:rsidRPr="00B80E55" w:rsidRDefault="00527E5F" w:rsidP="00B80E55">
      <w:pPr>
        <w:pStyle w:val="ListParagraph"/>
        <w:numPr>
          <w:ilvl w:val="0"/>
          <w:numId w:val="33"/>
        </w:numPr>
        <w:spacing w:after="0" w:line="240" w:lineRule="auto"/>
        <w:ind w:left="360" w:firstLine="0"/>
        <w:jc w:val="both"/>
        <w:rPr>
          <w:rFonts w:ascii="Arial" w:eastAsiaTheme="minorEastAsia" w:hAnsi="Arial" w:cs="Arial"/>
          <w:color w:val="0070C0"/>
          <w:sz w:val="20"/>
          <w:szCs w:val="20"/>
        </w:rPr>
      </w:pPr>
      <w:r w:rsidRPr="00B80E55">
        <w:rPr>
          <w:rFonts w:ascii="Arial" w:eastAsiaTheme="minorEastAsia" w:hAnsi="Arial" w:cs="Arial"/>
          <w:b/>
          <w:bCs/>
          <w:sz w:val="20"/>
          <w:szCs w:val="20"/>
        </w:rPr>
        <w:t>Subject Screening</w:t>
      </w:r>
    </w:p>
    <w:p w14:paraId="27F878FF" w14:textId="77777777" w:rsidR="00527E5F" w:rsidRPr="00B80E55" w:rsidRDefault="00527E5F" w:rsidP="00B80E55">
      <w:pPr>
        <w:spacing w:after="0" w:line="240" w:lineRule="auto"/>
        <w:ind w:left="360" w:firstLine="36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Describe whether and how individuals will be screened for eligibility and by whom.</w:t>
      </w:r>
    </w:p>
    <w:p w14:paraId="0246A2C9"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Inclusion Criteria</w:t>
      </w:r>
    </w:p>
    <w:p w14:paraId="6ADFABD2" w14:textId="77777777" w:rsidR="00527E5F" w:rsidRPr="00B80E55" w:rsidRDefault="00527E5F" w:rsidP="00B80E55">
      <w:pPr>
        <w:spacing w:after="0" w:line="240" w:lineRule="auto"/>
        <w:ind w:left="108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Describe the target subject population. Provide all relevant demographic (e.g., age, ethnicity), biomedical (e.g., disease status, laboratory values, pregnancy) and behavioral characteristics (e.g., cognitive abilities, mood) relevant for inclusion and exclusion. </w:t>
      </w:r>
    </w:p>
    <w:p w14:paraId="21CF76FA"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Exclusion Criteria</w:t>
      </w:r>
    </w:p>
    <w:p w14:paraId="753E89BB" w14:textId="77777777" w:rsidR="00E63DCF" w:rsidRDefault="00527E5F" w:rsidP="00B80E55">
      <w:pPr>
        <w:spacing w:after="0" w:line="240" w:lineRule="auto"/>
        <w:ind w:left="108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Describe what relevant demographic, biomedical or behavioral characteristics exclude persons from participating in your research. Provide clear justification(s) for exclusions. Note any efforts you will take to overcome any anticipated barriers to participation.</w:t>
      </w:r>
    </w:p>
    <w:p w14:paraId="0F1C072C" w14:textId="77777777" w:rsidR="00E63DCF" w:rsidRPr="0030506D" w:rsidRDefault="00E63DCF" w:rsidP="00E63DCF">
      <w:pPr>
        <w:pStyle w:val="ListParagraph"/>
        <w:numPr>
          <w:ilvl w:val="0"/>
          <w:numId w:val="33"/>
        </w:numPr>
        <w:spacing w:after="0" w:line="240" w:lineRule="auto"/>
        <w:ind w:left="720"/>
        <w:jc w:val="both"/>
        <w:rPr>
          <w:rFonts w:ascii="Arial" w:eastAsiaTheme="minorEastAsia" w:hAnsi="Arial" w:cs="Arial"/>
          <w:sz w:val="20"/>
          <w:szCs w:val="20"/>
        </w:rPr>
      </w:pPr>
      <w:r w:rsidRPr="0030506D">
        <w:rPr>
          <w:rFonts w:ascii="Arial" w:eastAsiaTheme="minorEastAsia" w:hAnsi="Arial" w:cs="Arial"/>
          <w:b/>
          <w:sz w:val="20"/>
          <w:szCs w:val="20"/>
        </w:rPr>
        <w:t>Privacy Protections</w:t>
      </w:r>
    </w:p>
    <w:p w14:paraId="2F141D94" w14:textId="5E2C5AEB" w:rsidR="00527E5F" w:rsidRPr="0030506D" w:rsidRDefault="00E63DCF" w:rsidP="00E63DCF">
      <w:pPr>
        <w:spacing w:after="0" w:line="240" w:lineRule="auto"/>
        <w:ind w:left="720"/>
        <w:jc w:val="both"/>
        <w:rPr>
          <w:rFonts w:ascii="Arial" w:eastAsiaTheme="minorEastAsia" w:hAnsi="Arial" w:cs="Arial"/>
          <w:color w:val="0070C0"/>
          <w:sz w:val="20"/>
          <w:szCs w:val="20"/>
        </w:rPr>
      </w:pPr>
      <w:r w:rsidRPr="0030506D">
        <w:rPr>
          <w:rFonts w:ascii="Arial" w:eastAsiaTheme="minorEastAsia" w:hAnsi="Arial" w:cs="Arial"/>
          <w:color w:val="0070C0"/>
          <w:sz w:val="20"/>
          <w:szCs w:val="20"/>
        </w:rPr>
        <w:t>Describe provisions made to protect privacy by the method in which prospective subjects are identified and recruited for participation in the research.</w:t>
      </w:r>
      <w:r w:rsidR="00527E5F" w:rsidRPr="0030506D">
        <w:rPr>
          <w:rFonts w:ascii="Arial" w:eastAsiaTheme="minorEastAsia" w:hAnsi="Arial" w:cs="Arial"/>
          <w:color w:val="0070C0"/>
          <w:sz w:val="20"/>
          <w:szCs w:val="20"/>
        </w:rPr>
        <w:t xml:space="preserve">   </w:t>
      </w:r>
    </w:p>
    <w:p w14:paraId="31BF788E" w14:textId="77777777" w:rsidR="00527E5F" w:rsidRPr="00B80E55" w:rsidRDefault="00527E5F" w:rsidP="00B80E55">
      <w:pPr>
        <w:spacing w:after="0" w:line="240" w:lineRule="auto"/>
        <w:contextualSpacing/>
        <w:rPr>
          <w:rFonts w:ascii="Arial" w:eastAsia="Arial" w:hAnsi="Arial" w:cs="Arial"/>
          <w:b/>
          <w:iCs/>
          <w:color w:val="FF0000"/>
          <w:sz w:val="20"/>
          <w:szCs w:val="20"/>
        </w:rPr>
      </w:pPr>
    </w:p>
    <w:p w14:paraId="1980A57F" w14:textId="77777777" w:rsidR="00527E5F" w:rsidRPr="00B80E55" w:rsidRDefault="00527E5F" w:rsidP="00B80E55">
      <w:pPr>
        <w:spacing w:after="0" w:line="240" w:lineRule="auto"/>
        <w:contextualSpacing/>
        <w:rPr>
          <w:rFonts w:ascii="Arial" w:eastAsia="Arial" w:hAnsi="Arial" w:cs="Arial"/>
          <w:color w:val="0070C0"/>
          <w:sz w:val="20"/>
          <w:szCs w:val="20"/>
        </w:rPr>
      </w:pPr>
      <w:r w:rsidRPr="00B80E55">
        <w:rPr>
          <w:rFonts w:ascii="Arial" w:eastAsia="Arial" w:hAnsi="Arial" w:cs="Arial"/>
          <w:b/>
          <w:iCs/>
          <w:color w:val="FF0000"/>
          <w:sz w:val="20"/>
          <w:szCs w:val="20"/>
        </w:rPr>
        <w:t xml:space="preserve">UPLOAD </w:t>
      </w:r>
      <w:r w:rsidRPr="00B80E55">
        <w:rPr>
          <w:rFonts w:ascii="Arial" w:eastAsia="Arial" w:hAnsi="Arial" w:cs="Arial"/>
          <w:iCs/>
          <w:color w:val="FF0000"/>
          <w:sz w:val="20"/>
          <w:szCs w:val="20"/>
        </w:rPr>
        <w:t xml:space="preserve">to e-IRB Section 11.0 Recruitment Materials – </w:t>
      </w:r>
      <w:r w:rsidRPr="00B80E55">
        <w:rPr>
          <w:rFonts w:ascii="Arial" w:eastAsia="Arial" w:hAnsi="Arial" w:cs="Arial"/>
          <w:i/>
          <w:iCs/>
          <w:color w:val="FF0000"/>
          <w:sz w:val="20"/>
          <w:szCs w:val="20"/>
          <w:u w:val="single"/>
        </w:rPr>
        <w:t>all</w:t>
      </w:r>
      <w:r w:rsidRPr="009A4E38">
        <w:rPr>
          <w:rFonts w:ascii="Arial" w:eastAsia="Arial" w:hAnsi="Arial" w:cs="Arial"/>
          <w:i/>
          <w:iCs/>
          <w:color w:val="FF0000"/>
          <w:sz w:val="20"/>
          <w:szCs w:val="20"/>
        </w:rPr>
        <w:t xml:space="preserve"> </w:t>
      </w:r>
      <w:r w:rsidRPr="00B80E55">
        <w:rPr>
          <w:rFonts w:ascii="Arial" w:eastAsia="Arial" w:hAnsi="Arial" w:cs="Arial"/>
          <w:iCs/>
          <w:color w:val="FF0000"/>
          <w:sz w:val="20"/>
          <w:szCs w:val="20"/>
        </w:rPr>
        <w:t>recruitment materials, such as: in-person or telephone scripts, emails, flyers, posters, social media posts, and radio or television advertisement scripts, etc. that will be used to recruit individuals to the study.</w:t>
      </w:r>
    </w:p>
    <w:p w14:paraId="6C87A9BA" w14:textId="46C1CAFF" w:rsidR="00263CC7" w:rsidRPr="00B80E55" w:rsidRDefault="29BF6FBF" w:rsidP="00B80E55">
      <w:pPr>
        <w:spacing w:after="0" w:line="240" w:lineRule="auto"/>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 </w:t>
      </w:r>
    </w:p>
    <w:p w14:paraId="00D7A9E5" w14:textId="7DA86C36" w:rsidR="00E63DCF" w:rsidRPr="000A1C6B" w:rsidRDefault="00E63DCF" w:rsidP="00E63DCF">
      <w:pPr>
        <w:spacing w:after="0" w:line="240" w:lineRule="auto"/>
        <w:contextualSpacing/>
        <w:rPr>
          <w:rFonts w:ascii="Arial" w:eastAsiaTheme="minorEastAsia" w:hAnsi="Arial" w:cs="Arial"/>
          <w:b/>
          <w:bCs/>
          <w:strike/>
          <w:sz w:val="20"/>
          <w:szCs w:val="20"/>
        </w:rPr>
      </w:pPr>
      <w:r w:rsidRPr="000876E7">
        <w:rPr>
          <w:rFonts w:ascii="Arial" w:eastAsiaTheme="minorEastAsia" w:hAnsi="Arial" w:cs="Arial"/>
          <w:b/>
          <w:bCs/>
          <w:sz w:val="20"/>
          <w:szCs w:val="20"/>
        </w:rPr>
        <w:t xml:space="preserve">4.2 </w:t>
      </w:r>
      <w:bookmarkStart w:id="21" w:name="four2"/>
      <w:bookmarkEnd w:id="21"/>
      <w:r w:rsidR="008E06C7" w:rsidRPr="00F63D5B">
        <w:rPr>
          <w:rFonts w:ascii="Arial" w:eastAsiaTheme="minorEastAsia" w:hAnsi="Arial" w:cs="Arial"/>
          <w:b/>
          <w:bCs/>
          <w:color w:val="000000" w:themeColor="text1"/>
          <w:sz w:val="20"/>
          <w:szCs w:val="20"/>
        </w:rPr>
        <w:t>Obtaining Identifiable Information About Non-Subjects</w:t>
      </w:r>
    </w:p>
    <w:p w14:paraId="0B3B0014" w14:textId="77777777" w:rsidR="005E6624" w:rsidRDefault="00F63D5B" w:rsidP="0030506D">
      <w:pPr>
        <w:spacing w:after="0" w:line="240" w:lineRule="auto"/>
        <w:ind w:left="360"/>
        <w:contextualSpacing/>
        <w:rPr>
          <w:rFonts w:ascii="Arial" w:eastAsiaTheme="minorEastAsia" w:hAnsi="Arial" w:cs="Arial"/>
          <w:color w:val="0070C0"/>
          <w:sz w:val="20"/>
          <w:szCs w:val="20"/>
        </w:rPr>
      </w:pPr>
      <w:r>
        <w:rPr>
          <w:rFonts w:ascii="Arial" w:eastAsiaTheme="minorEastAsia" w:hAnsi="Arial" w:cs="Arial"/>
          <w:color w:val="0070C0"/>
          <w:sz w:val="20"/>
          <w:szCs w:val="20"/>
        </w:rPr>
        <w:t>When research obtains identifiable private information from subjects o</w:t>
      </w:r>
    </w:p>
    <w:p w14:paraId="5948E14F" w14:textId="717EBC7B" w:rsidR="0030506D" w:rsidRPr="00231CF7" w:rsidRDefault="005E6624" w:rsidP="0030506D">
      <w:pPr>
        <w:spacing w:after="0" w:line="240" w:lineRule="auto"/>
        <w:ind w:left="360"/>
        <w:contextualSpacing/>
        <w:rPr>
          <w:rFonts w:ascii="Arial" w:eastAsiaTheme="minorEastAsia" w:hAnsi="Arial" w:cs="Arial"/>
          <w:color w:val="00B050"/>
          <w:sz w:val="20"/>
          <w:szCs w:val="20"/>
        </w:rPr>
      </w:pPr>
      <w:r>
        <w:rPr>
          <w:rFonts w:ascii="Arial" w:eastAsiaTheme="minorEastAsia" w:hAnsi="Arial" w:cs="Arial"/>
          <w:color w:val="0070C0"/>
          <w:sz w:val="20"/>
          <w:szCs w:val="20"/>
        </w:rPr>
        <w:lastRenderedPageBreak/>
        <w:t>o</w:t>
      </w:r>
      <w:r w:rsidR="00F63D5B">
        <w:rPr>
          <w:rFonts w:ascii="Arial" w:eastAsiaTheme="minorEastAsia" w:hAnsi="Arial" w:cs="Arial"/>
          <w:color w:val="0070C0"/>
          <w:sz w:val="20"/>
          <w:szCs w:val="20"/>
        </w:rPr>
        <w:t xml:space="preserve">r their records about other individuals who did not enroll in the research—such as family members, friends, or colleagues—these individuals become subjects of the research and human research protections accrue to them. Describe whether and how you will obtain consent to use identifiable data from individuals who become subjects during the course of your research. If you do not plan to obtain consent from these individuals, be sure to indicate that in </w:t>
      </w:r>
      <w:r w:rsidR="00F63D5B" w:rsidRPr="005E6624">
        <w:rPr>
          <w:rFonts w:ascii="Arial" w:eastAsiaTheme="minorEastAsia" w:hAnsi="Arial" w:cs="Arial"/>
          <w:b/>
          <w:color w:val="0070C0"/>
          <w:sz w:val="20"/>
          <w:szCs w:val="20"/>
        </w:rPr>
        <w:t>Protocol Section 4.4.B</w:t>
      </w:r>
      <w:r w:rsidR="00F63D5B">
        <w:rPr>
          <w:rFonts w:ascii="Arial" w:eastAsiaTheme="minorEastAsia" w:hAnsi="Arial" w:cs="Arial"/>
          <w:color w:val="0070C0"/>
          <w:sz w:val="20"/>
          <w:szCs w:val="20"/>
        </w:rPr>
        <w:t xml:space="preserve"> Waiver of Consent. If the research does not propose to collect identifiable information about individuals who did not enroll in the research, delete the instructional text and replace it with ‘N/A’.</w:t>
      </w:r>
    </w:p>
    <w:p w14:paraId="0A106BFD" w14:textId="77777777" w:rsidR="00E63DCF" w:rsidRDefault="00E63DCF" w:rsidP="00B80E55">
      <w:pPr>
        <w:spacing w:after="0" w:line="240" w:lineRule="auto"/>
        <w:contextualSpacing/>
        <w:rPr>
          <w:rFonts w:ascii="Arial" w:eastAsiaTheme="minorEastAsia" w:hAnsi="Arial" w:cs="Arial"/>
          <w:b/>
          <w:bCs/>
          <w:sz w:val="20"/>
          <w:szCs w:val="20"/>
        </w:rPr>
      </w:pPr>
    </w:p>
    <w:p w14:paraId="3ECC23FE" w14:textId="74E9976E" w:rsidR="00455950" w:rsidRPr="00B80E55" w:rsidRDefault="29BF6FBF" w:rsidP="00B80E55">
      <w:pPr>
        <w:pStyle w:val="CommentSubject"/>
        <w:spacing w:after="0"/>
        <w:contextualSpacing/>
        <w:rPr>
          <w:rFonts w:ascii="Arial" w:eastAsiaTheme="minorEastAsia" w:hAnsi="Arial" w:cs="Arial"/>
        </w:rPr>
      </w:pPr>
      <w:r w:rsidRPr="00B80E55">
        <w:rPr>
          <w:rFonts w:ascii="Arial" w:eastAsiaTheme="minorEastAsia" w:hAnsi="Arial" w:cs="Arial"/>
        </w:rPr>
        <w:t>4.</w:t>
      </w:r>
      <w:r w:rsidR="0034044B" w:rsidRPr="00B80E55">
        <w:rPr>
          <w:rFonts w:ascii="Arial" w:eastAsiaTheme="minorEastAsia" w:hAnsi="Arial" w:cs="Arial"/>
        </w:rPr>
        <w:t>3</w:t>
      </w:r>
      <w:r w:rsidRPr="00B80E55">
        <w:rPr>
          <w:rFonts w:ascii="Arial" w:eastAsiaTheme="minorEastAsia" w:hAnsi="Arial" w:cs="Arial"/>
        </w:rPr>
        <w:t xml:space="preserve"> </w:t>
      </w:r>
      <w:bookmarkStart w:id="22" w:name="NumberofSubjects"/>
      <w:r w:rsidRPr="00B80E55">
        <w:rPr>
          <w:rFonts w:ascii="Arial" w:eastAsiaTheme="minorEastAsia" w:hAnsi="Arial" w:cs="Arial"/>
        </w:rPr>
        <w:t>Number of Subjects</w:t>
      </w:r>
      <w:bookmarkEnd w:id="22"/>
    </w:p>
    <w:p w14:paraId="40635E6E" w14:textId="77777777" w:rsidR="00FE598A" w:rsidRPr="00B80E55" w:rsidRDefault="00FE598A" w:rsidP="00B80E55">
      <w:pPr>
        <w:pStyle w:val="CommentText"/>
        <w:spacing w:after="0"/>
        <w:contextualSpacing/>
        <w:rPr>
          <w:rFonts w:ascii="Arial" w:hAnsi="Arial" w:cs="Arial"/>
        </w:rPr>
      </w:pPr>
    </w:p>
    <w:p w14:paraId="71AE370F" w14:textId="7D42A23B" w:rsidR="0037513A" w:rsidRPr="00B80E55" w:rsidRDefault="29BF6FBF" w:rsidP="00B80E55">
      <w:pPr>
        <w:spacing w:after="0" w:line="240" w:lineRule="auto"/>
        <w:ind w:left="360"/>
        <w:contextualSpacing/>
        <w:rPr>
          <w:rFonts w:ascii="Arial" w:eastAsiaTheme="minorEastAsia" w:hAnsi="Arial" w:cs="Arial"/>
          <w:b/>
          <w:bCs/>
          <w:sz w:val="20"/>
          <w:szCs w:val="20"/>
        </w:rPr>
      </w:pPr>
      <w:r w:rsidRPr="00B80E55">
        <w:rPr>
          <w:rFonts w:ascii="Arial" w:eastAsiaTheme="minorEastAsia" w:hAnsi="Arial" w:cs="Arial"/>
          <w:b/>
          <w:bCs/>
          <w:sz w:val="20"/>
          <w:szCs w:val="20"/>
        </w:rPr>
        <w:t>A. Total Number of Subjects</w:t>
      </w:r>
    </w:p>
    <w:p w14:paraId="1F5091C2" w14:textId="55186D63" w:rsidR="00001BCB" w:rsidRPr="00B80E55" w:rsidRDefault="29BF6FBF" w:rsidP="00B80E55">
      <w:pPr>
        <w:spacing w:after="0" w:line="240" w:lineRule="auto"/>
        <w:ind w:left="72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Indicate the total number of subjects to be </w:t>
      </w:r>
      <w:r w:rsidR="0043455C">
        <w:rPr>
          <w:rFonts w:ascii="Arial" w:eastAsiaTheme="minorEastAsia" w:hAnsi="Arial" w:cs="Arial"/>
          <w:color w:val="0070C0"/>
          <w:sz w:val="20"/>
          <w:szCs w:val="20"/>
        </w:rPr>
        <w:t>enrolled</w:t>
      </w:r>
      <w:r w:rsidRPr="00B80E55">
        <w:rPr>
          <w:rFonts w:ascii="Arial" w:eastAsiaTheme="minorEastAsia" w:hAnsi="Arial" w:cs="Arial"/>
          <w:color w:val="0070C0"/>
          <w:sz w:val="20"/>
          <w:szCs w:val="20"/>
        </w:rPr>
        <w:t>.</w:t>
      </w:r>
    </w:p>
    <w:p w14:paraId="494FACDE" w14:textId="7381A60F" w:rsidR="00A13E9F" w:rsidRDefault="00A13E9F" w:rsidP="00170B87">
      <w:pPr>
        <w:spacing w:after="0" w:line="240" w:lineRule="auto"/>
        <w:contextualSpacing/>
        <w:rPr>
          <w:rFonts w:ascii="Arial" w:eastAsiaTheme="minorEastAsia" w:hAnsi="Arial" w:cs="Arial"/>
          <w:b/>
          <w:bCs/>
          <w:sz w:val="20"/>
          <w:szCs w:val="20"/>
        </w:rPr>
      </w:pPr>
    </w:p>
    <w:p w14:paraId="11285DB6" w14:textId="464467D2" w:rsidR="00001BCB" w:rsidRPr="00B80E55" w:rsidRDefault="29BF6FBF" w:rsidP="005E6624">
      <w:pPr>
        <w:spacing w:after="0" w:line="240" w:lineRule="auto"/>
        <w:ind w:left="720" w:hanging="360"/>
        <w:contextualSpacing/>
        <w:rPr>
          <w:rFonts w:ascii="Arial" w:eastAsiaTheme="minorEastAsia" w:hAnsi="Arial" w:cs="Arial"/>
          <w:sz w:val="20"/>
          <w:szCs w:val="20"/>
        </w:rPr>
      </w:pPr>
      <w:r w:rsidRPr="00B80E55">
        <w:rPr>
          <w:rFonts w:ascii="Arial" w:eastAsiaTheme="minorEastAsia" w:hAnsi="Arial" w:cs="Arial"/>
          <w:b/>
          <w:bCs/>
          <w:sz w:val="20"/>
          <w:szCs w:val="20"/>
        </w:rPr>
        <w:t>B. Total Number of Subjects If Multicenter Study</w:t>
      </w:r>
    </w:p>
    <w:p w14:paraId="4CBC2615" w14:textId="75A48328" w:rsidR="00BA08AD" w:rsidRDefault="29BF6FBF" w:rsidP="005E6624">
      <w:pPr>
        <w:spacing w:after="0" w:line="240" w:lineRule="auto"/>
        <w:ind w:left="72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If this is a multicenter study, indicate the total study-wide number of subjects to be </w:t>
      </w:r>
      <w:r w:rsidR="0043455C">
        <w:rPr>
          <w:rFonts w:ascii="Arial" w:eastAsiaTheme="minorEastAsia" w:hAnsi="Arial" w:cs="Arial"/>
          <w:color w:val="0070C0"/>
          <w:sz w:val="20"/>
          <w:szCs w:val="20"/>
        </w:rPr>
        <w:t xml:space="preserve">enrolled </w:t>
      </w:r>
      <w:r w:rsidRPr="00B80E55">
        <w:rPr>
          <w:rFonts w:ascii="Arial" w:eastAsiaTheme="minorEastAsia" w:hAnsi="Arial" w:cs="Arial"/>
          <w:color w:val="0070C0"/>
          <w:sz w:val="20"/>
          <w:szCs w:val="20"/>
        </w:rPr>
        <w:t>across all sites.</w:t>
      </w:r>
    </w:p>
    <w:p w14:paraId="434887F2" w14:textId="46E9F048" w:rsidR="005E6624" w:rsidRDefault="005E6624" w:rsidP="00B80E55">
      <w:pPr>
        <w:spacing w:after="0" w:line="240" w:lineRule="auto"/>
        <w:ind w:left="720"/>
        <w:contextualSpacing/>
        <w:rPr>
          <w:rFonts w:ascii="Arial" w:eastAsiaTheme="minorEastAsia" w:hAnsi="Arial" w:cs="Arial"/>
          <w:sz w:val="20"/>
          <w:szCs w:val="20"/>
        </w:rPr>
      </w:pPr>
    </w:p>
    <w:p w14:paraId="17B3D187" w14:textId="2EA1F3BC" w:rsidR="005E6624" w:rsidRPr="005E6624" w:rsidRDefault="005E6624" w:rsidP="005E6624">
      <w:pPr>
        <w:pStyle w:val="ListParagraph"/>
        <w:numPr>
          <w:ilvl w:val="0"/>
          <w:numId w:val="29"/>
        </w:numPr>
        <w:spacing w:after="0" w:line="240" w:lineRule="auto"/>
        <w:rPr>
          <w:rFonts w:ascii="Arial" w:eastAsiaTheme="minorEastAsia" w:hAnsi="Arial" w:cs="Arial"/>
          <w:b/>
          <w:color w:val="000000" w:themeColor="text1"/>
          <w:sz w:val="20"/>
          <w:szCs w:val="20"/>
        </w:rPr>
      </w:pPr>
      <w:r>
        <w:rPr>
          <w:rFonts w:ascii="Arial" w:eastAsiaTheme="minorEastAsia" w:hAnsi="Arial" w:cs="Arial"/>
          <w:b/>
          <w:color w:val="000000" w:themeColor="text1"/>
          <w:sz w:val="20"/>
          <w:szCs w:val="20"/>
        </w:rPr>
        <w:t>Feasibility</w:t>
      </w:r>
    </w:p>
    <w:p w14:paraId="6108AD78" w14:textId="0FD4C2C2" w:rsidR="005E6624" w:rsidRPr="005E6624" w:rsidRDefault="005E6624" w:rsidP="005E6624">
      <w:pPr>
        <w:spacing w:after="0" w:line="240" w:lineRule="auto"/>
        <w:ind w:left="720"/>
        <w:contextualSpacing/>
        <w:rPr>
          <w:rFonts w:ascii="Arial" w:eastAsiaTheme="minorEastAsia" w:hAnsi="Arial" w:cs="Arial"/>
          <w:color w:val="0070C0"/>
          <w:sz w:val="20"/>
          <w:szCs w:val="20"/>
        </w:rPr>
      </w:pPr>
      <w:r>
        <w:rPr>
          <w:rFonts w:ascii="Arial" w:eastAsiaTheme="minorEastAsia" w:hAnsi="Arial" w:cs="Arial"/>
          <w:color w:val="0070C0"/>
          <w:sz w:val="20"/>
          <w:szCs w:val="20"/>
        </w:rPr>
        <w:t>Substantiate the feasibility of recruiting the required number of suitable subjects with the stated recruitment time period.</w:t>
      </w:r>
    </w:p>
    <w:p w14:paraId="25F6F3FF" w14:textId="74212060" w:rsidR="00527E5F" w:rsidRPr="00B80E55" w:rsidRDefault="00527E5F" w:rsidP="00B80E55">
      <w:pPr>
        <w:spacing w:after="0" w:line="240" w:lineRule="auto"/>
        <w:contextualSpacing/>
        <w:rPr>
          <w:rFonts w:ascii="Arial" w:eastAsiaTheme="minorEastAsia" w:hAnsi="Arial" w:cs="Arial"/>
          <w:b/>
          <w:iCs/>
          <w:color w:val="0070C0"/>
          <w:sz w:val="20"/>
          <w:szCs w:val="20"/>
        </w:rPr>
      </w:pPr>
    </w:p>
    <w:p w14:paraId="0DFB395C"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4.4 </w:t>
      </w:r>
      <w:bookmarkStart w:id="23" w:name="ConsentProcedures"/>
      <w:r w:rsidRPr="00B80E55">
        <w:rPr>
          <w:rFonts w:ascii="Arial" w:eastAsiaTheme="minorEastAsia" w:hAnsi="Arial" w:cs="Arial"/>
          <w:b/>
          <w:bCs/>
          <w:sz w:val="20"/>
          <w:szCs w:val="20"/>
        </w:rPr>
        <w:t>Consent Procedures</w:t>
      </w:r>
      <w:bookmarkEnd w:id="23"/>
    </w:p>
    <w:p w14:paraId="79D428FA"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5B35059D" w14:textId="77777777" w:rsidR="00527E5F" w:rsidRPr="00B80E55" w:rsidRDefault="00527E5F" w:rsidP="00B80E55">
      <w:pPr>
        <w:spacing w:after="0" w:line="240" w:lineRule="auto"/>
        <w:ind w:left="360"/>
        <w:contextualSpacing/>
        <w:rPr>
          <w:rFonts w:ascii="Arial" w:eastAsiaTheme="minorEastAsia" w:hAnsi="Arial" w:cs="Arial"/>
          <w:b/>
          <w:bCs/>
          <w:sz w:val="20"/>
          <w:szCs w:val="20"/>
        </w:rPr>
      </w:pPr>
      <w:r w:rsidRPr="00B80E55">
        <w:rPr>
          <w:rFonts w:ascii="Arial" w:eastAsiaTheme="minorEastAsia" w:hAnsi="Arial" w:cs="Arial"/>
          <w:b/>
          <w:bCs/>
          <w:sz w:val="20"/>
          <w:szCs w:val="20"/>
        </w:rPr>
        <w:t>A. Consent Process</w:t>
      </w:r>
    </w:p>
    <w:p w14:paraId="1C254F8C" w14:textId="77777777" w:rsidR="00527E5F" w:rsidRPr="00B80E55" w:rsidRDefault="00527E5F" w:rsidP="00B80E55">
      <w:pPr>
        <w:pStyle w:val="ListParagraph"/>
        <w:numPr>
          <w:ilvl w:val="0"/>
          <w:numId w:val="34"/>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Location of Consent Process</w:t>
      </w:r>
    </w:p>
    <w:p w14:paraId="5E697CD5" w14:textId="77777777" w:rsidR="00527E5F" w:rsidRPr="00B80E55" w:rsidRDefault="00527E5F" w:rsidP="00B80E55">
      <w:pPr>
        <w:spacing w:after="0" w:line="240" w:lineRule="auto"/>
        <w:ind w:left="1080"/>
        <w:contextualSpacing/>
        <w:rPr>
          <w:rFonts w:ascii="Arial" w:eastAsiaTheme="minorEastAsia" w:hAnsi="Arial" w:cs="Arial"/>
          <w:color w:val="0070C0"/>
          <w:sz w:val="20"/>
          <w:szCs w:val="20"/>
        </w:rPr>
      </w:pPr>
      <w:r w:rsidRPr="00B80E55">
        <w:rPr>
          <w:rFonts w:ascii="Arial" w:eastAsiaTheme="minorEastAsia" w:hAnsi="Arial" w:cs="Arial"/>
          <w:color w:val="0070C0"/>
          <w:sz w:val="20"/>
          <w:szCs w:val="20"/>
        </w:rPr>
        <w:t>Indicate where the consent process will take place.</w:t>
      </w:r>
    </w:p>
    <w:p w14:paraId="0FE6E274"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Ongoing Consent</w:t>
      </w:r>
    </w:p>
    <w:p w14:paraId="278A4546" w14:textId="668BE1E9"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If the duration of subjects’ participation in the research is lengthy, outline an</w:t>
      </w:r>
      <w:r w:rsidR="002F6BA4">
        <w:rPr>
          <w:rFonts w:ascii="Arial" w:eastAsiaTheme="minorEastAsia" w:hAnsi="Arial" w:cs="Arial"/>
          <w:color w:val="0070C0"/>
          <w:sz w:val="20"/>
          <w:szCs w:val="20"/>
        </w:rPr>
        <w:t>y plans to</w:t>
      </w:r>
      <w:r w:rsidRPr="00B80E55">
        <w:rPr>
          <w:rFonts w:ascii="Arial" w:eastAsiaTheme="minorEastAsia" w:hAnsi="Arial" w:cs="Arial"/>
          <w:color w:val="0070C0"/>
          <w:sz w:val="20"/>
          <w:szCs w:val="20"/>
        </w:rPr>
        <w:t xml:space="preserve"> contact them, to determine whether they have any questions or concerns about continued participation in the research.</w:t>
      </w:r>
    </w:p>
    <w:p w14:paraId="7E904CB1"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Individual Roles for Researchers Involved in Consent</w:t>
      </w:r>
    </w:p>
    <w:p w14:paraId="00DB2056"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Indicate the roles individual study members listed in the application will have in the consent process.</w:t>
      </w:r>
    </w:p>
    <w:p w14:paraId="7174246F" w14:textId="77777777" w:rsidR="00527E5F" w:rsidRPr="00B80E55" w:rsidRDefault="00527E5F" w:rsidP="00B80E55">
      <w:pPr>
        <w:pStyle w:val="ListParagraph"/>
        <w:numPr>
          <w:ilvl w:val="0"/>
          <w:numId w:val="34"/>
        </w:numPr>
        <w:spacing w:after="0" w:line="240" w:lineRule="auto"/>
        <w:rPr>
          <w:rFonts w:ascii="Arial" w:eastAsiaTheme="minorEastAsia" w:hAnsi="Arial" w:cs="Arial"/>
          <w:sz w:val="20"/>
          <w:szCs w:val="20"/>
        </w:rPr>
      </w:pPr>
      <w:r w:rsidRPr="00B80E55">
        <w:rPr>
          <w:rFonts w:ascii="Arial" w:eastAsiaTheme="minorEastAsia" w:hAnsi="Arial" w:cs="Arial"/>
          <w:b/>
          <w:bCs/>
          <w:sz w:val="20"/>
          <w:szCs w:val="20"/>
        </w:rPr>
        <w:t>Consent Discussion Duration</w:t>
      </w:r>
    </w:p>
    <w:p w14:paraId="0FA6A213" w14:textId="53D2712A" w:rsidR="00527E5F" w:rsidRPr="0030506D"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State the length of time that will be devoted to the consent discussion</w:t>
      </w:r>
      <w:r w:rsidR="00E63DCF">
        <w:rPr>
          <w:rFonts w:ascii="Arial" w:eastAsiaTheme="minorEastAsia" w:hAnsi="Arial" w:cs="Arial"/>
          <w:color w:val="0070C0"/>
          <w:sz w:val="20"/>
          <w:szCs w:val="20"/>
        </w:rPr>
        <w:t xml:space="preserve"> </w:t>
      </w:r>
      <w:r w:rsidR="00E63DCF" w:rsidRPr="0030506D">
        <w:rPr>
          <w:rFonts w:ascii="Arial" w:eastAsiaTheme="minorEastAsia" w:hAnsi="Arial" w:cs="Arial"/>
          <w:color w:val="0070C0"/>
          <w:sz w:val="20"/>
          <w:szCs w:val="20"/>
        </w:rPr>
        <w:t>and any waiting period between the consent discussion and obtaining consent.</w:t>
      </w:r>
    </w:p>
    <w:p w14:paraId="06A47990"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Coercion or Undue Influence</w:t>
      </w:r>
    </w:p>
    <w:p w14:paraId="6ED847CD" w14:textId="0FD1E645" w:rsidR="00527E5F" w:rsidRPr="00E63DCF" w:rsidRDefault="0030506D" w:rsidP="00B80E55">
      <w:pPr>
        <w:pStyle w:val="ListParagraph"/>
        <w:spacing w:after="0" w:line="240" w:lineRule="auto"/>
        <w:ind w:left="1080"/>
        <w:rPr>
          <w:rFonts w:ascii="Arial" w:eastAsiaTheme="minorEastAsia" w:hAnsi="Arial" w:cs="Arial"/>
          <w:color w:val="00B050"/>
          <w:sz w:val="20"/>
          <w:szCs w:val="20"/>
        </w:rPr>
      </w:pPr>
      <w:r>
        <w:rPr>
          <w:rFonts w:ascii="Arial" w:eastAsiaTheme="minorEastAsia" w:hAnsi="Arial" w:cs="Arial"/>
          <w:color w:val="0070C0"/>
          <w:sz w:val="20"/>
          <w:szCs w:val="20"/>
        </w:rPr>
        <w:t xml:space="preserve"> </w:t>
      </w:r>
      <w:r w:rsidRPr="000A5311">
        <w:rPr>
          <w:rFonts w:ascii="Arial" w:eastAsiaTheme="minorEastAsia" w:hAnsi="Arial" w:cs="Arial"/>
          <w:color w:val="0070C0"/>
          <w:sz w:val="20"/>
          <w:szCs w:val="20"/>
        </w:rPr>
        <w:t>Outline steps that will be taken to minimize the possibility or perception of coercion or undue influence.</w:t>
      </w:r>
      <w:r>
        <w:rPr>
          <w:rFonts w:ascii="Arial" w:eastAsiaTheme="minorEastAsia" w:hAnsi="Arial" w:cs="Arial"/>
          <w:color w:val="0070C0"/>
          <w:sz w:val="20"/>
          <w:szCs w:val="20"/>
        </w:rPr>
        <w:t xml:space="preserve"> Identify whether additional possibility or perception of coercion or undue influence concerns exist if the research proposes to enroll subjects </w:t>
      </w:r>
      <w:r w:rsidRPr="008C0E40">
        <w:rPr>
          <w:rFonts w:ascii="Arial" w:eastAsiaTheme="minorEastAsia" w:hAnsi="Arial" w:cs="Arial"/>
          <w:color w:val="0070C0"/>
          <w:sz w:val="20"/>
          <w:szCs w:val="20"/>
        </w:rPr>
        <w:t>likely to be vulnerable to coercion or undue influence—such as children, prisoners, adults represented by a surrogate, students, economically or educationally disadvantaged individuals— and outline additional safeguards you have included in the study to protect their rights and welfare</w:t>
      </w:r>
      <w:r>
        <w:rPr>
          <w:rFonts w:ascii="Arial" w:eastAsiaTheme="minorEastAsia" w:hAnsi="Arial" w:cs="Arial"/>
          <w:color w:val="00B050"/>
          <w:sz w:val="20"/>
          <w:szCs w:val="20"/>
        </w:rPr>
        <w:t>.</w:t>
      </w:r>
    </w:p>
    <w:p w14:paraId="7A47700A" w14:textId="77777777" w:rsidR="00527E5F" w:rsidRPr="00B80E55" w:rsidRDefault="00527E5F" w:rsidP="00B80E55">
      <w:pPr>
        <w:pStyle w:val="ListParagraph"/>
        <w:numPr>
          <w:ilvl w:val="0"/>
          <w:numId w:val="34"/>
        </w:numPr>
        <w:spacing w:after="0" w:line="240" w:lineRule="auto"/>
        <w:rPr>
          <w:rFonts w:ascii="Arial" w:eastAsiaTheme="minorEastAsia" w:hAnsi="Arial" w:cs="Arial"/>
          <w:color w:val="0070C0"/>
          <w:sz w:val="20"/>
          <w:szCs w:val="20"/>
        </w:rPr>
      </w:pPr>
      <w:r w:rsidRPr="00B80E55">
        <w:rPr>
          <w:rFonts w:ascii="Arial" w:eastAsiaTheme="minorEastAsia" w:hAnsi="Arial" w:cs="Arial"/>
          <w:b/>
          <w:bCs/>
          <w:sz w:val="20"/>
          <w:szCs w:val="20"/>
        </w:rPr>
        <w:t>Subject Understanding</w:t>
      </w:r>
    </w:p>
    <w:p w14:paraId="21A2377B" w14:textId="59EA0C2F" w:rsidR="00527E5F" w:rsidRPr="0030506D" w:rsidRDefault="00527E5F" w:rsidP="00B80E55">
      <w:pPr>
        <w:pStyle w:val="ListParagraph"/>
        <w:spacing w:after="0" w:line="240" w:lineRule="auto"/>
        <w:ind w:left="1080"/>
        <w:rPr>
          <w:rFonts w:ascii="Arial" w:eastAsiaTheme="minorEastAsia" w:hAnsi="Arial" w:cs="Arial"/>
          <w:color w:val="000000" w:themeColor="text1"/>
          <w:sz w:val="20"/>
          <w:szCs w:val="20"/>
        </w:rPr>
      </w:pPr>
      <w:r w:rsidRPr="00B80E55">
        <w:rPr>
          <w:rFonts w:ascii="Arial" w:eastAsiaTheme="minorEastAsia" w:hAnsi="Arial" w:cs="Arial"/>
          <w:color w:val="0070C0"/>
          <w:sz w:val="20"/>
          <w:szCs w:val="20"/>
        </w:rPr>
        <w:t xml:space="preserve">Outline steps that will be taken to ensure </w:t>
      </w:r>
      <w:r w:rsidR="000B76B3" w:rsidRPr="00B80E55">
        <w:rPr>
          <w:rFonts w:ascii="Arial" w:eastAsiaTheme="minorEastAsia" w:hAnsi="Arial" w:cs="Arial"/>
          <w:color w:val="0070C0"/>
          <w:sz w:val="20"/>
          <w:szCs w:val="20"/>
        </w:rPr>
        <w:t>subjects</w:t>
      </w:r>
      <w:r w:rsidRPr="00B80E55">
        <w:rPr>
          <w:rFonts w:ascii="Arial" w:eastAsiaTheme="minorEastAsia" w:hAnsi="Arial" w:cs="Arial"/>
          <w:color w:val="0070C0"/>
          <w:sz w:val="20"/>
          <w:szCs w:val="20"/>
        </w:rPr>
        <w:t xml:space="preserve"> comprehend the key study elements.</w:t>
      </w:r>
    </w:p>
    <w:p w14:paraId="02E254EC" w14:textId="4D044C8C" w:rsidR="00E63DCF" w:rsidRPr="0030506D" w:rsidRDefault="00F351B2" w:rsidP="00E63DCF">
      <w:pPr>
        <w:pStyle w:val="ListParagraph"/>
        <w:numPr>
          <w:ilvl w:val="1"/>
          <w:numId w:val="52"/>
        </w:numPr>
        <w:spacing w:after="0" w:line="240" w:lineRule="auto"/>
        <w:ind w:left="1080"/>
        <w:rPr>
          <w:rFonts w:ascii="Arial" w:eastAsiaTheme="minorEastAsia" w:hAnsi="Arial" w:cs="Arial"/>
          <w:color w:val="000000" w:themeColor="text1"/>
          <w:sz w:val="20"/>
          <w:szCs w:val="20"/>
        </w:rPr>
      </w:pPr>
      <w:r w:rsidRPr="0030506D">
        <w:rPr>
          <w:rFonts w:ascii="Arial" w:eastAsiaTheme="minorEastAsia" w:hAnsi="Arial" w:cs="Arial"/>
          <w:b/>
          <w:color w:val="000000" w:themeColor="text1"/>
          <w:sz w:val="20"/>
          <w:szCs w:val="20"/>
        </w:rPr>
        <w:t>Protecting Privacy</w:t>
      </w:r>
    </w:p>
    <w:p w14:paraId="38F9793E" w14:textId="11DFE4FB" w:rsidR="00F351B2" w:rsidRPr="0030506D" w:rsidRDefault="00F351B2" w:rsidP="00F351B2">
      <w:pPr>
        <w:pStyle w:val="ListParagraph"/>
        <w:spacing w:after="0" w:line="240" w:lineRule="auto"/>
        <w:ind w:left="1080"/>
        <w:rPr>
          <w:rFonts w:ascii="Arial" w:eastAsiaTheme="minorEastAsia" w:hAnsi="Arial" w:cs="Arial"/>
          <w:color w:val="0070C0"/>
          <w:sz w:val="20"/>
          <w:szCs w:val="20"/>
        </w:rPr>
      </w:pPr>
      <w:r w:rsidRPr="0030506D">
        <w:rPr>
          <w:rFonts w:ascii="Arial" w:eastAsiaTheme="minorEastAsia" w:hAnsi="Arial" w:cs="Arial"/>
          <w:color w:val="0070C0"/>
          <w:sz w:val="20"/>
          <w:szCs w:val="20"/>
        </w:rPr>
        <w:t>Outline provisions made to protect subjects’ privacy during consent discussions.</w:t>
      </w:r>
    </w:p>
    <w:p w14:paraId="6737294C" w14:textId="77777777" w:rsidR="00527E5F" w:rsidRPr="00B80E55" w:rsidRDefault="00527E5F" w:rsidP="00B80E55">
      <w:pPr>
        <w:pStyle w:val="ListParagraph"/>
        <w:spacing w:after="0" w:line="240" w:lineRule="auto"/>
        <w:ind w:left="1080"/>
        <w:rPr>
          <w:rFonts w:ascii="Arial" w:eastAsiaTheme="minorEastAsia" w:hAnsi="Arial" w:cs="Arial"/>
          <w:b/>
          <w:bCs/>
          <w:sz w:val="20"/>
          <w:szCs w:val="20"/>
        </w:rPr>
      </w:pPr>
    </w:p>
    <w:p w14:paraId="4A382A9E" w14:textId="2AF27B42" w:rsidR="00527E5F" w:rsidRPr="00B80E55" w:rsidRDefault="00527E5F" w:rsidP="00B80E55">
      <w:pPr>
        <w:pStyle w:val="ListParagraph"/>
        <w:numPr>
          <w:ilvl w:val="0"/>
          <w:numId w:val="36"/>
        </w:numPr>
        <w:spacing w:after="0" w:line="240" w:lineRule="auto"/>
        <w:ind w:left="720"/>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of Consent </w:t>
      </w:r>
      <w:r w:rsidRPr="00B80E55">
        <w:rPr>
          <w:rFonts w:ascii="Arial" w:eastAsiaTheme="minorEastAsia" w:hAnsi="Arial" w:cs="Arial"/>
          <w:b/>
          <w:bCs/>
          <w:sz w:val="20"/>
          <w:szCs w:val="20"/>
          <w:u w:val="single"/>
        </w:rPr>
        <w:t xml:space="preserve">Process </w:t>
      </w:r>
    </w:p>
    <w:p w14:paraId="336F6F24" w14:textId="77777777" w:rsidR="00455950" w:rsidRPr="00B80E55" w:rsidRDefault="00455950" w:rsidP="00B80E55">
      <w:pPr>
        <w:pStyle w:val="ListParagraph"/>
        <w:spacing w:after="0" w:line="240" w:lineRule="auto"/>
        <w:rPr>
          <w:rFonts w:ascii="Arial" w:eastAsiaTheme="minorEastAsia" w:hAnsi="Arial" w:cs="Arial"/>
          <w:color w:val="0070C0"/>
          <w:sz w:val="20"/>
          <w:szCs w:val="20"/>
        </w:rPr>
      </w:pPr>
    </w:p>
    <w:p w14:paraId="67C7B95A" w14:textId="77777777" w:rsidR="00527E5F" w:rsidRPr="00B80E55" w:rsidRDefault="00527E5F" w:rsidP="00B80E55">
      <w:pPr>
        <w:pStyle w:val="ListParagraph"/>
        <w:numPr>
          <w:ilvl w:val="1"/>
          <w:numId w:val="36"/>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b/>
          <w:bCs/>
          <w:sz w:val="20"/>
          <w:szCs w:val="20"/>
        </w:rPr>
        <w:t xml:space="preserve">Waiver or </w:t>
      </w:r>
      <w:r w:rsidRPr="00B80E55">
        <w:rPr>
          <w:rFonts w:ascii="Arial" w:eastAsiaTheme="minorEastAsia" w:hAnsi="Arial" w:cs="Arial"/>
          <w:b/>
          <w:bCs/>
          <w:sz w:val="20"/>
          <w:szCs w:val="20"/>
          <w:u w:val="single"/>
        </w:rPr>
        <w:t>Alteration</w:t>
      </w:r>
      <w:r w:rsidRPr="00B80E55">
        <w:rPr>
          <w:rFonts w:ascii="Arial" w:eastAsiaTheme="minorEastAsia" w:hAnsi="Arial" w:cs="Arial"/>
          <w:b/>
          <w:bCs/>
          <w:sz w:val="20"/>
          <w:szCs w:val="20"/>
        </w:rPr>
        <w:t xml:space="preserve"> Details</w:t>
      </w:r>
    </w:p>
    <w:p w14:paraId="741E963F" w14:textId="3A3E0702" w:rsidR="00527E5F" w:rsidRPr="00B80E55" w:rsidRDefault="00527E5F" w:rsidP="00B80E55">
      <w:pPr>
        <w:pStyle w:val="ListParagraph"/>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If you are requesting a waiver of consent or omission/alteration of the consent document</w:t>
      </w:r>
      <w:r w:rsidR="00F351B2">
        <w:rPr>
          <w:rFonts w:ascii="Arial" w:eastAsiaTheme="minorEastAsia" w:hAnsi="Arial" w:cs="Arial"/>
          <w:color w:val="0070C0"/>
          <w:sz w:val="20"/>
          <w:szCs w:val="20"/>
        </w:rPr>
        <w:t xml:space="preserve"> from subjects </w:t>
      </w:r>
      <w:r w:rsidR="00F351B2" w:rsidRPr="0030506D">
        <w:rPr>
          <w:rFonts w:ascii="Arial" w:eastAsiaTheme="minorEastAsia" w:hAnsi="Arial" w:cs="Arial"/>
          <w:color w:val="0070C0"/>
          <w:sz w:val="20"/>
          <w:szCs w:val="20"/>
        </w:rPr>
        <w:t xml:space="preserve">[and/or from individuals identified at </w:t>
      </w:r>
      <w:r w:rsidR="00F351B2" w:rsidRPr="0030506D">
        <w:rPr>
          <w:rFonts w:ascii="Arial" w:eastAsiaTheme="minorEastAsia" w:hAnsi="Arial" w:cs="Arial"/>
          <w:b/>
          <w:color w:val="0070C0"/>
          <w:sz w:val="20"/>
          <w:szCs w:val="20"/>
        </w:rPr>
        <w:t>Protocol Section 4.2</w:t>
      </w:r>
      <w:r w:rsidR="00F351B2" w:rsidRPr="0030506D">
        <w:rPr>
          <w:rFonts w:ascii="Arial" w:eastAsiaTheme="minorEastAsia" w:hAnsi="Arial" w:cs="Arial"/>
          <w:color w:val="0070C0"/>
          <w:sz w:val="20"/>
          <w:szCs w:val="20"/>
        </w:rPr>
        <w:t>]</w:t>
      </w:r>
      <w:r w:rsidRPr="0030506D">
        <w:rPr>
          <w:rFonts w:ascii="Arial" w:eastAsiaTheme="minorEastAsia" w:hAnsi="Arial" w:cs="Arial"/>
          <w:color w:val="0070C0"/>
          <w:sz w:val="20"/>
          <w:szCs w:val="20"/>
        </w:rPr>
        <w:t xml:space="preserve">, </w:t>
      </w:r>
      <w:r w:rsidRPr="00B80E55">
        <w:rPr>
          <w:rFonts w:ascii="Arial" w:eastAsiaTheme="minorEastAsia" w:hAnsi="Arial" w:cs="Arial"/>
          <w:color w:val="0070C0"/>
          <w:sz w:val="20"/>
          <w:szCs w:val="20"/>
        </w:rPr>
        <w:t xml:space="preserve">state that here. Specify </w:t>
      </w:r>
      <w:r w:rsidRPr="00B80E55">
        <w:rPr>
          <w:rFonts w:ascii="Arial" w:eastAsiaTheme="minorEastAsia" w:hAnsi="Arial" w:cs="Arial"/>
          <w:color w:val="0070C0"/>
          <w:sz w:val="20"/>
          <w:szCs w:val="20"/>
        </w:rPr>
        <w:lastRenderedPageBreak/>
        <w:t>what you wish to waive, alter or omit and justify your reasons why you believe this is necessary in order to accomplish the research. [Review Toolkit HRP-410 Checklist: Waiver or Alteration of Consent Process to learn more about what criteria must be satisfied for an IRB to permit a waiver, alteration or omission of a consent process.]</w:t>
      </w:r>
    </w:p>
    <w:p w14:paraId="5476E5F2" w14:textId="77777777" w:rsidR="00527E5F" w:rsidRPr="00B80E55" w:rsidRDefault="00527E5F" w:rsidP="00B80E55">
      <w:pPr>
        <w:pStyle w:val="ListParagraph"/>
        <w:numPr>
          <w:ilvl w:val="1"/>
          <w:numId w:val="36"/>
        </w:numPr>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b/>
          <w:bCs/>
          <w:sz w:val="20"/>
          <w:szCs w:val="20"/>
        </w:rPr>
        <w:t>Destruction of Identifiers</w:t>
      </w:r>
    </w:p>
    <w:p w14:paraId="706066E1" w14:textId="77777777" w:rsidR="00527E5F" w:rsidRPr="00B80E55" w:rsidRDefault="00527E5F" w:rsidP="00B80E55">
      <w:pPr>
        <w:pStyle w:val="ListParagraph"/>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If a waiver of consent is granted, identifiers should be destroyed with no possibility of linking the data with these identifiers as soon as possible. Explain when and how destruction of identifiers will occur.</w:t>
      </w:r>
    </w:p>
    <w:p w14:paraId="3D57AA25" w14:textId="77777777" w:rsidR="00527E5F" w:rsidRPr="00B80E55" w:rsidRDefault="00527E5F" w:rsidP="00B80E55">
      <w:pPr>
        <w:pStyle w:val="ListParagraph"/>
        <w:numPr>
          <w:ilvl w:val="1"/>
          <w:numId w:val="36"/>
        </w:numPr>
        <w:spacing w:after="0" w:line="240" w:lineRule="auto"/>
        <w:ind w:left="1080"/>
        <w:jc w:val="both"/>
        <w:rPr>
          <w:rFonts w:ascii="Arial" w:eastAsiaTheme="minorEastAsia" w:hAnsi="Arial" w:cs="Arial"/>
          <w:color w:val="0070C0"/>
          <w:sz w:val="20"/>
          <w:szCs w:val="20"/>
        </w:rPr>
      </w:pPr>
      <w:r w:rsidRPr="00B80E55">
        <w:rPr>
          <w:rFonts w:ascii="Arial" w:eastAsiaTheme="minorEastAsia" w:hAnsi="Arial" w:cs="Arial"/>
          <w:b/>
          <w:bCs/>
          <w:sz w:val="20"/>
          <w:szCs w:val="20"/>
        </w:rPr>
        <w:t>Use of Deception/Concealment</w:t>
      </w:r>
    </w:p>
    <w:p w14:paraId="67271033" w14:textId="35DEB804" w:rsidR="00527E5F" w:rsidRPr="000B76B3" w:rsidRDefault="00283FB6" w:rsidP="00B80E55">
      <w:pPr>
        <w:pStyle w:val="ListParagraph"/>
        <w:spacing w:after="0" w:line="240" w:lineRule="auto"/>
        <w:ind w:left="1080"/>
        <w:jc w:val="both"/>
        <w:rPr>
          <w:rFonts w:ascii="Arial" w:eastAsiaTheme="minorEastAsia" w:hAnsi="Arial" w:cs="Arial"/>
          <w:color w:val="0070C0"/>
          <w:sz w:val="20"/>
          <w:szCs w:val="20"/>
        </w:rPr>
      </w:pPr>
      <w:r w:rsidRPr="000B76B3">
        <w:rPr>
          <w:rFonts w:ascii="Arial" w:eastAsiaTheme="minorEastAsia" w:hAnsi="Arial" w:cs="Arial"/>
          <w:color w:val="0070C0"/>
          <w:sz w:val="20"/>
          <w:szCs w:val="20"/>
        </w:rPr>
        <w:t>If the research involves deception (</w:t>
      </w:r>
      <w:r w:rsidRPr="000B76B3">
        <w:rPr>
          <w:rFonts w:ascii="Arial" w:hAnsi="Arial" w:cs="Arial"/>
          <w:bCs/>
          <w:iCs/>
          <w:color w:val="0070C0"/>
          <w:sz w:val="20"/>
          <w:szCs w:val="20"/>
        </w:rPr>
        <w:t>refers to when an investigator intentionally misleads or withholds information to the subject about the true nature of the experiment/research study</w:t>
      </w:r>
      <w:r w:rsidRPr="000B76B3">
        <w:rPr>
          <w:rFonts w:ascii="Arial" w:hAnsi="Arial" w:cs="Arial"/>
          <w:color w:val="0070C0"/>
          <w:sz w:val="20"/>
          <w:szCs w:val="20"/>
        </w:rPr>
        <w:t>)</w:t>
      </w:r>
      <w:r w:rsidRPr="000B76B3">
        <w:rPr>
          <w:rFonts w:ascii="Arial" w:eastAsiaTheme="minorEastAsia" w:hAnsi="Arial" w:cs="Arial"/>
          <w:color w:val="0070C0"/>
          <w:sz w:val="20"/>
          <w:szCs w:val="20"/>
        </w:rPr>
        <w:t xml:space="preserve"> or concealment (</w:t>
      </w:r>
      <w:r w:rsidRPr="000B76B3">
        <w:rPr>
          <w:rFonts w:ascii="Arial" w:hAnsi="Arial" w:cs="Arial"/>
          <w:iCs/>
          <w:color w:val="0070C0"/>
          <w:sz w:val="20"/>
          <w:szCs w:val="20"/>
        </w:rPr>
        <w:t xml:space="preserve">refers to any procedures </w:t>
      </w:r>
      <w:r w:rsidRPr="000B76B3">
        <w:rPr>
          <w:rFonts w:ascii="Arial" w:hAnsi="Arial" w:cs="Arial"/>
          <w:color w:val="0070C0"/>
          <w:sz w:val="20"/>
          <w:szCs w:val="20"/>
        </w:rPr>
        <w:t>involved where the researcher intentionally does not reveal initially to the participant all details of the protocol because the subjects' behavior would be altered if they knew the real objectives</w:t>
      </w:r>
      <w:r w:rsidRPr="000B76B3">
        <w:rPr>
          <w:rFonts w:ascii="Arial" w:eastAsiaTheme="minorEastAsia" w:hAnsi="Arial" w:cs="Arial"/>
          <w:color w:val="0070C0"/>
          <w:sz w:val="20"/>
          <w:szCs w:val="20"/>
        </w:rPr>
        <w:t xml:space="preserve">) then </w:t>
      </w:r>
      <w:r w:rsidR="00527E5F" w:rsidRPr="000B76B3">
        <w:rPr>
          <w:rFonts w:ascii="Arial" w:eastAsiaTheme="minorEastAsia" w:hAnsi="Arial" w:cs="Arial"/>
          <w:color w:val="0070C0"/>
          <w:sz w:val="20"/>
          <w:szCs w:val="20"/>
        </w:rPr>
        <w:t xml:space="preserve">you must request a waiver, omission or alteration of informed consent to withhold key informational elements from the consent process. A plan to deceive or conceal potential subjects, </w:t>
      </w:r>
      <w:r w:rsidRPr="000B76B3">
        <w:rPr>
          <w:rFonts w:ascii="Arial" w:eastAsiaTheme="minorEastAsia" w:hAnsi="Arial" w:cs="Arial"/>
          <w:color w:val="0070C0"/>
          <w:sz w:val="20"/>
          <w:szCs w:val="20"/>
        </w:rPr>
        <w:t xml:space="preserve">then </w:t>
      </w:r>
      <w:r w:rsidR="00527E5F" w:rsidRPr="000B76B3">
        <w:rPr>
          <w:rFonts w:ascii="Arial" w:eastAsiaTheme="minorEastAsia" w:hAnsi="Arial" w:cs="Arial"/>
          <w:color w:val="0070C0"/>
          <w:sz w:val="20"/>
          <w:szCs w:val="20"/>
        </w:rPr>
        <w:t xml:space="preserve">key information is typically only acceptable in research that poses no more than minimal risk of harm to subjects. </w:t>
      </w:r>
      <w:r w:rsidR="00F27BC3" w:rsidRPr="000B76B3">
        <w:rPr>
          <w:rFonts w:ascii="Arial" w:hAnsi="Arial" w:cs="Arial"/>
          <w:color w:val="0070C0"/>
          <w:sz w:val="20"/>
          <w:szCs w:val="20"/>
          <w:lang w:val="en"/>
        </w:rPr>
        <w:t>Describe the information that will be withheld from research participants (or misinformation that will be provided to participants).</w:t>
      </w:r>
    </w:p>
    <w:p w14:paraId="60A56EA9"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Minimal Risk Justification</w:t>
      </w:r>
    </w:p>
    <w:p w14:paraId="7AA9F0B0" w14:textId="0A41ECD2" w:rsidR="000B76B3" w:rsidRPr="00B80E55" w:rsidRDefault="00527E5F" w:rsidP="00B80E55">
      <w:pPr>
        <w:pStyle w:val="ListParagraph"/>
        <w:spacing w:after="0" w:line="240" w:lineRule="auto"/>
        <w:ind w:left="144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Detail why this study poses</w:t>
      </w:r>
      <w:r w:rsidR="00DF7522" w:rsidRPr="00B80E55">
        <w:rPr>
          <w:rFonts w:ascii="Arial" w:eastAsiaTheme="minorEastAsia" w:hAnsi="Arial" w:cs="Arial"/>
          <w:color w:val="0070C0"/>
          <w:sz w:val="20"/>
          <w:szCs w:val="20"/>
        </w:rPr>
        <w:t xml:space="preserve"> only</w:t>
      </w:r>
      <w:r w:rsidRPr="00B80E55">
        <w:rPr>
          <w:rFonts w:ascii="Arial" w:eastAsiaTheme="minorEastAsia" w:hAnsi="Arial" w:cs="Arial"/>
          <w:color w:val="0070C0"/>
          <w:sz w:val="20"/>
          <w:szCs w:val="20"/>
        </w:rPr>
        <w:t xml:space="preserve"> minimal risk of harm to subjects</w:t>
      </w:r>
      <w:r w:rsidR="00EA5755" w:rsidRPr="00B80E55">
        <w:rPr>
          <w:rFonts w:ascii="Arial" w:eastAsiaTheme="minorEastAsia" w:hAnsi="Arial" w:cs="Arial"/>
          <w:color w:val="0070C0"/>
          <w:sz w:val="20"/>
          <w:szCs w:val="20"/>
        </w:rPr>
        <w:t xml:space="preserve"> and the justification for using deception/concealment (incomplete disclosure).</w:t>
      </w:r>
    </w:p>
    <w:p w14:paraId="3928C18E"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Alternatives</w:t>
      </w:r>
    </w:p>
    <w:p w14:paraId="6B963AD3" w14:textId="77777777" w:rsidR="00527E5F" w:rsidRPr="00B80E55" w:rsidRDefault="00527E5F" w:rsidP="00B80E55">
      <w:pPr>
        <w:pStyle w:val="ListParagraph"/>
        <w:spacing w:after="0" w:line="240" w:lineRule="auto"/>
        <w:ind w:left="144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Explain whether and why there are no alternatives available to address the scientific question in a valid manner but to use deception/incomplete disclosure. </w:t>
      </w:r>
    </w:p>
    <w:p w14:paraId="7D5BB379" w14:textId="77777777" w:rsidR="00527E5F" w:rsidRPr="00B80E55" w:rsidRDefault="00527E5F" w:rsidP="00B80E55">
      <w:pPr>
        <w:pStyle w:val="ListParagraph"/>
        <w:numPr>
          <w:ilvl w:val="0"/>
          <w:numId w:val="37"/>
        </w:numPr>
        <w:spacing w:after="0" w:line="240" w:lineRule="auto"/>
        <w:ind w:left="1440"/>
        <w:jc w:val="both"/>
        <w:rPr>
          <w:rFonts w:ascii="Arial" w:eastAsiaTheme="minorEastAsia" w:hAnsi="Arial" w:cs="Arial"/>
          <w:b/>
          <w:sz w:val="20"/>
          <w:szCs w:val="20"/>
        </w:rPr>
      </w:pPr>
      <w:r w:rsidRPr="00B80E55">
        <w:rPr>
          <w:rFonts w:ascii="Arial" w:eastAsiaTheme="minorEastAsia" w:hAnsi="Arial" w:cs="Arial"/>
          <w:b/>
          <w:sz w:val="20"/>
          <w:szCs w:val="20"/>
        </w:rPr>
        <w:t>Subject Debriefing</w:t>
      </w:r>
    </w:p>
    <w:p w14:paraId="42012EDB" w14:textId="75325241" w:rsidR="00527E5F" w:rsidRPr="00B80E55" w:rsidRDefault="00527E5F" w:rsidP="00B80E55">
      <w:pPr>
        <w:pStyle w:val="ListParagraph"/>
        <w:spacing w:after="0" w:line="240" w:lineRule="auto"/>
        <w:ind w:left="1440"/>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Provide details about when and how you will debrief subjects about the deception and, if you have no plans to debrief subjects, justify your reasons why you do not plan to debrief them.</w:t>
      </w:r>
    </w:p>
    <w:p w14:paraId="426F51D0" w14:textId="77777777" w:rsidR="00527E5F" w:rsidRPr="00B80E55" w:rsidRDefault="00527E5F" w:rsidP="00B80E55">
      <w:pPr>
        <w:pStyle w:val="ListParagraph"/>
        <w:spacing w:after="0" w:line="240" w:lineRule="auto"/>
        <w:ind w:left="1296"/>
        <w:jc w:val="both"/>
        <w:rPr>
          <w:rFonts w:ascii="Arial" w:eastAsiaTheme="minorEastAsia" w:hAnsi="Arial" w:cs="Arial"/>
          <w:color w:val="FF0000"/>
          <w:sz w:val="20"/>
          <w:szCs w:val="20"/>
        </w:rPr>
      </w:pPr>
    </w:p>
    <w:p w14:paraId="43A272A0" w14:textId="268A72D6" w:rsidR="00527E5F" w:rsidRPr="00B80E55" w:rsidRDefault="00527E5F" w:rsidP="00B80E55">
      <w:pPr>
        <w:spacing w:after="0" w:line="240" w:lineRule="auto"/>
        <w:contextualSpacing/>
        <w:rPr>
          <w:rFonts w:ascii="Arial" w:eastAsiaTheme="minorEastAsia" w:hAnsi="Arial" w:cs="Arial"/>
          <w:color w:val="FF0000"/>
          <w:sz w:val="20"/>
          <w:szCs w:val="20"/>
        </w:rPr>
      </w:pPr>
      <w:r w:rsidRPr="00B80E55">
        <w:rPr>
          <w:rFonts w:ascii="Arial" w:eastAsiaTheme="minorEastAsia" w:hAnsi="Arial" w:cs="Arial"/>
          <w:b/>
          <w:color w:val="FF0000"/>
          <w:sz w:val="20"/>
          <w:szCs w:val="20"/>
        </w:rPr>
        <w:t>UPLOAD</w:t>
      </w:r>
      <w:r w:rsidRPr="00B80E55">
        <w:rPr>
          <w:rFonts w:ascii="Arial" w:eastAsiaTheme="minorEastAsia" w:hAnsi="Arial" w:cs="Arial"/>
          <w:color w:val="FF0000"/>
          <w:sz w:val="20"/>
          <w:szCs w:val="20"/>
        </w:rPr>
        <w:t xml:space="preserve"> to e-IRB </w:t>
      </w:r>
      <w:r w:rsidRPr="00B80E55">
        <w:rPr>
          <w:rFonts w:ascii="Arial" w:eastAsiaTheme="minorEastAsia" w:hAnsi="Arial" w:cs="Arial"/>
          <w:color w:val="FF0000"/>
          <w:sz w:val="20"/>
          <w:szCs w:val="20"/>
          <w:u w:val="single"/>
        </w:rPr>
        <w:t>Section 13.17 Consent Form</w:t>
      </w:r>
      <w:r w:rsidRPr="00B80E55">
        <w:rPr>
          <w:rFonts w:ascii="Arial" w:eastAsiaTheme="minorEastAsia" w:hAnsi="Arial" w:cs="Arial"/>
          <w:color w:val="FF0000"/>
          <w:sz w:val="20"/>
          <w:szCs w:val="20"/>
        </w:rPr>
        <w:t xml:space="preserve"> - The consent form(s)</w:t>
      </w:r>
      <w:r w:rsidR="00F351B2">
        <w:rPr>
          <w:rFonts w:ascii="Arial" w:eastAsiaTheme="minorEastAsia" w:hAnsi="Arial" w:cs="Arial"/>
          <w:color w:val="FF0000"/>
          <w:sz w:val="20"/>
          <w:szCs w:val="20"/>
        </w:rPr>
        <w:t xml:space="preserve"> </w:t>
      </w:r>
      <w:r w:rsidR="0030506D" w:rsidRPr="0030506D">
        <w:rPr>
          <w:rFonts w:ascii="Arial" w:eastAsiaTheme="minorEastAsia" w:hAnsi="Arial" w:cs="Arial"/>
          <w:color w:val="FF0000"/>
          <w:sz w:val="20"/>
          <w:szCs w:val="20"/>
        </w:rPr>
        <w:t xml:space="preserve">and consent script(s) </w:t>
      </w:r>
      <w:r w:rsidRPr="00B80E55">
        <w:rPr>
          <w:rFonts w:ascii="Arial" w:eastAsiaTheme="minorEastAsia" w:hAnsi="Arial" w:cs="Arial"/>
          <w:color w:val="FF0000"/>
          <w:sz w:val="20"/>
          <w:szCs w:val="20"/>
        </w:rPr>
        <w:t xml:space="preserve">you plan to use to inform and consent individuals to take part in the research.  </w:t>
      </w:r>
    </w:p>
    <w:p w14:paraId="4A144AB4" w14:textId="77777777" w:rsidR="00527E5F" w:rsidRPr="00B80E55" w:rsidRDefault="00527E5F" w:rsidP="00B80E55">
      <w:pPr>
        <w:spacing w:after="0" w:line="240" w:lineRule="auto"/>
        <w:contextualSpacing/>
        <w:rPr>
          <w:rFonts w:ascii="Arial" w:eastAsiaTheme="minorEastAsia" w:hAnsi="Arial" w:cs="Arial"/>
          <w:b/>
          <w:bCs/>
          <w:sz w:val="20"/>
          <w:szCs w:val="20"/>
        </w:rPr>
      </w:pPr>
    </w:p>
    <w:p w14:paraId="0782A86C" w14:textId="77777777" w:rsidR="00527E5F" w:rsidRPr="00B80E55" w:rsidRDefault="00527E5F" w:rsidP="00B80E55">
      <w:pPr>
        <w:pStyle w:val="ListParagraph"/>
        <w:numPr>
          <w:ilvl w:val="0"/>
          <w:numId w:val="38"/>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Documentation of Consent</w:t>
      </w:r>
    </w:p>
    <w:p w14:paraId="3A83E039"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Documenting Consent</w:t>
      </w:r>
    </w:p>
    <w:p w14:paraId="703DABE4" w14:textId="4FE65C62"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Explain here how you plan to document in writing that you have informed and obtained individuals consent to take part in the research, such as by asking individuals to sign the consent document.  </w:t>
      </w:r>
    </w:p>
    <w:p w14:paraId="08F84B15" w14:textId="07E749EE"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 xml:space="preserve">Waiver of </w:t>
      </w:r>
      <w:r w:rsidRPr="00B80E55">
        <w:rPr>
          <w:rFonts w:ascii="Arial" w:eastAsiaTheme="minorEastAsia" w:hAnsi="Arial" w:cs="Arial"/>
          <w:b/>
          <w:bCs/>
          <w:sz w:val="20"/>
          <w:szCs w:val="20"/>
          <w:u w:val="single"/>
        </w:rPr>
        <w:t>Documentation</w:t>
      </w:r>
      <w:r w:rsidRPr="00B80E55">
        <w:rPr>
          <w:rFonts w:ascii="Arial" w:eastAsiaTheme="minorEastAsia" w:hAnsi="Arial" w:cs="Arial"/>
          <w:b/>
          <w:bCs/>
          <w:sz w:val="20"/>
          <w:szCs w:val="20"/>
        </w:rPr>
        <w:t xml:space="preserve"> </w:t>
      </w:r>
      <w:r w:rsidR="000B76B3" w:rsidRPr="00B80E55">
        <w:rPr>
          <w:rFonts w:ascii="Arial" w:eastAsiaTheme="minorEastAsia" w:hAnsi="Arial" w:cs="Arial"/>
          <w:b/>
          <w:bCs/>
          <w:sz w:val="20"/>
          <w:szCs w:val="20"/>
        </w:rPr>
        <w:t>of</w:t>
      </w:r>
      <w:r w:rsidRPr="00B80E55">
        <w:rPr>
          <w:rFonts w:ascii="Arial" w:eastAsiaTheme="minorEastAsia" w:hAnsi="Arial" w:cs="Arial"/>
          <w:b/>
          <w:bCs/>
          <w:sz w:val="20"/>
          <w:szCs w:val="20"/>
        </w:rPr>
        <w:t xml:space="preserve"> Consent (i.e., will not obtain subject’s signature)</w:t>
      </w:r>
    </w:p>
    <w:p w14:paraId="386524D8"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If you will obtain, but not document consent in writing, describe your process for ensuring potential subjects are informed and actually consent to take part in the research, even though they will not sign the consent document. Be sure your plan includes providing each subject with a copy of the consent document to keep. </w:t>
      </w:r>
    </w:p>
    <w:p w14:paraId="1B433F7F" w14:textId="2F21525E" w:rsidR="00527E5F" w:rsidRPr="00B80E55" w:rsidRDefault="00527E5F" w:rsidP="00B80E55">
      <w:pPr>
        <w:pStyle w:val="ListParagraph"/>
        <w:spacing w:after="0" w:line="240" w:lineRule="auto"/>
        <w:ind w:left="1080"/>
        <w:rPr>
          <w:rFonts w:ascii="Arial" w:eastAsiaTheme="minorEastAsia" w:hAnsi="Arial" w:cs="Arial"/>
          <w:b/>
          <w:bCs/>
          <w:sz w:val="20"/>
          <w:szCs w:val="20"/>
        </w:rPr>
      </w:pPr>
      <w:r w:rsidRPr="00B80E55">
        <w:rPr>
          <w:rFonts w:ascii="Arial" w:eastAsiaTheme="minorEastAsia" w:hAnsi="Arial" w:cs="Arial"/>
          <w:color w:val="0070C0"/>
          <w:sz w:val="20"/>
          <w:szCs w:val="20"/>
        </w:rPr>
        <w:t>Go to</w:t>
      </w:r>
      <w:r w:rsidR="009A4E38">
        <w:rPr>
          <w:rFonts w:ascii="Arial" w:eastAsiaTheme="minorEastAsia" w:hAnsi="Arial" w:cs="Arial"/>
          <w:color w:val="0070C0"/>
          <w:sz w:val="20"/>
          <w:szCs w:val="20"/>
        </w:rPr>
        <w:t xml:space="preserve"> </w:t>
      </w:r>
      <w:r w:rsidR="00D020D5">
        <w:rPr>
          <w:rFonts w:ascii="Arial" w:eastAsiaTheme="minorEastAsia" w:hAnsi="Arial" w:cs="Arial"/>
          <w:color w:val="0070C0"/>
          <w:sz w:val="20"/>
          <w:szCs w:val="20"/>
        </w:rPr>
        <w:t>HSPP</w:t>
      </w:r>
      <w:r w:rsidR="009A4E38">
        <w:rPr>
          <w:rFonts w:ascii="Arial" w:eastAsiaTheme="minorEastAsia" w:hAnsi="Arial" w:cs="Arial"/>
          <w:color w:val="0070C0"/>
          <w:sz w:val="20"/>
          <w:szCs w:val="20"/>
        </w:rPr>
        <w:t xml:space="preserve"> website to find</w:t>
      </w:r>
      <w:r w:rsidRPr="00B80E55">
        <w:rPr>
          <w:rFonts w:ascii="Arial" w:eastAsiaTheme="minorEastAsia" w:hAnsi="Arial" w:cs="Arial"/>
          <w:color w:val="0070C0"/>
          <w:sz w:val="20"/>
          <w:szCs w:val="20"/>
        </w:rPr>
        <w:t xml:space="preserve"> consent language when not requiring a signature </w:t>
      </w:r>
      <w:r w:rsidR="009A4E38">
        <w:rPr>
          <w:rFonts w:ascii="Arial" w:eastAsiaTheme="minorEastAsia" w:hAnsi="Arial" w:cs="Arial"/>
          <w:color w:val="0070C0"/>
          <w:sz w:val="20"/>
          <w:szCs w:val="20"/>
        </w:rPr>
        <w:t xml:space="preserve">to </w:t>
      </w:r>
      <w:r w:rsidRPr="00B80E55">
        <w:rPr>
          <w:rFonts w:ascii="Arial" w:eastAsiaTheme="minorEastAsia" w:hAnsi="Arial" w:cs="Arial"/>
          <w:color w:val="0070C0"/>
          <w:sz w:val="20"/>
          <w:szCs w:val="20"/>
        </w:rPr>
        <w:t>indicat</w:t>
      </w:r>
      <w:r w:rsidR="009A4E38">
        <w:rPr>
          <w:rFonts w:ascii="Arial" w:eastAsiaTheme="minorEastAsia" w:hAnsi="Arial" w:cs="Arial"/>
          <w:color w:val="0070C0"/>
          <w:sz w:val="20"/>
          <w:szCs w:val="20"/>
        </w:rPr>
        <w:t>e</w:t>
      </w:r>
      <w:r w:rsidRPr="00B80E55">
        <w:rPr>
          <w:rFonts w:ascii="Arial" w:eastAsiaTheme="minorEastAsia" w:hAnsi="Arial" w:cs="Arial"/>
          <w:color w:val="0070C0"/>
          <w:sz w:val="20"/>
          <w:szCs w:val="20"/>
        </w:rPr>
        <w:t xml:space="preserve"> consent. [Review Toolkit HRP-411 ‘Waiver of Written Documentation of Consent’] to ensure that you have provided sufficient information to the IRB about your request to waive documentation of consent. </w:t>
      </w:r>
    </w:p>
    <w:p w14:paraId="7DE7BA7B" w14:textId="77777777" w:rsidR="00527E5F" w:rsidRPr="00B80E55" w:rsidRDefault="00527E5F" w:rsidP="00B80E55">
      <w:pPr>
        <w:spacing w:after="0" w:line="240" w:lineRule="auto"/>
        <w:ind w:left="1440"/>
        <w:contextualSpacing/>
        <w:rPr>
          <w:rFonts w:ascii="Arial" w:eastAsiaTheme="minorEastAsia" w:hAnsi="Arial" w:cs="Arial"/>
          <w:color w:val="0070C0"/>
          <w:sz w:val="20"/>
          <w:szCs w:val="20"/>
        </w:rPr>
      </w:pPr>
    </w:p>
    <w:p w14:paraId="3DEA0E99" w14:textId="77777777" w:rsidR="00527E5F" w:rsidRPr="00B80E55" w:rsidRDefault="00527E5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4.5 </w:t>
      </w:r>
      <w:bookmarkStart w:id="24" w:name="SpecialConsentPopulations"/>
      <w:r w:rsidRPr="00B80E55">
        <w:rPr>
          <w:rFonts w:ascii="Arial" w:eastAsiaTheme="minorEastAsia" w:hAnsi="Arial" w:cs="Arial"/>
          <w:b/>
          <w:bCs/>
          <w:sz w:val="20"/>
          <w:szCs w:val="20"/>
        </w:rPr>
        <w:t>Special Consent/Populations</w:t>
      </w:r>
      <w:bookmarkEnd w:id="24"/>
    </w:p>
    <w:p w14:paraId="573EDE9E" w14:textId="15A1F14B" w:rsidR="00527E5F" w:rsidRDefault="009A4E38" w:rsidP="009A4E38">
      <w:pPr>
        <w:spacing w:after="0" w:line="240" w:lineRule="auto"/>
        <w:ind w:left="360"/>
        <w:contextualSpacing/>
        <w:rPr>
          <w:rFonts w:ascii="Arial" w:eastAsiaTheme="minorEastAsia" w:hAnsi="Arial" w:cs="Arial"/>
          <w:bCs/>
          <w:color w:val="0070C0"/>
          <w:sz w:val="20"/>
          <w:szCs w:val="20"/>
        </w:rPr>
      </w:pPr>
      <w:r>
        <w:rPr>
          <w:rFonts w:ascii="Arial" w:eastAsiaTheme="minorEastAsia" w:hAnsi="Arial" w:cs="Arial"/>
          <w:bCs/>
          <w:color w:val="0070C0"/>
          <w:sz w:val="20"/>
          <w:szCs w:val="20"/>
        </w:rPr>
        <w:t>Complete each sub-section that applies to the research; if not applicable, replace instructional text with N/A.</w:t>
      </w:r>
    </w:p>
    <w:p w14:paraId="00B284EB" w14:textId="77777777" w:rsidR="009A4E38" w:rsidRPr="009A4E38" w:rsidRDefault="009A4E38" w:rsidP="009A4E38">
      <w:pPr>
        <w:spacing w:after="0" w:line="240" w:lineRule="auto"/>
        <w:ind w:left="360"/>
        <w:contextualSpacing/>
        <w:rPr>
          <w:rFonts w:ascii="Arial" w:eastAsiaTheme="minorEastAsia" w:hAnsi="Arial" w:cs="Arial"/>
          <w:bCs/>
          <w:color w:val="0070C0"/>
          <w:sz w:val="20"/>
          <w:szCs w:val="20"/>
        </w:rPr>
      </w:pPr>
    </w:p>
    <w:p w14:paraId="21EF47D7" w14:textId="1EE51660" w:rsidR="00527E5F" w:rsidRPr="00B80E55" w:rsidRDefault="009A4E38" w:rsidP="00B80E55">
      <w:pPr>
        <w:pStyle w:val="ListParagraph"/>
        <w:numPr>
          <w:ilvl w:val="0"/>
          <w:numId w:val="35"/>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Minors-Subjects Who Are Not Yet Adults </w:t>
      </w:r>
    </w:p>
    <w:p w14:paraId="73A3C0EB"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lastRenderedPageBreak/>
        <w:t>Parental Permission</w:t>
      </w:r>
    </w:p>
    <w:p w14:paraId="6C2CF1F4"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Note here whether you plan to obtain parental permission. If not, provide your justification for not doing so. </w:t>
      </w:r>
    </w:p>
    <w:p w14:paraId="134AFDC7"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Non-Parental Permission</w:t>
      </w:r>
    </w:p>
    <w:p w14:paraId="3EF67091"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Note here whether permission will be obtained from individuals other than parents, and if so, who will be allowed to provide permission. Describe the process used to determine the authority of such individuals to give permission on behalf of a child to take part in the research.</w:t>
      </w:r>
    </w:p>
    <w:p w14:paraId="0F494A23"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Assent Process</w:t>
      </w:r>
    </w:p>
    <w:p w14:paraId="09ADE3EE" w14:textId="756DF0CD"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Indicate whether assent will be obtained from all, some, or none of the children. If assent will be obtained from some children, indicate which children will be required to assent. Depending on the study’s design or chronological age, it may not be appropriate to assent some children. [See Toolkit HRP-</w:t>
      </w:r>
      <w:r w:rsidR="009244FD">
        <w:rPr>
          <w:rFonts w:ascii="Arial" w:eastAsiaTheme="minorEastAsia" w:hAnsi="Arial" w:cs="Arial"/>
          <w:color w:val="0070C0"/>
          <w:sz w:val="20"/>
          <w:szCs w:val="20"/>
        </w:rPr>
        <w:t>090</w:t>
      </w:r>
      <w:r w:rsidRPr="00B80E55">
        <w:rPr>
          <w:rFonts w:ascii="Arial" w:eastAsiaTheme="minorEastAsia" w:hAnsi="Arial" w:cs="Arial"/>
          <w:color w:val="0070C0"/>
          <w:sz w:val="20"/>
          <w:szCs w:val="20"/>
        </w:rPr>
        <w:t xml:space="preserve"> &amp; HRP-091 to learn about flexibility around when and how to document a child’s assent to take part in research.]</w:t>
      </w:r>
    </w:p>
    <w:p w14:paraId="6F0DD25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Documentation of Assent</w:t>
      </w:r>
    </w:p>
    <w:p w14:paraId="004A3164"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When assent of children is obtained describe whether and how it will be documented. </w:t>
      </w:r>
    </w:p>
    <w:p w14:paraId="39557337" w14:textId="77777777" w:rsidR="00527E5F" w:rsidRPr="00B80E55" w:rsidRDefault="00527E5F" w:rsidP="00B80E55">
      <w:pPr>
        <w:pStyle w:val="ListParagraph"/>
        <w:numPr>
          <w:ilvl w:val="0"/>
          <w:numId w:val="44"/>
        </w:numPr>
        <w:spacing w:after="0" w:line="240" w:lineRule="auto"/>
        <w:ind w:left="1080"/>
        <w:rPr>
          <w:rFonts w:ascii="Arial" w:eastAsiaTheme="minorEastAsia" w:hAnsi="Arial" w:cs="Arial"/>
          <w:b/>
          <w:sz w:val="20"/>
          <w:szCs w:val="20"/>
        </w:rPr>
      </w:pPr>
      <w:r w:rsidRPr="00B80E55">
        <w:rPr>
          <w:rFonts w:ascii="Arial" w:eastAsiaTheme="minorEastAsia" w:hAnsi="Arial" w:cs="Arial"/>
          <w:b/>
          <w:sz w:val="20"/>
          <w:szCs w:val="20"/>
        </w:rPr>
        <w:t>Reaching Age of Majority During Study</w:t>
      </w:r>
    </w:p>
    <w:p w14:paraId="7794BCFF" w14:textId="3DDB498E" w:rsidR="00527E5F"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Indicate your plan for tracking and consenting subjects who are minors who reach the age of majority during their participation in your study.</w:t>
      </w:r>
    </w:p>
    <w:p w14:paraId="20A1AF1E" w14:textId="77777777" w:rsidR="009244FD" w:rsidRPr="00B80E55" w:rsidRDefault="009244FD" w:rsidP="00B80E55">
      <w:pPr>
        <w:pStyle w:val="ListParagraph"/>
        <w:spacing w:after="0" w:line="240" w:lineRule="auto"/>
        <w:ind w:left="1080"/>
        <w:rPr>
          <w:rFonts w:ascii="Arial" w:eastAsiaTheme="minorEastAsia" w:hAnsi="Arial" w:cs="Arial"/>
          <w:color w:val="0070C0"/>
          <w:sz w:val="20"/>
          <w:szCs w:val="20"/>
        </w:rPr>
      </w:pPr>
    </w:p>
    <w:p w14:paraId="202368D7" w14:textId="01EED93C" w:rsidR="00527E5F" w:rsidRPr="00B80E55" w:rsidRDefault="00FA6C4A" w:rsidP="00B80E55">
      <w:pPr>
        <w:pStyle w:val="ListParagraph"/>
        <w:numPr>
          <w:ilvl w:val="0"/>
          <w:numId w:val="40"/>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Wards of the State</w:t>
      </w:r>
    </w:p>
    <w:p w14:paraId="0979D0A8" w14:textId="0FA41880"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For information about research with </w:t>
      </w:r>
      <w:r w:rsidR="00DF7522" w:rsidRPr="00B80E55">
        <w:rPr>
          <w:rFonts w:ascii="Arial" w:eastAsiaTheme="minorEastAsia" w:hAnsi="Arial" w:cs="Arial"/>
          <w:color w:val="0070C0"/>
          <w:sz w:val="20"/>
          <w:szCs w:val="20"/>
        </w:rPr>
        <w:t>children,</w:t>
      </w:r>
      <w:r w:rsidRPr="00B80E55">
        <w:rPr>
          <w:rFonts w:ascii="Arial" w:eastAsiaTheme="minorEastAsia" w:hAnsi="Arial" w:cs="Arial"/>
          <w:color w:val="0070C0"/>
          <w:sz w:val="20"/>
          <w:szCs w:val="20"/>
        </w:rPr>
        <w:t xml:space="preserve"> who are wards of the state, see Toolkit HRP-416</w:t>
      </w:r>
      <w:r w:rsidR="00FA6C4A">
        <w:rPr>
          <w:rFonts w:ascii="Arial" w:eastAsiaTheme="minorEastAsia" w:hAnsi="Arial" w:cs="Arial"/>
          <w:color w:val="0070C0"/>
          <w:sz w:val="20"/>
          <w:szCs w:val="20"/>
        </w:rPr>
        <w:t>.</w:t>
      </w:r>
      <w:r w:rsidRPr="00B80E55">
        <w:rPr>
          <w:rFonts w:ascii="Arial" w:eastAsiaTheme="minorEastAsia" w:hAnsi="Arial" w:cs="Arial"/>
          <w:color w:val="0070C0"/>
          <w:sz w:val="20"/>
          <w:szCs w:val="20"/>
        </w:rPr>
        <w:t xml:space="preserve"> For guidance about research conducted in the state of NJ involving minors, see Toolkit HRP-013</w:t>
      </w:r>
      <w:r w:rsidR="00FA6C4A">
        <w:rPr>
          <w:rFonts w:ascii="Arial" w:eastAsiaTheme="minorEastAsia" w:hAnsi="Arial" w:cs="Arial"/>
          <w:color w:val="0070C0"/>
          <w:sz w:val="20"/>
          <w:szCs w:val="20"/>
        </w:rPr>
        <w:t>.</w:t>
      </w:r>
    </w:p>
    <w:p w14:paraId="21467AA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b/>
          <w:bCs/>
          <w:sz w:val="20"/>
          <w:szCs w:val="20"/>
        </w:rPr>
        <w:t>Research Outside of NJ Involving Minors</w:t>
      </w:r>
    </w:p>
    <w:p w14:paraId="1952B430" w14:textId="09737E33" w:rsidR="00527E5F"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For research conducted outside of New Jersey, identify the laws applicable in the jurisdiction where the research will be conducted and describe what qualifications a person must possess to be able to legally provide permission on behalf of a chi</w:t>
      </w:r>
      <w:r w:rsidR="0034044B" w:rsidRPr="00B80E55">
        <w:rPr>
          <w:rFonts w:ascii="Arial" w:eastAsiaTheme="minorEastAsia" w:hAnsi="Arial" w:cs="Arial"/>
          <w:color w:val="0070C0"/>
          <w:sz w:val="20"/>
          <w:szCs w:val="20"/>
        </w:rPr>
        <w:t>ld. See also Toolkit HRP-013.</w:t>
      </w:r>
    </w:p>
    <w:p w14:paraId="544F307D" w14:textId="77777777" w:rsidR="009244FD" w:rsidRPr="00B80E55" w:rsidRDefault="009244FD" w:rsidP="00B80E55">
      <w:pPr>
        <w:pStyle w:val="ListParagraph"/>
        <w:spacing w:after="0" w:line="240" w:lineRule="auto"/>
        <w:ind w:left="1080"/>
        <w:rPr>
          <w:rFonts w:ascii="Arial" w:eastAsiaTheme="minorEastAsia" w:hAnsi="Arial" w:cs="Arial"/>
          <w:color w:val="0070C0"/>
          <w:sz w:val="20"/>
          <w:szCs w:val="20"/>
        </w:rPr>
      </w:pPr>
    </w:p>
    <w:p w14:paraId="14D74984" w14:textId="14467195" w:rsidR="00527E5F" w:rsidRPr="00B80E55" w:rsidRDefault="00FA6C4A" w:rsidP="00B80E55">
      <w:pPr>
        <w:pStyle w:val="ListParagraph"/>
        <w:numPr>
          <w:ilvl w:val="0"/>
          <w:numId w:val="41"/>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Non-English-Speaking Subjects</w:t>
      </w:r>
    </w:p>
    <w:p w14:paraId="222C09A6" w14:textId="77777777" w:rsidR="00527E5F" w:rsidRPr="00B80E55" w:rsidRDefault="00527E5F" w:rsidP="00B80E55">
      <w:pPr>
        <w:pStyle w:val="ListParagraph"/>
        <w:spacing w:after="0" w:line="240" w:lineRule="auto"/>
        <w:rPr>
          <w:rFonts w:ascii="Arial" w:eastAsiaTheme="minorEastAsia" w:hAnsi="Arial" w:cs="Arial"/>
          <w:color w:val="0070C0"/>
          <w:sz w:val="20"/>
          <w:szCs w:val="20"/>
        </w:rPr>
      </w:pPr>
      <w:r w:rsidRPr="00B80E55">
        <w:rPr>
          <w:rFonts w:ascii="Arial" w:eastAsiaTheme="minorEastAsia" w:hAnsi="Arial" w:cs="Arial"/>
          <w:color w:val="0070C0"/>
          <w:sz w:val="20"/>
          <w:szCs w:val="20"/>
        </w:rPr>
        <w:t>Indicate what language(s) other than English are understood by prospective subjects or representatives. See Toolkit HRP-090.</w:t>
      </w:r>
    </w:p>
    <w:p w14:paraId="0E7ADDBB"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Process for Non-English-Speaking Subjects</w:t>
      </w:r>
    </w:p>
    <w:p w14:paraId="1A98F9CC" w14:textId="77777777" w:rsidR="00527E5F" w:rsidRPr="00B80E55"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If subjects who do not speak English will be enrolled, describe the process to ensure that the information about the research—oral or in writing—that is provided to subjects will be in that language. Indicate the language that will be used by those obtaining consent.</w:t>
      </w:r>
    </w:p>
    <w:p w14:paraId="79B3B6B0" w14:textId="77777777" w:rsidR="00527E5F" w:rsidRPr="00B80E55" w:rsidRDefault="00527E5F" w:rsidP="00B80E55">
      <w:pPr>
        <w:pStyle w:val="ListParagraph"/>
        <w:numPr>
          <w:ilvl w:val="0"/>
          <w:numId w:val="39"/>
        </w:numPr>
        <w:spacing w:after="0" w:line="240" w:lineRule="auto"/>
        <w:ind w:left="1080"/>
        <w:rPr>
          <w:rFonts w:ascii="Arial" w:eastAsiaTheme="minorEastAsia" w:hAnsi="Arial" w:cs="Arial"/>
          <w:b/>
          <w:bCs/>
          <w:sz w:val="20"/>
          <w:szCs w:val="20"/>
        </w:rPr>
      </w:pPr>
      <w:r w:rsidRPr="00B80E55">
        <w:rPr>
          <w:rFonts w:ascii="Arial" w:eastAsiaTheme="minorEastAsia" w:hAnsi="Arial" w:cs="Arial"/>
          <w:b/>
          <w:bCs/>
          <w:sz w:val="20"/>
          <w:szCs w:val="20"/>
        </w:rPr>
        <w:t>Short Form Consent for Non-English Speakers</w:t>
      </w:r>
    </w:p>
    <w:p w14:paraId="524F487B" w14:textId="28295E8E" w:rsidR="00527E5F" w:rsidRDefault="00527E5F" w:rsidP="00B80E55">
      <w:pPr>
        <w:pStyle w:val="ListParagraph"/>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Indicate whether you will be using a consent short form for non-English speakers. See Toolkit HRP-</w:t>
      </w:r>
      <w:r w:rsidRPr="0030506D">
        <w:rPr>
          <w:rFonts w:ascii="Arial" w:eastAsiaTheme="minorEastAsia" w:hAnsi="Arial" w:cs="Arial"/>
          <w:color w:val="0070C0"/>
          <w:sz w:val="20"/>
          <w:szCs w:val="20"/>
        </w:rPr>
        <w:t>317</w:t>
      </w:r>
      <w:r w:rsidR="00F351B2" w:rsidRPr="0030506D">
        <w:rPr>
          <w:rFonts w:ascii="Arial" w:eastAsiaTheme="minorEastAsia" w:hAnsi="Arial" w:cs="Arial"/>
          <w:color w:val="0070C0"/>
          <w:sz w:val="20"/>
          <w:szCs w:val="20"/>
        </w:rPr>
        <w:t xml:space="preserve"> and HRP-507</w:t>
      </w:r>
      <w:r w:rsidRPr="00B80E55">
        <w:rPr>
          <w:rFonts w:ascii="Arial" w:eastAsiaTheme="minorEastAsia" w:hAnsi="Arial" w:cs="Arial"/>
          <w:color w:val="0070C0"/>
          <w:sz w:val="20"/>
          <w:szCs w:val="20"/>
        </w:rPr>
        <w:t>.</w:t>
      </w:r>
    </w:p>
    <w:p w14:paraId="54F9B609" w14:textId="77777777" w:rsidR="009244FD" w:rsidRPr="00B80E55" w:rsidRDefault="009244FD" w:rsidP="00B80E55">
      <w:pPr>
        <w:pStyle w:val="ListParagraph"/>
        <w:spacing w:after="0" w:line="240" w:lineRule="auto"/>
        <w:ind w:left="1080"/>
        <w:rPr>
          <w:rFonts w:ascii="Arial" w:eastAsiaTheme="minorEastAsia" w:hAnsi="Arial" w:cs="Arial"/>
          <w:b/>
          <w:bCs/>
          <w:sz w:val="20"/>
          <w:szCs w:val="20"/>
        </w:rPr>
      </w:pPr>
    </w:p>
    <w:p w14:paraId="469C85CD" w14:textId="73EBCF42" w:rsidR="00527E5F" w:rsidRDefault="00FA6C4A" w:rsidP="00B80E55">
      <w:pPr>
        <w:pStyle w:val="ListParagraph"/>
        <w:numPr>
          <w:ilvl w:val="0"/>
          <w:numId w:val="42"/>
        </w:numPr>
        <w:spacing w:after="0" w:line="240" w:lineRule="auto"/>
        <w:ind w:left="720"/>
        <w:rPr>
          <w:rFonts w:ascii="Arial" w:eastAsiaTheme="minorEastAsia" w:hAnsi="Arial" w:cs="Arial"/>
          <w:b/>
          <w:bCs/>
          <w:sz w:val="20"/>
          <w:szCs w:val="20"/>
        </w:rPr>
      </w:pPr>
      <w:r>
        <w:rPr>
          <w:rFonts w:ascii="Arial" w:eastAsiaTheme="minorEastAsia" w:hAnsi="Arial" w:cs="Arial"/>
          <w:b/>
          <w:bCs/>
          <w:sz w:val="20"/>
          <w:szCs w:val="20"/>
        </w:rPr>
        <w:t xml:space="preserve">Enrolling </w:t>
      </w:r>
      <w:r w:rsidR="00527E5F" w:rsidRPr="00B80E55">
        <w:rPr>
          <w:rFonts w:ascii="Arial" w:eastAsiaTheme="minorEastAsia" w:hAnsi="Arial" w:cs="Arial"/>
          <w:b/>
          <w:bCs/>
          <w:sz w:val="20"/>
          <w:szCs w:val="20"/>
        </w:rPr>
        <w:t xml:space="preserve">Adults Unable to Consent / </w:t>
      </w:r>
      <w:r w:rsidR="009244FD">
        <w:rPr>
          <w:rFonts w:ascii="Arial" w:eastAsiaTheme="minorEastAsia" w:hAnsi="Arial" w:cs="Arial"/>
          <w:b/>
          <w:bCs/>
          <w:sz w:val="20"/>
          <w:szCs w:val="20"/>
        </w:rPr>
        <w:t>Decisionally</w:t>
      </w:r>
      <w:r w:rsidR="009244FD" w:rsidRPr="000876E7">
        <w:rPr>
          <w:rFonts w:ascii="Arial" w:eastAsiaTheme="minorEastAsia" w:hAnsi="Arial" w:cs="Arial"/>
          <w:b/>
          <w:bCs/>
          <w:sz w:val="20"/>
          <w:szCs w:val="20"/>
        </w:rPr>
        <w:t xml:space="preserve"> Impaired Adults</w:t>
      </w:r>
    </w:p>
    <w:p w14:paraId="2B92BC8A" w14:textId="77777777" w:rsidR="00FA6C4A" w:rsidRPr="00B63DEB" w:rsidRDefault="00FA6C4A" w:rsidP="00FA6C4A">
      <w:pPr>
        <w:pStyle w:val="ListParagraph"/>
        <w:spacing w:after="0" w:line="240" w:lineRule="auto"/>
        <w:rPr>
          <w:rFonts w:ascii="Arial" w:eastAsiaTheme="minorEastAsia" w:hAnsi="Arial" w:cs="Arial"/>
          <w:color w:val="0070C0"/>
          <w:sz w:val="20"/>
          <w:szCs w:val="20"/>
          <w:highlight w:val="yellow"/>
        </w:rPr>
      </w:pPr>
      <w:r w:rsidRPr="00B63DEB">
        <w:rPr>
          <w:rFonts w:ascii="Arial" w:eastAsiaTheme="minorEastAsia" w:hAnsi="Arial" w:cs="Arial"/>
          <w:color w:val="0070C0"/>
          <w:sz w:val="20"/>
          <w:szCs w:val="20"/>
        </w:rPr>
        <w:t xml:space="preserve">Outline your plans to enroll adults lacking decision-making capacity in the research. </w:t>
      </w:r>
      <w:r w:rsidRPr="00B63DEB">
        <w:rPr>
          <w:rFonts w:ascii="Arial" w:eastAsiaTheme="minorEastAsia" w:hAnsi="Arial" w:cs="Arial"/>
          <w:b/>
          <w:color w:val="0070C0"/>
          <w:sz w:val="20"/>
          <w:szCs w:val="20"/>
        </w:rPr>
        <w:t>NOTE:</w:t>
      </w:r>
      <w:r w:rsidRPr="00B63DEB">
        <w:rPr>
          <w:rFonts w:ascii="Arial" w:eastAsiaTheme="minorEastAsia" w:hAnsi="Arial" w:cs="Arial"/>
          <w:color w:val="0070C0"/>
          <w:sz w:val="20"/>
          <w:szCs w:val="20"/>
        </w:rPr>
        <w:t xml:space="preserve"> See Guidance</w:t>
      </w:r>
      <w:r>
        <w:rPr>
          <w:rFonts w:ascii="Arial" w:eastAsiaTheme="minorEastAsia" w:hAnsi="Arial" w:cs="Arial"/>
          <w:color w:val="0070C0"/>
          <w:sz w:val="20"/>
          <w:szCs w:val="20"/>
        </w:rPr>
        <w:t>: Surrogate Consent Process to l</w:t>
      </w:r>
      <w:r w:rsidRPr="00B63DEB">
        <w:rPr>
          <w:rStyle w:val="Hyperlink"/>
          <w:rFonts w:ascii="Arial" w:hAnsi="Arial" w:cs="Arial"/>
          <w:color w:val="0070C0"/>
          <w:sz w:val="20"/>
          <w:u w:val="none"/>
        </w:rPr>
        <w:t xml:space="preserve">earn about Surrogate Consent and NJ Law governing the </w:t>
      </w:r>
      <w:r>
        <w:rPr>
          <w:rStyle w:val="Hyperlink"/>
          <w:rFonts w:ascii="Arial" w:hAnsi="Arial" w:cs="Arial"/>
          <w:color w:val="0070C0"/>
          <w:sz w:val="20"/>
          <w:u w:val="none"/>
        </w:rPr>
        <w:t xml:space="preserve">consent </w:t>
      </w:r>
      <w:r w:rsidRPr="00B63DEB">
        <w:rPr>
          <w:rStyle w:val="Hyperlink"/>
          <w:rFonts w:ascii="Arial" w:hAnsi="Arial" w:cs="Arial"/>
          <w:color w:val="0070C0"/>
          <w:sz w:val="20"/>
          <w:u w:val="none"/>
        </w:rPr>
        <w:t>process.</w:t>
      </w:r>
    </w:p>
    <w:p w14:paraId="3757BC98" w14:textId="77777777" w:rsidR="00FA6C4A" w:rsidRPr="00B63DEB" w:rsidRDefault="00FA6C4A" w:rsidP="00FA6C4A">
      <w:pPr>
        <w:pStyle w:val="ListParagraph"/>
        <w:numPr>
          <w:ilvl w:val="0"/>
          <w:numId w:val="43"/>
        </w:numPr>
        <w:spacing w:after="0" w:line="240" w:lineRule="auto"/>
        <w:ind w:left="1080"/>
        <w:rPr>
          <w:rFonts w:ascii="Arial" w:eastAsiaTheme="minorEastAsia" w:hAnsi="Arial" w:cs="Arial"/>
          <w:b/>
          <w:bCs/>
          <w:sz w:val="20"/>
          <w:szCs w:val="20"/>
        </w:rPr>
      </w:pPr>
      <w:r w:rsidRPr="00B63DEB">
        <w:rPr>
          <w:rFonts w:ascii="Arial" w:eastAsiaTheme="minorEastAsia" w:hAnsi="Arial" w:cs="Arial"/>
          <w:b/>
          <w:bCs/>
          <w:sz w:val="20"/>
          <w:szCs w:val="20"/>
        </w:rPr>
        <w:t>Assessing Adult Capacity to Consent</w:t>
      </w:r>
    </w:p>
    <w:p w14:paraId="3BEAF17B" w14:textId="02221D34" w:rsidR="00FA6C4A" w:rsidRPr="00BB5CFC" w:rsidRDefault="00FA6C4A" w:rsidP="00FA6C4A">
      <w:pPr>
        <w:spacing w:after="0" w:line="240" w:lineRule="auto"/>
        <w:ind w:left="1080"/>
        <w:rPr>
          <w:rFonts w:ascii="Arial" w:eastAsiaTheme="minorEastAsia" w:hAnsi="Arial" w:cs="Arial"/>
          <w:sz w:val="20"/>
          <w:szCs w:val="20"/>
        </w:rPr>
      </w:pPr>
      <w:r w:rsidRPr="00764DAB">
        <w:rPr>
          <w:rFonts w:ascii="Arial" w:eastAsiaTheme="minorEastAsia" w:hAnsi="Arial" w:cs="Arial"/>
          <w:color w:val="0070C0"/>
          <w:sz w:val="20"/>
          <w:szCs w:val="20"/>
        </w:rPr>
        <w:t xml:space="preserve">Describe </w:t>
      </w:r>
      <w:r w:rsidRPr="00B63DEB">
        <w:rPr>
          <w:rFonts w:ascii="Arial" w:eastAsiaTheme="minorEastAsia" w:hAnsi="Arial" w:cs="Arial"/>
          <w:color w:val="0070C0"/>
          <w:sz w:val="20"/>
          <w:szCs w:val="20"/>
        </w:rPr>
        <w:t xml:space="preserve">your process to assess potential subjects’ capacity to consent. See </w:t>
      </w:r>
      <w:r w:rsidRPr="002E7281">
        <w:rPr>
          <w:rFonts w:ascii="Arial" w:eastAsiaTheme="minorEastAsia" w:hAnsi="Arial" w:cs="Arial"/>
          <w:color w:val="0070C0"/>
          <w:sz w:val="20"/>
          <w:szCs w:val="20"/>
        </w:rPr>
        <w:t>Toolkit HRP-390 Worksheet Surrogate Consent—Determining Decisional Capacity for more</w:t>
      </w:r>
      <w:r w:rsidRPr="00B63DEB">
        <w:rPr>
          <w:rFonts w:ascii="Arial" w:eastAsiaTheme="minorEastAsia" w:hAnsi="Arial" w:cs="Arial"/>
          <w:color w:val="0070C0"/>
          <w:sz w:val="20"/>
          <w:szCs w:val="20"/>
        </w:rPr>
        <w:t xml:space="preserve"> information about the steps to follow when assessing capacity to consent, as required by NJ Law. </w:t>
      </w:r>
    </w:p>
    <w:p w14:paraId="3F3EC27E" w14:textId="77777777" w:rsidR="00FA6C4A" w:rsidRPr="00BB5CFC" w:rsidRDefault="00FA6C4A" w:rsidP="00FA6C4A">
      <w:pPr>
        <w:pStyle w:val="ListParagraph"/>
        <w:numPr>
          <w:ilvl w:val="0"/>
          <w:numId w:val="43"/>
        </w:numPr>
        <w:spacing w:after="0" w:line="240" w:lineRule="auto"/>
        <w:ind w:left="1080"/>
        <w:rPr>
          <w:rFonts w:ascii="Arial" w:eastAsiaTheme="minorEastAsia" w:hAnsi="Arial" w:cs="Arial"/>
          <w:b/>
          <w:sz w:val="20"/>
          <w:szCs w:val="20"/>
        </w:rPr>
      </w:pPr>
      <w:r w:rsidRPr="00BB5CFC">
        <w:rPr>
          <w:rFonts w:ascii="Arial" w:eastAsiaTheme="minorEastAsia" w:hAnsi="Arial" w:cs="Arial"/>
          <w:b/>
          <w:sz w:val="20"/>
          <w:szCs w:val="20"/>
        </w:rPr>
        <w:t>Selecting a Surrogate &amp; Consent Process</w:t>
      </w:r>
    </w:p>
    <w:p w14:paraId="65B82833" w14:textId="7B419505" w:rsidR="00FA6C4A" w:rsidRPr="00B63DEB" w:rsidRDefault="00FA6C4A" w:rsidP="00FA6C4A">
      <w:pPr>
        <w:pStyle w:val="ListParagraph"/>
        <w:spacing w:after="0" w:line="240" w:lineRule="auto"/>
        <w:ind w:left="1080"/>
        <w:rPr>
          <w:rFonts w:ascii="Arial" w:eastAsiaTheme="minorEastAsia" w:hAnsi="Arial" w:cs="Arial"/>
          <w:bCs/>
          <w:color w:val="0070C0"/>
          <w:sz w:val="20"/>
          <w:szCs w:val="20"/>
        </w:rPr>
      </w:pPr>
      <w:r w:rsidRPr="00B63DEB">
        <w:rPr>
          <w:rFonts w:ascii="Arial" w:eastAsiaTheme="minorEastAsia" w:hAnsi="Arial" w:cs="Arial"/>
          <w:bCs/>
          <w:color w:val="0070C0"/>
          <w:sz w:val="20"/>
          <w:szCs w:val="20"/>
        </w:rPr>
        <w:t xml:space="preserve">Describe the process to be used to select a surrogate to provide consent for the adult lacking the capacity to consent. Describe also your plan to review the study’s details and obtaining consent from the surrogate. See </w:t>
      </w:r>
      <w:r w:rsidRPr="002E7281">
        <w:rPr>
          <w:rFonts w:ascii="Arial" w:eastAsiaTheme="minorEastAsia" w:hAnsi="Arial" w:cs="Arial"/>
          <w:bCs/>
          <w:color w:val="0070C0"/>
          <w:sz w:val="20"/>
          <w:szCs w:val="20"/>
        </w:rPr>
        <w:t>Toolkit HRP-391</w:t>
      </w:r>
      <w:r w:rsidRPr="00B63DEB">
        <w:rPr>
          <w:rFonts w:ascii="Arial" w:eastAsiaTheme="minorEastAsia" w:hAnsi="Arial" w:cs="Arial"/>
          <w:b/>
          <w:bCs/>
          <w:color w:val="0070C0"/>
          <w:sz w:val="20"/>
          <w:szCs w:val="20"/>
        </w:rPr>
        <w:t xml:space="preserve"> </w:t>
      </w:r>
      <w:r w:rsidRPr="00B63DEB">
        <w:rPr>
          <w:rFonts w:ascii="Arial" w:eastAsiaTheme="minorEastAsia" w:hAnsi="Arial" w:cs="Arial"/>
          <w:bCs/>
          <w:color w:val="0070C0"/>
          <w:sz w:val="20"/>
          <w:szCs w:val="20"/>
        </w:rPr>
        <w:t xml:space="preserve">Worksheet Surrogate Consent – Selecting </w:t>
      </w:r>
      <w:r w:rsidRPr="00B63DEB">
        <w:rPr>
          <w:rFonts w:ascii="Arial" w:eastAsiaTheme="minorEastAsia" w:hAnsi="Arial" w:cs="Arial"/>
          <w:bCs/>
          <w:color w:val="0070C0"/>
          <w:sz w:val="20"/>
          <w:szCs w:val="20"/>
        </w:rPr>
        <w:lastRenderedPageBreak/>
        <w:t>a Surrogate for more information how to select an individual to serve as a surrogate, as required by NJ law.</w:t>
      </w:r>
    </w:p>
    <w:p w14:paraId="64EB10DB" w14:textId="77777777" w:rsidR="00FA6C4A" w:rsidRPr="00B63DEB" w:rsidRDefault="00FA6C4A" w:rsidP="00FA6C4A">
      <w:pPr>
        <w:pStyle w:val="ListParagraph"/>
        <w:numPr>
          <w:ilvl w:val="0"/>
          <w:numId w:val="43"/>
        </w:numPr>
        <w:spacing w:after="0" w:line="240" w:lineRule="auto"/>
        <w:ind w:left="1080"/>
        <w:rPr>
          <w:rFonts w:ascii="Arial" w:eastAsiaTheme="minorEastAsia" w:hAnsi="Arial" w:cs="Arial"/>
          <w:b/>
          <w:bCs/>
          <w:sz w:val="20"/>
          <w:szCs w:val="20"/>
        </w:rPr>
      </w:pPr>
      <w:r w:rsidRPr="00B63DEB">
        <w:rPr>
          <w:rFonts w:ascii="Arial" w:eastAsiaTheme="minorEastAsia" w:hAnsi="Arial" w:cs="Arial"/>
          <w:b/>
          <w:bCs/>
          <w:sz w:val="20"/>
          <w:szCs w:val="20"/>
        </w:rPr>
        <w:t>Subject Assent</w:t>
      </w:r>
    </w:p>
    <w:p w14:paraId="28F283B7" w14:textId="52ACF55C" w:rsidR="00FA6C4A" w:rsidRPr="002E7281" w:rsidRDefault="00FA6C4A" w:rsidP="00FA6C4A">
      <w:pPr>
        <w:pStyle w:val="ListParagraph"/>
        <w:spacing w:after="0" w:line="240" w:lineRule="auto"/>
        <w:ind w:left="1080"/>
        <w:rPr>
          <w:rFonts w:ascii="Arial" w:eastAsiaTheme="minorEastAsia" w:hAnsi="Arial" w:cs="Arial"/>
          <w:color w:val="0070C0"/>
          <w:sz w:val="20"/>
          <w:szCs w:val="20"/>
        </w:rPr>
      </w:pPr>
      <w:r w:rsidRPr="00B63DEB">
        <w:rPr>
          <w:rFonts w:ascii="Arial" w:eastAsiaTheme="minorEastAsia" w:hAnsi="Arial" w:cs="Arial"/>
          <w:color w:val="0070C0"/>
          <w:sz w:val="20"/>
          <w:szCs w:val="20"/>
        </w:rPr>
        <w:t xml:space="preserve">Indicate whether assent will be obtained from all, some, or none of the adult subjects lacking the capacity to consent. If assent will be obtained from some adults, indicate which adults will be approached to assent. Depending on the study’s design or extent of incapacity, it may not be appropriate to assent some adult subjects. Describe your process for obtaining assent, such as before, after or at the same time as obtaining surrogate consent. See </w:t>
      </w:r>
      <w:r w:rsidRPr="002E7281">
        <w:rPr>
          <w:rFonts w:ascii="Arial" w:eastAsiaTheme="minorEastAsia" w:hAnsi="Arial" w:cs="Arial"/>
          <w:color w:val="0070C0"/>
          <w:sz w:val="20"/>
          <w:szCs w:val="20"/>
        </w:rPr>
        <w:t>Guidance: Surrogate Consent Process.</w:t>
      </w:r>
    </w:p>
    <w:p w14:paraId="7AB3DB5E" w14:textId="77777777" w:rsidR="00FA6C4A" w:rsidRPr="008E6FD4" w:rsidRDefault="00FA6C4A" w:rsidP="00FA6C4A">
      <w:pPr>
        <w:pStyle w:val="ListParagraph"/>
        <w:numPr>
          <w:ilvl w:val="0"/>
          <w:numId w:val="43"/>
        </w:numPr>
        <w:spacing w:after="0" w:line="240" w:lineRule="auto"/>
        <w:ind w:left="1080"/>
        <w:rPr>
          <w:rFonts w:ascii="Arial" w:eastAsiaTheme="minorEastAsia" w:hAnsi="Arial" w:cs="Arial"/>
          <w:bCs/>
          <w:sz w:val="20"/>
          <w:szCs w:val="20"/>
        </w:rPr>
      </w:pPr>
      <w:r>
        <w:rPr>
          <w:rFonts w:ascii="Arial" w:eastAsiaTheme="minorEastAsia" w:hAnsi="Arial" w:cs="Arial"/>
          <w:b/>
          <w:bCs/>
          <w:sz w:val="20"/>
          <w:szCs w:val="20"/>
        </w:rPr>
        <w:t xml:space="preserve">Selecting </w:t>
      </w:r>
      <w:r w:rsidRPr="008E6FD4">
        <w:rPr>
          <w:rFonts w:ascii="Arial" w:eastAsiaTheme="minorEastAsia" w:hAnsi="Arial" w:cs="Arial"/>
          <w:b/>
          <w:bCs/>
          <w:sz w:val="20"/>
          <w:szCs w:val="20"/>
        </w:rPr>
        <w:t xml:space="preserve">a </w:t>
      </w:r>
      <w:r w:rsidRPr="00B63DEB">
        <w:rPr>
          <w:rFonts w:ascii="Arial" w:eastAsiaTheme="minorEastAsia" w:hAnsi="Arial" w:cs="Arial"/>
          <w:b/>
          <w:bCs/>
          <w:sz w:val="20"/>
          <w:szCs w:val="20"/>
        </w:rPr>
        <w:t>Witness</w:t>
      </w:r>
      <w:r w:rsidRPr="00B63DEB">
        <w:rPr>
          <w:rFonts w:ascii="Arial" w:eastAsiaTheme="minorEastAsia" w:hAnsi="Arial" w:cs="Arial"/>
          <w:bCs/>
          <w:sz w:val="20"/>
          <w:szCs w:val="20"/>
        </w:rPr>
        <w:t xml:space="preserve"> </w:t>
      </w:r>
      <w:r w:rsidRPr="00B63DEB">
        <w:rPr>
          <w:rFonts w:ascii="Arial" w:eastAsiaTheme="minorEastAsia" w:hAnsi="Arial" w:cs="Arial"/>
          <w:b/>
          <w:bCs/>
          <w:sz w:val="20"/>
          <w:szCs w:val="20"/>
        </w:rPr>
        <w:t xml:space="preserve">to the Surrogate Consent Process </w:t>
      </w:r>
    </w:p>
    <w:p w14:paraId="60F3A7D2" w14:textId="4FEAF5C2" w:rsidR="00FA6C4A" w:rsidRDefault="00FA6C4A" w:rsidP="00FA6C4A">
      <w:pPr>
        <w:pStyle w:val="ListParagraph"/>
        <w:spacing w:after="0" w:line="240" w:lineRule="auto"/>
        <w:ind w:left="1080"/>
        <w:rPr>
          <w:rFonts w:ascii="Arial" w:eastAsiaTheme="minorEastAsia" w:hAnsi="Arial" w:cs="Arial"/>
          <w:color w:val="0070C0"/>
          <w:sz w:val="20"/>
          <w:szCs w:val="20"/>
        </w:rPr>
      </w:pPr>
      <w:r w:rsidRPr="00E56548">
        <w:rPr>
          <w:rFonts w:ascii="Arial" w:eastAsiaTheme="minorEastAsia" w:hAnsi="Arial" w:cs="Arial"/>
          <w:color w:val="0070C0"/>
          <w:sz w:val="20"/>
          <w:szCs w:val="20"/>
        </w:rPr>
        <w:t xml:space="preserve">Describe the process for selecting </w:t>
      </w:r>
      <w:r>
        <w:rPr>
          <w:rFonts w:ascii="Arial" w:eastAsiaTheme="minorEastAsia" w:hAnsi="Arial" w:cs="Arial"/>
          <w:color w:val="0070C0"/>
          <w:sz w:val="20"/>
          <w:szCs w:val="20"/>
        </w:rPr>
        <w:t>a</w:t>
      </w:r>
      <w:r w:rsidRPr="00E56548">
        <w:rPr>
          <w:rFonts w:ascii="Arial" w:eastAsiaTheme="minorEastAsia" w:hAnsi="Arial" w:cs="Arial"/>
          <w:color w:val="0070C0"/>
          <w:sz w:val="20"/>
          <w:szCs w:val="20"/>
        </w:rPr>
        <w:t xml:space="preserve"> witness </w:t>
      </w:r>
      <w:r w:rsidRPr="00B63DEB">
        <w:rPr>
          <w:rFonts w:ascii="Arial" w:eastAsiaTheme="minorEastAsia" w:hAnsi="Arial" w:cs="Arial"/>
          <w:color w:val="0070C0"/>
          <w:sz w:val="20"/>
          <w:szCs w:val="20"/>
        </w:rPr>
        <w:t xml:space="preserve">to the consent process, as required by NJ Law. </w:t>
      </w:r>
      <w:r w:rsidRPr="00E56548">
        <w:rPr>
          <w:rFonts w:ascii="Arial" w:eastAsiaTheme="minorEastAsia" w:hAnsi="Arial" w:cs="Arial"/>
          <w:color w:val="0070C0"/>
          <w:sz w:val="20"/>
          <w:szCs w:val="20"/>
        </w:rPr>
        <w:t>For studies at RWJUH, the Chaplain is the designated witness for studies utilizing surrogate consent.</w:t>
      </w:r>
    </w:p>
    <w:p w14:paraId="7E7A1B19" w14:textId="77777777" w:rsidR="00FA6C4A" w:rsidRDefault="00FA6C4A" w:rsidP="00FA6C4A">
      <w:pPr>
        <w:pStyle w:val="ListParagraph"/>
        <w:numPr>
          <w:ilvl w:val="0"/>
          <w:numId w:val="43"/>
        </w:numPr>
        <w:spacing w:after="0" w:line="240" w:lineRule="auto"/>
        <w:ind w:left="1080"/>
        <w:rPr>
          <w:rFonts w:ascii="Arial" w:eastAsiaTheme="minorEastAsia" w:hAnsi="Arial" w:cs="Arial"/>
          <w:b/>
          <w:bCs/>
          <w:sz w:val="20"/>
          <w:szCs w:val="20"/>
        </w:rPr>
      </w:pPr>
      <w:r>
        <w:rPr>
          <w:rFonts w:ascii="Arial" w:eastAsiaTheme="minorEastAsia" w:hAnsi="Arial" w:cs="Arial"/>
          <w:b/>
          <w:bCs/>
          <w:sz w:val="20"/>
          <w:szCs w:val="20"/>
        </w:rPr>
        <w:t>Re</w:t>
      </w:r>
      <w:r w:rsidRPr="009C504E">
        <w:rPr>
          <w:rFonts w:ascii="Arial" w:eastAsiaTheme="minorEastAsia" w:hAnsi="Arial" w:cs="Arial"/>
          <w:b/>
          <w:bCs/>
          <w:sz w:val="20"/>
          <w:szCs w:val="20"/>
        </w:rPr>
        <w:t>moving a Subject</w:t>
      </w:r>
    </w:p>
    <w:p w14:paraId="2D6E78EE" w14:textId="211BD99F" w:rsidR="00FA6C4A" w:rsidRDefault="00FA6C4A" w:rsidP="00FA6C4A">
      <w:pPr>
        <w:pStyle w:val="ListParagraph"/>
        <w:spacing w:after="0" w:line="240" w:lineRule="auto"/>
        <w:ind w:left="1080"/>
        <w:rPr>
          <w:rFonts w:ascii="Arial" w:eastAsiaTheme="minorEastAsia" w:hAnsi="Arial" w:cs="Arial"/>
          <w:color w:val="0070C0"/>
          <w:sz w:val="20"/>
          <w:szCs w:val="20"/>
        </w:rPr>
      </w:pPr>
      <w:r w:rsidRPr="009C504E">
        <w:rPr>
          <w:rFonts w:ascii="Arial" w:eastAsiaTheme="minorEastAsia" w:hAnsi="Arial" w:cs="Arial"/>
          <w:color w:val="0070C0"/>
          <w:sz w:val="20"/>
          <w:szCs w:val="20"/>
        </w:rPr>
        <w:t>Describe your plans to safely remove a subject from the research if the subject expresses dissent to continued participation or if a surrogate withdraws consent.</w:t>
      </w:r>
    </w:p>
    <w:p w14:paraId="447869F3" w14:textId="5A856A2A" w:rsidR="00C254DA" w:rsidRDefault="00C254DA" w:rsidP="00FA6C4A">
      <w:pPr>
        <w:pStyle w:val="ListParagraph"/>
        <w:spacing w:after="0" w:line="240" w:lineRule="auto"/>
        <w:ind w:left="1080"/>
        <w:rPr>
          <w:rFonts w:ascii="Arial" w:eastAsiaTheme="minorEastAsia" w:hAnsi="Arial" w:cs="Arial"/>
          <w:b/>
          <w:bCs/>
          <w:sz w:val="20"/>
          <w:szCs w:val="20"/>
        </w:rPr>
      </w:pPr>
    </w:p>
    <w:p w14:paraId="16EE207C" w14:textId="77777777" w:rsidR="00C254DA" w:rsidRPr="00352722" w:rsidRDefault="00C254DA" w:rsidP="00C254DA">
      <w:pPr>
        <w:pStyle w:val="ListParagraph"/>
        <w:numPr>
          <w:ilvl w:val="0"/>
          <w:numId w:val="42"/>
        </w:numPr>
        <w:spacing w:after="0" w:line="240" w:lineRule="auto"/>
        <w:ind w:left="720"/>
        <w:rPr>
          <w:rFonts w:ascii="Arial" w:eastAsiaTheme="minorEastAsia" w:hAnsi="Arial" w:cs="Arial"/>
          <w:b/>
          <w:bCs/>
          <w:sz w:val="20"/>
          <w:szCs w:val="20"/>
        </w:rPr>
      </w:pPr>
      <w:bookmarkStart w:id="25" w:name="_Hlk63326958"/>
      <w:r w:rsidRPr="00352722">
        <w:rPr>
          <w:rFonts w:ascii="Arial" w:eastAsiaTheme="minorEastAsia" w:hAnsi="Arial" w:cs="Arial"/>
          <w:b/>
          <w:bCs/>
          <w:sz w:val="20"/>
          <w:szCs w:val="20"/>
        </w:rPr>
        <w:t>Special Consent Considerations</w:t>
      </w:r>
    </w:p>
    <w:p w14:paraId="4860F4BC" w14:textId="77777777" w:rsidR="00C254DA" w:rsidRPr="00352722" w:rsidRDefault="00C254DA" w:rsidP="00C254DA">
      <w:pPr>
        <w:tabs>
          <w:tab w:val="left" w:pos="2940"/>
        </w:tabs>
        <w:ind w:left="720"/>
        <w:contextualSpacing/>
        <w:rPr>
          <w:rFonts w:ascii="Arial" w:hAnsi="Arial" w:cs="Arial"/>
          <w:color w:val="0070C0"/>
          <w:sz w:val="20"/>
          <w:szCs w:val="20"/>
        </w:rPr>
      </w:pPr>
      <w:r w:rsidRPr="00352722">
        <w:rPr>
          <w:rFonts w:ascii="Arial" w:eastAsiaTheme="minorEastAsia" w:hAnsi="Arial" w:cs="Arial"/>
          <w:bCs/>
          <w:color w:val="0070C0"/>
          <w:sz w:val="20"/>
          <w:szCs w:val="20"/>
        </w:rPr>
        <w:t xml:space="preserve">Outline your plans to enroll individuals who </w:t>
      </w:r>
      <w:r w:rsidRPr="00352722">
        <w:rPr>
          <w:rFonts w:ascii="Arial" w:hAnsi="Arial" w:cs="Arial"/>
          <w:color w:val="0070C0"/>
          <w:sz w:val="20"/>
          <w:szCs w:val="20"/>
        </w:rPr>
        <w:t>cannot read or write (illiterate or low literacy), who cannot see (blindness or visually-impaired), or who cannot hear (deafness or visually-impaired). In such research scenarios, special protections apply, such as the need for a witness to observe the consent conversation, interpretation of the consent conversation (American Sign Language) or translation of the consent and other study documents the subject will view (Braille). For more information, go to HSPP Toolkit Forms &amp; Templates Special Consent Considerations.</w:t>
      </w:r>
    </w:p>
    <w:bookmarkEnd w:id="25"/>
    <w:p w14:paraId="51830239" w14:textId="77777777" w:rsidR="00C254DA" w:rsidRDefault="00C254DA" w:rsidP="00B80E55">
      <w:pPr>
        <w:spacing w:after="0" w:line="240" w:lineRule="auto"/>
        <w:contextualSpacing/>
        <w:rPr>
          <w:rFonts w:ascii="Arial" w:eastAsia="Arial" w:hAnsi="Arial" w:cs="Arial"/>
          <w:b/>
          <w:bCs/>
          <w:i/>
          <w:iCs/>
          <w:color w:val="FF0000"/>
          <w:sz w:val="20"/>
          <w:szCs w:val="20"/>
        </w:rPr>
      </w:pPr>
    </w:p>
    <w:p w14:paraId="2965F928" w14:textId="122C88A6" w:rsidR="00527E5F" w:rsidRPr="00B80E55" w:rsidRDefault="00527E5F" w:rsidP="00B80E55">
      <w:pPr>
        <w:spacing w:after="0" w:line="240" w:lineRule="auto"/>
        <w:contextualSpacing/>
        <w:rPr>
          <w:rFonts w:ascii="Arial" w:eastAsia="Arial" w:hAnsi="Arial" w:cs="Arial"/>
          <w:color w:val="0070C0"/>
          <w:sz w:val="20"/>
          <w:szCs w:val="20"/>
        </w:rPr>
      </w:pPr>
      <w:r w:rsidRPr="00B80E55">
        <w:rPr>
          <w:rFonts w:ascii="Arial" w:eastAsia="Arial" w:hAnsi="Arial" w:cs="Arial"/>
          <w:b/>
          <w:bCs/>
          <w:i/>
          <w:iCs/>
          <w:color w:val="FF0000"/>
          <w:sz w:val="20"/>
          <w:szCs w:val="20"/>
        </w:rPr>
        <w:t>UPLOAD</w:t>
      </w:r>
      <w:r w:rsidRPr="00B80E55">
        <w:rPr>
          <w:rFonts w:ascii="Arial" w:eastAsia="Arial" w:hAnsi="Arial" w:cs="Arial"/>
          <w:i/>
          <w:iCs/>
          <w:color w:val="FF0000"/>
          <w:sz w:val="20"/>
          <w:szCs w:val="20"/>
        </w:rPr>
        <w:t xml:space="preserve"> </w:t>
      </w:r>
      <w:r w:rsidRPr="00B80E55">
        <w:rPr>
          <w:rFonts w:ascii="Arial" w:eastAsia="Arial" w:hAnsi="Arial" w:cs="Arial"/>
          <w:iCs/>
          <w:color w:val="FF0000"/>
          <w:sz w:val="20"/>
          <w:szCs w:val="20"/>
        </w:rPr>
        <w:t xml:space="preserve">to e-IRB </w:t>
      </w:r>
      <w:r w:rsidRPr="00B80E55">
        <w:rPr>
          <w:rFonts w:ascii="Arial" w:eastAsia="Arial" w:hAnsi="Arial" w:cs="Arial"/>
          <w:iCs/>
          <w:color w:val="FF0000"/>
          <w:sz w:val="20"/>
          <w:szCs w:val="20"/>
          <w:u w:val="single"/>
        </w:rPr>
        <w:t>Section 13.17 Consent Forms</w:t>
      </w:r>
      <w:r w:rsidRPr="00B80E55">
        <w:rPr>
          <w:rFonts w:ascii="Arial" w:eastAsia="Arial" w:hAnsi="Arial" w:cs="Arial"/>
          <w:iCs/>
          <w:color w:val="FF0000"/>
          <w:sz w:val="20"/>
          <w:szCs w:val="20"/>
        </w:rPr>
        <w:t xml:space="preserve"> – child assent, parental permission, and/or surrogate consent forms to be used in the study, as applicable.</w:t>
      </w:r>
    </w:p>
    <w:p w14:paraId="26754D07" w14:textId="77777777" w:rsidR="00527E5F" w:rsidRPr="00B80E55" w:rsidRDefault="00527E5F" w:rsidP="00B80E55">
      <w:pPr>
        <w:pStyle w:val="ListParagraph"/>
        <w:spacing w:after="0" w:line="240" w:lineRule="auto"/>
        <w:ind w:left="1440"/>
        <w:rPr>
          <w:rFonts w:ascii="Arial" w:eastAsiaTheme="minorEastAsia" w:hAnsi="Arial" w:cs="Arial"/>
          <w:iCs/>
          <w:color w:val="0070C0"/>
          <w:sz w:val="20"/>
          <w:szCs w:val="20"/>
        </w:rPr>
      </w:pPr>
    </w:p>
    <w:p w14:paraId="7A2FDE5C" w14:textId="7705FBC4" w:rsidR="00985358" w:rsidRPr="00B80E55" w:rsidRDefault="29BF6FBF" w:rsidP="00B80E55">
      <w:pPr>
        <w:pStyle w:val="ListParagraph"/>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6</w:t>
      </w:r>
      <w:r w:rsidRPr="00B80E55">
        <w:rPr>
          <w:rFonts w:ascii="Arial" w:eastAsiaTheme="minorEastAsia" w:hAnsi="Arial" w:cs="Arial"/>
          <w:b/>
          <w:bCs/>
          <w:sz w:val="20"/>
          <w:szCs w:val="20"/>
        </w:rPr>
        <w:t xml:space="preserve"> </w:t>
      </w:r>
      <w:bookmarkStart w:id="26" w:name="EconomicBurden"/>
      <w:r w:rsidRPr="00B80E55">
        <w:rPr>
          <w:rFonts w:ascii="Arial" w:eastAsiaTheme="minorEastAsia" w:hAnsi="Arial" w:cs="Arial"/>
          <w:b/>
          <w:bCs/>
          <w:sz w:val="20"/>
          <w:szCs w:val="20"/>
        </w:rPr>
        <w:t xml:space="preserve">Economic Burden </w:t>
      </w:r>
      <w:bookmarkEnd w:id="26"/>
      <w:r w:rsidRPr="00B80E55">
        <w:rPr>
          <w:rFonts w:ascii="Arial" w:eastAsiaTheme="minorEastAsia" w:hAnsi="Arial" w:cs="Arial"/>
          <w:b/>
          <w:bCs/>
          <w:sz w:val="20"/>
          <w:szCs w:val="20"/>
        </w:rPr>
        <w:t>and/or Compensation for Subjects</w:t>
      </w:r>
    </w:p>
    <w:p w14:paraId="16A184EB" w14:textId="215C86D1" w:rsidR="006D6846" w:rsidRPr="00B80E55" w:rsidRDefault="006D6846" w:rsidP="00B80E55">
      <w:pPr>
        <w:spacing w:after="0" w:line="240" w:lineRule="auto"/>
        <w:ind w:left="2160"/>
        <w:contextualSpacing/>
        <w:jc w:val="both"/>
        <w:rPr>
          <w:rFonts w:ascii="Arial" w:eastAsiaTheme="minorEastAsia" w:hAnsi="Arial" w:cs="Arial"/>
          <w:color w:val="0070C0"/>
          <w:sz w:val="20"/>
          <w:szCs w:val="20"/>
        </w:rPr>
      </w:pPr>
    </w:p>
    <w:p w14:paraId="3A5B2085" w14:textId="77777777" w:rsidR="00527E5F" w:rsidRPr="00B80E55" w:rsidRDefault="00527E5F" w:rsidP="000B76B3">
      <w:pPr>
        <w:spacing w:after="0" w:line="240" w:lineRule="auto"/>
        <w:ind w:left="72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 xml:space="preserve">A. Expenses </w:t>
      </w:r>
    </w:p>
    <w:p w14:paraId="4BAF5A03" w14:textId="6454881B" w:rsidR="00527E5F" w:rsidRPr="000B76B3" w:rsidRDefault="00527E5F" w:rsidP="000B76B3">
      <w:pPr>
        <w:spacing w:after="0" w:line="240" w:lineRule="auto"/>
        <w:ind w:left="720"/>
        <w:contextualSpacing/>
        <w:jc w:val="both"/>
        <w:rPr>
          <w:rFonts w:ascii="Arial" w:eastAsiaTheme="minorEastAsia" w:hAnsi="Arial" w:cs="Arial"/>
          <w:color w:val="C45911" w:themeColor="accent2" w:themeShade="BF"/>
          <w:sz w:val="20"/>
          <w:szCs w:val="20"/>
        </w:rPr>
      </w:pPr>
      <w:r w:rsidRPr="00B80E55">
        <w:rPr>
          <w:rFonts w:ascii="Arial" w:eastAsiaTheme="minorEastAsia" w:hAnsi="Arial" w:cs="Arial"/>
          <w:color w:val="0070C0"/>
          <w:sz w:val="20"/>
          <w:szCs w:val="20"/>
        </w:rPr>
        <w:t>List all expenses the subject will likely incur by taking part in the research. If expenses will be reimbursed by the research, state that here and explain your plan for making such disbursements.</w:t>
      </w:r>
    </w:p>
    <w:p w14:paraId="211D11D0" w14:textId="77777777" w:rsidR="00527E5F" w:rsidRPr="00B80E55" w:rsidRDefault="00527E5F" w:rsidP="000B76B3">
      <w:pPr>
        <w:pStyle w:val="ListParagraph"/>
        <w:numPr>
          <w:ilvl w:val="0"/>
          <w:numId w:val="45"/>
        </w:numPr>
        <w:spacing w:after="0" w:line="240" w:lineRule="auto"/>
        <w:ind w:left="720"/>
        <w:jc w:val="both"/>
        <w:rPr>
          <w:rFonts w:ascii="Arial" w:eastAsiaTheme="minorEastAsia" w:hAnsi="Arial" w:cs="Arial"/>
          <w:b/>
          <w:bCs/>
          <w:sz w:val="20"/>
          <w:szCs w:val="20"/>
        </w:rPr>
      </w:pPr>
      <w:r w:rsidRPr="00B80E55">
        <w:rPr>
          <w:rFonts w:ascii="Arial" w:eastAsiaTheme="minorEastAsia" w:hAnsi="Arial" w:cs="Arial"/>
          <w:b/>
          <w:bCs/>
          <w:sz w:val="20"/>
          <w:szCs w:val="20"/>
        </w:rPr>
        <w:t>Compensation/Incentives</w:t>
      </w:r>
    </w:p>
    <w:p w14:paraId="24B0A831" w14:textId="5293B713" w:rsidR="00527E5F" w:rsidRPr="003D606A" w:rsidRDefault="00527E5F" w:rsidP="000B76B3">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Indicate what compensation and/or incentives, if any, will be provided and whether it will be pro-rated depending on what parts of the study the subject completes. </w:t>
      </w:r>
      <w:r w:rsidRPr="003A5A81">
        <w:rPr>
          <w:rFonts w:ascii="Arial" w:eastAsiaTheme="minorEastAsia" w:hAnsi="Arial" w:cs="Arial"/>
          <w:color w:val="0070C0"/>
          <w:sz w:val="20"/>
          <w:szCs w:val="20"/>
        </w:rPr>
        <w:t>Explain the types of payments to subjects including justification for the amounts</w:t>
      </w:r>
      <w:r w:rsidR="003A5A81">
        <w:rPr>
          <w:rFonts w:ascii="Arial" w:eastAsiaTheme="minorEastAsia" w:hAnsi="Arial" w:cs="Arial"/>
          <w:color w:val="0070C0"/>
          <w:sz w:val="20"/>
          <w:szCs w:val="20"/>
        </w:rPr>
        <w:t>.</w:t>
      </w:r>
      <w:r w:rsidRPr="00B80E55">
        <w:rPr>
          <w:rFonts w:ascii="Arial" w:eastAsiaTheme="minorEastAsia" w:hAnsi="Arial" w:cs="Arial"/>
          <w:color w:val="0070C0"/>
          <w:sz w:val="20"/>
          <w:szCs w:val="20"/>
        </w:rPr>
        <w:t xml:space="preserve"> State the form the compensation or incentive will take </w:t>
      </w:r>
      <w:r w:rsidR="003A6B9E" w:rsidRPr="00B80E55">
        <w:rPr>
          <w:rFonts w:ascii="Arial" w:eastAsiaTheme="minorEastAsia" w:hAnsi="Arial" w:cs="Arial"/>
          <w:color w:val="0070C0"/>
          <w:sz w:val="20"/>
          <w:szCs w:val="20"/>
        </w:rPr>
        <w:t>(</w:t>
      </w:r>
      <w:r w:rsidRPr="00B80E55">
        <w:rPr>
          <w:rFonts w:ascii="Arial" w:eastAsiaTheme="minorEastAsia" w:hAnsi="Arial" w:cs="Arial"/>
          <w:color w:val="0070C0"/>
          <w:sz w:val="20"/>
          <w:szCs w:val="20"/>
        </w:rPr>
        <w:t>such as cash, course credit, gift certificate, tickets, coupons, etc.</w:t>
      </w:r>
      <w:r w:rsidR="003A6B9E" w:rsidRPr="00B80E55">
        <w:rPr>
          <w:rFonts w:ascii="Arial" w:eastAsiaTheme="minorEastAsia" w:hAnsi="Arial" w:cs="Arial"/>
          <w:color w:val="0070C0"/>
          <w:sz w:val="20"/>
          <w:szCs w:val="20"/>
        </w:rPr>
        <w:t>) and</w:t>
      </w:r>
      <w:r w:rsidR="003A6B9E" w:rsidRPr="00B80E55">
        <w:rPr>
          <w:rFonts w:ascii="Arial" w:hAnsi="Arial" w:cs="Arial"/>
          <w:bCs/>
          <w:sz w:val="20"/>
          <w:szCs w:val="20"/>
        </w:rPr>
        <w:t xml:space="preserve"> </w:t>
      </w:r>
      <w:r w:rsidR="003A5A81" w:rsidRPr="0030506D">
        <w:rPr>
          <w:rFonts w:ascii="Arial" w:hAnsi="Arial" w:cs="Arial"/>
          <w:bCs/>
          <w:color w:val="0070C0"/>
          <w:sz w:val="20"/>
          <w:szCs w:val="20"/>
        </w:rPr>
        <w:t>schedule of payment</w:t>
      </w:r>
      <w:r w:rsidR="003A6B9E" w:rsidRPr="00B80E55">
        <w:rPr>
          <w:rFonts w:ascii="Arial" w:hAnsi="Arial" w:cs="Arial"/>
          <w:bCs/>
          <w:sz w:val="20"/>
          <w:szCs w:val="20"/>
        </w:rPr>
        <w:t xml:space="preserve">.  </w:t>
      </w:r>
      <w:r w:rsidR="003D606A" w:rsidRPr="003D606A">
        <w:rPr>
          <w:rFonts w:ascii="Arial" w:hAnsi="Arial" w:cs="Arial"/>
          <w:bCs/>
          <w:color w:val="0070C0"/>
          <w:sz w:val="20"/>
          <w:szCs w:val="20"/>
        </w:rPr>
        <w:t>For more information, see HRP-316 Worksheet Payments.</w:t>
      </w:r>
    </w:p>
    <w:p w14:paraId="2831196C" w14:textId="6D5DC639" w:rsidR="00527E5F" w:rsidRPr="00B80E55" w:rsidRDefault="00DF7522" w:rsidP="000B76B3">
      <w:pPr>
        <w:spacing w:after="0" w:line="240" w:lineRule="auto"/>
        <w:ind w:left="360" w:hanging="360"/>
        <w:contextualSpacing/>
        <w:jc w:val="both"/>
        <w:rPr>
          <w:rFonts w:ascii="Arial" w:eastAsiaTheme="minorEastAsia" w:hAnsi="Arial" w:cs="Arial"/>
          <w:b/>
          <w:bCs/>
          <w:sz w:val="20"/>
          <w:szCs w:val="20"/>
        </w:rPr>
      </w:pPr>
      <w:r w:rsidRPr="00B80E55">
        <w:rPr>
          <w:rFonts w:ascii="Arial" w:eastAsiaTheme="minorEastAsia" w:hAnsi="Arial" w:cs="Arial"/>
          <w:b/>
          <w:bCs/>
          <w:sz w:val="20"/>
          <w:szCs w:val="20"/>
        </w:rPr>
        <w:tab/>
      </w:r>
      <w:r w:rsidR="00527E5F" w:rsidRPr="00B80E55">
        <w:rPr>
          <w:rFonts w:ascii="Arial" w:eastAsiaTheme="minorEastAsia" w:hAnsi="Arial" w:cs="Arial"/>
          <w:b/>
          <w:bCs/>
          <w:sz w:val="20"/>
          <w:szCs w:val="20"/>
        </w:rPr>
        <w:t>C.  Compensation Documentation</w:t>
      </w:r>
    </w:p>
    <w:p w14:paraId="1A0F6EF4" w14:textId="165389AE" w:rsidR="000B76B3" w:rsidRDefault="00527E5F" w:rsidP="00CC2EA2">
      <w:pPr>
        <w:spacing w:after="0" w:line="240" w:lineRule="auto"/>
        <w:ind w:left="720"/>
        <w:contextualSpacing/>
        <w:jc w:val="both"/>
        <w:rPr>
          <w:rFonts w:ascii="Arial" w:eastAsiaTheme="minorEastAsia" w:hAnsi="Arial" w:cs="Arial"/>
          <w:b/>
          <w:bCs/>
          <w:sz w:val="20"/>
          <w:szCs w:val="20"/>
        </w:rPr>
      </w:pPr>
      <w:r w:rsidRPr="00B80E55">
        <w:rPr>
          <w:rFonts w:ascii="Arial" w:eastAsiaTheme="minorEastAsia" w:hAnsi="Arial" w:cs="Arial"/>
          <w:color w:val="0070C0"/>
          <w:sz w:val="20"/>
          <w:szCs w:val="20"/>
        </w:rPr>
        <w:t>Indicate how you will document that compensation was provided to subjects.  Note: you are required to maintain a full accounting of all funds disbursed to subjects.</w:t>
      </w:r>
    </w:p>
    <w:p w14:paraId="12E0097F" w14:textId="77777777" w:rsidR="000B76B3" w:rsidRPr="000B76B3" w:rsidRDefault="000B76B3" w:rsidP="000B76B3">
      <w:pPr>
        <w:spacing w:after="0" w:line="240" w:lineRule="auto"/>
        <w:ind w:left="720"/>
        <w:contextualSpacing/>
        <w:jc w:val="both"/>
        <w:rPr>
          <w:rFonts w:ascii="Arial" w:eastAsiaTheme="minorEastAsia" w:hAnsi="Arial" w:cs="Arial"/>
          <w:b/>
          <w:bCs/>
          <w:sz w:val="20"/>
          <w:szCs w:val="20"/>
        </w:rPr>
      </w:pPr>
    </w:p>
    <w:p w14:paraId="013E95C0" w14:textId="49EBEE56" w:rsidR="008B1721" w:rsidRPr="00B80E55" w:rsidRDefault="29BF6FB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4.</w:t>
      </w:r>
      <w:r w:rsidR="0034044B" w:rsidRPr="00B80E55">
        <w:rPr>
          <w:rFonts w:ascii="Arial" w:eastAsiaTheme="minorEastAsia" w:hAnsi="Arial" w:cs="Arial"/>
          <w:b/>
          <w:bCs/>
          <w:sz w:val="20"/>
          <w:szCs w:val="20"/>
        </w:rPr>
        <w:t>7</w:t>
      </w:r>
      <w:r w:rsidRPr="00B80E55">
        <w:rPr>
          <w:rFonts w:ascii="Arial" w:eastAsiaTheme="minorEastAsia" w:hAnsi="Arial" w:cs="Arial"/>
          <w:b/>
          <w:bCs/>
          <w:sz w:val="20"/>
          <w:szCs w:val="20"/>
        </w:rPr>
        <w:t xml:space="preserve"> </w:t>
      </w:r>
      <w:bookmarkStart w:id="27" w:name="RisksandBenefitstoSubjects"/>
      <w:r w:rsidRPr="00B80E55">
        <w:rPr>
          <w:rFonts w:ascii="Arial" w:eastAsiaTheme="minorEastAsia" w:hAnsi="Arial" w:cs="Arial"/>
          <w:b/>
          <w:bCs/>
          <w:sz w:val="20"/>
          <w:szCs w:val="20"/>
        </w:rPr>
        <w:t xml:space="preserve">Risks </w:t>
      </w:r>
      <w:r w:rsidR="003A5A81">
        <w:rPr>
          <w:rFonts w:ascii="Arial" w:eastAsiaTheme="minorEastAsia" w:hAnsi="Arial" w:cs="Arial"/>
          <w:b/>
          <w:bCs/>
          <w:sz w:val="20"/>
          <w:szCs w:val="20"/>
        </w:rPr>
        <w:t>of Harm/Potential for</w:t>
      </w:r>
      <w:r w:rsidRPr="00B80E55">
        <w:rPr>
          <w:rFonts w:ascii="Arial" w:eastAsiaTheme="minorEastAsia" w:hAnsi="Arial" w:cs="Arial"/>
          <w:b/>
          <w:bCs/>
          <w:sz w:val="20"/>
          <w:szCs w:val="20"/>
        </w:rPr>
        <w:t xml:space="preserve"> Benefits to Subjects</w:t>
      </w:r>
      <w:bookmarkEnd w:id="27"/>
    </w:p>
    <w:p w14:paraId="416472DE" w14:textId="77777777" w:rsidR="000B76B3" w:rsidRDefault="000B76B3" w:rsidP="000B76B3">
      <w:pPr>
        <w:spacing w:after="0" w:line="240" w:lineRule="auto"/>
        <w:contextualSpacing/>
        <w:rPr>
          <w:rFonts w:ascii="Arial" w:eastAsiaTheme="minorEastAsia" w:hAnsi="Arial" w:cs="Arial"/>
          <w:b/>
          <w:bCs/>
          <w:sz w:val="20"/>
          <w:szCs w:val="20"/>
        </w:rPr>
      </w:pPr>
    </w:p>
    <w:p w14:paraId="26E87173" w14:textId="2138E5A8" w:rsidR="00585549" w:rsidRPr="000B76B3" w:rsidRDefault="29BF6FBF" w:rsidP="000B76B3">
      <w:pPr>
        <w:pStyle w:val="ListParagraph"/>
        <w:numPr>
          <w:ilvl w:val="0"/>
          <w:numId w:val="53"/>
        </w:numPr>
        <w:spacing w:after="0" w:line="240" w:lineRule="auto"/>
        <w:rPr>
          <w:rFonts w:ascii="Arial" w:eastAsiaTheme="minorEastAsia" w:hAnsi="Arial" w:cs="Arial"/>
          <w:b/>
          <w:bCs/>
          <w:sz w:val="20"/>
          <w:szCs w:val="20"/>
        </w:rPr>
      </w:pPr>
      <w:r w:rsidRPr="000B76B3">
        <w:rPr>
          <w:rFonts w:ascii="Arial" w:eastAsiaTheme="minorEastAsia" w:hAnsi="Arial" w:cs="Arial"/>
          <w:b/>
          <w:bCs/>
          <w:sz w:val="20"/>
          <w:szCs w:val="20"/>
        </w:rPr>
        <w:t>Description of Subject Risk</w:t>
      </w:r>
      <w:r w:rsidR="001E5B28">
        <w:rPr>
          <w:rFonts w:ascii="Arial" w:eastAsiaTheme="minorEastAsia" w:hAnsi="Arial" w:cs="Arial"/>
          <w:b/>
          <w:bCs/>
          <w:sz w:val="20"/>
          <w:szCs w:val="20"/>
        </w:rPr>
        <w:t>s of Harm</w:t>
      </w:r>
      <w:r w:rsidR="00D836E0">
        <w:rPr>
          <w:rFonts w:ascii="Arial" w:eastAsiaTheme="minorEastAsia" w:hAnsi="Arial" w:cs="Arial"/>
          <w:b/>
          <w:bCs/>
          <w:sz w:val="20"/>
          <w:szCs w:val="20"/>
        </w:rPr>
        <w:t xml:space="preserve"> </w:t>
      </w:r>
    </w:p>
    <w:p w14:paraId="1D535482" w14:textId="1298C26C" w:rsidR="0069750A" w:rsidRPr="00FF4518" w:rsidRDefault="29BF6FBF" w:rsidP="000B76B3">
      <w:pPr>
        <w:spacing w:after="0" w:line="240" w:lineRule="auto"/>
        <w:ind w:left="720"/>
        <w:contextualSpacing/>
        <w:rPr>
          <w:rFonts w:ascii="Arial" w:hAnsi="Arial" w:cs="Arial"/>
          <w:color w:val="2E74B5" w:themeColor="accent1" w:themeShade="BF"/>
          <w:sz w:val="20"/>
          <w:szCs w:val="20"/>
        </w:rPr>
      </w:pPr>
      <w:r w:rsidRPr="00B80E55">
        <w:rPr>
          <w:rFonts w:ascii="Arial" w:eastAsiaTheme="minorEastAsia" w:hAnsi="Arial" w:cs="Arial"/>
          <w:color w:val="0070C0"/>
          <w:sz w:val="20"/>
          <w:szCs w:val="20"/>
        </w:rPr>
        <w:t xml:space="preserve">List the reasonably foreseeable risks, discomforts, hazards, or inconveniences to the subjects </w:t>
      </w:r>
      <w:r w:rsidRPr="00B80E55">
        <w:rPr>
          <w:rFonts w:ascii="Arial" w:eastAsiaTheme="minorEastAsia" w:hAnsi="Arial" w:cs="Arial"/>
          <w:color w:val="2E74B5" w:themeColor="accent1" w:themeShade="BF"/>
          <w:sz w:val="20"/>
          <w:szCs w:val="20"/>
        </w:rPr>
        <w:t xml:space="preserve">related the subjects’ participation in the research. Include as may be useful for the IRB’s consideration, a description of the probability, magnitude, duration, and reversibility of the risks. </w:t>
      </w:r>
      <w:r w:rsidRPr="00B80E55">
        <w:rPr>
          <w:rFonts w:ascii="Arial" w:eastAsia="Arial" w:hAnsi="Arial" w:cs="Arial"/>
          <w:color w:val="2E74B5" w:themeColor="accent1" w:themeShade="BF"/>
          <w:sz w:val="20"/>
          <w:szCs w:val="20"/>
        </w:rPr>
        <w:t>Investigators must c</w:t>
      </w:r>
      <w:r w:rsidRPr="00B80E55">
        <w:rPr>
          <w:rFonts w:ascii="Arial" w:hAnsi="Arial" w:cs="Arial"/>
          <w:color w:val="2E74B5" w:themeColor="accent1" w:themeShade="BF"/>
          <w:sz w:val="20"/>
          <w:szCs w:val="20"/>
        </w:rPr>
        <w:t xml:space="preserve">onsider any physical, psychological, genetic, social, legal, economic risks, </w:t>
      </w:r>
      <w:r w:rsidRPr="00FF4518">
        <w:rPr>
          <w:rFonts w:ascii="Arial" w:hAnsi="Arial" w:cs="Arial"/>
          <w:color w:val="2E74B5" w:themeColor="accent1" w:themeShade="BF"/>
          <w:sz w:val="20"/>
          <w:szCs w:val="20"/>
        </w:rPr>
        <w:t xml:space="preserve">privacy and/or confidentiality risks for subjects and/or their families. </w:t>
      </w:r>
      <w:r w:rsidR="003D606A">
        <w:rPr>
          <w:rFonts w:ascii="Arial" w:hAnsi="Arial" w:cs="Arial"/>
          <w:color w:val="2E74B5" w:themeColor="accent1" w:themeShade="BF"/>
          <w:sz w:val="20"/>
          <w:szCs w:val="20"/>
        </w:rPr>
        <w:t>C</w:t>
      </w:r>
      <w:r w:rsidR="00FF4518" w:rsidRPr="00FF4518">
        <w:rPr>
          <w:rFonts w:ascii="Arial" w:hAnsi="Arial" w:cs="Arial"/>
          <w:color w:val="2E74B5" w:themeColor="accent1" w:themeShade="BF"/>
          <w:sz w:val="20"/>
          <w:szCs w:val="20"/>
        </w:rPr>
        <w:t>onsider</w:t>
      </w:r>
      <w:r w:rsidRPr="00FF4518">
        <w:rPr>
          <w:rFonts w:ascii="Arial" w:hAnsi="Arial" w:cs="Arial"/>
          <w:color w:val="2E74B5" w:themeColor="accent1" w:themeShade="BF"/>
          <w:sz w:val="20"/>
          <w:szCs w:val="20"/>
        </w:rPr>
        <w:t xml:space="preserve">: </w:t>
      </w:r>
    </w:p>
    <w:p w14:paraId="626485AE" w14:textId="3DB7744E" w:rsidR="0069750A" w:rsidRPr="00FF4518" w:rsidRDefault="0069750A" w:rsidP="0069750A">
      <w:pPr>
        <w:pStyle w:val="ListParagraph"/>
        <w:numPr>
          <w:ilvl w:val="0"/>
          <w:numId w:val="43"/>
        </w:numPr>
        <w:spacing w:after="0" w:line="240" w:lineRule="auto"/>
        <w:ind w:left="1080"/>
        <w:rPr>
          <w:rFonts w:ascii="Arial" w:hAnsi="Arial" w:cs="Arial"/>
          <w:b/>
          <w:sz w:val="20"/>
          <w:szCs w:val="20"/>
        </w:rPr>
      </w:pPr>
      <w:r w:rsidRPr="00FF4518">
        <w:rPr>
          <w:rFonts w:ascii="Arial" w:hAnsi="Arial" w:cs="Arial"/>
          <w:b/>
          <w:sz w:val="20"/>
          <w:szCs w:val="20"/>
        </w:rPr>
        <w:t>Existing Condition/Disorder</w:t>
      </w:r>
    </w:p>
    <w:p w14:paraId="53A9B4D6" w14:textId="1DE12C13" w:rsidR="00054544" w:rsidRPr="00FF4518" w:rsidRDefault="29BF6FBF" w:rsidP="0069750A">
      <w:pPr>
        <w:pStyle w:val="ListParagraph"/>
        <w:spacing w:after="0" w:line="240" w:lineRule="auto"/>
        <w:ind w:left="1080"/>
        <w:rPr>
          <w:rFonts w:ascii="Arial" w:hAnsi="Arial" w:cs="Arial"/>
          <w:color w:val="2E74B5" w:themeColor="accent1" w:themeShade="BF"/>
          <w:sz w:val="20"/>
          <w:szCs w:val="20"/>
        </w:rPr>
      </w:pPr>
      <w:r w:rsidRPr="00FF4518">
        <w:rPr>
          <w:rFonts w:ascii="Arial" w:eastAsia="Arial" w:hAnsi="Arial" w:cs="Arial"/>
          <w:color w:val="2E74B5" w:themeColor="accent1" w:themeShade="BF"/>
          <w:sz w:val="20"/>
          <w:szCs w:val="20"/>
        </w:rPr>
        <w:lastRenderedPageBreak/>
        <w:t>If applicable, comment specifically on risks of including someone who may have an existing psychological/physical condition or disorder.</w:t>
      </w:r>
    </w:p>
    <w:p w14:paraId="28523264" w14:textId="7DA26557" w:rsidR="0069750A" w:rsidRPr="000C3BA3" w:rsidRDefault="0069750A" w:rsidP="0069750A">
      <w:pPr>
        <w:pStyle w:val="ListParagraph"/>
        <w:numPr>
          <w:ilvl w:val="0"/>
          <w:numId w:val="43"/>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0C3BA3">
        <w:rPr>
          <w:rFonts w:ascii="Arial" w:hAnsi="Arial" w:cs="Arial"/>
          <w:b/>
          <w:sz w:val="20"/>
          <w:szCs w:val="20"/>
        </w:rPr>
        <w:t>Additional Considerations</w:t>
      </w:r>
    </w:p>
    <w:p w14:paraId="3B00F0E3" w14:textId="77777777" w:rsidR="000C3BA3" w:rsidRPr="000C3BA3" w:rsidRDefault="000C3BA3" w:rsidP="000C3BA3">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2E74B5" w:themeColor="accent1" w:themeShade="BF"/>
          <w:sz w:val="20"/>
          <w:szCs w:val="20"/>
        </w:rPr>
      </w:pPr>
      <w:r w:rsidRPr="000C3BA3">
        <w:rPr>
          <w:rFonts w:ascii="Arial" w:eastAsia="Arial" w:hAnsi="Arial" w:cs="Arial"/>
          <w:color w:val="2E74B5" w:themeColor="accent1" w:themeShade="BF"/>
          <w:sz w:val="20"/>
          <w:szCs w:val="20"/>
        </w:rPr>
        <w:t xml:space="preserve">For observational studies, consider whether the observation could include sensitive information. </w:t>
      </w:r>
    </w:p>
    <w:p w14:paraId="2A67CCD6" w14:textId="4C3FFF76" w:rsidR="000C3BA3" w:rsidRPr="000C3BA3" w:rsidRDefault="000C3BA3" w:rsidP="000C3BA3">
      <w:pPr>
        <w:pStyle w:val="ListParagraph"/>
        <w:numPr>
          <w:ilvl w:val="0"/>
          <w:numId w:val="55"/>
        </w:numPr>
        <w:tabs>
          <w:tab w:val="left" w:pos="-3600"/>
        </w:tabs>
        <w:suppressAutoHyphens/>
        <w:autoSpaceDN w:val="0"/>
        <w:spacing w:after="0" w:line="240" w:lineRule="auto"/>
        <w:ind w:right="360"/>
        <w:jc w:val="both"/>
        <w:textAlignment w:val="baseline"/>
        <w:rPr>
          <w:rFonts w:ascii="Arial" w:eastAsia="Arial" w:hAnsi="Arial" w:cs="Arial"/>
          <w:color w:val="2E74B5" w:themeColor="accent1" w:themeShade="BF"/>
          <w:sz w:val="20"/>
          <w:szCs w:val="20"/>
        </w:rPr>
      </w:pPr>
      <w:r w:rsidRPr="000C3BA3">
        <w:rPr>
          <w:rFonts w:ascii="Arial" w:eastAsia="Arial" w:hAnsi="Arial" w:cs="Arial"/>
          <w:color w:val="2E74B5" w:themeColor="accent1" w:themeShade="BF"/>
          <w:sz w:val="20"/>
          <w:szCs w:val="20"/>
        </w:rPr>
        <w:t>Consider the impact of the presence of a researcher.</w:t>
      </w:r>
    </w:p>
    <w:p w14:paraId="13FE44E8" w14:textId="6632B4EE" w:rsidR="007301BA" w:rsidRPr="00FF4518" w:rsidRDefault="29BF6FBF" w:rsidP="000B76B3">
      <w:pPr>
        <w:pStyle w:val="ListParagraph"/>
        <w:numPr>
          <w:ilvl w:val="2"/>
          <w:numId w:val="8"/>
        </w:numPr>
        <w:spacing w:after="0" w:line="240" w:lineRule="auto"/>
        <w:rPr>
          <w:rFonts w:ascii="Arial" w:eastAsiaTheme="minorEastAsia" w:hAnsi="Arial" w:cs="Arial"/>
          <w:b/>
          <w:bCs/>
          <w:sz w:val="20"/>
          <w:szCs w:val="20"/>
        </w:rPr>
      </w:pPr>
      <w:r w:rsidRPr="00FF4518">
        <w:rPr>
          <w:rFonts w:ascii="Arial" w:eastAsiaTheme="minorEastAsia" w:hAnsi="Arial" w:cs="Arial"/>
          <w:b/>
          <w:bCs/>
          <w:sz w:val="20"/>
          <w:szCs w:val="20"/>
        </w:rPr>
        <w:t>Minimizing Risks</w:t>
      </w:r>
    </w:p>
    <w:p w14:paraId="097263DB" w14:textId="4251C87E" w:rsidR="007301BA" w:rsidRPr="000B76B3" w:rsidRDefault="29BF6FBF" w:rsidP="000B76B3">
      <w:pPr>
        <w:spacing w:after="0" w:line="240" w:lineRule="auto"/>
        <w:ind w:left="1080"/>
        <w:rPr>
          <w:rFonts w:ascii="Arial" w:eastAsiaTheme="minorEastAsia" w:hAnsi="Arial" w:cs="Arial"/>
          <w:color w:val="0070C0"/>
          <w:sz w:val="20"/>
          <w:szCs w:val="20"/>
        </w:rPr>
      </w:pPr>
      <w:r w:rsidRPr="000B76B3">
        <w:rPr>
          <w:rFonts w:ascii="Arial" w:eastAsiaTheme="minorEastAsia" w:hAnsi="Arial" w:cs="Arial"/>
          <w:color w:val="0070C0"/>
          <w:sz w:val="20"/>
          <w:szCs w:val="20"/>
        </w:rPr>
        <w:t>Describe any procedures to be instituted to minimize any reasonably foreseeable risks, discomforts, hazards, or inconveniences to the subjects related</w:t>
      </w:r>
      <w:r w:rsidR="004E3D9F">
        <w:rPr>
          <w:rFonts w:ascii="Arial" w:eastAsiaTheme="minorEastAsia" w:hAnsi="Arial" w:cs="Arial"/>
          <w:color w:val="0070C0"/>
          <w:sz w:val="20"/>
          <w:szCs w:val="20"/>
        </w:rPr>
        <w:t xml:space="preserve"> to</w:t>
      </w:r>
      <w:r w:rsidRPr="000B76B3">
        <w:rPr>
          <w:rFonts w:ascii="Arial" w:eastAsiaTheme="minorEastAsia" w:hAnsi="Arial" w:cs="Arial"/>
          <w:color w:val="0070C0"/>
          <w:sz w:val="20"/>
          <w:szCs w:val="20"/>
        </w:rPr>
        <w:t xml:space="preserve"> the subjects’ participation in the research. Procedures may be needed to prevent additional risks (e.g., encryption methods to prevent a breach of confidentiality for certain types of sensitive data collections).</w:t>
      </w:r>
    </w:p>
    <w:p w14:paraId="50B70238" w14:textId="2D6630DD" w:rsidR="00660748" w:rsidRPr="00B80E55" w:rsidRDefault="13E19E08" w:rsidP="000B76B3">
      <w:pPr>
        <w:pStyle w:val="ListParagraph"/>
        <w:numPr>
          <w:ilvl w:val="2"/>
          <w:numId w:val="8"/>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 xml:space="preserve">Certificate of Confidentiality </w:t>
      </w:r>
    </w:p>
    <w:p w14:paraId="7DB574AC" w14:textId="1C4F0F39" w:rsidR="003D606A" w:rsidRDefault="003D606A" w:rsidP="000B76B3">
      <w:pPr>
        <w:pStyle w:val="ListParagraph"/>
        <w:spacing w:after="0" w:line="240" w:lineRule="auto"/>
        <w:ind w:left="1080"/>
        <w:rPr>
          <w:rFonts w:ascii="Arial" w:eastAsiaTheme="minorEastAsia" w:hAnsi="Arial" w:cs="Arial"/>
          <w:color w:val="0070C0"/>
          <w:sz w:val="20"/>
          <w:szCs w:val="20"/>
        </w:rPr>
      </w:pPr>
      <w:r w:rsidRPr="00BB5CFC">
        <w:rPr>
          <w:rFonts w:ascii="Arial" w:eastAsiaTheme="minorEastAsia" w:hAnsi="Arial" w:cs="Arial"/>
          <w:color w:val="0070C0"/>
          <w:sz w:val="20"/>
          <w:szCs w:val="20"/>
        </w:rPr>
        <w:t>Certificates of Confidentiality protect research subjects’ privacy interests by prohibiting disclosure of identifiable, sensitive research information to others not connected to the research except under certain conditions.</w:t>
      </w:r>
      <w:r>
        <w:rPr>
          <w:rFonts w:ascii="Arial" w:eastAsiaTheme="minorEastAsia" w:hAnsi="Arial" w:cs="Arial"/>
          <w:color w:val="0070C0"/>
          <w:sz w:val="20"/>
          <w:szCs w:val="20"/>
        </w:rPr>
        <w:t xml:space="preserve"> </w:t>
      </w:r>
      <w:r w:rsidRPr="00FE5D18">
        <w:rPr>
          <w:rFonts w:ascii="Arial" w:eastAsiaTheme="minorEastAsia" w:hAnsi="Arial" w:cs="Arial"/>
          <w:color w:val="0070C0"/>
          <w:sz w:val="20"/>
          <w:szCs w:val="20"/>
        </w:rPr>
        <w:t xml:space="preserve">If this study </w:t>
      </w:r>
      <w:r>
        <w:rPr>
          <w:rFonts w:ascii="Arial" w:eastAsiaTheme="minorEastAsia" w:hAnsi="Arial" w:cs="Arial"/>
          <w:color w:val="0070C0"/>
          <w:sz w:val="20"/>
          <w:szCs w:val="20"/>
        </w:rPr>
        <w:t xml:space="preserve">is </w:t>
      </w:r>
      <w:r w:rsidRPr="00FE5D18">
        <w:rPr>
          <w:rFonts w:ascii="Arial" w:eastAsiaTheme="minorEastAsia" w:hAnsi="Arial" w:cs="Arial"/>
          <w:color w:val="0070C0"/>
          <w:sz w:val="20"/>
          <w:szCs w:val="20"/>
        </w:rPr>
        <w:t>NIH-funded for which a Certificate of Confidentiality</w:t>
      </w:r>
      <w:r>
        <w:rPr>
          <w:rFonts w:ascii="Arial" w:eastAsiaTheme="minorEastAsia" w:hAnsi="Arial" w:cs="Arial"/>
          <w:color w:val="0070C0"/>
          <w:sz w:val="20"/>
          <w:szCs w:val="20"/>
        </w:rPr>
        <w:t xml:space="preserve"> is automatically issued to protect the data obtained or if there are </w:t>
      </w:r>
      <w:r w:rsidRPr="00FE5D18">
        <w:rPr>
          <w:rFonts w:ascii="Arial" w:eastAsiaTheme="minorEastAsia" w:hAnsi="Arial" w:cs="Arial"/>
          <w:color w:val="0070C0"/>
          <w:sz w:val="20"/>
          <w:szCs w:val="20"/>
        </w:rPr>
        <w:t>plans to apply for a Certificate of Confidentiality through a different grantor or at the NIH KIOSK for data collection which includes sensitive data (e.g., alcohol, drug use, sexual attitudes and behaviors, etc.), indicate that here. See</w:t>
      </w:r>
      <w:r w:rsidR="00D020D5">
        <w:rPr>
          <w:rFonts w:ascii="Arial" w:eastAsiaTheme="minorEastAsia" w:hAnsi="Arial" w:cs="Arial"/>
          <w:color w:val="0070C0"/>
          <w:sz w:val="20"/>
          <w:szCs w:val="20"/>
        </w:rPr>
        <w:t xml:space="preserve"> HSPP</w:t>
      </w:r>
      <w:r>
        <w:rPr>
          <w:rFonts w:ascii="Arial" w:eastAsiaTheme="minorEastAsia" w:hAnsi="Arial" w:cs="Arial"/>
          <w:color w:val="0070C0"/>
          <w:sz w:val="20"/>
          <w:szCs w:val="20"/>
        </w:rPr>
        <w:t xml:space="preserve"> </w:t>
      </w:r>
      <w:r w:rsidRPr="002E7281">
        <w:rPr>
          <w:rFonts w:ascii="Arial" w:eastAsiaTheme="minorEastAsia" w:hAnsi="Arial" w:cs="Arial"/>
          <w:color w:val="0070C0"/>
          <w:sz w:val="20"/>
          <w:szCs w:val="20"/>
        </w:rPr>
        <w:t>Guidance: Certificates of Confidentiality for more information.</w:t>
      </w:r>
    </w:p>
    <w:p w14:paraId="5D4C1353" w14:textId="0E03D0E7" w:rsidR="00D836E0" w:rsidRDefault="00D836E0" w:rsidP="00D836E0">
      <w:pPr>
        <w:pStyle w:val="ListParagraph"/>
        <w:numPr>
          <w:ilvl w:val="2"/>
          <w:numId w:val="8"/>
        </w:numPr>
        <w:spacing w:after="0" w:line="240" w:lineRule="auto"/>
        <w:rPr>
          <w:rFonts w:ascii="Arial" w:eastAsiaTheme="minorEastAsia" w:hAnsi="Arial" w:cs="Arial"/>
          <w:b/>
          <w:bCs/>
          <w:sz w:val="20"/>
          <w:szCs w:val="20"/>
        </w:rPr>
      </w:pPr>
      <w:r w:rsidRPr="00B80E55">
        <w:rPr>
          <w:rFonts w:ascii="Arial" w:eastAsiaTheme="minorEastAsia" w:hAnsi="Arial" w:cs="Arial"/>
          <w:b/>
          <w:bCs/>
          <w:sz w:val="20"/>
          <w:szCs w:val="20"/>
        </w:rPr>
        <w:t xml:space="preserve">Risks </w:t>
      </w:r>
      <w:r w:rsidR="003D606A">
        <w:rPr>
          <w:rFonts w:ascii="Arial" w:eastAsiaTheme="minorEastAsia" w:hAnsi="Arial" w:cs="Arial"/>
          <w:b/>
          <w:bCs/>
          <w:sz w:val="20"/>
          <w:szCs w:val="20"/>
        </w:rPr>
        <w:t>of Harm to</w:t>
      </w:r>
      <w:r w:rsidRPr="00B80E55">
        <w:rPr>
          <w:rFonts w:ascii="Arial" w:eastAsiaTheme="minorEastAsia" w:hAnsi="Arial" w:cs="Arial"/>
          <w:b/>
          <w:bCs/>
          <w:sz w:val="20"/>
          <w:szCs w:val="20"/>
        </w:rPr>
        <w:t xml:space="preserve"> Non-Subjects</w:t>
      </w:r>
    </w:p>
    <w:p w14:paraId="4A8E4C91" w14:textId="77777777" w:rsidR="00D836E0" w:rsidRPr="000B76B3" w:rsidRDefault="00D836E0" w:rsidP="00D836E0">
      <w:pPr>
        <w:pStyle w:val="ListParagraph"/>
        <w:spacing w:after="0" w:line="240" w:lineRule="auto"/>
        <w:ind w:left="1080"/>
        <w:rPr>
          <w:rFonts w:ascii="Arial" w:eastAsiaTheme="minorEastAsia" w:hAnsi="Arial" w:cs="Arial"/>
          <w:b/>
          <w:bCs/>
          <w:sz w:val="20"/>
          <w:szCs w:val="20"/>
        </w:rPr>
      </w:pPr>
      <w:r w:rsidRPr="000B76B3">
        <w:rPr>
          <w:rFonts w:ascii="Arial" w:eastAsiaTheme="minorEastAsia" w:hAnsi="Arial" w:cs="Arial"/>
          <w:color w:val="0070C0"/>
          <w:sz w:val="20"/>
          <w:szCs w:val="20"/>
        </w:rPr>
        <w:t>If applicable, describe risks to others who are not subjects (e.g., photographs being collected that might include others in the background, Facebook posts where non-consented individuals post on the subject’s feed etc.).</w:t>
      </w:r>
    </w:p>
    <w:p w14:paraId="49C50B9A" w14:textId="31ECAE6B" w:rsidR="008B1721" w:rsidRPr="001E5B28" w:rsidRDefault="29BF6FBF" w:rsidP="001E5B28">
      <w:pPr>
        <w:pStyle w:val="ListParagraph"/>
        <w:numPr>
          <w:ilvl w:val="0"/>
          <w:numId w:val="53"/>
        </w:numPr>
        <w:spacing w:after="0" w:line="240" w:lineRule="auto"/>
        <w:rPr>
          <w:rFonts w:ascii="Arial" w:eastAsiaTheme="minorEastAsia" w:hAnsi="Arial" w:cs="Arial"/>
          <w:b/>
          <w:bCs/>
          <w:sz w:val="20"/>
          <w:szCs w:val="20"/>
        </w:rPr>
      </w:pPr>
      <w:r w:rsidRPr="001E5B28">
        <w:rPr>
          <w:rFonts w:ascii="Arial" w:eastAsiaTheme="minorEastAsia" w:hAnsi="Arial" w:cs="Arial"/>
          <w:b/>
          <w:bCs/>
          <w:sz w:val="20"/>
          <w:szCs w:val="20"/>
        </w:rPr>
        <w:t xml:space="preserve">Potential </w:t>
      </w:r>
      <w:r w:rsidR="001E5B28" w:rsidRPr="0030506D">
        <w:rPr>
          <w:rFonts w:ascii="Arial" w:eastAsiaTheme="minorEastAsia" w:hAnsi="Arial" w:cs="Arial"/>
          <w:b/>
          <w:bCs/>
          <w:color w:val="000000" w:themeColor="text1"/>
          <w:sz w:val="20"/>
          <w:szCs w:val="20"/>
        </w:rPr>
        <w:t xml:space="preserve">Direct </w:t>
      </w:r>
      <w:r w:rsidRPr="001E5B28">
        <w:rPr>
          <w:rFonts w:ascii="Arial" w:eastAsiaTheme="minorEastAsia" w:hAnsi="Arial" w:cs="Arial"/>
          <w:b/>
          <w:bCs/>
          <w:sz w:val="20"/>
          <w:szCs w:val="20"/>
        </w:rPr>
        <w:t xml:space="preserve">Benefits </w:t>
      </w:r>
      <w:r w:rsidR="001E5B28">
        <w:rPr>
          <w:rFonts w:ascii="Arial" w:eastAsiaTheme="minorEastAsia" w:hAnsi="Arial" w:cs="Arial"/>
          <w:b/>
          <w:bCs/>
          <w:sz w:val="20"/>
          <w:szCs w:val="20"/>
        </w:rPr>
        <w:t>to Subjects</w:t>
      </w:r>
    </w:p>
    <w:p w14:paraId="60E43488" w14:textId="06BBBCD8" w:rsidR="001E5B28" w:rsidRPr="00FE5D18" w:rsidRDefault="001E5B28" w:rsidP="001E5B28">
      <w:pPr>
        <w:pStyle w:val="ListParagraph"/>
        <w:spacing w:after="0" w:line="240" w:lineRule="auto"/>
        <w:rPr>
          <w:rFonts w:ascii="Arial" w:eastAsiaTheme="minorEastAsia" w:hAnsi="Arial" w:cs="Arial"/>
          <w:b/>
          <w:bCs/>
          <w:sz w:val="20"/>
          <w:szCs w:val="20"/>
        </w:rPr>
      </w:pPr>
      <w:r w:rsidRPr="00FE5D18">
        <w:rPr>
          <w:rFonts w:ascii="Arial" w:eastAsiaTheme="minorEastAsia" w:hAnsi="Arial" w:cs="Arial"/>
          <w:color w:val="0070C0"/>
          <w:sz w:val="20"/>
          <w:szCs w:val="20"/>
        </w:rPr>
        <w:t xml:space="preserve">If there are any potential </w:t>
      </w:r>
      <w:r w:rsidRPr="004B46ED">
        <w:rPr>
          <w:rFonts w:ascii="Arial" w:eastAsiaTheme="minorEastAsia" w:hAnsi="Arial" w:cs="Arial"/>
          <w:color w:val="0070C0"/>
          <w:sz w:val="20"/>
          <w:szCs w:val="20"/>
        </w:rPr>
        <w:t xml:space="preserve">direct </w:t>
      </w:r>
      <w:r w:rsidRPr="00FE5D18">
        <w:rPr>
          <w:rFonts w:ascii="Arial" w:eastAsiaTheme="minorEastAsia" w:hAnsi="Arial" w:cs="Arial"/>
          <w:color w:val="0070C0"/>
          <w:sz w:val="20"/>
          <w:szCs w:val="20"/>
        </w:rPr>
        <w:t>benefits that individual subjects may experience from taking part in the research, describe them here</w:t>
      </w:r>
      <w:r>
        <w:rPr>
          <w:rFonts w:ascii="Arial" w:eastAsiaTheme="minorEastAsia" w:hAnsi="Arial" w:cs="Arial"/>
          <w:color w:val="0070C0"/>
          <w:sz w:val="20"/>
          <w:szCs w:val="20"/>
        </w:rPr>
        <w:t xml:space="preserve">, </w:t>
      </w:r>
      <w:r w:rsidRPr="004B46ED">
        <w:rPr>
          <w:rFonts w:ascii="Arial" w:eastAsiaTheme="minorEastAsia" w:hAnsi="Arial" w:cs="Arial"/>
          <w:color w:val="0070C0"/>
          <w:sz w:val="20"/>
          <w:szCs w:val="20"/>
        </w:rPr>
        <w:t xml:space="preserve">such as therapeutic benefit, education, information, resources or empowerment. Include the probability, magnitude, and duration of these potential direct benefits, if applicable. </w:t>
      </w:r>
      <w:r w:rsidRPr="00FE5D18">
        <w:rPr>
          <w:rFonts w:ascii="Arial" w:eastAsiaTheme="minorEastAsia" w:hAnsi="Arial" w:cs="Arial"/>
          <w:color w:val="0070C0"/>
          <w:sz w:val="20"/>
          <w:szCs w:val="20"/>
        </w:rPr>
        <w:t>If there is no direct benefit to subjects, indicate as such. Do not include benefits to society or others.</w:t>
      </w:r>
    </w:p>
    <w:p w14:paraId="127EAA86" w14:textId="57BC501A" w:rsidR="00054544" w:rsidRPr="001E5B28" w:rsidRDefault="00054544" w:rsidP="001E5B28">
      <w:pPr>
        <w:spacing w:after="0" w:line="240" w:lineRule="auto"/>
        <w:ind w:left="1080"/>
        <w:rPr>
          <w:rFonts w:ascii="Arial" w:eastAsiaTheme="minorEastAsia" w:hAnsi="Arial" w:cs="Arial"/>
          <w:color w:val="0070C0"/>
          <w:sz w:val="20"/>
          <w:szCs w:val="20"/>
        </w:rPr>
      </w:pPr>
    </w:p>
    <w:p w14:paraId="35AB2E1B" w14:textId="627B733A" w:rsidR="00435488" w:rsidRPr="00B80E55" w:rsidRDefault="00435488" w:rsidP="00B80E55">
      <w:pPr>
        <w:spacing w:after="0" w:line="240" w:lineRule="auto"/>
        <w:contextualSpacing/>
        <w:rPr>
          <w:rFonts w:ascii="Arial" w:eastAsiaTheme="minorEastAsia" w:hAnsi="Arial" w:cs="Arial"/>
          <w:iCs/>
          <w:color w:val="0070C0"/>
          <w:sz w:val="20"/>
          <w:szCs w:val="20"/>
        </w:rPr>
      </w:pPr>
    </w:p>
    <w:p w14:paraId="3C464528" w14:textId="0314A52B" w:rsidR="00E22B01" w:rsidRPr="00B80E55" w:rsidRDefault="29BF6FBF" w:rsidP="00B80E55">
      <w:pPr>
        <w:pStyle w:val="ListParagraph"/>
        <w:shd w:val="clear" w:color="auto" w:fill="9CC2E5" w:themeFill="accent1" w:themeFillTint="99"/>
        <w:spacing w:after="0" w:line="240" w:lineRule="auto"/>
        <w:ind w:left="0"/>
        <w:rPr>
          <w:rFonts w:ascii="Arial" w:eastAsiaTheme="minorEastAsia" w:hAnsi="Arial" w:cs="Arial"/>
          <w:b/>
          <w:bCs/>
          <w:sz w:val="20"/>
          <w:szCs w:val="20"/>
        </w:rPr>
      </w:pPr>
      <w:r w:rsidRPr="00B80E55">
        <w:rPr>
          <w:rFonts w:ascii="Arial" w:eastAsiaTheme="minorEastAsia" w:hAnsi="Arial" w:cs="Arial"/>
          <w:b/>
          <w:bCs/>
          <w:sz w:val="20"/>
          <w:szCs w:val="20"/>
        </w:rPr>
        <w:t xml:space="preserve">5.0 </w:t>
      </w:r>
      <w:bookmarkStart w:id="28" w:name="SpecialConsiderations"/>
      <w:r w:rsidRPr="00B80E55">
        <w:rPr>
          <w:rFonts w:ascii="Arial" w:eastAsiaTheme="minorEastAsia" w:hAnsi="Arial" w:cs="Arial"/>
          <w:b/>
          <w:bCs/>
          <w:sz w:val="20"/>
          <w:szCs w:val="20"/>
        </w:rPr>
        <w:t>Special Considerations</w:t>
      </w:r>
      <w:bookmarkEnd w:id="28"/>
    </w:p>
    <w:p w14:paraId="48496BE1" w14:textId="42BCD6B3" w:rsidR="00435488" w:rsidRDefault="00E1781B" w:rsidP="00B80E55">
      <w:pPr>
        <w:spacing w:after="0" w:line="240" w:lineRule="auto"/>
        <w:contextualSpacing/>
        <w:rPr>
          <w:rFonts w:ascii="Arial" w:eastAsiaTheme="minorEastAsia" w:hAnsi="Arial" w:cs="Arial"/>
          <w:bCs/>
          <w:color w:val="0070C0"/>
          <w:sz w:val="20"/>
          <w:szCs w:val="20"/>
        </w:rPr>
      </w:pPr>
      <w:r>
        <w:rPr>
          <w:rFonts w:ascii="Arial" w:eastAsiaTheme="minorEastAsia" w:hAnsi="Arial" w:cs="Arial"/>
          <w:bCs/>
          <w:color w:val="0070C0"/>
          <w:sz w:val="20"/>
          <w:szCs w:val="20"/>
        </w:rPr>
        <w:t>Complete each sub-section that applies to the research; if not applicable, replace instructional text with N/A.</w:t>
      </w:r>
    </w:p>
    <w:p w14:paraId="61856EC3" w14:textId="77777777" w:rsidR="00E1781B" w:rsidRPr="00E1781B" w:rsidRDefault="00E1781B" w:rsidP="00B80E55">
      <w:pPr>
        <w:spacing w:after="0" w:line="240" w:lineRule="auto"/>
        <w:contextualSpacing/>
        <w:rPr>
          <w:rFonts w:ascii="Arial" w:eastAsiaTheme="minorEastAsia" w:hAnsi="Arial" w:cs="Arial"/>
          <w:bCs/>
          <w:color w:val="0070C0"/>
          <w:sz w:val="20"/>
          <w:szCs w:val="20"/>
        </w:rPr>
      </w:pPr>
    </w:p>
    <w:p w14:paraId="24E5ADFB" w14:textId="77777777" w:rsidR="006E05FF" w:rsidRPr="00B80E55" w:rsidRDefault="006E05FF" w:rsidP="00B80E55">
      <w:pPr>
        <w:spacing w:after="0" w:line="240" w:lineRule="auto"/>
        <w:contextualSpacing/>
        <w:rPr>
          <w:rFonts w:ascii="Arial" w:eastAsiaTheme="minorEastAsia" w:hAnsi="Arial" w:cs="Arial"/>
          <w:sz w:val="20"/>
          <w:szCs w:val="20"/>
        </w:rPr>
      </w:pPr>
      <w:r w:rsidRPr="00B80E55">
        <w:rPr>
          <w:rFonts w:ascii="Arial" w:eastAsiaTheme="minorEastAsia" w:hAnsi="Arial" w:cs="Arial"/>
          <w:b/>
          <w:bCs/>
          <w:sz w:val="20"/>
          <w:szCs w:val="20"/>
        </w:rPr>
        <w:t xml:space="preserve">5.1 </w:t>
      </w:r>
      <w:bookmarkStart w:id="29" w:name="HealthInsurancePortabilityandAccount"/>
      <w:r w:rsidRPr="00B80E55">
        <w:rPr>
          <w:rFonts w:ascii="Arial" w:eastAsiaTheme="minorEastAsia" w:hAnsi="Arial" w:cs="Arial"/>
          <w:b/>
          <w:bCs/>
          <w:sz w:val="20"/>
          <w:szCs w:val="20"/>
        </w:rPr>
        <w:t xml:space="preserve">Health Insurance Portability and Accountability </w:t>
      </w:r>
      <w:bookmarkEnd w:id="29"/>
      <w:r w:rsidRPr="00B80E55">
        <w:rPr>
          <w:rFonts w:ascii="Arial" w:eastAsiaTheme="minorEastAsia" w:hAnsi="Arial" w:cs="Arial"/>
          <w:b/>
          <w:bCs/>
          <w:sz w:val="20"/>
          <w:szCs w:val="20"/>
        </w:rPr>
        <w:t>Act (HIPAA)</w:t>
      </w:r>
    </w:p>
    <w:p w14:paraId="10DC6440" w14:textId="60AF37EB" w:rsidR="006E05FF" w:rsidRPr="001E5B28" w:rsidRDefault="008F511B" w:rsidP="008F511B">
      <w:pPr>
        <w:ind w:left="360"/>
        <w:rPr>
          <w:rFonts w:ascii="Arial" w:hAnsi="Arial" w:cs="Arial"/>
          <w:color w:val="00B050"/>
          <w:sz w:val="20"/>
          <w:szCs w:val="20"/>
        </w:rPr>
      </w:pPr>
      <w:r w:rsidRPr="004B46ED">
        <w:rPr>
          <w:rFonts w:ascii="Arial" w:hAnsi="Arial" w:cs="Arial"/>
          <w:color w:val="0070C0"/>
          <w:sz w:val="20"/>
          <w:szCs w:val="20"/>
        </w:rPr>
        <w:t xml:space="preserve">Indicate </w:t>
      </w:r>
      <w:r w:rsidR="001E5B28" w:rsidRPr="004B46ED">
        <w:rPr>
          <w:rFonts w:ascii="Arial" w:hAnsi="Arial" w:cs="Arial"/>
          <w:color w:val="0070C0"/>
          <w:sz w:val="20"/>
          <w:szCs w:val="20"/>
        </w:rPr>
        <w:t xml:space="preserve">here </w:t>
      </w:r>
      <w:r w:rsidRPr="008F511B">
        <w:rPr>
          <w:rFonts w:ascii="Arial" w:hAnsi="Arial" w:cs="Arial"/>
          <w:color w:val="0070C0"/>
          <w:sz w:val="20"/>
          <w:szCs w:val="20"/>
        </w:rPr>
        <w:t xml:space="preserve">if you will be obtaining, creating, and using, and/or disclosing individually identifiable health information associated with a HIPAA-covered component or entity in the research. See </w:t>
      </w:r>
      <w:r w:rsidR="004623FA">
        <w:rPr>
          <w:rFonts w:ascii="Arial" w:hAnsi="Arial" w:cs="Arial"/>
          <w:color w:val="0070C0"/>
          <w:sz w:val="20"/>
          <w:szCs w:val="20"/>
        </w:rPr>
        <w:t xml:space="preserve">Toolkit </w:t>
      </w:r>
      <w:r w:rsidRPr="008F511B">
        <w:rPr>
          <w:rFonts w:ascii="Arial" w:hAnsi="Arial" w:cs="Arial"/>
          <w:color w:val="0070C0"/>
          <w:sz w:val="20"/>
          <w:szCs w:val="20"/>
        </w:rPr>
        <w:t>HRP-330 HIPAA Authorization for additional guidance. If yes, indicate whether you are requesting a waiver of HIPAA authorization. Justify your reasons why you believe this is necessary in order to accomplish the research. Review Toolkit HRP-441 HIPAA Waiver of Authorization to learn more about what criteria must be satisfied for an IRB to permit a waiver of authorization.</w:t>
      </w:r>
      <w:r w:rsidR="001E5B28">
        <w:rPr>
          <w:rFonts w:ascii="Arial" w:hAnsi="Arial" w:cs="Arial"/>
          <w:color w:val="0070C0"/>
          <w:sz w:val="20"/>
          <w:szCs w:val="20"/>
        </w:rPr>
        <w:t xml:space="preserve"> </w:t>
      </w:r>
    </w:p>
    <w:p w14:paraId="71FEA4A4" w14:textId="77777777" w:rsidR="006E05FF" w:rsidRPr="00B80E55" w:rsidRDefault="006E05FF" w:rsidP="00B80E55">
      <w:pPr>
        <w:spacing w:after="0" w:line="240" w:lineRule="auto"/>
        <w:contextualSpacing/>
        <w:rPr>
          <w:rFonts w:ascii="Arial" w:eastAsia="Arial" w:hAnsi="Arial" w:cs="Arial"/>
          <w:color w:val="0070C0"/>
          <w:sz w:val="20"/>
          <w:szCs w:val="20"/>
        </w:rPr>
      </w:pPr>
      <w:r w:rsidRPr="00B80E55">
        <w:rPr>
          <w:rFonts w:ascii="Arial" w:eastAsiaTheme="minorEastAsia" w:hAnsi="Arial" w:cs="Arial"/>
          <w:b/>
          <w:bCs/>
          <w:sz w:val="20"/>
          <w:szCs w:val="20"/>
        </w:rPr>
        <w:t xml:space="preserve">5.2 </w:t>
      </w:r>
      <w:bookmarkStart w:id="30" w:name="FamilyEducationalRightsandPrivacyAc"/>
      <w:r w:rsidRPr="00B80E55">
        <w:rPr>
          <w:rFonts w:ascii="Arial" w:eastAsiaTheme="minorEastAsia" w:hAnsi="Arial" w:cs="Arial"/>
          <w:b/>
          <w:bCs/>
          <w:sz w:val="20"/>
          <w:szCs w:val="20"/>
        </w:rPr>
        <w:t xml:space="preserve">Family Educational Rights and Privacy Act </w:t>
      </w:r>
      <w:bookmarkEnd w:id="30"/>
      <w:r w:rsidRPr="00B80E55">
        <w:rPr>
          <w:rFonts w:ascii="Arial" w:eastAsiaTheme="minorEastAsia" w:hAnsi="Arial" w:cs="Arial"/>
          <w:b/>
          <w:bCs/>
          <w:sz w:val="20"/>
          <w:szCs w:val="20"/>
        </w:rPr>
        <w:t>(FERPA)</w:t>
      </w:r>
    </w:p>
    <w:p w14:paraId="50FF2D06" w14:textId="4FDD0CF8" w:rsidR="006E05FF" w:rsidRPr="004B46ED" w:rsidRDefault="006E05FF" w:rsidP="00B80E55">
      <w:pPr>
        <w:spacing w:after="0" w:line="240" w:lineRule="auto"/>
        <w:ind w:left="360"/>
        <w:contextualSpacing/>
        <w:rPr>
          <w:rFonts w:ascii="Arial" w:eastAsia="Arial" w:hAnsi="Arial" w:cs="Arial"/>
          <w:i/>
          <w:iCs/>
          <w:strike/>
          <w:color w:val="0070C0"/>
          <w:sz w:val="20"/>
          <w:szCs w:val="20"/>
        </w:rPr>
      </w:pPr>
      <w:r w:rsidRPr="00B80E55">
        <w:rPr>
          <w:rFonts w:ascii="Arial" w:eastAsia="Arial" w:hAnsi="Arial" w:cs="Arial"/>
          <w:color w:val="0070C0"/>
          <w:sz w:val="20"/>
          <w:szCs w:val="20"/>
        </w:rPr>
        <w:t>I</w:t>
      </w:r>
      <w:r w:rsidR="00E1781B">
        <w:rPr>
          <w:rFonts w:ascii="Arial" w:eastAsia="Arial" w:hAnsi="Arial" w:cs="Arial"/>
          <w:color w:val="0070C0"/>
          <w:sz w:val="20"/>
          <w:szCs w:val="20"/>
        </w:rPr>
        <w:t xml:space="preserve">ndicate </w:t>
      </w:r>
      <w:r w:rsidR="001E5B28" w:rsidRPr="004B46ED">
        <w:rPr>
          <w:rFonts w:ascii="Arial" w:eastAsia="Arial" w:hAnsi="Arial" w:cs="Arial"/>
          <w:color w:val="0070C0"/>
          <w:sz w:val="20"/>
          <w:szCs w:val="20"/>
        </w:rPr>
        <w:t xml:space="preserve">here if </w:t>
      </w:r>
      <w:r w:rsidRPr="004B46ED">
        <w:rPr>
          <w:rFonts w:ascii="Arial" w:eastAsia="Arial" w:hAnsi="Arial" w:cs="Arial"/>
          <w:color w:val="0070C0"/>
          <w:sz w:val="20"/>
          <w:szCs w:val="20"/>
        </w:rPr>
        <w:t>student records</w:t>
      </w:r>
      <w:r w:rsidR="001E5B28" w:rsidRPr="004B46ED">
        <w:rPr>
          <w:rFonts w:ascii="Arial" w:eastAsia="Arial" w:hAnsi="Arial" w:cs="Arial"/>
          <w:color w:val="0070C0"/>
          <w:sz w:val="20"/>
          <w:szCs w:val="20"/>
        </w:rPr>
        <w:t xml:space="preserve"> protected under FERPA</w:t>
      </w:r>
      <w:r w:rsidRPr="004B46ED">
        <w:rPr>
          <w:rFonts w:ascii="Arial" w:eastAsia="Arial" w:hAnsi="Arial" w:cs="Arial"/>
          <w:color w:val="0070C0"/>
          <w:sz w:val="20"/>
          <w:szCs w:val="20"/>
        </w:rPr>
        <w:t>—other than publicly available directory information—will be accessed for the research</w:t>
      </w:r>
      <w:r w:rsidR="001E5B28" w:rsidRPr="004B46ED">
        <w:rPr>
          <w:rFonts w:ascii="Arial" w:eastAsia="Arial" w:hAnsi="Arial" w:cs="Arial"/>
          <w:color w:val="0070C0"/>
          <w:sz w:val="20"/>
          <w:szCs w:val="20"/>
        </w:rPr>
        <w:t xml:space="preserve">. See </w:t>
      </w:r>
      <w:r w:rsidR="00D020D5">
        <w:rPr>
          <w:rFonts w:ascii="Arial" w:eastAsia="Arial" w:hAnsi="Arial" w:cs="Arial"/>
          <w:color w:val="0070C0"/>
          <w:sz w:val="20"/>
          <w:szCs w:val="20"/>
        </w:rPr>
        <w:t>HSPP</w:t>
      </w:r>
      <w:r w:rsidR="004623FA">
        <w:rPr>
          <w:rFonts w:ascii="Arial" w:eastAsia="Arial" w:hAnsi="Arial" w:cs="Arial"/>
          <w:color w:val="0070C0"/>
          <w:sz w:val="20"/>
          <w:szCs w:val="20"/>
        </w:rPr>
        <w:t xml:space="preserve"> </w:t>
      </w:r>
      <w:r w:rsidR="001E5B28" w:rsidRPr="004B46ED">
        <w:rPr>
          <w:rFonts w:ascii="Arial" w:eastAsia="Arial" w:hAnsi="Arial" w:cs="Arial"/>
          <w:color w:val="0070C0"/>
          <w:sz w:val="20"/>
          <w:szCs w:val="20"/>
        </w:rPr>
        <w:t>Guidance</w:t>
      </w:r>
      <w:r w:rsidR="00E1781B">
        <w:rPr>
          <w:rFonts w:ascii="Arial" w:eastAsia="Arial" w:hAnsi="Arial" w:cs="Arial"/>
          <w:color w:val="0070C0"/>
          <w:sz w:val="20"/>
          <w:szCs w:val="20"/>
        </w:rPr>
        <w:t xml:space="preserve"> FERPA</w:t>
      </w:r>
      <w:r w:rsidR="001E5B28" w:rsidRPr="004B46ED">
        <w:rPr>
          <w:rFonts w:ascii="Arial" w:eastAsia="Arial" w:hAnsi="Arial" w:cs="Arial"/>
          <w:color w:val="0070C0"/>
          <w:sz w:val="20"/>
          <w:szCs w:val="20"/>
        </w:rPr>
        <w:t xml:space="preserve"> </w:t>
      </w:r>
      <w:r w:rsidR="004623FA" w:rsidRPr="004623FA">
        <w:rPr>
          <w:color w:val="0070C0"/>
        </w:rPr>
        <w:t xml:space="preserve">for more information. </w:t>
      </w:r>
      <w:r w:rsidRPr="00B80E55">
        <w:rPr>
          <w:rFonts w:ascii="Arial" w:eastAsia="Arial" w:hAnsi="Arial" w:cs="Arial"/>
          <w:color w:val="0070C0"/>
          <w:sz w:val="20"/>
          <w:szCs w:val="20"/>
        </w:rPr>
        <w:t>Ensure that your protocol includes what records are to be accessed and include required information in the consent form or justification for a waiver of consent.</w:t>
      </w:r>
      <w:r w:rsidR="004B46ED">
        <w:rPr>
          <w:rFonts w:ascii="Arial" w:eastAsia="Arial" w:hAnsi="Arial" w:cs="Arial"/>
          <w:color w:val="0070C0"/>
          <w:sz w:val="20"/>
          <w:szCs w:val="20"/>
        </w:rPr>
        <w:t xml:space="preserve"> </w:t>
      </w:r>
    </w:p>
    <w:p w14:paraId="62B06339" w14:textId="0D59AB66" w:rsidR="00FF4518" w:rsidRPr="00B80E55" w:rsidRDefault="00FF4518" w:rsidP="00B80E55">
      <w:pPr>
        <w:spacing w:after="0" w:line="240" w:lineRule="auto"/>
        <w:contextualSpacing/>
        <w:rPr>
          <w:rFonts w:ascii="Arial" w:hAnsi="Arial" w:cs="Arial"/>
          <w:b/>
          <w:bCs/>
          <w:sz w:val="20"/>
          <w:szCs w:val="20"/>
        </w:rPr>
      </w:pPr>
    </w:p>
    <w:p w14:paraId="17132C8E" w14:textId="77777777" w:rsidR="00856D49" w:rsidRPr="00B80E55" w:rsidRDefault="006E05FF" w:rsidP="00856D49">
      <w:pPr>
        <w:spacing w:after="0" w:line="240" w:lineRule="auto"/>
        <w:contextualSpacing/>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3</w:t>
      </w:r>
      <w:r w:rsidRPr="00B80E55">
        <w:rPr>
          <w:rFonts w:ascii="Arial" w:hAnsi="Arial" w:cs="Arial"/>
          <w:b/>
          <w:bCs/>
          <w:sz w:val="20"/>
          <w:szCs w:val="20"/>
        </w:rPr>
        <w:t xml:space="preserve"> </w:t>
      </w:r>
      <w:bookmarkStart w:id="31" w:name="CodeoffederalTitle45"/>
      <w:r w:rsidR="00856D49" w:rsidRPr="00B80E55">
        <w:rPr>
          <w:rFonts w:ascii="Arial" w:hAnsi="Arial" w:cs="Arial"/>
          <w:b/>
          <w:bCs/>
          <w:sz w:val="20"/>
          <w:szCs w:val="20"/>
        </w:rPr>
        <w:t>Code of Federal Regulations Title 45 Part 46 (Vulnerable Populations)</w:t>
      </w:r>
      <w:bookmarkEnd w:id="31"/>
    </w:p>
    <w:p w14:paraId="55A0F15E" w14:textId="4C35398E" w:rsidR="00856D49" w:rsidRPr="004E5527" w:rsidRDefault="00ED3BD2" w:rsidP="00856D49">
      <w:pPr>
        <w:spacing w:after="0" w:line="240" w:lineRule="auto"/>
        <w:ind w:left="360"/>
        <w:contextualSpacing/>
        <w:rPr>
          <w:rFonts w:ascii="Arial" w:eastAsiaTheme="minorEastAsia" w:hAnsi="Arial" w:cs="Arial"/>
          <w:color w:val="0070C0"/>
          <w:sz w:val="20"/>
          <w:szCs w:val="20"/>
        </w:rPr>
      </w:pPr>
      <w:r w:rsidRPr="004B46ED">
        <w:rPr>
          <w:rFonts w:ascii="Arial" w:hAnsi="Arial" w:cs="Arial"/>
          <w:color w:val="0070C0"/>
          <w:sz w:val="20"/>
          <w:szCs w:val="20"/>
        </w:rPr>
        <w:lastRenderedPageBreak/>
        <w:t xml:space="preserve">Indicate here if vulnerable populations will be enrolled in the research. </w:t>
      </w:r>
      <w:r w:rsidR="00856D49" w:rsidRPr="004E5527">
        <w:rPr>
          <w:rFonts w:ascii="Arial" w:eastAsiaTheme="minorEastAsia" w:hAnsi="Arial" w:cs="Arial"/>
          <w:color w:val="0070C0"/>
          <w:sz w:val="20"/>
          <w:szCs w:val="20"/>
        </w:rPr>
        <w:t>Review the following guidance to ensure you have sufficient information when specific populations are included in your research study.</w:t>
      </w:r>
    </w:p>
    <w:p w14:paraId="1A587C51" w14:textId="77777777" w:rsidR="00856D49" w:rsidRPr="00B80E55" w:rsidRDefault="00856D49" w:rsidP="00856D49">
      <w:pPr>
        <w:spacing w:after="0" w:line="240" w:lineRule="auto"/>
        <w:ind w:left="360"/>
        <w:contextualSpacing/>
        <w:rPr>
          <w:rFonts w:ascii="Arial" w:eastAsiaTheme="minorEastAsia" w:hAnsi="Arial" w:cs="Arial"/>
          <w:color w:val="0070C0"/>
          <w:sz w:val="20"/>
          <w:szCs w:val="20"/>
        </w:rPr>
      </w:pPr>
    </w:p>
    <w:p w14:paraId="4FA5E8BF" w14:textId="77777777" w:rsidR="00856D49" w:rsidRPr="00B80E55" w:rsidRDefault="00856D49" w:rsidP="00856D49">
      <w:pPr>
        <w:pStyle w:val="ListParagraph"/>
        <w:numPr>
          <w:ilvl w:val="0"/>
          <w:numId w:val="47"/>
        </w:numPr>
        <w:spacing w:after="0" w:line="240" w:lineRule="auto"/>
        <w:ind w:left="720"/>
        <w:rPr>
          <w:rFonts w:ascii="Arial" w:eastAsiaTheme="minorEastAsia" w:hAnsi="Arial" w:cs="Arial"/>
          <w:b/>
          <w:bCs/>
          <w:sz w:val="20"/>
          <w:szCs w:val="20"/>
        </w:rPr>
      </w:pPr>
      <w:r w:rsidRPr="00B80E55">
        <w:rPr>
          <w:rFonts w:ascii="Arial" w:eastAsiaTheme="minorEastAsia" w:hAnsi="Arial" w:cs="Arial"/>
          <w:b/>
          <w:bCs/>
          <w:sz w:val="20"/>
          <w:szCs w:val="20"/>
        </w:rPr>
        <w:t>Special Populations</w:t>
      </w:r>
    </w:p>
    <w:p w14:paraId="05CEEC00" w14:textId="6225E4FC" w:rsidR="00ED3BD2" w:rsidRPr="004B46ED" w:rsidRDefault="00ED3BD2" w:rsidP="00856D49">
      <w:pPr>
        <w:pStyle w:val="ListParagraph"/>
        <w:numPr>
          <w:ilvl w:val="3"/>
          <w:numId w:val="46"/>
        </w:numPr>
        <w:spacing w:after="0" w:line="240" w:lineRule="auto"/>
        <w:ind w:left="1080"/>
        <w:rPr>
          <w:rFonts w:ascii="Arial" w:eastAsiaTheme="minorEastAsia" w:hAnsi="Arial" w:cs="Arial"/>
          <w:color w:val="0070C0"/>
          <w:sz w:val="20"/>
          <w:szCs w:val="20"/>
        </w:rPr>
      </w:pPr>
      <w:r w:rsidRPr="004B46ED">
        <w:rPr>
          <w:rFonts w:ascii="Arial" w:eastAsiaTheme="minorEastAsia" w:hAnsi="Arial" w:cs="Arial"/>
          <w:color w:val="0070C0"/>
          <w:sz w:val="20"/>
          <w:szCs w:val="20"/>
        </w:rPr>
        <w:t xml:space="preserve">Pregnant </w:t>
      </w:r>
      <w:r w:rsidR="00FD7A9A">
        <w:rPr>
          <w:rFonts w:ascii="Arial" w:eastAsiaTheme="minorEastAsia" w:hAnsi="Arial" w:cs="Arial"/>
          <w:color w:val="0070C0"/>
          <w:sz w:val="20"/>
          <w:szCs w:val="20"/>
        </w:rPr>
        <w:t>Persons</w:t>
      </w:r>
      <w:r w:rsidRPr="004B46ED">
        <w:rPr>
          <w:rFonts w:ascii="Arial" w:eastAsiaTheme="minorEastAsia" w:hAnsi="Arial" w:cs="Arial"/>
          <w:color w:val="0070C0"/>
          <w:sz w:val="20"/>
          <w:szCs w:val="20"/>
        </w:rPr>
        <w:t xml:space="preserve"> or Fetuses [See Toolkit HRP-412]</w:t>
      </w:r>
    </w:p>
    <w:p w14:paraId="2ADEBF81" w14:textId="2AC940FD" w:rsidR="00856D49" w:rsidRPr="00B80E55" w:rsidRDefault="00856D49" w:rsidP="00856D49">
      <w:pPr>
        <w:pStyle w:val="ListParagraph"/>
        <w:numPr>
          <w:ilvl w:val="3"/>
          <w:numId w:val="46"/>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Prisoners: [See Toolkit HRP-415]</w:t>
      </w:r>
    </w:p>
    <w:p w14:paraId="3E6582B8" w14:textId="77777777" w:rsidR="00856D49" w:rsidRPr="00B80E55" w:rsidRDefault="00856D49" w:rsidP="00856D49">
      <w:pPr>
        <w:pStyle w:val="ListParagraph"/>
        <w:numPr>
          <w:ilvl w:val="3"/>
          <w:numId w:val="46"/>
        </w:numPr>
        <w:spacing w:after="0" w:line="240" w:lineRule="auto"/>
        <w:ind w:left="1080"/>
        <w:rPr>
          <w:rFonts w:ascii="Arial" w:hAnsi="Arial" w:cs="Arial"/>
          <w:color w:val="0070C0"/>
          <w:sz w:val="20"/>
          <w:szCs w:val="20"/>
        </w:rPr>
      </w:pPr>
      <w:r w:rsidRPr="00B80E55">
        <w:rPr>
          <w:rFonts w:ascii="Arial" w:eastAsia="Arial" w:hAnsi="Arial" w:cs="Arial"/>
          <w:iCs/>
          <w:color w:val="0070C0"/>
          <w:sz w:val="20"/>
          <w:szCs w:val="20"/>
        </w:rPr>
        <w:t>Neonates: [See Toolkit HRP-413]</w:t>
      </w:r>
    </w:p>
    <w:p w14:paraId="1895C663" w14:textId="77777777" w:rsidR="0035203E" w:rsidRPr="0035203E" w:rsidRDefault="00856D49" w:rsidP="00856D49">
      <w:pPr>
        <w:pStyle w:val="ListParagraph"/>
        <w:numPr>
          <w:ilvl w:val="3"/>
          <w:numId w:val="46"/>
        </w:numPr>
        <w:spacing w:after="0" w:line="240" w:lineRule="auto"/>
        <w:ind w:left="1080"/>
        <w:rPr>
          <w:rFonts w:ascii="Arial" w:eastAsiaTheme="minorEastAsia" w:hAnsi="Arial" w:cs="Arial"/>
          <w:color w:val="0070C0"/>
          <w:sz w:val="20"/>
          <w:szCs w:val="20"/>
        </w:rPr>
      </w:pPr>
      <w:r w:rsidRPr="00B80E55">
        <w:rPr>
          <w:rFonts w:ascii="Arial" w:eastAsia="Arial" w:hAnsi="Arial" w:cs="Arial"/>
          <w:iCs/>
          <w:color w:val="0070C0"/>
          <w:sz w:val="20"/>
          <w:szCs w:val="20"/>
        </w:rPr>
        <w:t>Neonates of Uncertain Viability: [See Toolkit HRP-414]</w:t>
      </w:r>
    </w:p>
    <w:p w14:paraId="575491ED" w14:textId="4844F5C8" w:rsidR="00856D49" w:rsidRPr="00B80E55" w:rsidRDefault="00856D49" w:rsidP="00856D49">
      <w:pPr>
        <w:pStyle w:val="ListParagraph"/>
        <w:numPr>
          <w:ilvl w:val="3"/>
          <w:numId w:val="46"/>
        </w:numPr>
        <w:spacing w:after="0" w:line="240" w:lineRule="auto"/>
        <w:ind w:left="1080"/>
        <w:rPr>
          <w:rFonts w:ascii="Arial" w:eastAsiaTheme="minorEastAsia" w:hAnsi="Arial" w:cs="Arial"/>
          <w:color w:val="0070C0"/>
          <w:sz w:val="20"/>
          <w:szCs w:val="20"/>
        </w:rPr>
      </w:pPr>
      <w:r w:rsidRPr="00B80E55">
        <w:rPr>
          <w:rFonts w:ascii="Arial" w:eastAsiaTheme="minorEastAsia" w:hAnsi="Arial" w:cs="Arial"/>
          <w:color w:val="0070C0"/>
          <w:sz w:val="20"/>
          <w:szCs w:val="20"/>
        </w:rPr>
        <w:t>Children: [See Toolkit HRP-416]</w:t>
      </w:r>
    </w:p>
    <w:p w14:paraId="28F441CD" w14:textId="276A4361" w:rsidR="004623FA" w:rsidRPr="004623FA" w:rsidRDefault="00856D49" w:rsidP="008158F8">
      <w:pPr>
        <w:pStyle w:val="CM3"/>
        <w:numPr>
          <w:ilvl w:val="3"/>
          <w:numId w:val="46"/>
        </w:numPr>
        <w:ind w:left="1080"/>
        <w:contextualSpacing/>
        <w:rPr>
          <w:rFonts w:ascii="Arial" w:eastAsiaTheme="minorEastAsia" w:hAnsi="Arial" w:cs="Arial"/>
          <w:color w:val="0070C0"/>
          <w:szCs w:val="20"/>
        </w:rPr>
      </w:pPr>
      <w:r w:rsidRPr="004623FA">
        <w:rPr>
          <w:rFonts w:ascii="Arial" w:eastAsiaTheme="minorEastAsia" w:hAnsi="Arial" w:cs="Arial"/>
          <w:color w:val="0070C0"/>
          <w:szCs w:val="20"/>
        </w:rPr>
        <w:t>Students/Employees:</w:t>
      </w:r>
      <w:r w:rsidR="004623FA" w:rsidRPr="004623FA">
        <w:rPr>
          <w:rFonts w:ascii="Arial" w:eastAsiaTheme="minorEastAsia" w:hAnsi="Arial" w:cs="Arial"/>
          <w:color w:val="0070C0"/>
          <w:szCs w:val="20"/>
        </w:rPr>
        <w:t xml:space="preserve"> [Refer to </w:t>
      </w:r>
      <w:r w:rsidR="00D020D5">
        <w:rPr>
          <w:rFonts w:ascii="Arial" w:eastAsiaTheme="minorEastAsia" w:hAnsi="Arial" w:cs="Arial"/>
          <w:color w:val="0070C0"/>
          <w:szCs w:val="20"/>
        </w:rPr>
        <w:t>HSPP</w:t>
      </w:r>
      <w:r w:rsidR="004623FA" w:rsidRPr="004623FA">
        <w:rPr>
          <w:rFonts w:ascii="Arial" w:eastAsiaTheme="minorEastAsia" w:hAnsi="Arial" w:cs="Arial"/>
          <w:color w:val="0070C0"/>
          <w:szCs w:val="20"/>
        </w:rPr>
        <w:t xml:space="preserve"> Guidance]</w:t>
      </w:r>
      <w:r w:rsidRPr="004623FA">
        <w:rPr>
          <w:rFonts w:ascii="Arial" w:hAnsi="Arial" w:cs="Arial"/>
          <w:szCs w:val="20"/>
        </w:rPr>
        <w:t xml:space="preserve"> </w:t>
      </w:r>
    </w:p>
    <w:p w14:paraId="5BBB0B90" w14:textId="68A6A0E4" w:rsidR="00856D49" w:rsidRPr="004623FA" w:rsidRDefault="004623FA" w:rsidP="008158F8">
      <w:pPr>
        <w:pStyle w:val="CM3"/>
        <w:numPr>
          <w:ilvl w:val="3"/>
          <w:numId w:val="46"/>
        </w:numPr>
        <w:ind w:left="1080"/>
        <w:contextualSpacing/>
        <w:rPr>
          <w:rFonts w:ascii="Arial" w:eastAsiaTheme="minorEastAsia" w:hAnsi="Arial" w:cs="Arial"/>
          <w:color w:val="0070C0"/>
          <w:szCs w:val="20"/>
        </w:rPr>
      </w:pPr>
      <w:r>
        <w:rPr>
          <w:rFonts w:ascii="Arial" w:eastAsiaTheme="minorEastAsia" w:hAnsi="Arial" w:cs="Arial"/>
          <w:color w:val="0070C0"/>
          <w:szCs w:val="20"/>
        </w:rPr>
        <w:t xml:space="preserve">Adults </w:t>
      </w:r>
      <w:r w:rsidR="008F5B85">
        <w:rPr>
          <w:rFonts w:ascii="Arial" w:eastAsiaTheme="minorEastAsia" w:hAnsi="Arial" w:cs="Arial"/>
          <w:color w:val="0070C0"/>
          <w:szCs w:val="20"/>
        </w:rPr>
        <w:t>L</w:t>
      </w:r>
      <w:r>
        <w:rPr>
          <w:rFonts w:ascii="Arial" w:eastAsiaTheme="minorEastAsia" w:hAnsi="Arial" w:cs="Arial"/>
          <w:color w:val="0070C0"/>
          <w:szCs w:val="20"/>
        </w:rPr>
        <w:t>acking Decisional Capacity</w:t>
      </w:r>
      <w:r w:rsidR="00856D49" w:rsidRPr="004623FA">
        <w:rPr>
          <w:rFonts w:ascii="Arial" w:eastAsiaTheme="minorEastAsia" w:hAnsi="Arial" w:cs="Arial"/>
          <w:color w:val="0070C0"/>
          <w:szCs w:val="20"/>
        </w:rPr>
        <w:t>: [See Toolkit HRP-417</w:t>
      </w:r>
      <w:r>
        <w:rPr>
          <w:rFonts w:ascii="Arial" w:eastAsiaTheme="minorEastAsia" w:hAnsi="Arial" w:cs="Arial"/>
          <w:color w:val="0070C0"/>
          <w:szCs w:val="20"/>
        </w:rPr>
        <w:t xml:space="preserve"> and </w:t>
      </w:r>
      <w:r w:rsidR="00D020D5">
        <w:rPr>
          <w:rFonts w:ascii="Arial" w:eastAsiaTheme="minorEastAsia" w:hAnsi="Arial" w:cs="Arial"/>
          <w:color w:val="0070C0"/>
          <w:szCs w:val="20"/>
        </w:rPr>
        <w:t>HSPP</w:t>
      </w:r>
      <w:r>
        <w:rPr>
          <w:rFonts w:ascii="Arial" w:eastAsiaTheme="minorEastAsia" w:hAnsi="Arial" w:cs="Arial"/>
          <w:color w:val="0070C0"/>
          <w:szCs w:val="20"/>
        </w:rPr>
        <w:t xml:space="preserve"> Guidance Surrogate Consent Process</w:t>
      </w:r>
      <w:r w:rsidR="00856D49" w:rsidRPr="004623FA">
        <w:rPr>
          <w:rFonts w:ascii="Arial" w:eastAsiaTheme="minorEastAsia" w:hAnsi="Arial" w:cs="Arial"/>
          <w:color w:val="0070C0"/>
          <w:szCs w:val="20"/>
        </w:rPr>
        <w:t>]</w:t>
      </w:r>
    </w:p>
    <w:p w14:paraId="29833196" w14:textId="77777777" w:rsidR="006E05FF" w:rsidRPr="00B80E55" w:rsidRDefault="006E05FF" w:rsidP="00B80E55">
      <w:pPr>
        <w:spacing w:after="0" w:line="240" w:lineRule="auto"/>
        <w:contextualSpacing/>
        <w:rPr>
          <w:rFonts w:ascii="Arial" w:hAnsi="Arial" w:cs="Arial"/>
          <w:b/>
          <w:bCs/>
          <w:sz w:val="20"/>
          <w:szCs w:val="20"/>
        </w:rPr>
      </w:pPr>
    </w:p>
    <w:p w14:paraId="5F126AE7" w14:textId="77777777" w:rsidR="00856D49" w:rsidRPr="00B80E55" w:rsidRDefault="006E05FF" w:rsidP="00856D49">
      <w:pPr>
        <w:spacing w:after="0" w:line="240" w:lineRule="auto"/>
        <w:contextualSpacing/>
        <w:rPr>
          <w:rFonts w:ascii="Arial" w:eastAsiaTheme="minorEastAsia" w:hAnsi="Arial" w:cs="Arial"/>
          <w:sz w:val="20"/>
          <w:szCs w:val="20"/>
        </w:rPr>
      </w:pPr>
      <w:r w:rsidRPr="00B80E55">
        <w:rPr>
          <w:rFonts w:ascii="Arial" w:hAnsi="Arial" w:cs="Arial"/>
          <w:b/>
          <w:bCs/>
          <w:sz w:val="20"/>
          <w:szCs w:val="20"/>
        </w:rPr>
        <w:t>5.</w:t>
      </w:r>
      <w:r w:rsidR="00D84730">
        <w:rPr>
          <w:rFonts w:ascii="Arial" w:hAnsi="Arial" w:cs="Arial"/>
          <w:b/>
          <w:bCs/>
          <w:sz w:val="20"/>
          <w:szCs w:val="20"/>
        </w:rPr>
        <w:t>4</w:t>
      </w:r>
      <w:r w:rsidRPr="00B80E55">
        <w:rPr>
          <w:rFonts w:ascii="Arial" w:hAnsi="Arial" w:cs="Arial"/>
          <w:b/>
          <w:bCs/>
          <w:sz w:val="20"/>
          <w:szCs w:val="20"/>
        </w:rPr>
        <w:t xml:space="preserve"> </w:t>
      </w:r>
      <w:bookmarkStart w:id="32" w:name="GDPR"/>
      <w:r w:rsidR="00856D49" w:rsidRPr="00B80E55">
        <w:rPr>
          <w:rFonts w:ascii="Arial" w:eastAsia="Arial" w:hAnsi="Arial" w:cs="Arial"/>
          <w:b/>
          <w:bCs/>
          <w:sz w:val="20"/>
          <w:szCs w:val="20"/>
        </w:rPr>
        <w:t>General Data Protection Regulation (GDPR)</w:t>
      </w:r>
    </w:p>
    <w:bookmarkEnd w:id="32"/>
    <w:p w14:paraId="25965C28" w14:textId="6D57F988" w:rsidR="0035203E" w:rsidRPr="004B46ED" w:rsidRDefault="00A53F9D" w:rsidP="0035203E">
      <w:pPr>
        <w:spacing w:after="0" w:line="240" w:lineRule="auto"/>
        <w:ind w:left="360"/>
        <w:contextualSpacing/>
        <w:jc w:val="both"/>
        <w:rPr>
          <w:rFonts w:ascii="Arial" w:hAnsi="Arial" w:cs="Arial"/>
          <w:color w:val="0070C0"/>
          <w:sz w:val="20"/>
          <w:szCs w:val="20"/>
        </w:rPr>
      </w:pPr>
      <w:r w:rsidRPr="004B46ED">
        <w:rPr>
          <w:rFonts w:ascii="Arial" w:eastAsia="Arial" w:hAnsi="Arial" w:cs="Arial"/>
          <w:color w:val="0070C0"/>
          <w:sz w:val="20"/>
          <w:szCs w:val="20"/>
        </w:rPr>
        <w:t xml:space="preserve">If </w:t>
      </w:r>
      <w:r w:rsidR="00856D49" w:rsidRPr="004B46ED">
        <w:rPr>
          <w:rFonts w:ascii="Arial" w:eastAsia="Arial" w:hAnsi="Arial" w:cs="Arial"/>
          <w:color w:val="0070C0"/>
          <w:sz w:val="20"/>
          <w:szCs w:val="20"/>
        </w:rPr>
        <w:t xml:space="preserve">GDPR </w:t>
      </w:r>
      <w:r w:rsidR="007176DB" w:rsidRPr="004B46ED">
        <w:rPr>
          <w:rFonts w:ascii="Arial" w:eastAsia="Arial" w:hAnsi="Arial" w:cs="Arial"/>
          <w:color w:val="0070C0"/>
          <w:sz w:val="20"/>
          <w:szCs w:val="20"/>
        </w:rPr>
        <w:t xml:space="preserve">applies, indicate that here. </w:t>
      </w:r>
      <w:r w:rsidR="007176DB">
        <w:rPr>
          <w:rFonts w:ascii="Arial" w:eastAsia="Arial" w:hAnsi="Arial" w:cs="Arial"/>
          <w:color w:val="0070C0"/>
          <w:sz w:val="20"/>
          <w:szCs w:val="20"/>
        </w:rPr>
        <w:t xml:space="preserve">GDPR </w:t>
      </w:r>
      <w:r w:rsidR="00856D49" w:rsidRPr="00B80E55">
        <w:rPr>
          <w:rFonts w:ascii="Arial" w:eastAsia="Arial" w:hAnsi="Arial" w:cs="Arial"/>
          <w:color w:val="0070C0"/>
          <w:sz w:val="20"/>
          <w:szCs w:val="20"/>
        </w:rPr>
        <w:t>regulat</w:t>
      </w:r>
      <w:r w:rsidR="007176DB">
        <w:rPr>
          <w:rFonts w:ascii="Arial" w:eastAsia="Arial" w:hAnsi="Arial" w:cs="Arial"/>
          <w:color w:val="0070C0"/>
          <w:sz w:val="20"/>
          <w:szCs w:val="20"/>
        </w:rPr>
        <w:t>es</w:t>
      </w:r>
      <w:r w:rsidR="00856D49" w:rsidRPr="00B80E55">
        <w:rPr>
          <w:rFonts w:ascii="Arial" w:eastAsia="Arial" w:hAnsi="Arial" w:cs="Arial"/>
          <w:color w:val="0070C0"/>
          <w:sz w:val="20"/>
          <w:szCs w:val="20"/>
        </w:rPr>
        <w:t xml:space="preserve"> the use and process</w:t>
      </w:r>
      <w:r w:rsidR="007176DB" w:rsidRPr="004B46ED">
        <w:rPr>
          <w:rFonts w:ascii="Arial" w:eastAsia="Arial" w:hAnsi="Arial" w:cs="Arial"/>
          <w:color w:val="0070C0"/>
          <w:sz w:val="20"/>
          <w:szCs w:val="20"/>
        </w:rPr>
        <w:t>ing</w:t>
      </w:r>
      <w:r w:rsidR="00856D49" w:rsidRPr="004B46ED">
        <w:rPr>
          <w:rFonts w:ascii="Arial" w:eastAsia="Arial" w:hAnsi="Arial" w:cs="Arial"/>
          <w:color w:val="0070C0"/>
          <w:sz w:val="20"/>
          <w:szCs w:val="20"/>
        </w:rPr>
        <w:t xml:space="preserve"> </w:t>
      </w:r>
      <w:r w:rsidR="00856D49" w:rsidRPr="00B80E55">
        <w:rPr>
          <w:rFonts w:ascii="Arial" w:eastAsia="Arial" w:hAnsi="Arial" w:cs="Arial"/>
          <w:color w:val="0070C0"/>
          <w:sz w:val="20"/>
          <w:szCs w:val="20"/>
        </w:rPr>
        <w:t>of data collected from or about individuals residing in the EU or European Economic Area (EEA) member states. Under GDPR, investigators must disclose to subjects</w:t>
      </w:r>
      <w:r w:rsidR="00856D49">
        <w:rPr>
          <w:rFonts w:ascii="Arial" w:eastAsia="Arial" w:hAnsi="Arial" w:cs="Arial"/>
          <w:color w:val="0070C0"/>
          <w:sz w:val="20"/>
          <w:szCs w:val="20"/>
        </w:rPr>
        <w:t>,</w:t>
      </w:r>
      <w:r w:rsidR="00856D49" w:rsidRPr="00B80E55">
        <w:rPr>
          <w:rFonts w:ascii="Arial" w:eastAsia="Arial" w:hAnsi="Arial" w:cs="Arial"/>
          <w:color w:val="0070C0"/>
          <w:sz w:val="20"/>
          <w:szCs w:val="20"/>
        </w:rPr>
        <w:t xml:space="preserve"> information about the collection, processing, disclosure and any transfer of their personal information (including those via internet and/or cloud-based activities) to other countries, including the U.S. </w:t>
      </w:r>
      <w:r w:rsidR="007176DB" w:rsidRPr="004B46ED">
        <w:rPr>
          <w:rFonts w:ascii="Arial" w:eastAsia="Arial" w:hAnsi="Arial" w:cs="Arial"/>
          <w:color w:val="0070C0"/>
          <w:sz w:val="20"/>
          <w:szCs w:val="20"/>
        </w:rPr>
        <w:t xml:space="preserve">See </w:t>
      </w:r>
      <w:r w:rsidR="004623FA">
        <w:rPr>
          <w:rFonts w:ascii="Arial" w:eastAsia="Arial" w:hAnsi="Arial" w:cs="Arial"/>
          <w:color w:val="0070C0"/>
          <w:sz w:val="20"/>
          <w:szCs w:val="20"/>
        </w:rPr>
        <w:t xml:space="preserve">Toolkit </w:t>
      </w:r>
      <w:r w:rsidR="0035203E" w:rsidRPr="004B46ED">
        <w:rPr>
          <w:rFonts w:ascii="Arial" w:eastAsia="Arial" w:hAnsi="Arial" w:cs="Arial"/>
          <w:color w:val="0070C0"/>
          <w:sz w:val="20"/>
          <w:szCs w:val="20"/>
        </w:rPr>
        <w:t>HRP-335 GDPR Compliance</w:t>
      </w:r>
      <w:r w:rsidR="007176DB" w:rsidRPr="004B46ED">
        <w:rPr>
          <w:rFonts w:ascii="Arial" w:eastAsia="Arial" w:hAnsi="Arial" w:cs="Arial"/>
          <w:color w:val="0070C0"/>
          <w:sz w:val="20"/>
          <w:szCs w:val="20"/>
        </w:rPr>
        <w:t xml:space="preserve"> to determine whether the research requires compliance with GDPR.</w:t>
      </w:r>
      <w:r w:rsidR="0035203E" w:rsidRPr="004B46ED">
        <w:rPr>
          <w:rFonts w:ascii="Arial" w:eastAsia="Arial" w:hAnsi="Arial" w:cs="Arial"/>
          <w:color w:val="0070C0"/>
          <w:sz w:val="20"/>
          <w:szCs w:val="20"/>
        </w:rPr>
        <w:t xml:space="preserve"> </w:t>
      </w:r>
    </w:p>
    <w:p w14:paraId="61A9D538" w14:textId="4C9E0E1C" w:rsidR="0034044B" w:rsidRDefault="0034044B" w:rsidP="00B44D32">
      <w:pPr>
        <w:spacing w:after="0" w:line="240" w:lineRule="auto"/>
        <w:rPr>
          <w:rFonts w:ascii="Arial" w:eastAsiaTheme="minorEastAsia" w:hAnsi="Arial" w:cs="Arial"/>
          <w:color w:val="0070C0"/>
          <w:sz w:val="20"/>
          <w:szCs w:val="20"/>
        </w:rPr>
      </w:pPr>
    </w:p>
    <w:p w14:paraId="35E8F508" w14:textId="2A9395D3" w:rsidR="00C665E7" w:rsidRDefault="00C665E7" w:rsidP="00C665E7">
      <w:pPr>
        <w:pStyle w:val="NormalWeb"/>
        <w:shd w:val="clear" w:color="auto" w:fill="FFFFFF"/>
        <w:spacing w:before="0" w:beforeAutospacing="0" w:after="0" w:afterAutospacing="0"/>
        <w:rPr>
          <w:rFonts w:ascii="Calibri" w:hAnsi="Calibri" w:cs="Calibri"/>
          <w:color w:val="000000"/>
        </w:rPr>
      </w:pPr>
      <w:r>
        <w:rPr>
          <w:rFonts w:ascii="Arial" w:hAnsi="Arial" w:cs="Arial"/>
          <w:b/>
          <w:bCs/>
          <w:color w:val="000000"/>
          <w:sz w:val="20"/>
          <w:szCs w:val="20"/>
          <w:bdr w:val="none" w:sz="0" w:space="0" w:color="auto" w:frame="1"/>
        </w:rPr>
        <w:t>5.5 </w:t>
      </w:r>
      <w:bookmarkStart w:id="33" w:name="NJAccessMedicalAct"/>
      <w:r>
        <w:rPr>
          <w:rFonts w:ascii="Arial" w:hAnsi="Arial" w:cs="Arial"/>
          <w:b/>
          <w:bCs/>
          <w:color w:val="000000"/>
          <w:sz w:val="20"/>
          <w:szCs w:val="20"/>
          <w:bdr w:val="none" w:sz="0" w:space="0" w:color="auto" w:frame="1"/>
        </w:rPr>
        <w:t>NJ Access to Medical Research Act (Surrogate Consent)</w:t>
      </w:r>
    </w:p>
    <w:bookmarkEnd w:id="33"/>
    <w:p w14:paraId="4FB4D9F1" w14:textId="6CDFA7D0" w:rsidR="00346B44" w:rsidRDefault="00346B44" w:rsidP="00C665E7">
      <w:pPr>
        <w:pStyle w:val="NormalWeb"/>
        <w:shd w:val="clear" w:color="auto" w:fill="FFFFFF"/>
        <w:spacing w:before="0" w:beforeAutospacing="0" w:after="0" w:afterAutospacing="0"/>
        <w:ind w:left="360"/>
        <w:jc w:val="both"/>
        <w:rPr>
          <w:rFonts w:ascii="Arial" w:hAnsi="Arial" w:cs="Arial"/>
          <w:color w:val="0070C0"/>
          <w:sz w:val="20"/>
          <w:szCs w:val="20"/>
          <w:bdr w:val="none" w:sz="0" w:space="0" w:color="auto" w:frame="1"/>
        </w:rPr>
      </w:pPr>
      <w:r w:rsidRPr="6EAEF2C6">
        <w:rPr>
          <w:rFonts w:ascii="Arial" w:eastAsia="Arial" w:hAnsi="Arial" w:cs="Arial"/>
          <w:color w:val="0070C0"/>
          <w:sz w:val="20"/>
          <w:szCs w:val="20"/>
        </w:rPr>
        <w:t xml:space="preserve">If the research plans to enroll adults represented by a surrogate, indicate that here. NJ’s "Access to Medical Research Act;" authorizes certain persons to give informed consent for medical research if subject of research is unable to give consent” (i.e., “Surrogate Consent”).  If this act applies to your research, then additional procedures and/or documentation may be required. </w:t>
      </w:r>
      <w:r w:rsidRPr="000E4C16">
        <w:rPr>
          <w:rFonts w:ascii="Arial" w:eastAsia="Arial" w:hAnsi="Arial" w:cs="Arial"/>
          <w:color w:val="0070C0"/>
          <w:sz w:val="20"/>
          <w:szCs w:val="20"/>
        </w:rPr>
        <w:t xml:space="preserve">For more information, [see </w:t>
      </w:r>
      <w:r w:rsidR="00D020D5">
        <w:rPr>
          <w:rFonts w:ascii="Arial" w:eastAsia="Arial" w:hAnsi="Arial" w:cs="Arial"/>
          <w:color w:val="0070C0"/>
          <w:sz w:val="20"/>
          <w:szCs w:val="20"/>
        </w:rPr>
        <w:t>HSPP</w:t>
      </w:r>
      <w:r>
        <w:rPr>
          <w:rFonts w:ascii="Arial" w:eastAsia="Arial" w:hAnsi="Arial" w:cs="Arial"/>
          <w:color w:val="0070C0"/>
          <w:sz w:val="20"/>
          <w:szCs w:val="20"/>
        </w:rPr>
        <w:t xml:space="preserve"> </w:t>
      </w:r>
      <w:r w:rsidRPr="002E7281">
        <w:rPr>
          <w:rFonts w:ascii="Arial" w:eastAsia="Arial" w:hAnsi="Arial" w:cs="Arial"/>
          <w:color w:val="0070C0"/>
          <w:sz w:val="20"/>
          <w:szCs w:val="20"/>
        </w:rPr>
        <w:t>Guidance: Surrogate Consent Process].</w:t>
      </w:r>
      <w:r w:rsidRPr="000E4C16">
        <w:rPr>
          <w:rFonts w:ascii="Arial" w:eastAsia="Arial" w:hAnsi="Arial" w:cs="Arial"/>
          <w:color w:val="0070C0"/>
          <w:sz w:val="20"/>
          <w:szCs w:val="20"/>
        </w:rPr>
        <w:t xml:space="preserve"> When conducted outside of NJ, the research must comply with the applicable surrogacy laws in the jurisdictions where the research is taking place. List the applicable surrogacy laws here. </w:t>
      </w:r>
    </w:p>
    <w:p w14:paraId="70792852" w14:textId="77777777" w:rsidR="00C665E7" w:rsidRPr="00B44D32" w:rsidRDefault="00C665E7" w:rsidP="00B44D32">
      <w:pPr>
        <w:spacing w:after="0" w:line="240" w:lineRule="auto"/>
        <w:rPr>
          <w:rFonts w:ascii="Arial" w:eastAsiaTheme="minorEastAsia" w:hAnsi="Arial" w:cs="Arial"/>
          <w:color w:val="0070C0"/>
          <w:sz w:val="20"/>
          <w:szCs w:val="20"/>
        </w:rPr>
      </w:pPr>
    </w:p>
    <w:p w14:paraId="5A204D93" w14:textId="77777777" w:rsidR="000E3906" w:rsidRPr="00B80E55" w:rsidRDefault="29BF6FB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6.0 </w:t>
      </w:r>
      <w:bookmarkStart w:id="34" w:name="DataManagementPlan"/>
      <w:r w:rsidRPr="00B80E55">
        <w:rPr>
          <w:rFonts w:ascii="Arial" w:eastAsiaTheme="minorEastAsia" w:hAnsi="Arial" w:cs="Arial"/>
          <w:b/>
          <w:bCs/>
          <w:sz w:val="20"/>
          <w:szCs w:val="20"/>
        </w:rPr>
        <w:t>Data Management Plan</w:t>
      </w:r>
      <w:bookmarkEnd w:id="34"/>
    </w:p>
    <w:p w14:paraId="244CF944" w14:textId="361ED8EC" w:rsidR="000E3906" w:rsidRPr="00B80E55" w:rsidRDefault="000E3906" w:rsidP="00B80E55">
      <w:pPr>
        <w:spacing w:after="0" w:line="240" w:lineRule="auto"/>
        <w:contextualSpacing/>
        <w:rPr>
          <w:rFonts w:ascii="Arial" w:eastAsiaTheme="minorEastAsia" w:hAnsi="Arial" w:cs="Arial"/>
          <w:b/>
          <w:bCs/>
          <w:sz w:val="20"/>
          <w:szCs w:val="20"/>
        </w:rPr>
      </w:pPr>
    </w:p>
    <w:p w14:paraId="6C2B1533" w14:textId="77777777"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6.1 </w:t>
      </w:r>
      <w:bookmarkStart w:id="35" w:name="DataAnalysis"/>
      <w:r w:rsidRPr="00B80E55">
        <w:rPr>
          <w:rFonts w:ascii="Arial" w:eastAsiaTheme="minorEastAsia" w:hAnsi="Arial" w:cs="Arial"/>
          <w:b/>
          <w:bCs/>
          <w:sz w:val="20"/>
          <w:szCs w:val="20"/>
        </w:rPr>
        <w:t>Data Analysis</w:t>
      </w:r>
      <w:bookmarkEnd w:id="35"/>
    </w:p>
    <w:p w14:paraId="4BD923C9" w14:textId="6A57537D" w:rsidR="006E05FF" w:rsidRPr="00B80E55" w:rsidRDefault="006E05FF" w:rsidP="00B80E55">
      <w:pPr>
        <w:spacing w:after="0" w:line="240" w:lineRule="auto"/>
        <w:ind w:left="36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Describe the data analysis plan. </w:t>
      </w:r>
      <w:r w:rsidR="00C66266" w:rsidRPr="00B80E55">
        <w:rPr>
          <w:rFonts w:ascii="Arial" w:eastAsiaTheme="minorEastAsia" w:hAnsi="Arial" w:cs="Arial"/>
          <w:color w:val="0070C0"/>
          <w:sz w:val="20"/>
          <w:szCs w:val="20"/>
        </w:rPr>
        <w:t>Where possible, i</w:t>
      </w:r>
      <w:r w:rsidRPr="00B80E55">
        <w:rPr>
          <w:rFonts w:ascii="Arial" w:eastAsiaTheme="minorEastAsia" w:hAnsi="Arial" w:cs="Arial"/>
          <w:color w:val="0070C0"/>
          <w:sz w:val="20"/>
          <w:szCs w:val="20"/>
        </w:rPr>
        <w:t xml:space="preserve">nclude any </w:t>
      </w:r>
      <w:r w:rsidR="00C66266" w:rsidRPr="00B80E55">
        <w:rPr>
          <w:rFonts w:ascii="Arial" w:eastAsiaTheme="minorEastAsia" w:hAnsi="Arial" w:cs="Arial"/>
          <w:color w:val="0070C0"/>
          <w:sz w:val="20"/>
          <w:szCs w:val="20"/>
        </w:rPr>
        <w:t xml:space="preserve">discipline-specific </w:t>
      </w:r>
      <w:r w:rsidR="000F7557" w:rsidRPr="00B80E55">
        <w:rPr>
          <w:rFonts w:ascii="Arial" w:eastAsiaTheme="minorEastAsia" w:hAnsi="Arial" w:cs="Arial"/>
          <w:color w:val="0070C0"/>
          <w:sz w:val="20"/>
          <w:szCs w:val="20"/>
        </w:rPr>
        <w:t xml:space="preserve">analytical or </w:t>
      </w:r>
      <w:r w:rsidRPr="00B80E55">
        <w:rPr>
          <w:rFonts w:ascii="Arial" w:eastAsiaTheme="minorEastAsia" w:hAnsi="Arial" w:cs="Arial"/>
          <w:color w:val="0070C0"/>
          <w:sz w:val="20"/>
          <w:szCs w:val="20"/>
        </w:rPr>
        <w:t>statistical procedures and</w:t>
      </w:r>
      <w:r w:rsidR="00C66266" w:rsidRPr="00B80E55">
        <w:rPr>
          <w:rFonts w:ascii="Arial" w:eastAsiaTheme="minorEastAsia" w:hAnsi="Arial" w:cs="Arial"/>
          <w:color w:val="0070C0"/>
          <w:sz w:val="20"/>
          <w:szCs w:val="20"/>
        </w:rPr>
        <w:t>/or</w:t>
      </w:r>
      <w:r w:rsidRPr="00B80E55">
        <w:rPr>
          <w:rFonts w:ascii="Arial" w:eastAsiaTheme="minorEastAsia" w:hAnsi="Arial" w:cs="Arial"/>
          <w:color w:val="0070C0"/>
          <w:sz w:val="20"/>
          <w:szCs w:val="20"/>
        </w:rPr>
        <w:t xml:space="preserve"> power analysis, </w:t>
      </w:r>
      <w:r w:rsidR="00C66266" w:rsidRPr="00B80E55">
        <w:rPr>
          <w:rFonts w:ascii="Arial" w:eastAsiaTheme="minorEastAsia" w:hAnsi="Arial" w:cs="Arial"/>
          <w:color w:val="0070C0"/>
          <w:sz w:val="20"/>
          <w:szCs w:val="20"/>
        </w:rPr>
        <w:t>as</w:t>
      </w:r>
      <w:r w:rsidRPr="00B80E55">
        <w:rPr>
          <w:rFonts w:ascii="Arial" w:eastAsiaTheme="minorEastAsia" w:hAnsi="Arial" w:cs="Arial"/>
          <w:color w:val="0070C0"/>
          <w:sz w:val="20"/>
          <w:szCs w:val="20"/>
        </w:rPr>
        <w:t xml:space="preserve"> applicable to the research.</w:t>
      </w:r>
    </w:p>
    <w:p w14:paraId="643EC357" w14:textId="77777777" w:rsidR="006E05FF" w:rsidRPr="00B80E55" w:rsidRDefault="006E05FF" w:rsidP="00B80E55">
      <w:pPr>
        <w:spacing w:after="0" w:line="240" w:lineRule="auto"/>
        <w:contextualSpacing/>
        <w:rPr>
          <w:rFonts w:ascii="Arial" w:eastAsiaTheme="minorEastAsia" w:hAnsi="Arial" w:cs="Arial"/>
          <w:i/>
          <w:iCs/>
          <w:color w:val="0070C0"/>
          <w:sz w:val="20"/>
          <w:szCs w:val="20"/>
        </w:rPr>
      </w:pPr>
    </w:p>
    <w:p w14:paraId="56D8BAF8" w14:textId="77777777"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6.2 </w:t>
      </w:r>
      <w:bookmarkStart w:id="36" w:name="DataSecurity"/>
      <w:r w:rsidRPr="00B80E55">
        <w:rPr>
          <w:rFonts w:ascii="Arial" w:eastAsiaTheme="minorEastAsia" w:hAnsi="Arial" w:cs="Arial"/>
          <w:b/>
          <w:bCs/>
          <w:sz w:val="20"/>
          <w:szCs w:val="20"/>
        </w:rPr>
        <w:t>Data Security</w:t>
      </w:r>
      <w:bookmarkEnd w:id="36"/>
    </w:p>
    <w:p w14:paraId="5389982E" w14:textId="09E9FC86" w:rsidR="006E05FF" w:rsidRDefault="006E05FF" w:rsidP="00B80E55">
      <w:pPr>
        <w:spacing w:after="0" w:line="240" w:lineRule="auto"/>
        <w:ind w:left="36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 xml:space="preserve">Describe the steps that will be taken to secure the data through all phases of the research—from the time of its collection, to its storage, use and study closure— such as staff training, transporting or transmitting data from the study site or ‘field’ to Rutgers, methods to restrict access, password protection, encryption, use of key codes to separate identifiers from the data, and state how and when identifiers will be deleted from the data. Identify who will be responsible for each of these tasks. </w:t>
      </w:r>
    </w:p>
    <w:p w14:paraId="7089447E" w14:textId="5D158F3B" w:rsidR="00346B44" w:rsidRDefault="00346B44" w:rsidP="00B80E55">
      <w:pPr>
        <w:spacing w:after="0" w:line="240" w:lineRule="auto"/>
        <w:ind w:left="360"/>
        <w:contextualSpacing/>
        <w:jc w:val="both"/>
        <w:rPr>
          <w:rFonts w:ascii="Arial" w:eastAsiaTheme="minorEastAsia" w:hAnsi="Arial" w:cs="Arial"/>
          <w:color w:val="0070C0"/>
          <w:sz w:val="20"/>
          <w:szCs w:val="20"/>
        </w:rPr>
      </w:pPr>
    </w:p>
    <w:p w14:paraId="294BEECB" w14:textId="77777777" w:rsidR="00346B44" w:rsidRPr="000876E7" w:rsidRDefault="00346B44" w:rsidP="00346B44">
      <w:pPr>
        <w:spacing w:after="0" w:line="240" w:lineRule="auto"/>
        <w:contextualSpacing/>
        <w:rPr>
          <w:rFonts w:ascii="Arial" w:eastAsiaTheme="minorEastAsia" w:hAnsi="Arial" w:cs="Arial"/>
          <w:b/>
          <w:bCs/>
          <w:sz w:val="20"/>
          <w:szCs w:val="20"/>
        </w:rPr>
      </w:pPr>
      <w:r w:rsidRPr="000876E7">
        <w:rPr>
          <w:rFonts w:ascii="Arial" w:eastAsiaTheme="minorEastAsia" w:hAnsi="Arial" w:cs="Arial"/>
          <w:b/>
          <w:bCs/>
          <w:sz w:val="20"/>
          <w:szCs w:val="20"/>
        </w:rPr>
        <w:t>6.3 Data and Safety Monitoring</w:t>
      </w:r>
      <w:bookmarkStart w:id="37" w:name="six3"/>
      <w:bookmarkEnd w:id="37"/>
    </w:p>
    <w:p w14:paraId="6114B73D" w14:textId="77777777" w:rsidR="00346B44" w:rsidRPr="000876E7" w:rsidRDefault="00346B44" w:rsidP="00346B44">
      <w:pPr>
        <w:spacing w:after="0" w:line="240" w:lineRule="auto"/>
        <w:ind w:left="360"/>
        <w:contextualSpacing/>
        <w:jc w:val="both"/>
        <w:rPr>
          <w:rFonts w:ascii="Arial" w:eastAsiaTheme="minorEastAsia" w:hAnsi="Arial" w:cs="Arial"/>
          <w:b/>
          <w:bCs/>
          <w:sz w:val="20"/>
          <w:szCs w:val="20"/>
        </w:rPr>
      </w:pPr>
      <w:r w:rsidRPr="000876E7">
        <w:rPr>
          <w:rFonts w:ascii="Arial" w:eastAsiaTheme="minorEastAsia" w:hAnsi="Arial" w:cs="Arial"/>
          <w:color w:val="0070C0"/>
          <w:sz w:val="20"/>
          <w:szCs w:val="20"/>
        </w:rPr>
        <w:t xml:space="preserve">[This section </w:t>
      </w:r>
      <w:r w:rsidRPr="000876E7">
        <w:rPr>
          <w:rFonts w:ascii="Arial" w:eastAsiaTheme="minorEastAsia" w:hAnsi="Arial" w:cs="Arial"/>
          <w:b/>
          <w:color w:val="0070C0"/>
          <w:sz w:val="20"/>
          <w:szCs w:val="20"/>
          <w:u w:val="single"/>
        </w:rPr>
        <w:t>is required</w:t>
      </w:r>
      <w:r w:rsidRPr="000876E7">
        <w:rPr>
          <w:rFonts w:ascii="Arial" w:eastAsiaTheme="minorEastAsia" w:hAnsi="Arial" w:cs="Arial"/>
          <w:color w:val="0070C0"/>
          <w:sz w:val="20"/>
          <w:szCs w:val="20"/>
        </w:rPr>
        <w:t xml:space="preserve"> when research poses greater than </w:t>
      </w:r>
      <w:r>
        <w:rPr>
          <w:rFonts w:ascii="Arial" w:eastAsiaTheme="minorEastAsia" w:hAnsi="Arial" w:cs="Arial"/>
          <w:color w:val="0070C0"/>
          <w:sz w:val="20"/>
          <w:szCs w:val="20"/>
        </w:rPr>
        <w:t>m</w:t>
      </w:r>
      <w:r w:rsidRPr="000876E7">
        <w:rPr>
          <w:rFonts w:ascii="Arial" w:eastAsiaTheme="minorEastAsia" w:hAnsi="Arial" w:cs="Arial"/>
          <w:color w:val="0070C0"/>
          <w:sz w:val="20"/>
          <w:szCs w:val="20"/>
        </w:rPr>
        <w:t xml:space="preserve">inimal </w:t>
      </w:r>
      <w:r>
        <w:rPr>
          <w:rFonts w:ascii="Arial" w:eastAsiaTheme="minorEastAsia" w:hAnsi="Arial" w:cs="Arial"/>
          <w:color w:val="0070C0"/>
          <w:sz w:val="20"/>
          <w:szCs w:val="20"/>
        </w:rPr>
        <w:t>r</w:t>
      </w:r>
      <w:r w:rsidRPr="000876E7">
        <w:rPr>
          <w:rFonts w:ascii="Arial" w:eastAsiaTheme="minorEastAsia" w:hAnsi="Arial" w:cs="Arial"/>
          <w:color w:val="0070C0"/>
          <w:sz w:val="20"/>
          <w:szCs w:val="20"/>
        </w:rPr>
        <w:t>isk of harm to subjects.]</w:t>
      </w:r>
    </w:p>
    <w:p w14:paraId="72C682AA" w14:textId="77777777" w:rsidR="00346B44" w:rsidRDefault="00346B44" w:rsidP="00346B44">
      <w:pPr>
        <w:spacing w:after="0" w:line="240" w:lineRule="auto"/>
        <w:ind w:left="360"/>
        <w:contextualSpacing/>
        <w:jc w:val="both"/>
        <w:rPr>
          <w:rFonts w:ascii="Arial" w:eastAsiaTheme="minorEastAsia" w:hAnsi="Arial" w:cs="Arial"/>
          <w:color w:val="0070C0"/>
          <w:sz w:val="20"/>
          <w:szCs w:val="20"/>
        </w:rPr>
      </w:pPr>
    </w:p>
    <w:p w14:paraId="448F95FD" w14:textId="77777777" w:rsidR="00346B44" w:rsidRPr="00035B9A" w:rsidRDefault="00346B44" w:rsidP="00346B44">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w:t>
      </w:r>
      <w:r>
        <w:rPr>
          <w:rFonts w:ascii="Arial" w:eastAsiaTheme="minorEastAsia" w:hAnsi="Arial" w:cs="Arial"/>
          <w:b/>
          <w:sz w:val="20"/>
          <w:szCs w:val="20"/>
        </w:rPr>
        <w:t xml:space="preserve"> Plan</w:t>
      </w:r>
    </w:p>
    <w:p w14:paraId="5379E9D8" w14:textId="2269C5EA" w:rsidR="00346B44" w:rsidRPr="000876E7" w:rsidRDefault="00346B44" w:rsidP="001E0D04">
      <w:pPr>
        <w:pStyle w:val="ListParagraph"/>
        <w:spacing w:after="0" w:line="240" w:lineRule="auto"/>
        <w:jc w:val="both"/>
        <w:rPr>
          <w:rFonts w:ascii="Arial" w:eastAsiaTheme="minorEastAsia" w:hAnsi="Arial" w:cs="Arial"/>
          <w:color w:val="0070C0"/>
          <w:sz w:val="20"/>
          <w:szCs w:val="20"/>
        </w:rPr>
      </w:pPr>
      <w:r w:rsidRPr="000876E7">
        <w:rPr>
          <w:rFonts w:ascii="Arial" w:eastAsiaTheme="minorEastAsia" w:hAnsi="Arial" w:cs="Arial"/>
          <w:color w:val="0070C0"/>
          <w:sz w:val="20"/>
          <w:szCs w:val="20"/>
        </w:rPr>
        <w:t>Detail your plans to periodically evaluate the data collected regarding harms and benefits to determine whether subjects remain safe. Specify what data will be reviewed—such as safety data, untoward events and efficacy data—how often it will be reviewed</w:t>
      </w:r>
      <w:r>
        <w:rPr>
          <w:rFonts w:ascii="Arial" w:eastAsiaTheme="minorEastAsia" w:hAnsi="Arial" w:cs="Arial"/>
          <w:color w:val="00B050"/>
          <w:sz w:val="20"/>
          <w:szCs w:val="20"/>
        </w:rPr>
        <w:t>,</w:t>
      </w:r>
      <w:r w:rsidRPr="000876E7">
        <w:rPr>
          <w:rFonts w:ascii="Arial" w:eastAsiaTheme="minorEastAsia" w:hAnsi="Arial" w:cs="Arial"/>
          <w:color w:val="0070C0"/>
          <w:sz w:val="20"/>
          <w:szCs w:val="20"/>
        </w:rPr>
        <w:t xml:space="preserve"> </w:t>
      </w:r>
      <w:r w:rsidRPr="00AF7CF7">
        <w:rPr>
          <w:rFonts w:ascii="Arial" w:eastAsiaTheme="minorEastAsia" w:hAnsi="Arial" w:cs="Arial"/>
          <w:color w:val="0070C0"/>
          <w:sz w:val="20"/>
          <w:szCs w:val="20"/>
          <w:u w:val="single"/>
        </w:rPr>
        <w:t>and</w:t>
      </w:r>
      <w:r w:rsidRPr="000876E7">
        <w:rPr>
          <w:rFonts w:ascii="Arial" w:eastAsiaTheme="minorEastAsia" w:hAnsi="Arial" w:cs="Arial"/>
          <w:color w:val="0070C0"/>
          <w:sz w:val="20"/>
          <w:szCs w:val="20"/>
        </w:rPr>
        <w:t xml:space="preserve"> by </w:t>
      </w:r>
      <w:r w:rsidRPr="008C5842">
        <w:rPr>
          <w:rFonts w:ascii="Arial" w:eastAsiaTheme="minorEastAsia" w:hAnsi="Arial" w:cs="Arial"/>
          <w:color w:val="0070C0"/>
          <w:sz w:val="20"/>
          <w:szCs w:val="20"/>
        </w:rPr>
        <w:t xml:space="preserve">whom and when it will start. </w:t>
      </w:r>
      <w:r w:rsidRPr="000876E7">
        <w:rPr>
          <w:rFonts w:ascii="Arial" w:eastAsiaTheme="minorEastAsia" w:hAnsi="Arial" w:cs="Arial"/>
          <w:color w:val="0070C0"/>
          <w:sz w:val="20"/>
          <w:szCs w:val="20"/>
        </w:rPr>
        <w:t>Also explain how the safety information will be collected—such as case report forms, by study visits or remote contact with</w:t>
      </w:r>
      <w:r w:rsidR="001E0D04">
        <w:rPr>
          <w:rFonts w:ascii="Arial" w:eastAsiaTheme="minorEastAsia" w:hAnsi="Arial" w:cs="Arial"/>
          <w:color w:val="0070C0"/>
          <w:sz w:val="20"/>
          <w:szCs w:val="20"/>
        </w:rPr>
        <w:t xml:space="preserve"> </w:t>
      </w:r>
      <w:r w:rsidRPr="000876E7">
        <w:rPr>
          <w:rFonts w:ascii="Arial" w:eastAsiaTheme="minorEastAsia" w:hAnsi="Arial" w:cs="Arial"/>
          <w:color w:val="0070C0"/>
          <w:sz w:val="20"/>
          <w:szCs w:val="20"/>
        </w:rPr>
        <w:t xml:space="preserve">subjects. </w:t>
      </w:r>
    </w:p>
    <w:p w14:paraId="070CE2A2" w14:textId="77777777" w:rsidR="00346B44" w:rsidRPr="000876E7" w:rsidRDefault="00346B44" w:rsidP="00346B44">
      <w:pPr>
        <w:spacing w:after="0" w:line="240" w:lineRule="auto"/>
        <w:contextualSpacing/>
        <w:jc w:val="both"/>
        <w:rPr>
          <w:rFonts w:ascii="Arial" w:eastAsiaTheme="minorEastAsia" w:hAnsi="Arial" w:cs="Arial"/>
          <w:iCs/>
          <w:color w:val="0070C0"/>
          <w:sz w:val="20"/>
          <w:szCs w:val="20"/>
        </w:rPr>
      </w:pPr>
    </w:p>
    <w:p w14:paraId="145F0831" w14:textId="77777777" w:rsidR="00346B44" w:rsidRPr="00035B9A" w:rsidRDefault="00346B44" w:rsidP="00346B44">
      <w:pPr>
        <w:pStyle w:val="ListParagraph"/>
        <w:numPr>
          <w:ilvl w:val="0"/>
          <w:numId w:val="49"/>
        </w:numPr>
        <w:spacing w:after="0" w:line="240" w:lineRule="auto"/>
        <w:jc w:val="both"/>
        <w:rPr>
          <w:rFonts w:ascii="Arial" w:eastAsiaTheme="minorEastAsia" w:hAnsi="Arial" w:cs="Arial"/>
          <w:b/>
          <w:sz w:val="20"/>
          <w:szCs w:val="20"/>
        </w:rPr>
      </w:pPr>
      <w:r w:rsidRPr="00035B9A">
        <w:rPr>
          <w:rFonts w:ascii="Arial" w:eastAsiaTheme="minorEastAsia" w:hAnsi="Arial" w:cs="Arial"/>
          <w:b/>
          <w:sz w:val="20"/>
          <w:szCs w:val="20"/>
        </w:rPr>
        <w:t>Data/Safety Monitoring Board</w:t>
      </w:r>
      <w:r>
        <w:rPr>
          <w:rFonts w:ascii="Arial" w:eastAsiaTheme="minorEastAsia" w:hAnsi="Arial" w:cs="Arial"/>
          <w:b/>
          <w:sz w:val="20"/>
          <w:szCs w:val="20"/>
        </w:rPr>
        <w:t xml:space="preserve"> Details</w:t>
      </w:r>
    </w:p>
    <w:p w14:paraId="1F24B535" w14:textId="22D9B98D" w:rsidR="00346B44" w:rsidRPr="00B80E55" w:rsidRDefault="00346B44" w:rsidP="00346B44">
      <w:pPr>
        <w:spacing w:after="0" w:line="240" w:lineRule="auto"/>
        <w:ind w:left="720"/>
        <w:contextualSpacing/>
        <w:jc w:val="both"/>
        <w:rPr>
          <w:rFonts w:ascii="Arial" w:eastAsiaTheme="minorEastAsia" w:hAnsi="Arial" w:cs="Arial"/>
          <w:color w:val="0070C0"/>
          <w:sz w:val="20"/>
          <w:szCs w:val="20"/>
        </w:rPr>
      </w:pPr>
      <w:r w:rsidRPr="000876E7">
        <w:rPr>
          <w:rFonts w:ascii="Arial" w:eastAsiaTheme="minorEastAsia" w:hAnsi="Arial" w:cs="Arial"/>
          <w:color w:val="0070C0"/>
          <w:sz w:val="20"/>
          <w:szCs w:val="20"/>
        </w:rPr>
        <w:t xml:space="preserve">Detail also any plans to establish a data monitoring committee and regularly report committee findings to the IRB and sponsor, if applicable. Be sure to specify any conditions that trigger immediate suspension of the research. </w:t>
      </w:r>
      <w:r w:rsidRPr="008C5842">
        <w:rPr>
          <w:rFonts w:ascii="Arial" w:eastAsiaTheme="minorEastAsia" w:hAnsi="Arial" w:cs="Arial"/>
          <w:color w:val="0070C0"/>
          <w:sz w:val="20"/>
          <w:szCs w:val="20"/>
        </w:rPr>
        <w:t xml:space="preserve">If not using a data monitoring committee, and if applicable, state the statistical tests that will be used for analyzing the safety data to determine whether harm is </w:t>
      </w:r>
      <w:r w:rsidRPr="00FD3BA0">
        <w:rPr>
          <w:rFonts w:ascii="Arial" w:eastAsiaTheme="minorEastAsia" w:hAnsi="Arial" w:cs="Arial"/>
          <w:color w:val="0070C0"/>
          <w:sz w:val="20"/>
          <w:szCs w:val="20"/>
        </w:rPr>
        <w:t>occurring.]</w:t>
      </w:r>
    </w:p>
    <w:p w14:paraId="0EC8D741" w14:textId="5882E0E3" w:rsidR="006E05FF" w:rsidRPr="00B80E55" w:rsidRDefault="006E05FF" w:rsidP="00B80E55">
      <w:pPr>
        <w:spacing w:after="0" w:line="240" w:lineRule="auto"/>
        <w:contextualSpacing/>
        <w:rPr>
          <w:rFonts w:ascii="Arial" w:eastAsiaTheme="minorEastAsia" w:hAnsi="Arial" w:cs="Arial"/>
          <w:i/>
          <w:iCs/>
          <w:color w:val="0070C0"/>
          <w:sz w:val="20"/>
          <w:szCs w:val="20"/>
        </w:rPr>
      </w:pPr>
    </w:p>
    <w:p w14:paraId="2163AD43" w14:textId="1EDB8065" w:rsidR="006E05FF" w:rsidRPr="00B80E55" w:rsidRDefault="006E05FF" w:rsidP="00B80E55">
      <w:pPr>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346B44">
        <w:rPr>
          <w:rFonts w:ascii="Arial" w:eastAsiaTheme="minorEastAsia" w:hAnsi="Arial" w:cs="Arial"/>
          <w:b/>
          <w:bCs/>
          <w:sz w:val="20"/>
          <w:szCs w:val="20"/>
        </w:rPr>
        <w:t>4</w:t>
      </w:r>
      <w:r w:rsidRPr="00B80E55">
        <w:rPr>
          <w:rFonts w:ascii="Arial" w:eastAsiaTheme="minorEastAsia" w:hAnsi="Arial" w:cs="Arial"/>
          <w:b/>
          <w:bCs/>
          <w:sz w:val="20"/>
          <w:szCs w:val="20"/>
        </w:rPr>
        <w:t xml:space="preserve"> </w:t>
      </w:r>
      <w:bookmarkStart w:id="38" w:name="ReportingResults"/>
      <w:r w:rsidRPr="00B80E55">
        <w:rPr>
          <w:rFonts w:ascii="Arial" w:eastAsiaTheme="minorEastAsia" w:hAnsi="Arial" w:cs="Arial"/>
          <w:b/>
          <w:bCs/>
          <w:sz w:val="20"/>
          <w:szCs w:val="20"/>
        </w:rPr>
        <w:t>Reporting Results</w:t>
      </w:r>
    </w:p>
    <w:bookmarkEnd w:id="38"/>
    <w:p w14:paraId="07FA97B8" w14:textId="77777777" w:rsidR="006E05FF" w:rsidRPr="00B80E55" w:rsidRDefault="006E05FF" w:rsidP="00B80E55">
      <w:pPr>
        <w:spacing w:after="0" w:line="240" w:lineRule="auto"/>
        <w:contextualSpacing/>
        <w:jc w:val="both"/>
        <w:rPr>
          <w:rFonts w:ascii="Arial" w:eastAsiaTheme="minorEastAsia" w:hAnsi="Arial" w:cs="Arial"/>
          <w:b/>
          <w:bCs/>
          <w:sz w:val="20"/>
          <w:szCs w:val="20"/>
        </w:rPr>
      </w:pPr>
    </w:p>
    <w:p w14:paraId="2573AE5B" w14:textId="07DC0695" w:rsidR="794A34FF" w:rsidRPr="00B80E55" w:rsidRDefault="794A34FF" w:rsidP="00B80E55">
      <w:pPr>
        <w:pStyle w:val="ListParagraph"/>
        <w:numPr>
          <w:ilvl w:val="0"/>
          <w:numId w:val="48"/>
        </w:numPr>
        <w:spacing w:after="0" w:line="240" w:lineRule="auto"/>
        <w:ind w:left="720"/>
        <w:jc w:val="both"/>
        <w:rPr>
          <w:rFonts w:ascii="Arial" w:hAnsi="Arial" w:cs="Arial"/>
          <w:b/>
          <w:bCs/>
          <w:sz w:val="20"/>
          <w:szCs w:val="20"/>
        </w:rPr>
      </w:pPr>
      <w:r w:rsidRPr="00B80E55">
        <w:rPr>
          <w:rFonts w:ascii="Arial" w:eastAsiaTheme="minorEastAsia" w:hAnsi="Arial" w:cs="Arial"/>
          <w:b/>
          <w:bCs/>
          <w:sz w:val="20"/>
          <w:szCs w:val="20"/>
        </w:rPr>
        <w:t>Subject Results Reporting</w:t>
      </w:r>
    </w:p>
    <w:p w14:paraId="7C1138B8" w14:textId="7384ACFD" w:rsidR="794A34FF" w:rsidRDefault="794A34FF" w:rsidP="00B80E55">
      <w:pPr>
        <w:spacing w:after="0" w:line="240" w:lineRule="auto"/>
        <w:ind w:left="720"/>
        <w:contextualSpacing/>
        <w:jc w:val="both"/>
        <w:rPr>
          <w:rFonts w:ascii="Arial" w:eastAsiaTheme="minorEastAsia" w:hAnsi="Arial" w:cs="Arial"/>
          <w:color w:val="0070C0"/>
          <w:sz w:val="20"/>
          <w:szCs w:val="20"/>
        </w:rPr>
      </w:pPr>
      <w:r w:rsidRPr="00B80E55">
        <w:rPr>
          <w:rFonts w:ascii="Arial" w:eastAsiaTheme="minorEastAsia" w:hAnsi="Arial" w:cs="Arial"/>
          <w:color w:val="0070C0"/>
          <w:sz w:val="20"/>
          <w:szCs w:val="20"/>
        </w:rPr>
        <w:t>Describe your plan</w:t>
      </w:r>
      <w:r w:rsidR="00346B44">
        <w:rPr>
          <w:rFonts w:ascii="Arial" w:eastAsiaTheme="minorEastAsia" w:hAnsi="Arial" w:cs="Arial"/>
          <w:color w:val="0070C0"/>
          <w:sz w:val="20"/>
          <w:szCs w:val="20"/>
        </w:rPr>
        <w:t>,</w:t>
      </w:r>
      <w:r w:rsidRPr="00B80E55">
        <w:rPr>
          <w:rFonts w:ascii="Arial" w:eastAsiaTheme="minorEastAsia" w:hAnsi="Arial" w:cs="Arial"/>
          <w:color w:val="0070C0"/>
          <w:sz w:val="20"/>
          <w:szCs w:val="20"/>
        </w:rPr>
        <w:t xml:space="preserve"> if any, to share research results with subjects.</w:t>
      </w:r>
      <w:r w:rsidR="00346B44">
        <w:rPr>
          <w:rFonts w:ascii="Arial" w:eastAsiaTheme="minorEastAsia" w:hAnsi="Arial" w:cs="Arial"/>
          <w:color w:val="0070C0"/>
          <w:sz w:val="20"/>
          <w:szCs w:val="20"/>
        </w:rPr>
        <w:t xml:space="preserve"> When applicable, if results to be shared are clinically actionable, provide evidence of appropriate lab certifications (e.g. CLIA) providing the results and qualifications of the study staff who will return such results.</w:t>
      </w:r>
    </w:p>
    <w:p w14:paraId="43ED63CA" w14:textId="77777777" w:rsidR="001E0D04" w:rsidRPr="00B80E55" w:rsidRDefault="001E0D04" w:rsidP="00B80E55">
      <w:pPr>
        <w:spacing w:after="0" w:line="240" w:lineRule="auto"/>
        <w:ind w:left="720"/>
        <w:contextualSpacing/>
        <w:jc w:val="both"/>
        <w:rPr>
          <w:rFonts w:ascii="Arial" w:eastAsiaTheme="minorEastAsia" w:hAnsi="Arial" w:cs="Arial"/>
          <w:b/>
          <w:bCs/>
          <w:sz w:val="20"/>
          <w:szCs w:val="20"/>
        </w:rPr>
      </w:pPr>
    </w:p>
    <w:p w14:paraId="0FD96F0A" w14:textId="6B3839A5" w:rsidR="001E0D04" w:rsidRDefault="001E0D04" w:rsidP="00B80E55">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Aggregate Results</w:t>
      </w:r>
    </w:p>
    <w:p w14:paraId="67086E64" w14:textId="6408F564" w:rsidR="001E0D04" w:rsidRDefault="007F31FC" w:rsidP="001E0D04">
      <w:pPr>
        <w:pStyle w:val="ListParagraph"/>
        <w:spacing w:after="0" w:line="240" w:lineRule="auto"/>
        <w:jc w:val="both"/>
        <w:rPr>
          <w:rFonts w:ascii="Arial" w:eastAsiaTheme="minorEastAsia" w:hAnsi="Arial" w:cs="Arial"/>
          <w:bCs/>
          <w:color w:val="0070C0"/>
          <w:sz w:val="20"/>
          <w:szCs w:val="20"/>
        </w:rPr>
      </w:pPr>
      <w:r>
        <w:rPr>
          <w:rFonts w:ascii="Arial" w:eastAsiaTheme="minorEastAsia" w:hAnsi="Arial" w:cs="Arial"/>
          <w:bCs/>
          <w:color w:val="0070C0"/>
          <w:sz w:val="20"/>
          <w:szCs w:val="20"/>
        </w:rPr>
        <w:t>Describe your plan, if any, to share aggregate research results with study subjects.</w:t>
      </w:r>
    </w:p>
    <w:p w14:paraId="46BADFC9" w14:textId="77777777" w:rsidR="007F31FC" w:rsidRPr="007F31FC" w:rsidRDefault="007F31FC" w:rsidP="001E0D04">
      <w:pPr>
        <w:pStyle w:val="ListParagraph"/>
        <w:spacing w:after="0" w:line="240" w:lineRule="auto"/>
        <w:jc w:val="both"/>
        <w:rPr>
          <w:rFonts w:ascii="Arial" w:eastAsiaTheme="minorEastAsia" w:hAnsi="Arial" w:cs="Arial"/>
          <w:bCs/>
          <w:color w:val="0070C0"/>
          <w:sz w:val="20"/>
          <w:szCs w:val="20"/>
        </w:rPr>
      </w:pPr>
    </w:p>
    <w:p w14:paraId="5C318380" w14:textId="7FACD660" w:rsidR="007F31FC" w:rsidRDefault="007F31FC" w:rsidP="00B80E55">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Professional Reporting</w:t>
      </w:r>
    </w:p>
    <w:p w14:paraId="24A929B2" w14:textId="43C0817A" w:rsidR="00EB621B" w:rsidRDefault="00EB621B" w:rsidP="00EB621B">
      <w:pPr>
        <w:pStyle w:val="ListParagraph"/>
        <w:spacing w:after="0" w:line="240" w:lineRule="auto"/>
        <w:jc w:val="both"/>
        <w:rPr>
          <w:rFonts w:ascii="Arial" w:eastAsiaTheme="minorEastAsia" w:hAnsi="Arial" w:cs="Arial"/>
          <w:bCs/>
          <w:color w:val="0070C0"/>
          <w:sz w:val="20"/>
          <w:szCs w:val="20"/>
        </w:rPr>
      </w:pPr>
      <w:r>
        <w:rPr>
          <w:rFonts w:ascii="Arial" w:eastAsiaTheme="minorEastAsia" w:hAnsi="Arial" w:cs="Arial"/>
          <w:bCs/>
          <w:color w:val="0070C0"/>
          <w:sz w:val="20"/>
          <w:szCs w:val="20"/>
        </w:rPr>
        <w:t>Describe your plan to share the results of your research with the scientific community.</w:t>
      </w:r>
    </w:p>
    <w:p w14:paraId="4B33EFE0" w14:textId="77777777" w:rsidR="00EB621B" w:rsidRPr="00EB621B" w:rsidRDefault="00EB621B" w:rsidP="00EB621B">
      <w:pPr>
        <w:pStyle w:val="ListParagraph"/>
        <w:spacing w:after="0" w:line="240" w:lineRule="auto"/>
        <w:jc w:val="both"/>
        <w:rPr>
          <w:rFonts w:ascii="Arial" w:eastAsiaTheme="minorEastAsia" w:hAnsi="Arial" w:cs="Arial"/>
          <w:bCs/>
          <w:color w:val="0070C0"/>
          <w:sz w:val="20"/>
          <w:szCs w:val="20"/>
        </w:rPr>
      </w:pPr>
    </w:p>
    <w:p w14:paraId="29150B72" w14:textId="77777777" w:rsidR="007F31FC" w:rsidRDefault="007F31FC" w:rsidP="00B80E55">
      <w:pPr>
        <w:pStyle w:val="ListParagraph"/>
        <w:numPr>
          <w:ilvl w:val="0"/>
          <w:numId w:val="48"/>
        </w:numPr>
        <w:spacing w:after="0" w:line="240" w:lineRule="auto"/>
        <w:ind w:left="720"/>
        <w:jc w:val="both"/>
        <w:rPr>
          <w:rFonts w:ascii="Arial" w:eastAsiaTheme="minorEastAsia" w:hAnsi="Arial" w:cs="Arial"/>
          <w:b/>
          <w:bCs/>
          <w:sz w:val="20"/>
          <w:szCs w:val="20"/>
        </w:rPr>
      </w:pPr>
      <w:r>
        <w:rPr>
          <w:rFonts w:ascii="Arial" w:eastAsiaTheme="minorEastAsia" w:hAnsi="Arial" w:cs="Arial"/>
          <w:b/>
          <w:bCs/>
          <w:sz w:val="20"/>
          <w:szCs w:val="20"/>
        </w:rPr>
        <w:t>Clinical Trials Registration, Results Reporting and Consent Posting</w:t>
      </w:r>
    </w:p>
    <w:p w14:paraId="0891053E" w14:textId="7DCA25A9" w:rsidR="007F31FC" w:rsidRPr="00B80E55" w:rsidRDefault="007F31FC" w:rsidP="00847AE4">
      <w:pPr>
        <w:pStyle w:val="ListParagraph"/>
        <w:spacing w:after="0" w:line="240" w:lineRule="auto"/>
        <w:jc w:val="both"/>
        <w:rPr>
          <w:rFonts w:ascii="Arial" w:eastAsiaTheme="minorEastAsia" w:hAnsi="Arial" w:cs="Arial"/>
          <w:color w:val="0070C0"/>
          <w:sz w:val="20"/>
          <w:szCs w:val="20"/>
        </w:rPr>
      </w:pPr>
      <w:r>
        <w:rPr>
          <w:rFonts w:ascii="Arial" w:eastAsiaTheme="minorEastAsia" w:hAnsi="Arial" w:cs="Arial"/>
          <w:bCs/>
          <w:color w:val="0070C0"/>
          <w:sz w:val="20"/>
          <w:szCs w:val="20"/>
        </w:rPr>
        <w:t xml:space="preserve">Indicate whether the research qualifies as a clinical trial </w:t>
      </w:r>
      <w:r w:rsidR="00847AE4">
        <w:rPr>
          <w:rFonts w:ascii="Arial" w:eastAsiaTheme="minorEastAsia" w:hAnsi="Arial" w:cs="Arial"/>
          <w:bCs/>
          <w:color w:val="0070C0"/>
          <w:sz w:val="20"/>
          <w:szCs w:val="20"/>
        </w:rPr>
        <w:t xml:space="preserve">or Basic Experimental Study Involving Humans (BESH) </w:t>
      </w:r>
      <w:r>
        <w:rPr>
          <w:rFonts w:ascii="Arial" w:eastAsiaTheme="minorEastAsia" w:hAnsi="Arial" w:cs="Arial"/>
          <w:bCs/>
          <w:color w:val="0070C0"/>
          <w:sz w:val="20"/>
          <w:szCs w:val="20"/>
        </w:rPr>
        <w:t xml:space="preserve">that must comply </w:t>
      </w:r>
      <w:r w:rsidR="00847AE4">
        <w:rPr>
          <w:rFonts w:ascii="Arial" w:eastAsiaTheme="minorEastAsia" w:hAnsi="Arial" w:cs="Arial"/>
          <w:bCs/>
          <w:color w:val="0070C0"/>
          <w:sz w:val="20"/>
          <w:szCs w:val="20"/>
        </w:rPr>
        <w:t xml:space="preserve">with a requirement for public registration, results reporting, and consent posting at its conclusion. For more information, see </w:t>
      </w:r>
      <w:r w:rsidR="00D020D5">
        <w:rPr>
          <w:rFonts w:ascii="Arial" w:eastAsiaTheme="minorEastAsia" w:hAnsi="Arial" w:cs="Arial"/>
          <w:bCs/>
          <w:color w:val="0070C0"/>
          <w:sz w:val="20"/>
          <w:szCs w:val="20"/>
        </w:rPr>
        <w:t>HSPP</w:t>
      </w:r>
      <w:r w:rsidR="00847AE4">
        <w:rPr>
          <w:rFonts w:ascii="Arial" w:eastAsiaTheme="minorEastAsia" w:hAnsi="Arial" w:cs="Arial"/>
          <w:bCs/>
          <w:color w:val="0070C0"/>
          <w:sz w:val="20"/>
          <w:szCs w:val="20"/>
        </w:rPr>
        <w:t xml:space="preserve"> Clinical Trial Registration and Results Reporting.</w:t>
      </w:r>
    </w:p>
    <w:p w14:paraId="2C0EA66F" w14:textId="77777777" w:rsidR="006E05FF" w:rsidRPr="00B80E55" w:rsidRDefault="006E05FF" w:rsidP="00B80E55">
      <w:pPr>
        <w:spacing w:after="0" w:line="240" w:lineRule="auto"/>
        <w:ind w:left="720"/>
        <w:contextualSpacing/>
        <w:rPr>
          <w:rFonts w:ascii="Arial" w:eastAsiaTheme="minorEastAsia" w:hAnsi="Arial" w:cs="Arial"/>
          <w:i/>
          <w:iCs/>
          <w:color w:val="0070C0"/>
          <w:sz w:val="20"/>
          <w:szCs w:val="20"/>
        </w:rPr>
      </w:pPr>
    </w:p>
    <w:p w14:paraId="4913B5A2" w14:textId="7D237F73" w:rsidR="006E05FF" w:rsidRPr="00B80E55" w:rsidRDefault="006E05FF" w:rsidP="00B80E55">
      <w:pPr>
        <w:spacing w:after="0" w:line="240" w:lineRule="auto"/>
        <w:ind w:left="720" w:hanging="720"/>
        <w:contextualSpacing/>
        <w:rPr>
          <w:rFonts w:ascii="Arial" w:eastAsiaTheme="minorEastAsia" w:hAnsi="Arial" w:cs="Arial"/>
          <w:b/>
          <w:bCs/>
          <w:sz w:val="20"/>
          <w:szCs w:val="20"/>
        </w:rPr>
      </w:pPr>
      <w:r w:rsidRPr="00B80E55">
        <w:rPr>
          <w:rFonts w:ascii="Arial" w:eastAsiaTheme="minorEastAsia" w:hAnsi="Arial" w:cs="Arial"/>
          <w:b/>
          <w:bCs/>
          <w:sz w:val="20"/>
          <w:szCs w:val="20"/>
        </w:rPr>
        <w:t>6.</w:t>
      </w:r>
      <w:r w:rsidR="00A56A0B">
        <w:rPr>
          <w:rFonts w:ascii="Arial" w:eastAsiaTheme="minorEastAsia" w:hAnsi="Arial" w:cs="Arial"/>
          <w:b/>
          <w:bCs/>
          <w:sz w:val="20"/>
          <w:szCs w:val="20"/>
        </w:rPr>
        <w:t>5</w:t>
      </w:r>
      <w:r w:rsidRPr="00B80E55">
        <w:rPr>
          <w:rFonts w:ascii="Arial" w:eastAsiaTheme="minorEastAsia" w:hAnsi="Arial" w:cs="Arial"/>
          <w:b/>
          <w:bCs/>
          <w:sz w:val="20"/>
          <w:szCs w:val="20"/>
        </w:rPr>
        <w:t xml:space="preserve"> </w:t>
      </w:r>
      <w:bookmarkStart w:id="39" w:name="SecondaryUseoftheData"/>
      <w:r w:rsidRPr="00B80E55">
        <w:rPr>
          <w:rFonts w:ascii="Arial" w:eastAsiaTheme="minorEastAsia" w:hAnsi="Arial" w:cs="Arial"/>
          <w:b/>
          <w:bCs/>
          <w:sz w:val="20"/>
          <w:szCs w:val="20"/>
        </w:rPr>
        <w:t xml:space="preserve">Secondary Use of the Data   </w:t>
      </w:r>
      <w:bookmarkEnd w:id="39"/>
    </w:p>
    <w:p w14:paraId="142BE25E" w14:textId="77777777" w:rsidR="006E05FF" w:rsidRPr="00B80E55" w:rsidRDefault="006E05FF" w:rsidP="00B80E55">
      <w:pPr>
        <w:spacing w:after="0" w:line="240" w:lineRule="auto"/>
        <w:ind w:left="360"/>
        <w:contextualSpacing/>
        <w:rPr>
          <w:rFonts w:ascii="Arial" w:eastAsiaTheme="minorEastAsia" w:hAnsi="Arial" w:cs="Arial"/>
          <w:b/>
          <w:bCs/>
          <w:color w:val="0070C0"/>
          <w:sz w:val="20"/>
          <w:szCs w:val="20"/>
        </w:rPr>
      </w:pPr>
      <w:r w:rsidRPr="00B80E55">
        <w:rPr>
          <w:rFonts w:ascii="Arial" w:eastAsia="Times New Roman" w:hAnsi="Arial" w:cs="Arial"/>
          <w:color w:val="0070C0"/>
          <w:sz w:val="20"/>
          <w:szCs w:val="20"/>
        </w:rPr>
        <w:t>Describe the details of any plans to share the data with other researchers (with or without identifiers) for secondary research. Be sure disclosure of such a plan is included in the consent document.</w:t>
      </w:r>
    </w:p>
    <w:p w14:paraId="4F400405" w14:textId="5BBF1C7F" w:rsidR="000E3906" w:rsidRDefault="000E3906" w:rsidP="00B80E55">
      <w:pPr>
        <w:spacing w:after="0" w:line="240" w:lineRule="auto"/>
        <w:contextualSpacing/>
        <w:rPr>
          <w:rFonts w:ascii="Arial" w:eastAsiaTheme="minorEastAsia" w:hAnsi="Arial" w:cs="Arial"/>
          <w:b/>
          <w:bCs/>
          <w:sz w:val="20"/>
          <w:szCs w:val="20"/>
        </w:rPr>
      </w:pPr>
    </w:p>
    <w:p w14:paraId="3880E37D" w14:textId="77777777" w:rsidR="00847AE4" w:rsidRPr="00155556" w:rsidRDefault="00847AE4" w:rsidP="00847AE4">
      <w:pPr>
        <w:spacing w:after="0" w:line="240" w:lineRule="auto"/>
        <w:contextualSpacing/>
        <w:rPr>
          <w:rFonts w:ascii="Arial" w:eastAsiaTheme="minorEastAsia" w:hAnsi="Arial" w:cs="Arial"/>
          <w:b/>
          <w:bCs/>
          <w:color w:val="FF0000"/>
          <w:sz w:val="20"/>
          <w:szCs w:val="20"/>
        </w:rPr>
      </w:pPr>
      <w:r>
        <w:rPr>
          <w:rFonts w:ascii="Arial" w:eastAsiaTheme="minorEastAsia" w:hAnsi="Arial" w:cs="Arial"/>
          <w:b/>
          <w:bCs/>
          <w:color w:val="FF0000"/>
          <w:sz w:val="20"/>
          <w:szCs w:val="20"/>
        </w:rPr>
        <w:t xml:space="preserve">UPLOAD </w:t>
      </w:r>
      <w:r w:rsidRPr="00155556">
        <w:rPr>
          <w:rFonts w:ascii="Arial" w:eastAsiaTheme="minorEastAsia" w:hAnsi="Arial" w:cs="Arial"/>
          <w:bCs/>
          <w:color w:val="FF0000"/>
          <w:sz w:val="20"/>
          <w:szCs w:val="20"/>
        </w:rPr>
        <w:t>to e-IRB Section 15 Miscellaneous – lab certifications, if applicable.</w:t>
      </w:r>
    </w:p>
    <w:p w14:paraId="4DB51F5C" w14:textId="77777777" w:rsidR="00847AE4" w:rsidRPr="00B80E55" w:rsidRDefault="00847AE4" w:rsidP="00B80E55">
      <w:pPr>
        <w:spacing w:after="0" w:line="240" w:lineRule="auto"/>
        <w:contextualSpacing/>
        <w:rPr>
          <w:rFonts w:ascii="Arial" w:eastAsiaTheme="minorEastAsia" w:hAnsi="Arial" w:cs="Arial"/>
          <w:b/>
          <w:bCs/>
          <w:sz w:val="20"/>
          <w:szCs w:val="20"/>
        </w:rPr>
      </w:pPr>
    </w:p>
    <w:p w14:paraId="16590E46"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7.0 </w:t>
      </w:r>
      <w:bookmarkStart w:id="40" w:name="ResearchRepositories"/>
      <w:r w:rsidRPr="00B80E55">
        <w:rPr>
          <w:rFonts w:ascii="Arial" w:eastAsiaTheme="minorEastAsia" w:hAnsi="Arial" w:cs="Arial"/>
          <w:b/>
          <w:bCs/>
          <w:sz w:val="20"/>
          <w:szCs w:val="20"/>
        </w:rPr>
        <w:t xml:space="preserve">Research Repositories </w:t>
      </w:r>
      <w:bookmarkEnd w:id="40"/>
      <w:r w:rsidRPr="00B80E55">
        <w:rPr>
          <w:rFonts w:ascii="Arial" w:eastAsiaTheme="minorEastAsia" w:hAnsi="Arial" w:cs="Arial"/>
          <w:b/>
          <w:bCs/>
          <w:sz w:val="20"/>
          <w:szCs w:val="20"/>
        </w:rPr>
        <w:t>– Specimens and/or Data</w:t>
      </w:r>
    </w:p>
    <w:p w14:paraId="7185469A" w14:textId="77777777" w:rsidR="006E05FF" w:rsidRPr="00B80E55" w:rsidRDefault="006E05FF" w:rsidP="00B80E55">
      <w:pPr>
        <w:pStyle w:val="BlockText"/>
        <w:spacing w:before="0" w:after="0"/>
        <w:ind w:left="0" w:right="0"/>
        <w:contextualSpacing/>
        <w:jc w:val="both"/>
        <w:rPr>
          <w:rFonts w:ascii="Arial" w:eastAsiaTheme="minorEastAsia" w:hAnsi="Arial" w:cs="Arial"/>
          <w:i w:val="0"/>
          <w:color w:val="0070C0"/>
          <w:sz w:val="20"/>
          <w:szCs w:val="20"/>
        </w:rPr>
      </w:pPr>
    </w:p>
    <w:p w14:paraId="566F7817" w14:textId="77777777" w:rsidR="00847AE4" w:rsidRPr="000E4C16" w:rsidRDefault="00847AE4" w:rsidP="00847AE4">
      <w:pPr>
        <w:pStyle w:val="BlockText"/>
        <w:spacing w:before="0" w:after="0"/>
        <w:ind w:left="0" w:right="0"/>
        <w:contextualSpacing/>
        <w:jc w:val="both"/>
        <w:rPr>
          <w:rFonts w:ascii="Arial" w:eastAsiaTheme="minorEastAsia" w:hAnsi="Arial" w:cs="Arial"/>
          <w:i w:val="0"/>
          <w:color w:val="0070C0"/>
          <w:sz w:val="20"/>
          <w:szCs w:val="20"/>
        </w:rPr>
      </w:pPr>
      <w:r w:rsidRPr="000E4C16">
        <w:rPr>
          <w:rFonts w:ascii="Arial" w:eastAsiaTheme="minorEastAsia" w:hAnsi="Arial" w:cs="Arial"/>
          <w:i w:val="0"/>
          <w:color w:val="0070C0"/>
          <w:sz w:val="20"/>
          <w:szCs w:val="20"/>
        </w:rPr>
        <w:t xml:space="preserve">If data or specimens collected in the course of this research will be stored for future research, specify: </w:t>
      </w:r>
    </w:p>
    <w:p w14:paraId="0D5EE34C" w14:textId="77777777" w:rsidR="00847AE4" w:rsidRPr="000E4C16" w:rsidRDefault="00847AE4" w:rsidP="00847AE4">
      <w:pPr>
        <w:pStyle w:val="BlockText"/>
        <w:numPr>
          <w:ilvl w:val="0"/>
          <w:numId w:val="57"/>
        </w:numPr>
        <w:spacing w:before="0" w:after="0"/>
        <w:ind w:right="0"/>
        <w:contextualSpacing/>
        <w:jc w:val="both"/>
        <w:rPr>
          <w:rFonts w:ascii="Arial" w:eastAsiaTheme="minorEastAsia" w:hAnsi="Arial" w:cs="Arial"/>
          <w:i w:val="0"/>
          <w:color w:val="0070C0"/>
          <w:sz w:val="20"/>
          <w:szCs w:val="20"/>
        </w:rPr>
      </w:pPr>
      <w:r w:rsidRPr="000E4C16">
        <w:rPr>
          <w:rFonts w:ascii="Arial" w:eastAsiaTheme="minorEastAsia" w:hAnsi="Arial" w:cs="Arial"/>
          <w:i w:val="0"/>
          <w:color w:val="0070C0"/>
          <w:sz w:val="20"/>
          <w:szCs w:val="20"/>
        </w:rPr>
        <w:t>What data elements and/or type(s) of specimens will be stored; and</w:t>
      </w:r>
    </w:p>
    <w:p w14:paraId="0C42A564" w14:textId="77777777" w:rsidR="00847AE4" w:rsidRPr="000E4C16" w:rsidRDefault="00847AE4" w:rsidP="00847AE4">
      <w:pPr>
        <w:pStyle w:val="BlockText"/>
        <w:numPr>
          <w:ilvl w:val="0"/>
          <w:numId w:val="57"/>
        </w:numPr>
        <w:spacing w:before="0" w:after="0"/>
        <w:ind w:right="0"/>
        <w:contextualSpacing/>
        <w:jc w:val="both"/>
        <w:rPr>
          <w:rFonts w:ascii="Arial" w:eastAsiaTheme="minorEastAsia" w:hAnsi="Arial" w:cs="Arial"/>
          <w:i w:val="0"/>
          <w:color w:val="0070C0"/>
          <w:sz w:val="20"/>
          <w:szCs w:val="20"/>
        </w:rPr>
      </w:pPr>
      <w:r w:rsidRPr="000E4C16">
        <w:rPr>
          <w:rFonts w:ascii="Arial" w:eastAsiaTheme="minorEastAsia" w:hAnsi="Arial" w:cs="Arial"/>
          <w:i w:val="0"/>
          <w:color w:val="0070C0"/>
          <w:sz w:val="20"/>
          <w:szCs w:val="20"/>
        </w:rPr>
        <w:t>Whether data and/or biospecimens will be distributed to other investigators for future research:</w:t>
      </w:r>
    </w:p>
    <w:p w14:paraId="73CFAB71" w14:textId="77777777" w:rsidR="00847AE4" w:rsidRPr="000E4C16" w:rsidRDefault="00847AE4" w:rsidP="00847AE4">
      <w:pPr>
        <w:pStyle w:val="BlockText"/>
        <w:numPr>
          <w:ilvl w:val="1"/>
          <w:numId w:val="57"/>
        </w:numPr>
        <w:spacing w:before="0" w:after="0"/>
        <w:ind w:left="1080" w:right="0"/>
        <w:contextualSpacing/>
        <w:jc w:val="both"/>
        <w:rPr>
          <w:rFonts w:ascii="Arial" w:eastAsiaTheme="minorEastAsia" w:hAnsi="Arial" w:cs="Arial"/>
          <w:i w:val="0"/>
          <w:color w:val="0070C0"/>
          <w:sz w:val="20"/>
          <w:szCs w:val="20"/>
        </w:rPr>
      </w:pPr>
      <w:r w:rsidRPr="000E4C16">
        <w:rPr>
          <w:rFonts w:ascii="Arial" w:eastAsiaTheme="minorEastAsia" w:hAnsi="Arial" w:cs="Arial"/>
          <w:i w:val="0"/>
          <w:color w:val="0070C0"/>
          <w:sz w:val="20"/>
          <w:szCs w:val="20"/>
        </w:rPr>
        <w:t>If yes, specify the Rutgers IRB-approved Research Repository and IRB Protocol Number where the data and/or specimens will be stored OR, if it is not a Rutgers IRB-approved Repository, state the name/address of the Repository and upload the other institution’s IRB approval. Be sure the consent document discloses your plan to store data and/or specimens for future research; or</w:t>
      </w:r>
    </w:p>
    <w:p w14:paraId="00F0FE26" w14:textId="77777777" w:rsidR="00847AE4" w:rsidRPr="000E4C16" w:rsidRDefault="00847AE4" w:rsidP="00847AE4">
      <w:pPr>
        <w:pStyle w:val="BlockText"/>
        <w:numPr>
          <w:ilvl w:val="1"/>
          <w:numId w:val="57"/>
        </w:numPr>
        <w:spacing w:before="0" w:after="0"/>
        <w:ind w:left="1080" w:right="0"/>
        <w:contextualSpacing/>
        <w:jc w:val="both"/>
        <w:rPr>
          <w:rFonts w:ascii="Arial" w:eastAsiaTheme="minorEastAsia" w:hAnsi="Arial" w:cs="Arial"/>
          <w:i w:val="0"/>
          <w:color w:val="0070C0"/>
          <w:sz w:val="20"/>
          <w:szCs w:val="20"/>
        </w:rPr>
      </w:pPr>
      <w:r w:rsidRPr="000E4C16">
        <w:rPr>
          <w:rFonts w:ascii="Arial" w:eastAsiaTheme="minorEastAsia" w:hAnsi="Arial" w:cs="Arial"/>
          <w:i w:val="0"/>
          <w:color w:val="0070C0"/>
          <w:sz w:val="20"/>
          <w:szCs w:val="20"/>
        </w:rPr>
        <w:t>If no—the data and/or specimens will only be used by the principal investigator for future research and not others—specify the location where data and/or specimens will be stored for such use.</w:t>
      </w:r>
    </w:p>
    <w:p w14:paraId="46CDBFBF" w14:textId="77777777" w:rsidR="00847AE4" w:rsidRDefault="00847AE4" w:rsidP="00B80E55">
      <w:pPr>
        <w:pStyle w:val="BlockText"/>
        <w:spacing w:before="0" w:after="0"/>
        <w:ind w:left="0" w:right="0"/>
        <w:contextualSpacing/>
        <w:jc w:val="both"/>
        <w:rPr>
          <w:rFonts w:ascii="Arial" w:eastAsiaTheme="minorEastAsia" w:hAnsi="Arial" w:cs="Arial"/>
          <w:i w:val="0"/>
          <w:color w:val="0070C0"/>
          <w:sz w:val="20"/>
          <w:szCs w:val="20"/>
        </w:rPr>
      </w:pPr>
    </w:p>
    <w:p w14:paraId="71395D0F"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8.0 </w:t>
      </w:r>
      <w:bookmarkStart w:id="41" w:name="ApprovalsAuthorizations"/>
      <w:r w:rsidRPr="00B80E55">
        <w:rPr>
          <w:rFonts w:ascii="Arial" w:eastAsiaTheme="minorEastAsia" w:hAnsi="Arial" w:cs="Arial"/>
          <w:b/>
          <w:bCs/>
          <w:sz w:val="20"/>
          <w:szCs w:val="20"/>
        </w:rPr>
        <w:t>Approvals/Authorizations</w:t>
      </w:r>
      <w:bookmarkEnd w:id="41"/>
    </w:p>
    <w:p w14:paraId="40B40069" w14:textId="77777777" w:rsidR="006E05FF" w:rsidRPr="00B80E55" w:rsidRDefault="006E05FF" w:rsidP="00B80E55">
      <w:pPr>
        <w:pStyle w:val="BodyTextIndent3"/>
        <w:ind w:left="0"/>
        <w:jc w:val="both"/>
        <w:rPr>
          <w:rFonts w:ascii="Arial" w:eastAsiaTheme="minorBidi" w:hAnsi="Arial" w:cs="Arial"/>
          <w:color w:val="0070C0"/>
          <w:sz w:val="20"/>
          <w:szCs w:val="20"/>
        </w:rPr>
      </w:pPr>
    </w:p>
    <w:p w14:paraId="33320B85" w14:textId="2D09FA0E" w:rsidR="000F015F" w:rsidRDefault="006E05FF" w:rsidP="00B80E55">
      <w:pPr>
        <w:pStyle w:val="BodyTextIndent3"/>
        <w:ind w:left="0"/>
        <w:jc w:val="both"/>
        <w:rPr>
          <w:rFonts w:ascii="Arial" w:eastAsiaTheme="minorBidi" w:hAnsi="Arial" w:cs="Arial"/>
          <w:color w:val="0070C0"/>
          <w:sz w:val="20"/>
          <w:szCs w:val="20"/>
        </w:rPr>
      </w:pPr>
      <w:r w:rsidRPr="00B80E55">
        <w:rPr>
          <w:rFonts w:ascii="Arial" w:eastAsiaTheme="minorBidi" w:hAnsi="Arial" w:cs="Arial"/>
          <w:color w:val="0070C0"/>
          <w:sz w:val="20"/>
          <w:szCs w:val="20"/>
        </w:rPr>
        <w:t xml:space="preserve">Describe any approvals that will be obtained prior to commencing the research. (e.g., </w:t>
      </w:r>
      <w:r w:rsidR="00847AE4">
        <w:rPr>
          <w:rFonts w:ascii="Arial" w:eastAsiaTheme="minorBidi" w:hAnsi="Arial" w:cs="Arial"/>
          <w:color w:val="0070C0"/>
          <w:sz w:val="20"/>
          <w:szCs w:val="20"/>
        </w:rPr>
        <w:t xml:space="preserve">Toolkit HRP-504 </w:t>
      </w:r>
      <w:r w:rsidRPr="00B80E55">
        <w:rPr>
          <w:rFonts w:ascii="Arial" w:eastAsiaTheme="minorBidi" w:hAnsi="Arial" w:cs="Arial"/>
          <w:color w:val="0070C0"/>
          <w:sz w:val="20"/>
          <w:szCs w:val="20"/>
        </w:rPr>
        <w:t xml:space="preserve">Letters of </w:t>
      </w:r>
      <w:r w:rsidR="00847AE4">
        <w:rPr>
          <w:rFonts w:ascii="Arial" w:eastAsiaTheme="minorBidi" w:hAnsi="Arial" w:cs="Arial"/>
          <w:color w:val="0070C0"/>
          <w:sz w:val="20"/>
          <w:szCs w:val="20"/>
        </w:rPr>
        <w:t>Permission/</w:t>
      </w:r>
      <w:r w:rsidRPr="00B80E55">
        <w:rPr>
          <w:rFonts w:ascii="Arial" w:eastAsiaTheme="minorBidi" w:hAnsi="Arial" w:cs="Arial"/>
          <w:color w:val="0070C0"/>
          <w:sz w:val="20"/>
          <w:szCs w:val="20"/>
        </w:rPr>
        <w:t xml:space="preserve">Cooperation from the study site, including schools, non-Rutgers IRB approval, Institutional Authorization Agreements, Data Use Agreements, Material Transfer Agreements, funding agency agreements, Bio-Safety Approvals, Radiation Safety Approval, etc.). </w:t>
      </w:r>
    </w:p>
    <w:p w14:paraId="562899A0" w14:textId="77777777" w:rsidR="000F015F" w:rsidRDefault="000F015F" w:rsidP="00B80E55">
      <w:pPr>
        <w:pStyle w:val="BodyTextIndent3"/>
        <w:ind w:left="0"/>
        <w:jc w:val="both"/>
        <w:rPr>
          <w:rFonts w:ascii="Arial" w:eastAsiaTheme="minorBidi" w:hAnsi="Arial" w:cs="Arial"/>
          <w:color w:val="0070C0"/>
          <w:sz w:val="20"/>
          <w:szCs w:val="20"/>
        </w:rPr>
      </w:pPr>
    </w:p>
    <w:p w14:paraId="54808EA4" w14:textId="2A749944" w:rsidR="006E05FF" w:rsidRPr="00B80E55" w:rsidRDefault="006E05FF" w:rsidP="00B80E55">
      <w:pPr>
        <w:pStyle w:val="BodyTextIndent3"/>
        <w:ind w:left="0"/>
        <w:jc w:val="both"/>
        <w:rPr>
          <w:rFonts w:ascii="Arial" w:eastAsiaTheme="minorBidi" w:hAnsi="Arial" w:cs="Arial"/>
          <w:color w:val="0070C0"/>
          <w:sz w:val="20"/>
          <w:szCs w:val="20"/>
        </w:rPr>
      </w:pPr>
      <w:r w:rsidRPr="00B80E55">
        <w:rPr>
          <w:rFonts w:ascii="Arial" w:eastAsiaTheme="minorBidi" w:hAnsi="Arial" w:cs="Arial"/>
          <w:b/>
          <w:color w:val="FF0000"/>
          <w:sz w:val="20"/>
          <w:szCs w:val="20"/>
        </w:rPr>
        <w:t>UPLOAD a copy of all approvals and agreements to e-IRB Section 15.0 Supporting Documents.</w:t>
      </w:r>
      <w:r w:rsidRPr="00B80E55">
        <w:rPr>
          <w:rFonts w:ascii="Arial" w:eastAsiaTheme="minorBidi" w:hAnsi="Arial" w:cs="Arial"/>
          <w:color w:val="FF0000"/>
          <w:sz w:val="20"/>
          <w:szCs w:val="20"/>
        </w:rPr>
        <w:t xml:space="preserve"> </w:t>
      </w:r>
    </w:p>
    <w:p w14:paraId="62ED02E4" w14:textId="77777777" w:rsidR="006E05FF" w:rsidRPr="00B80E55" w:rsidRDefault="006E05FF" w:rsidP="00B80E55">
      <w:pPr>
        <w:pStyle w:val="BodyTextIndent3"/>
        <w:ind w:left="0"/>
        <w:rPr>
          <w:rFonts w:ascii="Arial" w:eastAsiaTheme="minorBidi" w:hAnsi="Arial" w:cs="Arial"/>
          <w:color w:val="0070C0"/>
          <w:sz w:val="20"/>
          <w:szCs w:val="20"/>
        </w:rPr>
      </w:pPr>
    </w:p>
    <w:p w14:paraId="3994D273" w14:textId="77777777" w:rsidR="006E05FF" w:rsidRPr="00B80E55" w:rsidRDefault="006E05FF" w:rsidP="00B80E55">
      <w:pPr>
        <w:shd w:val="clear" w:color="auto" w:fill="9CC2E5" w:themeFill="accent1" w:themeFillTint="99"/>
        <w:spacing w:after="0" w:line="240" w:lineRule="auto"/>
        <w:contextualSpacing/>
        <w:rPr>
          <w:rFonts w:ascii="Arial" w:eastAsiaTheme="minorEastAsia" w:hAnsi="Arial" w:cs="Arial"/>
          <w:b/>
          <w:bCs/>
          <w:sz w:val="20"/>
          <w:szCs w:val="20"/>
        </w:rPr>
      </w:pPr>
      <w:r w:rsidRPr="00B80E55">
        <w:rPr>
          <w:rFonts w:ascii="Arial" w:eastAsiaTheme="minorEastAsia" w:hAnsi="Arial" w:cs="Arial"/>
          <w:b/>
          <w:bCs/>
          <w:sz w:val="20"/>
          <w:szCs w:val="20"/>
        </w:rPr>
        <w:t xml:space="preserve">9.0 </w:t>
      </w:r>
      <w:bookmarkStart w:id="42" w:name="Bibliography"/>
      <w:r w:rsidRPr="00B80E55">
        <w:rPr>
          <w:rFonts w:ascii="Arial" w:eastAsiaTheme="minorEastAsia" w:hAnsi="Arial" w:cs="Arial"/>
          <w:b/>
          <w:bCs/>
          <w:sz w:val="20"/>
          <w:szCs w:val="20"/>
        </w:rPr>
        <w:t>Bibliography</w:t>
      </w:r>
      <w:bookmarkEnd w:id="42"/>
    </w:p>
    <w:p w14:paraId="1D5A55A7" w14:textId="77777777" w:rsidR="006E05FF" w:rsidRPr="00B80E55" w:rsidRDefault="006E05FF" w:rsidP="00B80E55">
      <w:pPr>
        <w:pStyle w:val="BodyTextIndent3"/>
        <w:ind w:left="0"/>
        <w:rPr>
          <w:rFonts w:ascii="Arial" w:eastAsiaTheme="minorBidi" w:hAnsi="Arial" w:cs="Arial"/>
          <w:color w:val="0070C0"/>
          <w:sz w:val="20"/>
          <w:szCs w:val="20"/>
        </w:rPr>
      </w:pPr>
    </w:p>
    <w:p w14:paraId="2D94B346" w14:textId="77777777" w:rsidR="006E05FF" w:rsidRPr="00B80E55" w:rsidRDefault="006E05FF" w:rsidP="00B80E55">
      <w:pPr>
        <w:pStyle w:val="BodyTextIndent3"/>
        <w:ind w:left="0"/>
        <w:rPr>
          <w:rFonts w:ascii="Arial" w:eastAsiaTheme="minorBidi" w:hAnsi="Arial" w:cs="Arial"/>
          <w:color w:val="0070C0"/>
          <w:sz w:val="20"/>
          <w:szCs w:val="20"/>
        </w:rPr>
      </w:pPr>
      <w:r w:rsidRPr="00B80E55">
        <w:rPr>
          <w:rFonts w:ascii="Arial" w:eastAsiaTheme="minorBidi" w:hAnsi="Arial" w:cs="Arial"/>
          <w:color w:val="0070C0"/>
          <w:sz w:val="20"/>
          <w:szCs w:val="20"/>
        </w:rPr>
        <w:t>Include all references cited in the protocol.</w:t>
      </w:r>
    </w:p>
    <w:p w14:paraId="7B6E4193" w14:textId="49E68467" w:rsidR="007734EE" w:rsidRPr="00B80E55" w:rsidRDefault="007734EE" w:rsidP="00B80E55">
      <w:pPr>
        <w:spacing w:after="0" w:line="240" w:lineRule="auto"/>
        <w:contextualSpacing/>
        <w:rPr>
          <w:rFonts w:ascii="Arial" w:eastAsiaTheme="minorBidi" w:hAnsi="Arial" w:cs="Arial"/>
          <w:color w:val="0070C0"/>
          <w:sz w:val="20"/>
          <w:szCs w:val="20"/>
        </w:rPr>
      </w:pPr>
    </w:p>
    <w:sectPr w:rsidR="007734EE" w:rsidRPr="00B80E55" w:rsidSect="00E80A03">
      <w:headerReference w:type="default" r:id="rId12"/>
      <w:footerReference w:type="defaul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0141F" w14:textId="77777777" w:rsidR="00EC5BBB" w:rsidRDefault="00EC5BBB" w:rsidP="00126E30">
      <w:pPr>
        <w:spacing w:after="0" w:line="240" w:lineRule="auto"/>
      </w:pPr>
      <w:r>
        <w:separator/>
      </w:r>
    </w:p>
  </w:endnote>
  <w:endnote w:type="continuationSeparator" w:id="0">
    <w:p w14:paraId="380C7864" w14:textId="77777777" w:rsidR="00EC5BBB" w:rsidRDefault="00EC5BBB" w:rsidP="00126E30">
      <w:pPr>
        <w:spacing w:after="0" w:line="240" w:lineRule="auto"/>
      </w:pPr>
      <w:r>
        <w:continuationSeparator/>
      </w:r>
    </w:p>
  </w:endnote>
  <w:endnote w:type="continuationNotice" w:id="1">
    <w:p w14:paraId="53FFFD2C" w14:textId="77777777" w:rsidR="00EC5BBB" w:rsidRDefault="00EC5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w:t>
              </w:r>
              <w:r w:rsidRPr="00FD7A9A">
                <w:rPr>
                  <w:rFonts w:ascii="Arial" w:hAnsi="Arial" w:cs="Arial"/>
                  <w:b/>
                  <w:bCs/>
                  <w:sz w:val="16"/>
                  <w:szCs w:val="18"/>
                </w:rPr>
                <w:t>b</w:t>
              </w:r>
              <w:r w:rsidRPr="00FD7A9A">
                <w:rPr>
                  <w:rFonts w:ascii="Arial" w:hAnsi="Arial" w:cs="Arial"/>
                  <w:b/>
                  <w:bCs/>
                  <w:sz w:val="16"/>
                  <w:szCs w:val="18"/>
                </w:rPr>
                <w:t>-TEMPLATE-</w:t>
              </w:r>
              <w:r w:rsidRPr="00FD7A9A">
                <w:rPr>
                  <w:rFonts w:ascii="Arial" w:hAnsi="Arial" w:cs="Arial"/>
                  <w:b/>
                  <w:bCs/>
                  <w:sz w:val="16"/>
                  <w:szCs w:val="18"/>
                </w:rPr>
                <w:t>Non-</w:t>
              </w:r>
              <w:r w:rsidRPr="00FD7A9A">
                <w:rPr>
                  <w:rFonts w:ascii="Arial" w:hAnsi="Arial" w:cs="Arial"/>
                  <w:b/>
                  <w:bCs/>
                  <w:sz w:val="16"/>
                  <w:szCs w:val="18"/>
                </w:rPr>
                <w:t>Interventional Research Protocol 1.11.22</w:t>
              </w:r>
            </w:p>
            <w:p w14:paraId="1FEDB2EB" w14:textId="77777777" w:rsidR="008158F8" w:rsidRPr="00B912AC" w:rsidRDefault="008158F8" w:rsidP="00E80A03">
              <w:pPr>
                <w:pStyle w:val="Footer"/>
                <w:rPr>
                  <w:rFonts w:ascii="Arial" w:hAnsi="Arial" w:cs="Arial"/>
                  <w:sz w:val="16"/>
                  <w:szCs w:val="18"/>
                </w:rPr>
              </w:pPr>
              <w:r w:rsidRPr="00B912AC">
                <w:rPr>
                  <w:rFonts w:ascii="Arial" w:hAnsi="Arial" w:cs="Arial"/>
                  <w:sz w:val="16"/>
                  <w:szCs w:val="18"/>
                </w:rPr>
                <w:t xml:space="preserve">Protocol Title: </w:t>
              </w:r>
              <w:r w:rsidRPr="00B912AC">
                <w:rPr>
                  <w:rFonts w:ascii="Arial" w:hAnsi="Arial" w:cs="Arial"/>
                  <w:sz w:val="16"/>
                  <w:szCs w:val="18"/>
                  <w:highlight w:val="yellow"/>
                </w:rPr>
                <w:t>**Add Short Title</w:t>
              </w:r>
            </w:p>
            <w:p w14:paraId="7CF59332" w14:textId="77777777" w:rsidR="008158F8" w:rsidRDefault="008158F8" w:rsidP="00E80A03">
              <w:pPr>
                <w:tabs>
                  <w:tab w:val="left" w:pos="2940"/>
                </w:tabs>
                <w:jc w:val="both"/>
              </w:pPr>
              <w:r w:rsidRPr="00B912AC">
                <w:rPr>
                  <w:rFonts w:ascii="Arial" w:hAnsi="Arial" w:cs="Arial"/>
                  <w:sz w:val="16"/>
                  <w:szCs w:val="18"/>
                </w:rPr>
                <w:t xml:space="preserve">Protocol Version Date: </w:t>
              </w:r>
              <w:r w:rsidRPr="00B912AC">
                <w:rPr>
                  <w:rFonts w:ascii="Arial" w:hAnsi="Arial" w:cs="Arial"/>
                  <w:sz w:val="16"/>
                  <w:szCs w:val="18"/>
                  <w:highlight w:val="yellow"/>
                </w:rPr>
                <w:t>**Add Protocol Version Date</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EndPr/>
              <w:sdtContent>
                <w:p w14:paraId="358EC774" w14:textId="49EFA391" w:rsidR="008158F8" w:rsidRPr="00C0750B" w:rsidRDefault="008158F8" w:rsidP="00E44D99">
                  <w:pPr>
                    <w:pStyle w:val="Header"/>
                    <w:tabs>
                      <w:tab w:val="clear" w:pos="4680"/>
                      <w:tab w:val="clear" w:pos="9360"/>
                    </w:tabs>
                    <w:ind w:right="1500"/>
                    <w:jc w:val="center"/>
                    <w:rPr>
                      <w:rFonts w:eastAsiaTheme="minorHAnsi"/>
                    </w:rP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FD7A9A" w:rsidP="002E745E">
        <w:pPr>
          <w:pStyle w:val="Footer"/>
          <w:tabs>
            <w:tab w:val="clear" w:pos="4680"/>
            <w:tab w:val="clear" w:pos="9360"/>
            <w:tab w:val="left" w:pos="6024"/>
          </w:tabs>
          <w:rPr>
            <w:sz w:val="16"/>
            <w:szCs w:val="1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54A4" w14:textId="77777777" w:rsidR="00EC5BBB" w:rsidRDefault="00EC5BBB" w:rsidP="00126E30">
      <w:pPr>
        <w:spacing w:after="0" w:line="240" w:lineRule="auto"/>
      </w:pPr>
      <w:bookmarkStart w:id="0" w:name="_Hlk93260596"/>
      <w:bookmarkEnd w:id="0"/>
      <w:r>
        <w:separator/>
      </w:r>
    </w:p>
  </w:footnote>
  <w:footnote w:type="continuationSeparator" w:id="0">
    <w:p w14:paraId="2EFB31B0" w14:textId="77777777" w:rsidR="00EC5BBB" w:rsidRDefault="00EC5BBB" w:rsidP="00126E30">
      <w:pPr>
        <w:spacing w:after="0" w:line="240" w:lineRule="auto"/>
      </w:pPr>
      <w:r>
        <w:continuationSeparator/>
      </w:r>
    </w:p>
  </w:footnote>
  <w:footnote w:type="continuationNotice" w:id="1">
    <w:p w14:paraId="2F527CF5" w14:textId="77777777" w:rsidR="00EC5BBB" w:rsidRDefault="00EC5B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09EC8E01"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0CA20A24" w14:textId="77777777" w:rsidR="008158F8" w:rsidRDefault="008158F8" w:rsidP="00773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098"/>
    <w:multiLevelType w:val="hybridMultilevel"/>
    <w:tmpl w:val="D7A6BA06"/>
    <w:lvl w:ilvl="0" w:tplc="644E64CA">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01BAD"/>
    <w:multiLevelType w:val="hybridMultilevel"/>
    <w:tmpl w:val="1E76F014"/>
    <w:lvl w:ilvl="0" w:tplc="78F6FB04">
      <w:start w:val="1"/>
      <w:numFmt w:val="upperRoman"/>
      <w:lvlText w:val="%1."/>
      <w:lvlJc w:val="right"/>
      <w:pPr>
        <w:ind w:left="720" w:hanging="360"/>
      </w:pPr>
      <w:rPr>
        <w:b/>
      </w:rPr>
    </w:lvl>
    <w:lvl w:ilvl="1" w:tplc="F8C408EC">
      <w:start w:val="1"/>
      <w:numFmt w:val="lowerLetter"/>
      <w:lvlText w:val="%2."/>
      <w:lvlJc w:val="left"/>
      <w:pPr>
        <w:ind w:left="1440" w:hanging="360"/>
      </w:pPr>
      <w:rPr>
        <w:color w:val="0070C0"/>
      </w:rPr>
    </w:lvl>
    <w:lvl w:ilvl="2" w:tplc="86201C34">
      <w:start w:val="1"/>
      <w:numFmt w:val="lowerRoman"/>
      <w:lvlText w:val="%3."/>
      <w:lvlJc w:val="right"/>
      <w:pPr>
        <w:ind w:left="2160" w:hanging="180"/>
      </w:pPr>
      <w:rPr>
        <w:rFonts w:asciiTheme="minorHAnsi" w:eastAsiaTheme="minorEastAsia" w:hAnsiTheme="minorHAnsi" w:cstheme="minorBidi"/>
        <w:b/>
        <w:i w:val="0"/>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BE1997"/>
    <w:multiLevelType w:val="multilevel"/>
    <w:tmpl w:val="CA129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decimal"/>
      <w:lvlText w:val="(%4)"/>
      <w:lvlJc w:val="left"/>
      <w:pPr>
        <w:ind w:left="1440" w:hanging="360"/>
      </w:pPr>
      <w:rPr>
        <w:rFont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170B43C8"/>
    <w:multiLevelType w:val="multilevel"/>
    <w:tmpl w:val="238C3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color w:val="auto"/>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22743"/>
    <w:multiLevelType w:val="hybridMultilevel"/>
    <w:tmpl w:val="C5BA09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6644A822">
      <w:start w:val="1"/>
      <w:numFmt w:val="bullet"/>
      <w:lvlText w:val=""/>
      <w:lvlJc w:val="left"/>
      <w:pPr>
        <w:ind w:left="720" w:hanging="360"/>
      </w:pPr>
      <w:rPr>
        <w:rFonts w:ascii="Wingdings" w:hAnsi="Wingdings" w:hint="default"/>
        <w:color w:val="auto"/>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690267E"/>
    <w:multiLevelType w:val="hybridMultilevel"/>
    <w:tmpl w:val="7D162484"/>
    <w:lvl w:ilvl="0" w:tplc="0409000F">
      <w:start w:val="1"/>
      <w:numFmt w:val="decimal"/>
      <w:lvlText w:val="%1."/>
      <w:lvlJc w:val="left"/>
      <w:pPr>
        <w:ind w:left="720" w:hanging="360"/>
      </w:pPr>
    </w:lvl>
    <w:lvl w:ilvl="1" w:tplc="3436542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8F617B"/>
    <w:multiLevelType w:val="hybridMultilevel"/>
    <w:tmpl w:val="9CFE412C"/>
    <w:lvl w:ilvl="0" w:tplc="C2B2A9BA">
      <w:start w:val="1"/>
      <w:numFmt w:val="lowerLetter"/>
      <w:lvlText w:val="%1."/>
      <w:lvlJc w:val="left"/>
      <w:pPr>
        <w:ind w:left="2520" w:hanging="360"/>
      </w:pPr>
      <w:rPr>
        <w:b/>
        <w:i w:val="0"/>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169E1"/>
    <w:multiLevelType w:val="hybridMultilevel"/>
    <w:tmpl w:val="CCD8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97E62"/>
    <w:multiLevelType w:val="hybridMultilevel"/>
    <w:tmpl w:val="4D8A2560"/>
    <w:lvl w:ilvl="0" w:tplc="309ACF62">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955DF6"/>
    <w:multiLevelType w:val="hybridMultilevel"/>
    <w:tmpl w:val="76228E46"/>
    <w:lvl w:ilvl="0" w:tplc="B3565D5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50C1ABC"/>
    <w:multiLevelType w:val="hybridMultilevel"/>
    <w:tmpl w:val="985C95B8"/>
    <w:lvl w:ilvl="0" w:tplc="4CB65D32">
      <w:numFmt w:val="bullet"/>
      <w:lvlText w:val=""/>
      <w:lvlJc w:val="left"/>
      <w:pPr>
        <w:ind w:left="1800" w:hanging="360"/>
      </w:pPr>
      <w:rPr>
        <w:rFonts w:ascii="Symbol" w:hAnsi="Symbol"/>
        <w:color w:val="0070C0"/>
      </w:rPr>
    </w:lvl>
    <w:lvl w:ilvl="1" w:tplc="B50623EC">
      <w:numFmt w:val="bullet"/>
      <w:lvlText w:val="o"/>
      <w:lvlJc w:val="left"/>
      <w:pPr>
        <w:ind w:left="2520" w:hanging="360"/>
      </w:pPr>
      <w:rPr>
        <w:rFonts w:ascii="Courier New" w:hAnsi="Courier New" w:cs="Courier New"/>
      </w:rPr>
    </w:lvl>
    <w:lvl w:ilvl="2" w:tplc="9ED865D8">
      <w:numFmt w:val="bullet"/>
      <w:lvlText w:val=""/>
      <w:lvlJc w:val="left"/>
      <w:pPr>
        <w:ind w:left="3240" w:hanging="360"/>
      </w:pPr>
      <w:rPr>
        <w:rFonts w:ascii="Wingdings" w:hAnsi="Wingdings"/>
      </w:rPr>
    </w:lvl>
    <w:lvl w:ilvl="3" w:tplc="84A091C0">
      <w:numFmt w:val="bullet"/>
      <w:lvlText w:val=""/>
      <w:lvlJc w:val="left"/>
      <w:pPr>
        <w:ind w:left="3960" w:hanging="360"/>
      </w:pPr>
      <w:rPr>
        <w:rFonts w:ascii="Symbol" w:hAnsi="Symbol"/>
      </w:rPr>
    </w:lvl>
    <w:lvl w:ilvl="4" w:tplc="DA022082">
      <w:numFmt w:val="bullet"/>
      <w:lvlText w:val="o"/>
      <w:lvlJc w:val="left"/>
      <w:pPr>
        <w:ind w:left="4680" w:hanging="360"/>
      </w:pPr>
      <w:rPr>
        <w:rFonts w:ascii="Courier New" w:hAnsi="Courier New" w:cs="Courier New"/>
      </w:rPr>
    </w:lvl>
    <w:lvl w:ilvl="5" w:tplc="9C5AA45A">
      <w:numFmt w:val="bullet"/>
      <w:lvlText w:val=""/>
      <w:lvlJc w:val="left"/>
      <w:pPr>
        <w:ind w:left="5400" w:hanging="360"/>
      </w:pPr>
      <w:rPr>
        <w:rFonts w:ascii="Wingdings" w:hAnsi="Wingdings"/>
      </w:rPr>
    </w:lvl>
    <w:lvl w:ilvl="6" w:tplc="85545A98">
      <w:numFmt w:val="bullet"/>
      <w:lvlText w:val=""/>
      <w:lvlJc w:val="left"/>
      <w:pPr>
        <w:ind w:left="6120" w:hanging="360"/>
      </w:pPr>
      <w:rPr>
        <w:rFonts w:ascii="Symbol" w:hAnsi="Symbol"/>
      </w:rPr>
    </w:lvl>
    <w:lvl w:ilvl="7" w:tplc="DF3C84E0">
      <w:numFmt w:val="bullet"/>
      <w:lvlText w:val="o"/>
      <w:lvlJc w:val="left"/>
      <w:pPr>
        <w:ind w:left="6840" w:hanging="360"/>
      </w:pPr>
      <w:rPr>
        <w:rFonts w:ascii="Courier New" w:hAnsi="Courier New" w:cs="Courier New"/>
      </w:rPr>
    </w:lvl>
    <w:lvl w:ilvl="8" w:tplc="21761E30">
      <w:numFmt w:val="bullet"/>
      <w:lvlText w:val=""/>
      <w:lvlJc w:val="left"/>
      <w:pPr>
        <w:ind w:left="7560" w:hanging="360"/>
      </w:pPr>
      <w:rPr>
        <w:rFonts w:ascii="Wingdings" w:hAnsi="Wingdings"/>
      </w:rPr>
    </w:lvl>
  </w:abstractNum>
  <w:abstractNum w:abstractNumId="31" w15:restartNumberingAfterBreak="0">
    <w:nsid w:val="458F33B9"/>
    <w:multiLevelType w:val="hybridMultilevel"/>
    <w:tmpl w:val="E6283494"/>
    <w:lvl w:ilvl="0" w:tplc="364C68B4">
      <w:start w:val="1"/>
      <w:numFmt w:val="decimal"/>
      <w:lvlText w:val="%1)"/>
      <w:lvlJc w:val="left"/>
      <w:pPr>
        <w:ind w:left="360" w:hanging="360"/>
      </w:pPr>
      <w:rPr>
        <w:rFonts w:hint="default"/>
      </w:rPr>
    </w:lvl>
    <w:lvl w:ilvl="1" w:tplc="28661DDE">
      <w:start w:val="1"/>
      <w:numFmt w:val="upperLetter"/>
      <w:lvlText w:val="%2."/>
      <w:lvlJc w:val="left"/>
      <w:pPr>
        <w:ind w:left="1080" w:hanging="360"/>
      </w:pPr>
      <w:rPr>
        <w:rFonts w:hint="default"/>
        <w:b/>
        <w:i w:val="0"/>
        <w:color w:val="auto"/>
        <w:sz w:val="20"/>
      </w:rPr>
    </w:lvl>
    <w:lvl w:ilvl="2" w:tplc="29D2BCAA">
      <w:start w:val="1"/>
      <w:numFmt w:val="bullet"/>
      <w:lvlText w:val=""/>
      <w:lvlJc w:val="left"/>
      <w:pPr>
        <w:ind w:left="1080" w:hanging="360"/>
      </w:pPr>
      <w:rPr>
        <w:rFonts w:ascii="Wingdings" w:hAnsi="Wingdings" w:hint="default"/>
        <w:b/>
        <w:color w:val="auto"/>
      </w:rPr>
    </w:lvl>
    <w:lvl w:ilvl="3" w:tplc="380466F2">
      <w:start w:val="1"/>
      <w:numFmt w:val="decimal"/>
      <w:lvlText w:val="(%4)"/>
      <w:lvlJc w:val="left"/>
      <w:pPr>
        <w:ind w:left="1440" w:hanging="360"/>
      </w:pPr>
      <w:rPr>
        <w:rFonts w:hint="default"/>
        <w:b/>
        <w:color w:val="auto"/>
      </w:rPr>
    </w:lvl>
    <w:lvl w:ilvl="4" w:tplc="B9B625BE">
      <w:start w:val="1"/>
      <w:numFmt w:val="lowerLetter"/>
      <w:lvlText w:val="(%5)"/>
      <w:lvlJc w:val="left"/>
      <w:pPr>
        <w:ind w:left="1800" w:hanging="360"/>
      </w:pPr>
      <w:rPr>
        <w:rFonts w:hint="default"/>
        <w:b/>
        <w:color w:val="auto"/>
      </w:rPr>
    </w:lvl>
    <w:lvl w:ilvl="5" w:tplc="37F043AE">
      <w:start w:val="1"/>
      <w:numFmt w:val="lowerRoman"/>
      <w:lvlText w:val="(%6)"/>
      <w:lvlJc w:val="left"/>
      <w:pPr>
        <w:ind w:left="2160" w:hanging="360"/>
      </w:pPr>
      <w:rPr>
        <w:rFonts w:hint="default"/>
        <w:b/>
      </w:rPr>
    </w:lvl>
    <w:lvl w:ilvl="6" w:tplc="B666EBE4">
      <w:start w:val="1"/>
      <w:numFmt w:val="decimal"/>
      <w:lvlText w:val="%7."/>
      <w:lvlJc w:val="left"/>
      <w:pPr>
        <w:ind w:left="2520" w:hanging="360"/>
      </w:pPr>
      <w:rPr>
        <w:rFonts w:hint="default"/>
      </w:rPr>
    </w:lvl>
    <w:lvl w:ilvl="7" w:tplc="25CC7204">
      <w:start w:val="1"/>
      <w:numFmt w:val="lowerLetter"/>
      <w:lvlText w:val="%8."/>
      <w:lvlJc w:val="left"/>
      <w:pPr>
        <w:ind w:left="2880" w:hanging="360"/>
      </w:pPr>
      <w:rPr>
        <w:rFonts w:hint="default"/>
      </w:rPr>
    </w:lvl>
    <w:lvl w:ilvl="8" w:tplc="6FD6F558">
      <w:start w:val="1"/>
      <w:numFmt w:val="lowerRoman"/>
      <w:lvlText w:val="%9."/>
      <w:lvlJc w:val="left"/>
      <w:pPr>
        <w:ind w:left="3240" w:hanging="360"/>
      </w:pPr>
      <w:rPr>
        <w:rFonts w:hint="default"/>
      </w:rPr>
    </w:lvl>
  </w:abstractNum>
  <w:abstractNum w:abstractNumId="32"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5" w15:restartNumberingAfterBreak="0">
    <w:nsid w:val="550B4C1D"/>
    <w:multiLevelType w:val="hybridMultilevel"/>
    <w:tmpl w:val="322E7E7A"/>
    <w:lvl w:ilvl="0" w:tplc="5FD25014">
      <w:start w:val="1"/>
      <w:numFmt w:val="lowerLetter"/>
      <w:lvlText w:val="%1."/>
      <w:lvlJc w:val="left"/>
      <w:pPr>
        <w:ind w:left="-360" w:hanging="360"/>
      </w:pPr>
      <w:rPr>
        <w:b/>
        <w:i w:val="0"/>
        <w:color w:val="auto"/>
      </w:rPr>
    </w:lvl>
    <w:lvl w:ilvl="1" w:tplc="634855A2">
      <w:numFmt w:val="bullet"/>
      <w:lvlText w:val="o"/>
      <w:lvlJc w:val="left"/>
      <w:pPr>
        <w:ind w:left="360" w:hanging="360"/>
      </w:pPr>
      <w:rPr>
        <w:rFonts w:ascii="Courier New" w:hAnsi="Courier New" w:cs="Courier New"/>
      </w:rPr>
    </w:lvl>
    <w:lvl w:ilvl="2" w:tplc="C00C195C">
      <w:numFmt w:val="bullet"/>
      <w:lvlText w:val=""/>
      <w:lvlJc w:val="left"/>
      <w:pPr>
        <w:ind w:left="1080" w:hanging="360"/>
      </w:pPr>
      <w:rPr>
        <w:rFonts w:ascii="Wingdings" w:hAnsi="Wingdings"/>
      </w:rPr>
    </w:lvl>
    <w:lvl w:ilvl="3" w:tplc="35F45D44">
      <w:numFmt w:val="bullet"/>
      <w:lvlText w:val=""/>
      <w:lvlJc w:val="left"/>
      <w:pPr>
        <w:ind w:left="1800" w:hanging="360"/>
      </w:pPr>
      <w:rPr>
        <w:rFonts w:ascii="Symbol" w:hAnsi="Symbol"/>
      </w:rPr>
    </w:lvl>
    <w:lvl w:ilvl="4" w:tplc="91FE4E26">
      <w:numFmt w:val="bullet"/>
      <w:lvlText w:val="o"/>
      <w:lvlJc w:val="left"/>
      <w:pPr>
        <w:ind w:left="2520" w:hanging="360"/>
      </w:pPr>
      <w:rPr>
        <w:rFonts w:ascii="Courier New" w:hAnsi="Courier New" w:cs="Courier New"/>
      </w:rPr>
    </w:lvl>
    <w:lvl w:ilvl="5" w:tplc="951AA12C">
      <w:numFmt w:val="bullet"/>
      <w:lvlText w:val=""/>
      <w:lvlJc w:val="left"/>
      <w:pPr>
        <w:ind w:left="3240" w:hanging="360"/>
      </w:pPr>
      <w:rPr>
        <w:rFonts w:ascii="Wingdings" w:hAnsi="Wingdings"/>
      </w:rPr>
    </w:lvl>
    <w:lvl w:ilvl="6" w:tplc="A29269FA">
      <w:numFmt w:val="bullet"/>
      <w:lvlText w:val=""/>
      <w:lvlJc w:val="left"/>
      <w:pPr>
        <w:ind w:left="3960" w:hanging="360"/>
      </w:pPr>
      <w:rPr>
        <w:rFonts w:ascii="Symbol" w:hAnsi="Symbol"/>
      </w:rPr>
    </w:lvl>
    <w:lvl w:ilvl="7" w:tplc="FDF4082E">
      <w:numFmt w:val="bullet"/>
      <w:lvlText w:val="o"/>
      <w:lvlJc w:val="left"/>
      <w:pPr>
        <w:ind w:left="4680" w:hanging="360"/>
      </w:pPr>
      <w:rPr>
        <w:rFonts w:ascii="Courier New" w:hAnsi="Courier New" w:cs="Courier New"/>
      </w:rPr>
    </w:lvl>
    <w:lvl w:ilvl="8" w:tplc="05CA7514">
      <w:numFmt w:val="bullet"/>
      <w:lvlText w:val=""/>
      <w:lvlJc w:val="left"/>
      <w:pPr>
        <w:ind w:left="5400" w:hanging="360"/>
      </w:pPr>
      <w:rPr>
        <w:rFonts w:ascii="Wingdings" w:hAnsi="Wingdings"/>
      </w:rPr>
    </w:lvl>
  </w:abstractNum>
  <w:abstractNum w:abstractNumId="36"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507282"/>
    <w:multiLevelType w:val="hybridMultilevel"/>
    <w:tmpl w:val="E6283494"/>
    <w:lvl w:ilvl="0" w:tplc="D72428C0">
      <w:start w:val="1"/>
      <w:numFmt w:val="decimal"/>
      <w:lvlText w:val="%1)"/>
      <w:lvlJc w:val="left"/>
      <w:pPr>
        <w:ind w:left="360" w:hanging="360"/>
      </w:pPr>
      <w:rPr>
        <w:rFonts w:hint="default"/>
      </w:rPr>
    </w:lvl>
    <w:lvl w:ilvl="1" w:tplc="B68A6BDC">
      <w:start w:val="1"/>
      <w:numFmt w:val="upperLetter"/>
      <w:lvlText w:val="%2."/>
      <w:lvlJc w:val="left"/>
      <w:pPr>
        <w:ind w:left="1080" w:hanging="360"/>
      </w:pPr>
      <w:rPr>
        <w:rFonts w:hint="default"/>
        <w:b/>
        <w:i w:val="0"/>
        <w:color w:val="auto"/>
        <w:sz w:val="20"/>
      </w:rPr>
    </w:lvl>
    <w:lvl w:ilvl="2" w:tplc="31C81E9C">
      <w:start w:val="1"/>
      <w:numFmt w:val="bullet"/>
      <w:lvlText w:val=""/>
      <w:lvlJc w:val="left"/>
      <w:pPr>
        <w:ind w:left="1080" w:hanging="360"/>
      </w:pPr>
      <w:rPr>
        <w:rFonts w:ascii="Wingdings" w:hAnsi="Wingdings" w:hint="default"/>
        <w:b/>
        <w:color w:val="auto"/>
      </w:rPr>
    </w:lvl>
    <w:lvl w:ilvl="3" w:tplc="918C45F0">
      <w:start w:val="1"/>
      <w:numFmt w:val="decimal"/>
      <w:lvlText w:val="(%4)"/>
      <w:lvlJc w:val="left"/>
      <w:pPr>
        <w:ind w:left="1440" w:hanging="360"/>
      </w:pPr>
      <w:rPr>
        <w:rFonts w:hint="default"/>
        <w:b/>
        <w:color w:val="auto"/>
      </w:rPr>
    </w:lvl>
    <w:lvl w:ilvl="4" w:tplc="7FAA4596">
      <w:start w:val="1"/>
      <w:numFmt w:val="lowerLetter"/>
      <w:lvlText w:val="(%5)"/>
      <w:lvlJc w:val="left"/>
      <w:pPr>
        <w:ind w:left="1800" w:hanging="360"/>
      </w:pPr>
      <w:rPr>
        <w:rFonts w:hint="default"/>
        <w:b/>
        <w:color w:val="auto"/>
      </w:rPr>
    </w:lvl>
    <w:lvl w:ilvl="5" w:tplc="F3B2A600">
      <w:start w:val="1"/>
      <w:numFmt w:val="lowerRoman"/>
      <w:lvlText w:val="(%6)"/>
      <w:lvlJc w:val="left"/>
      <w:pPr>
        <w:ind w:left="2160" w:hanging="360"/>
      </w:pPr>
      <w:rPr>
        <w:rFonts w:hint="default"/>
        <w:b/>
      </w:rPr>
    </w:lvl>
    <w:lvl w:ilvl="6" w:tplc="F7F29CF4">
      <w:start w:val="1"/>
      <w:numFmt w:val="decimal"/>
      <w:lvlText w:val="%7."/>
      <w:lvlJc w:val="left"/>
      <w:pPr>
        <w:ind w:left="2520" w:hanging="360"/>
      </w:pPr>
      <w:rPr>
        <w:rFonts w:hint="default"/>
      </w:rPr>
    </w:lvl>
    <w:lvl w:ilvl="7" w:tplc="D0086BEE">
      <w:start w:val="1"/>
      <w:numFmt w:val="lowerLetter"/>
      <w:lvlText w:val="%8."/>
      <w:lvlJc w:val="left"/>
      <w:pPr>
        <w:ind w:left="2880" w:hanging="360"/>
      </w:pPr>
      <w:rPr>
        <w:rFonts w:hint="default"/>
      </w:rPr>
    </w:lvl>
    <w:lvl w:ilvl="8" w:tplc="2C4E2786">
      <w:start w:val="1"/>
      <w:numFmt w:val="lowerRoman"/>
      <w:lvlText w:val="%9."/>
      <w:lvlJc w:val="left"/>
      <w:pPr>
        <w:ind w:left="3240" w:hanging="360"/>
      </w:pPr>
      <w:rPr>
        <w:rFonts w:hint="default"/>
      </w:rPr>
    </w:lvl>
  </w:abstractNum>
  <w:abstractNum w:abstractNumId="38"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30700B"/>
    <w:multiLevelType w:val="hybridMultilevel"/>
    <w:tmpl w:val="206E7F9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3B0EE622">
      <w:start w:val="1"/>
      <w:numFmt w:val="lowerRoman"/>
      <w:lvlText w:val="%3."/>
      <w:lvlJc w:val="right"/>
      <w:pPr>
        <w:ind w:left="1800" w:hanging="180"/>
      </w:pPr>
      <w:rPr>
        <w:b/>
        <w:color w:val="auto"/>
      </w:rPr>
    </w:lvl>
    <w:lvl w:ilvl="3" w:tplc="04090005">
      <w:start w:val="1"/>
      <w:numFmt w:val="bullet"/>
      <w:lvlText w:val=""/>
      <w:lvlJc w:val="left"/>
      <w:pPr>
        <w:ind w:left="2520" w:hanging="360"/>
      </w:pPr>
      <w:rPr>
        <w:rFonts w:ascii="Wingdings" w:hAnsi="Wingdings" w:hint="default"/>
        <w:b/>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615D17"/>
    <w:multiLevelType w:val="hybridMultilevel"/>
    <w:tmpl w:val="97EA9A2C"/>
    <w:lvl w:ilvl="0" w:tplc="04090011">
      <w:start w:val="6"/>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05">
      <w:start w:val="1"/>
      <w:numFmt w:val="bullet"/>
      <w:lvlText w:val=""/>
      <w:lvlJc w:val="left"/>
      <w:pPr>
        <w:ind w:left="1800" w:hanging="180"/>
      </w:pPr>
      <w:rPr>
        <w:rFonts w:ascii="Wingdings" w:hAnsi="Wingding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4" w15:restartNumberingAfterBreak="0">
    <w:nsid w:val="62133740"/>
    <w:multiLevelType w:val="hybridMultilevel"/>
    <w:tmpl w:val="9D60F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BDC2F52"/>
    <w:multiLevelType w:val="hybridMultilevel"/>
    <w:tmpl w:val="1466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831670"/>
    <w:multiLevelType w:val="hybridMultilevel"/>
    <w:tmpl w:val="205CD934"/>
    <w:numStyleLink w:val="Style1"/>
  </w:abstractNum>
  <w:abstractNum w:abstractNumId="48"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04F58A4"/>
    <w:multiLevelType w:val="hybridMultilevel"/>
    <w:tmpl w:val="9E105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2DF3744"/>
    <w:multiLevelType w:val="hybridMultilevel"/>
    <w:tmpl w:val="B78C26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937E27"/>
    <w:multiLevelType w:val="hybridMultilevel"/>
    <w:tmpl w:val="4BEE7952"/>
    <w:lvl w:ilvl="0" w:tplc="04090011">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5">
      <w:start w:val="1"/>
      <w:numFmt w:val="upperLetter"/>
      <w:lvlText w:val="%3."/>
      <w:lvlJc w:val="left"/>
      <w:pPr>
        <w:ind w:left="1800" w:hanging="180"/>
      </w:pPr>
      <w:rPr>
        <w:rFonts w:hint="default"/>
        <w:b/>
        <w:color w:val="auto"/>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A322131"/>
    <w:multiLevelType w:val="hybridMultilevel"/>
    <w:tmpl w:val="E6283494"/>
    <w:lvl w:ilvl="0" w:tplc="9AF42EA0">
      <w:start w:val="1"/>
      <w:numFmt w:val="decimal"/>
      <w:lvlText w:val="%1)"/>
      <w:lvlJc w:val="left"/>
      <w:pPr>
        <w:ind w:left="2520" w:hanging="360"/>
      </w:pPr>
      <w:rPr>
        <w:rFonts w:hint="default"/>
      </w:rPr>
    </w:lvl>
    <w:lvl w:ilvl="1" w:tplc="0F242CCC">
      <w:start w:val="1"/>
      <w:numFmt w:val="upperLetter"/>
      <w:lvlText w:val="%2."/>
      <w:lvlJc w:val="left"/>
      <w:pPr>
        <w:ind w:left="3240" w:hanging="360"/>
      </w:pPr>
      <w:rPr>
        <w:rFonts w:hint="default"/>
        <w:b/>
        <w:i w:val="0"/>
        <w:color w:val="auto"/>
        <w:sz w:val="20"/>
      </w:rPr>
    </w:lvl>
    <w:lvl w:ilvl="2" w:tplc="FEA2191A">
      <w:start w:val="1"/>
      <w:numFmt w:val="bullet"/>
      <w:lvlText w:val=""/>
      <w:lvlJc w:val="left"/>
      <w:pPr>
        <w:ind w:left="3240" w:hanging="360"/>
      </w:pPr>
      <w:rPr>
        <w:rFonts w:ascii="Wingdings" w:hAnsi="Wingdings" w:hint="default"/>
        <w:b/>
        <w:color w:val="auto"/>
      </w:rPr>
    </w:lvl>
    <w:lvl w:ilvl="3" w:tplc="48180C8A">
      <w:start w:val="1"/>
      <w:numFmt w:val="decimal"/>
      <w:lvlText w:val="(%4)"/>
      <w:lvlJc w:val="left"/>
      <w:pPr>
        <w:ind w:left="3600" w:hanging="360"/>
      </w:pPr>
      <w:rPr>
        <w:rFonts w:hint="default"/>
        <w:b/>
        <w:color w:val="auto"/>
      </w:rPr>
    </w:lvl>
    <w:lvl w:ilvl="4" w:tplc="5172F876">
      <w:start w:val="1"/>
      <w:numFmt w:val="lowerLetter"/>
      <w:lvlText w:val="(%5)"/>
      <w:lvlJc w:val="left"/>
      <w:pPr>
        <w:ind w:left="3960" w:hanging="360"/>
      </w:pPr>
      <w:rPr>
        <w:rFonts w:hint="default"/>
        <w:b/>
        <w:color w:val="auto"/>
      </w:rPr>
    </w:lvl>
    <w:lvl w:ilvl="5" w:tplc="87901680">
      <w:start w:val="1"/>
      <w:numFmt w:val="lowerRoman"/>
      <w:lvlText w:val="(%6)"/>
      <w:lvlJc w:val="left"/>
      <w:pPr>
        <w:ind w:left="4320" w:hanging="360"/>
      </w:pPr>
      <w:rPr>
        <w:rFonts w:hint="default"/>
        <w:b/>
      </w:rPr>
    </w:lvl>
    <w:lvl w:ilvl="6" w:tplc="9B86FEAE">
      <w:start w:val="1"/>
      <w:numFmt w:val="decimal"/>
      <w:lvlText w:val="%7."/>
      <w:lvlJc w:val="left"/>
      <w:pPr>
        <w:ind w:left="4680" w:hanging="360"/>
      </w:pPr>
      <w:rPr>
        <w:rFonts w:hint="default"/>
      </w:rPr>
    </w:lvl>
    <w:lvl w:ilvl="7" w:tplc="0B4CC64A">
      <w:start w:val="1"/>
      <w:numFmt w:val="lowerLetter"/>
      <w:lvlText w:val="%8."/>
      <w:lvlJc w:val="left"/>
      <w:pPr>
        <w:ind w:left="5040" w:hanging="360"/>
      </w:pPr>
      <w:rPr>
        <w:rFonts w:hint="default"/>
      </w:rPr>
    </w:lvl>
    <w:lvl w:ilvl="8" w:tplc="BAE67B64">
      <w:start w:val="1"/>
      <w:numFmt w:val="lowerRoman"/>
      <w:lvlText w:val="%9."/>
      <w:lvlJc w:val="left"/>
      <w:pPr>
        <w:ind w:left="5400" w:hanging="360"/>
      </w:pPr>
      <w:rPr>
        <w:rFonts w:hint="default"/>
      </w:rPr>
    </w:lvl>
  </w:abstractNum>
  <w:abstractNum w:abstractNumId="56"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6"/>
  </w:num>
  <w:num w:numId="4">
    <w:abstractNumId w:val="4"/>
  </w:num>
  <w:num w:numId="5">
    <w:abstractNumId w:val="38"/>
  </w:num>
  <w:num w:numId="6">
    <w:abstractNumId w:val="47"/>
  </w:num>
  <w:num w:numId="7">
    <w:abstractNumId w:val="30"/>
  </w:num>
  <w:num w:numId="8">
    <w:abstractNumId w:val="3"/>
  </w:num>
  <w:num w:numId="9">
    <w:abstractNumId w:val="9"/>
  </w:num>
  <w:num w:numId="10">
    <w:abstractNumId w:val="41"/>
  </w:num>
  <w:num w:numId="11">
    <w:abstractNumId w:val="0"/>
  </w:num>
  <w:num w:numId="12">
    <w:abstractNumId w:val="31"/>
  </w:num>
  <w:num w:numId="13">
    <w:abstractNumId w:val="2"/>
  </w:num>
  <w:num w:numId="14">
    <w:abstractNumId w:val="10"/>
  </w:num>
  <w:num w:numId="15">
    <w:abstractNumId w:val="35"/>
  </w:num>
  <w:num w:numId="16">
    <w:abstractNumId w:val="54"/>
  </w:num>
  <w:num w:numId="17">
    <w:abstractNumId w:val="39"/>
  </w:num>
  <w:num w:numId="18">
    <w:abstractNumId w:val="23"/>
  </w:num>
  <w:num w:numId="19">
    <w:abstractNumId w:val="44"/>
  </w:num>
  <w:num w:numId="20">
    <w:abstractNumId w:val="55"/>
  </w:num>
  <w:num w:numId="21">
    <w:abstractNumId w:val="37"/>
  </w:num>
  <w:num w:numId="22">
    <w:abstractNumId w:val="14"/>
  </w:num>
  <w:num w:numId="23">
    <w:abstractNumId w:val="27"/>
  </w:num>
  <w:num w:numId="24">
    <w:abstractNumId w:val="28"/>
  </w:num>
  <w:num w:numId="25">
    <w:abstractNumId w:val="40"/>
  </w:num>
  <w:num w:numId="26">
    <w:abstractNumId w:val="36"/>
  </w:num>
  <w:num w:numId="27">
    <w:abstractNumId w:val="52"/>
  </w:num>
  <w:num w:numId="28">
    <w:abstractNumId w:val="56"/>
  </w:num>
  <w:num w:numId="29">
    <w:abstractNumId w:val="19"/>
  </w:num>
  <w:num w:numId="30">
    <w:abstractNumId w:val="43"/>
  </w:num>
  <w:num w:numId="31">
    <w:abstractNumId w:val="29"/>
  </w:num>
  <w:num w:numId="32">
    <w:abstractNumId w:val="45"/>
  </w:num>
  <w:num w:numId="33">
    <w:abstractNumId w:val="42"/>
  </w:num>
  <w:num w:numId="34">
    <w:abstractNumId w:val="12"/>
  </w:num>
  <w:num w:numId="35">
    <w:abstractNumId w:val="32"/>
  </w:num>
  <w:num w:numId="36">
    <w:abstractNumId w:val="26"/>
  </w:num>
  <w:num w:numId="37">
    <w:abstractNumId w:val="5"/>
  </w:num>
  <w:num w:numId="38">
    <w:abstractNumId w:val="34"/>
  </w:num>
  <w:num w:numId="39">
    <w:abstractNumId w:val="33"/>
  </w:num>
  <w:num w:numId="40">
    <w:abstractNumId w:val="1"/>
  </w:num>
  <w:num w:numId="41">
    <w:abstractNumId w:val="16"/>
  </w:num>
  <w:num w:numId="42">
    <w:abstractNumId w:val="7"/>
  </w:num>
  <w:num w:numId="43">
    <w:abstractNumId w:val="20"/>
  </w:num>
  <w:num w:numId="44">
    <w:abstractNumId w:val="11"/>
  </w:num>
  <w:num w:numId="45">
    <w:abstractNumId w:val="8"/>
  </w:num>
  <w:num w:numId="46">
    <w:abstractNumId w:val="22"/>
  </w:num>
  <w:num w:numId="47">
    <w:abstractNumId w:val="48"/>
  </w:num>
  <w:num w:numId="48">
    <w:abstractNumId w:val="18"/>
  </w:num>
  <w:num w:numId="49">
    <w:abstractNumId w:val="53"/>
  </w:num>
  <w:num w:numId="50">
    <w:abstractNumId w:val="25"/>
  </w:num>
  <w:num w:numId="51">
    <w:abstractNumId w:val="46"/>
  </w:num>
  <w:num w:numId="52">
    <w:abstractNumId w:val="21"/>
  </w:num>
  <w:num w:numId="53">
    <w:abstractNumId w:val="15"/>
  </w:num>
  <w:num w:numId="54">
    <w:abstractNumId w:val="49"/>
  </w:num>
  <w:num w:numId="55">
    <w:abstractNumId w:val="50"/>
  </w:num>
  <w:num w:numId="56">
    <w:abstractNumId w:val="51"/>
  </w:num>
  <w:num w:numId="57">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2A"/>
    <w:rsid w:val="00001634"/>
    <w:rsid w:val="00001BCB"/>
    <w:rsid w:val="00002B24"/>
    <w:rsid w:val="00004876"/>
    <w:rsid w:val="000079BD"/>
    <w:rsid w:val="000146DC"/>
    <w:rsid w:val="0001492A"/>
    <w:rsid w:val="00015BDF"/>
    <w:rsid w:val="00024CDA"/>
    <w:rsid w:val="000306B9"/>
    <w:rsid w:val="0004017C"/>
    <w:rsid w:val="000503D6"/>
    <w:rsid w:val="00050860"/>
    <w:rsid w:val="00052DF3"/>
    <w:rsid w:val="00054544"/>
    <w:rsid w:val="0006314A"/>
    <w:rsid w:val="00071787"/>
    <w:rsid w:val="00075767"/>
    <w:rsid w:val="00080A9B"/>
    <w:rsid w:val="00080D44"/>
    <w:rsid w:val="000820AF"/>
    <w:rsid w:val="00082A1C"/>
    <w:rsid w:val="00082D13"/>
    <w:rsid w:val="00083DAC"/>
    <w:rsid w:val="0009563F"/>
    <w:rsid w:val="00095968"/>
    <w:rsid w:val="00096AD0"/>
    <w:rsid w:val="000A7C85"/>
    <w:rsid w:val="000B6CE9"/>
    <w:rsid w:val="000B76B3"/>
    <w:rsid w:val="000C1448"/>
    <w:rsid w:val="000C21C5"/>
    <w:rsid w:val="000C2F48"/>
    <w:rsid w:val="000C3BA3"/>
    <w:rsid w:val="000C4A68"/>
    <w:rsid w:val="000C5EB1"/>
    <w:rsid w:val="000C7D14"/>
    <w:rsid w:val="000D7A38"/>
    <w:rsid w:val="000E1BA9"/>
    <w:rsid w:val="000E1BF6"/>
    <w:rsid w:val="000E2B39"/>
    <w:rsid w:val="000E3698"/>
    <w:rsid w:val="000E3906"/>
    <w:rsid w:val="000E4280"/>
    <w:rsid w:val="000E7550"/>
    <w:rsid w:val="000E7720"/>
    <w:rsid w:val="000F015F"/>
    <w:rsid w:val="000F0AD4"/>
    <w:rsid w:val="000F2D57"/>
    <w:rsid w:val="000F65B6"/>
    <w:rsid w:val="000F7557"/>
    <w:rsid w:val="00102026"/>
    <w:rsid w:val="00111F50"/>
    <w:rsid w:val="00114BB1"/>
    <w:rsid w:val="00124B7E"/>
    <w:rsid w:val="00126E30"/>
    <w:rsid w:val="001303B8"/>
    <w:rsid w:val="001313A6"/>
    <w:rsid w:val="001338B3"/>
    <w:rsid w:val="001345F6"/>
    <w:rsid w:val="00136A96"/>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23FD"/>
    <w:rsid w:val="00194C93"/>
    <w:rsid w:val="001A39AA"/>
    <w:rsid w:val="001A4A2A"/>
    <w:rsid w:val="001A58C0"/>
    <w:rsid w:val="001B029A"/>
    <w:rsid w:val="001B223A"/>
    <w:rsid w:val="001B5A78"/>
    <w:rsid w:val="001B5BD5"/>
    <w:rsid w:val="001C4E3A"/>
    <w:rsid w:val="001C7702"/>
    <w:rsid w:val="001D10CD"/>
    <w:rsid w:val="001E0D04"/>
    <w:rsid w:val="001E3567"/>
    <w:rsid w:val="001E510D"/>
    <w:rsid w:val="001E5B28"/>
    <w:rsid w:val="001F112C"/>
    <w:rsid w:val="001F1B0A"/>
    <w:rsid w:val="001F1D30"/>
    <w:rsid w:val="001F4DC9"/>
    <w:rsid w:val="001F78FE"/>
    <w:rsid w:val="002002AA"/>
    <w:rsid w:val="002013D2"/>
    <w:rsid w:val="00204478"/>
    <w:rsid w:val="00205266"/>
    <w:rsid w:val="002064DA"/>
    <w:rsid w:val="002217C2"/>
    <w:rsid w:val="00224E98"/>
    <w:rsid w:val="0023062D"/>
    <w:rsid w:val="00232113"/>
    <w:rsid w:val="002334E5"/>
    <w:rsid w:val="00243008"/>
    <w:rsid w:val="00245E4F"/>
    <w:rsid w:val="00251F00"/>
    <w:rsid w:val="00260191"/>
    <w:rsid w:val="0026248A"/>
    <w:rsid w:val="00263CC7"/>
    <w:rsid w:val="002743BB"/>
    <w:rsid w:val="002805B2"/>
    <w:rsid w:val="00283FB6"/>
    <w:rsid w:val="00284785"/>
    <w:rsid w:val="00292534"/>
    <w:rsid w:val="002949D7"/>
    <w:rsid w:val="00296AFD"/>
    <w:rsid w:val="002978EB"/>
    <w:rsid w:val="002A053D"/>
    <w:rsid w:val="002A1349"/>
    <w:rsid w:val="002A1CA8"/>
    <w:rsid w:val="002A4138"/>
    <w:rsid w:val="002A4D6C"/>
    <w:rsid w:val="002B0FA5"/>
    <w:rsid w:val="002B79F6"/>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11582"/>
    <w:rsid w:val="003321DD"/>
    <w:rsid w:val="0033548E"/>
    <w:rsid w:val="00335947"/>
    <w:rsid w:val="0034044B"/>
    <w:rsid w:val="00346B44"/>
    <w:rsid w:val="0035203E"/>
    <w:rsid w:val="003521A9"/>
    <w:rsid w:val="00352859"/>
    <w:rsid w:val="003572D4"/>
    <w:rsid w:val="00370706"/>
    <w:rsid w:val="0037513A"/>
    <w:rsid w:val="00375B21"/>
    <w:rsid w:val="0037615B"/>
    <w:rsid w:val="00380318"/>
    <w:rsid w:val="00382B73"/>
    <w:rsid w:val="00383AAC"/>
    <w:rsid w:val="00384B61"/>
    <w:rsid w:val="00385F4C"/>
    <w:rsid w:val="00391864"/>
    <w:rsid w:val="0039456B"/>
    <w:rsid w:val="00394DBD"/>
    <w:rsid w:val="00395BAE"/>
    <w:rsid w:val="003A0012"/>
    <w:rsid w:val="003A333B"/>
    <w:rsid w:val="003A41EC"/>
    <w:rsid w:val="003A5A81"/>
    <w:rsid w:val="003A6B9E"/>
    <w:rsid w:val="003A79E2"/>
    <w:rsid w:val="003B1A8A"/>
    <w:rsid w:val="003B2158"/>
    <w:rsid w:val="003B2439"/>
    <w:rsid w:val="003C2721"/>
    <w:rsid w:val="003C48FE"/>
    <w:rsid w:val="003C70FC"/>
    <w:rsid w:val="003D23E2"/>
    <w:rsid w:val="003D606A"/>
    <w:rsid w:val="003E7C54"/>
    <w:rsid w:val="003F27BD"/>
    <w:rsid w:val="003F4AF5"/>
    <w:rsid w:val="003F7C32"/>
    <w:rsid w:val="004005B8"/>
    <w:rsid w:val="00401853"/>
    <w:rsid w:val="0041587B"/>
    <w:rsid w:val="00430A47"/>
    <w:rsid w:val="00430DF8"/>
    <w:rsid w:val="0043455C"/>
    <w:rsid w:val="00435488"/>
    <w:rsid w:val="0044223C"/>
    <w:rsid w:val="00443A1F"/>
    <w:rsid w:val="004507AC"/>
    <w:rsid w:val="004553BD"/>
    <w:rsid w:val="00455708"/>
    <w:rsid w:val="00455950"/>
    <w:rsid w:val="00461D06"/>
    <w:rsid w:val="004622BE"/>
    <w:rsid w:val="004623DE"/>
    <w:rsid w:val="004623FA"/>
    <w:rsid w:val="004650B4"/>
    <w:rsid w:val="00465163"/>
    <w:rsid w:val="00466185"/>
    <w:rsid w:val="00467F25"/>
    <w:rsid w:val="00483B48"/>
    <w:rsid w:val="004936FE"/>
    <w:rsid w:val="0049613E"/>
    <w:rsid w:val="004A3467"/>
    <w:rsid w:val="004A5F43"/>
    <w:rsid w:val="004B46ED"/>
    <w:rsid w:val="004C483A"/>
    <w:rsid w:val="004D016A"/>
    <w:rsid w:val="004D31FD"/>
    <w:rsid w:val="004D4987"/>
    <w:rsid w:val="004D5CA3"/>
    <w:rsid w:val="004E07EA"/>
    <w:rsid w:val="004E08AE"/>
    <w:rsid w:val="004E2C9A"/>
    <w:rsid w:val="004E3D9F"/>
    <w:rsid w:val="004E5527"/>
    <w:rsid w:val="004E6157"/>
    <w:rsid w:val="004F0FE9"/>
    <w:rsid w:val="004F3BBC"/>
    <w:rsid w:val="004F63A5"/>
    <w:rsid w:val="004F7B01"/>
    <w:rsid w:val="00500BFA"/>
    <w:rsid w:val="005045BA"/>
    <w:rsid w:val="005100E1"/>
    <w:rsid w:val="00511975"/>
    <w:rsid w:val="0051469B"/>
    <w:rsid w:val="00514C24"/>
    <w:rsid w:val="00520BF8"/>
    <w:rsid w:val="005237A3"/>
    <w:rsid w:val="0052468B"/>
    <w:rsid w:val="00527E5F"/>
    <w:rsid w:val="00535B74"/>
    <w:rsid w:val="00537F96"/>
    <w:rsid w:val="00540387"/>
    <w:rsid w:val="00541A5E"/>
    <w:rsid w:val="005500B2"/>
    <w:rsid w:val="005526F7"/>
    <w:rsid w:val="00555A53"/>
    <w:rsid w:val="005602B8"/>
    <w:rsid w:val="005617AC"/>
    <w:rsid w:val="00562BF2"/>
    <w:rsid w:val="00565B64"/>
    <w:rsid w:val="005747B5"/>
    <w:rsid w:val="0058108F"/>
    <w:rsid w:val="00582B2E"/>
    <w:rsid w:val="00585549"/>
    <w:rsid w:val="005858CB"/>
    <w:rsid w:val="005A0E85"/>
    <w:rsid w:val="005A0E99"/>
    <w:rsid w:val="005A56AA"/>
    <w:rsid w:val="005B2A58"/>
    <w:rsid w:val="005B574D"/>
    <w:rsid w:val="005B5DE5"/>
    <w:rsid w:val="005B7B9B"/>
    <w:rsid w:val="005C50DE"/>
    <w:rsid w:val="005D1860"/>
    <w:rsid w:val="005D1F2A"/>
    <w:rsid w:val="005D681F"/>
    <w:rsid w:val="005E6624"/>
    <w:rsid w:val="005F0D4C"/>
    <w:rsid w:val="005F73F8"/>
    <w:rsid w:val="006004F7"/>
    <w:rsid w:val="00610A8D"/>
    <w:rsid w:val="006258C6"/>
    <w:rsid w:val="006269EB"/>
    <w:rsid w:val="006273D3"/>
    <w:rsid w:val="0063437E"/>
    <w:rsid w:val="0063790F"/>
    <w:rsid w:val="00637A6B"/>
    <w:rsid w:val="00642228"/>
    <w:rsid w:val="00646F61"/>
    <w:rsid w:val="006471DE"/>
    <w:rsid w:val="0065269D"/>
    <w:rsid w:val="0065719A"/>
    <w:rsid w:val="00657582"/>
    <w:rsid w:val="0065765A"/>
    <w:rsid w:val="00660748"/>
    <w:rsid w:val="00663C0E"/>
    <w:rsid w:val="00672CC0"/>
    <w:rsid w:val="00673B8A"/>
    <w:rsid w:val="00683369"/>
    <w:rsid w:val="00686AF7"/>
    <w:rsid w:val="0069750A"/>
    <w:rsid w:val="006A003F"/>
    <w:rsid w:val="006A0DEF"/>
    <w:rsid w:val="006A400A"/>
    <w:rsid w:val="006A49D5"/>
    <w:rsid w:val="006C01E3"/>
    <w:rsid w:val="006C16DF"/>
    <w:rsid w:val="006C351E"/>
    <w:rsid w:val="006D36A0"/>
    <w:rsid w:val="006D6846"/>
    <w:rsid w:val="006E05FF"/>
    <w:rsid w:val="006E4685"/>
    <w:rsid w:val="006E7BDC"/>
    <w:rsid w:val="006F5263"/>
    <w:rsid w:val="007030D4"/>
    <w:rsid w:val="00703746"/>
    <w:rsid w:val="00704505"/>
    <w:rsid w:val="007143E9"/>
    <w:rsid w:val="007176DB"/>
    <w:rsid w:val="007301BA"/>
    <w:rsid w:val="00733941"/>
    <w:rsid w:val="007355A8"/>
    <w:rsid w:val="0074165A"/>
    <w:rsid w:val="00741757"/>
    <w:rsid w:val="00741C57"/>
    <w:rsid w:val="00742B93"/>
    <w:rsid w:val="00751231"/>
    <w:rsid w:val="007538B1"/>
    <w:rsid w:val="00755007"/>
    <w:rsid w:val="00755191"/>
    <w:rsid w:val="00755AAD"/>
    <w:rsid w:val="0076444E"/>
    <w:rsid w:val="00765DC7"/>
    <w:rsid w:val="00771B21"/>
    <w:rsid w:val="007734EE"/>
    <w:rsid w:val="0077656C"/>
    <w:rsid w:val="0078113A"/>
    <w:rsid w:val="007821A4"/>
    <w:rsid w:val="007945C7"/>
    <w:rsid w:val="00794E0E"/>
    <w:rsid w:val="00796D17"/>
    <w:rsid w:val="007A1B55"/>
    <w:rsid w:val="007A28D7"/>
    <w:rsid w:val="007A302A"/>
    <w:rsid w:val="007A3100"/>
    <w:rsid w:val="007A3827"/>
    <w:rsid w:val="007A3AEC"/>
    <w:rsid w:val="007A4488"/>
    <w:rsid w:val="007A7FEB"/>
    <w:rsid w:val="007B07B9"/>
    <w:rsid w:val="007B4FD1"/>
    <w:rsid w:val="007D5B67"/>
    <w:rsid w:val="007D5B94"/>
    <w:rsid w:val="007D5F38"/>
    <w:rsid w:val="007E0187"/>
    <w:rsid w:val="007E356A"/>
    <w:rsid w:val="007E3C34"/>
    <w:rsid w:val="007E5DAE"/>
    <w:rsid w:val="007F31FC"/>
    <w:rsid w:val="00812870"/>
    <w:rsid w:val="008158F8"/>
    <w:rsid w:val="00816C2D"/>
    <w:rsid w:val="008208F9"/>
    <w:rsid w:val="008225B7"/>
    <w:rsid w:val="00823677"/>
    <w:rsid w:val="00824108"/>
    <w:rsid w:val="00824609"/>
    <w:rsid w:val="00827480"/>
    <w:rsid w:val="00837AD6"/>
    <w:rsid w:val="00840BBB"/>
    <w:rsid w:val="00841F19"/>
    <w:rsid w:val="00844540"/>
    <w:rsid w:val="00847AE4"/>
    <w:rsid w:val="00852AE3"/>
    <w:rsid w:val="00856D49"/>
    <w:rsid w:val="0086198A"/>
    <w:rsid w:val="00870218"/>
    <w:rsid w:val="008729FE"/>
    <w:rsid w:val="00874785"/>
    <w:rsid w:val="00876309"/>
    <w:rsid w:val="00882A43"/>
    <w:rsid w:val="00883215"/>
    <w:rsid w:val="00886677"/>
    <w:rsid w:val="008873A8"/>
    <w:rsid w:val="008943BF"/>
    <w:rsid w:val="008A0807"/>
    <w:rsid w:val="008A518C"/>
    <w:rsid w:val="008A7C5D"/>
    <w:rsid w:val="008B0151"/>
    <w:rsid w:val="008B1721"/>
    <w:rsid w:val="008B4250"/>
    <w:rsid w:val="008B6C4B"/>
    <w:rsid w:val="008C2F85"/>
    <w:rsid w:val="008D7AB7"/>
    <w:rsid w:val="008E06C7"/>
    <w:rsid w:val="008E1029"/>
    <w:rsid w:val="008E24E6"/>
    <w:rsid w:val="008E7E69"/>
    <w:rsid w:val="008F1B61"/>
    <w:rsid w:val="008F511B"/>
    <w:rsid w:val="008F5B85"/>
    <w:rsid w:val="008F5ECF"/>
    <w:rsid w:val="008F616E"/>
    <w:rsid w:val="008F7FEE"/>
    <w:rsid w:val="009035E2"/>
    <w:rsid w:val="00903AAA"/>
    <w:rsid w:val="00916654"/>
    <w:rsid w:val="0092016F"/>
    <w:rsid w:val="009244FD"/>
    <w:rsid w:val="00925331"/>
    <w:rsid w:val="009261F3"/>
    <w:rsid w:val="00927F0E"/>
    <w:rsid w:val="009348FD"/>
    <w:rsid w:val="00950E0F"/>
    <w:rsid w:val="00951313"/>
    <w:rsid w:val="009518A9"/>
    <w:rsid w:val="00954946"/>
    <w:rsid w:val="00954EE9"/>
    <w:rsid w:val="009556AD"/>
    <w:rsid w:val="00956DE4"/>
    <w:rsid w:val="00960FFC"/>
    <w:rsid w:val="009677A3"/>
    <w:rsid w:val="00975CE9"/>
    <w:rsid w:val="0098449F"/>
    <w:rsid w:val="00985164"/>
    <w:rsid w:val="00985358"/>
    <w:rsid w:val="00990E48"/>
    <w:rsid w:val="00991570"/>
    <w:rsid w:val="009937EF"/>
    <w:rsid w:val="00995AE6"/>
    <w:rsid w:val="0099712A"/>
    <w:rsid w:val="009A0012"/>
    <w:rsid w:val="009A4E38"/>
    <w:rsid w:val="009A5810"/>
    <w:rsid w:val="009B1784"/>
    <w:rsid w:val="009B4C93"/>
    <w:rsid w:val="009B6499"/>
    <w:rsid w:val="009C3F42"/>
    <w:rsid w:val="009C48FB"/>
    <w:rsid w:val="009D208F"/>
    <w:rsid w:val="009D4976"/>
    <w:rsid w:val="009D6307"/>
    <w:rsid w:val="009D776F"/>
    <w:rsid w:val="009D7D28"/>
    <w:rsid w:val="009E01BD"/>
    <w:rsid w:val="009E2B1F"/>
    <w:rsid w:val="009E4BB3"/>
    <w:rsid w:val="009E5216"/>
    <w:rsid w:val="009F21E6"/>
    <w:rsid w:val="009F2D8E"/>
    <w:rsid w:val="009F3AD7"/>
    <w:rsid w:val="00A0050B"/>
    <w:rsid w:val="00A0247D"/>
    <w:rsid w:val="00A05EF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39D4"/>
    <w:rsid w:val="00A8118A"/>
    <w:rsid w:val="00A82597"/>
    <w:rsid w:val="00A87F41"/>
    <w:rsid w:val="00A905C7"/>
    <w:rsid w:val="00A976CF"/>
    <w:rsid w:val="00AA57D5"/>
    <w:rsid w:val="00AA676C"/>
    <w:rsid w:val="00AA7D2E"/>
    <w:rsid w:val="00AB1E1B"/>
    <w:rsid w:val="00AC0710"/>
    <w:rsid w:val="00AC1566"/>
    <w:rsid w:val="00AC5C49"/>
    <w:rsid w:val="00AC6525"/>
    <w:rsid w:val="00AD6651"/>
    <w:rsid w:val="00AD7C72"/>
    <w:rsid w:val="00AE20C1"/>
    <w:rsid w:val="00AE254D"/>
    <w:rsid w:val="00AE5441"/>
    <w:rsid w:val="00AE6E72"/>
    <w:rsid w:val="00AE749B"/>
    <w:rsid w:val="00AE7B49"/>
    <w:rsid w:val="00AF2104"/>
    <w:rsid w:val="00AF25A3"/>
    <w:rsid w:val="00AF290B"/>
    <w:rsid w:val="00AF328E"/>
    <w:rsid w:val="00AF391A"/>
    <w:rsid w:val="00B01EFA"/>
    <w:rsid w:val="00B02DD4"/>
    <w:rsid w:val="00B110B4"/>
    <w:rsid w:val="00B13213"/>
    <w:rsid w:val="00B254DB"/>
    <w:rsid w:val="00B25D64"/>
    <w:rsid w:val="00B30DD5"/>
    <w:rsid w:val="00B37036"/>
    <w:rsid w:val="00B402E9"/>
    <w:rsid w:val="00B42ECA"/>
    <w:rsid w:val="00B44D32"/>
    <w:rsid w:val="00B45519"/>
    <w:rsid w:val="00B5099F"/>
    <w:rsid w:val="00B52068"/>
    <w:rsid w:val="00B53DAB"/>
    <w:rsid w:val="00B53F3F"/>
    <w:rsid w:val="00B545B2"/>
    <w:rsid w:val="00B5465B"/>
    <w:rsid w:val="00B651BA"/>
    <w:rsid w:val="00B72712"/>
    <w:rsid w:val="00B7565A"/>
    <w:rsid w:val="00B7670D"/>
    <w:rsid w:val="00B80E55"/>
    <w:rsid w:val="00B83363"/>
    <w:rsid w:val="00BA08AD"/>
    <w:rsid w:val="00BA2F8C"/>
    <w:rsid w:val="00BA4E69"/>
    <w:rsid w:val="00BA7542"/>
    <w:rsid w:val="00BB023F"/>
    <w:rsid w:val="00BB51D5"/>
    <w:rsid w:val="00BB60F9"/>
    <w:rsid w:val="00BC66F0"/>
    <w:rsid w:val="00BC7B47"/>
    <w:rsid w:val="00BD14E8"/>
    <w:rsid w:val="00BF2451"/>
    <w:rsid w:val="00BF2743"/>
    <w:rsid w:val="00BF2CC2"/>
    <w:rsid w:val="00BF34F0"/>
    <w:rsid w:val="00BF386A"/>
    <w:rsid w:val="00BF4D7C"/>
    <w:rsid w:val="00BF5426"/>
    <w:rsid w:val="00C00A11"/>
    <w:rsid w:val="00C023BC"/>
    <w:rsid w:val="00C111D4"/>
    <w:rsid w:val="00C1634D"/>
    <w:rsid w:val="00C22828"/>
    <w:rsid w:val="00C254DA"/>
    <w:rsid w:val="00C346CD"/>
    <w:rsid w:val="00C40403"/>
    <w:rsid w:val="00C4062F"/>
    <w:rsid w:val="00C42D49"/>
    <w:rsid w:val="00C4735A"/>
    <w:rsid w:val="00C50463"/>
    <w:rsid w:val="00C50788"/>
    <w:rsid w:val="00C51970"/>
    <w:rsid w:val="00C57A76"/>
    <w:rsid w:val="00C62504"/>
    <w:rsid w:val="00C65FEC"/>
    <w:rsid w:val="00C66266"/>
    <w:rsid w:val="00C665E7"/>
    <w:rsid w:val="00C67AF5"/>
    <w:rsid w:val="00C726B7"/>
    <w:rsid w:val="00C76DBD"/>
    <w:rsid w:val="00C82D3D"/>
    <w:rsid w:val="00C8548A"/>
    <w:rsid w:val="00C8661D"/>
    <w:rsid w:val="00C93BED"/>
    <w:rsid w:val="00C972A6"/>
    <w:rsid w:val="00C97FFD"/>
    <w:rsid w:val="00CA178A"/>
    <w:rsid w:val="00CA1FD1"/>
    <w:rsid w:val="00CA3024"/>
    <w:rsid w:val="00CA3209"/>
    <w:rsid w:val="00CA375B"/>
    <w:rsid w:val="00CA6B5B"/>
    <w:rsid w:val="00CB3904"/>
    <w:rsid w:val="00CB3910"/>
    <w:rsid w:val="00CB676C"/>
    <w:rsid w:val="00CC2A6B"/>
    <w:rsid w:val="00CC2EA2"/>
    <w:rsid w:val="00CC5C6D"/>
    <w:rsid w:val="00CC7D06"/>
    <w:rsid w:val="00CD2108"/>
    <w:rsid w:val="00CE71BE"/>
    <w:rsid w:val="00CF5571"/>
    <w:rsid w:val="00CF63E0"/>
    <w:rsid w:val="00D020D5"/>
    <w:rsid w:val="00D05C92"/>
    <w:rsid w:val="00D113E3"/>
    <w:rsid w:val="00D11BF2"/>
    <w:rsid w:val="00D15CF8"/>
    <w:rsid w:val="00D21EB2"/>
    <w:rsid w:val="00D222F6"/>
    <w:rsid w:val="00D31A52"/>
    <w:rsid w:val="00D41905"/>
    <w:rsid w:val="00D44AE4"/>
    <w:rsid w:val="00D52B5E"/>
    <w:rsid w:val="00D534D7"/>
    <w:rsid w:val="00D546F2"/>
    <w:rsid w:val="00D55E7E"/>
    <w:rsid w:val="00D66E6E"/>
    <w:rsid w:val="00D72C9F"/>
    <w:rsid w:val="00D77C41"/>
    <w:rsid w:val="00D802C9"/>
    <w:rsid w:val="00D836E0"/>
    <w:rsid w:val="00D84730"/>
    <w:rsid w:val="00D87FA0"/>
    <w:rsid w:val="00D92C52"/>
    <w:rsid w:val="00D96903"/>
    <w:rsid w:val="00DA1522"/>
    <w:rsid w:val="00DA2497"/>
    <w:rsid w:val="00DA400A"/>
    <w:rsid w:val="00DA7A71"/>
    <w:rsid w:val="00DB4B5D"/>
    <w:rsid w:val="00DB5CDB"/>
    <w:rsid w:val="00DB6443"/>
    <w:rsid w:val="00DB7B54"/>
    <w:rsid w:val="00DC18E4"/>
    <w:rsid w:val="00DC32CC"/>
    <w:rsid w:val="00DC6424"/>
    <w:rsid w:val="00DC6D87"/>
    <w:rsid w:val="00DD0994"/>
    <w:rsid w:val="00DD152F"/>
    <w:rsid w:val="00DD1888"/>
    <w:rsid w:val="00DE2AB5"/>
    <w:rsid w:val="00DF7522"/>
    <w:rsid w:val="00E00DA8"/>
    <w:rsid w:val="00E0526A"/>
    <w:rsid w:val="00E05FC1"/>
    <w:rsid w:val="00E06460"/>
    <w:rsid w:val="00E1781B"/>
    <w:rsid w:val="00E17986"/>
    <w:rsid w:val="00E17AF3"/>
    <w:rsid w:val="00E20D3A"/>
    <w:rsid w:val="00E22B01"/>
    <w:rsid w:val="00E256D4"/>
    <w:rsid w:val="00E3104B"/>
    <w:rsid w:val="00E35F26"/>
    <w:rsid w:val="00E361DE"/>
    <w:rsid w:val="00E40DD3"/>
    <w:rsid w:val="00E44BE4"/>
    <w:rsid w:val="00E44D99"/>
    <w:rsid w:val="00E45248"/>
    <w:rsid w:val="00E46511"/>
    <w:rsid w:val="00E52342"/>
    <w:rsid w:val="00E54031"/>
    <w:rsid w:val="00E55D01"/>
    <w:rsid w:val="00E579CC"/>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44C"/>
    <w:rsid w:val="00EC2E0A"/>
    <w:rsid w:val="00EC54AB"/>
    <w:rsid w:val="00EC5BBB"/>
    <w:rsid w:val="00EC6CE7"/>
    <w:rsid w:val="00ED3BD2"/>
    <w:rsid w:val="00ED55AB"/>
    <w:rsid w:val="00ED608A"/>
    <w:rsid w:val="00EE080D"/>
    <w:rsid w:val="00EE0EDC"/>
    <w:rsid w:val="00EE5828"/>
    <w:rsid w:val="00EE638B"/>
    <w:rsid w:val="00EF1995"/>
    <w:rsid w:val="00EF3AA1"/>
    <w:rsid w:val="00EF3E25"/>
    <w:rsid w:val="00EF6970"/>
    <w:rsid w:val="00EF7DED"/>
    <w:rsid w:val="00F03AE0"/>
    <w:rsid w:val="00F16701"/>
    <w:rsid w:val="00F17C47"/>
    <w:rsid w:val="00F24CC8"/>
    <w:rsid w:val="00F271E5"/>
    <w:rsid w:val="00F27BC3"/>
    <w:rsid w:val="00F320CE"/>
    <w:rsid w:val="00F34436"/>
    <w:rsid w:val="00F351B2"/>
    <w:rsid w:val="00F42335"/>
    <w:rsid w:val="00F434B7"/>
    <w:rsid w:val="00F438F9"/>
    <w:rsid w:val="00F44A86"/>
    <w:rsid w:val="00F45709"/>
    <w:rsid w:val="00F50C92"/>
    <w:rsid w:val="00F568D4"/>
    <w:rsid w:val="00F63D5B"/>
    <w:rsid w:val="00F64C9C"/>
    <w:rsid w:val="00F66084"/>
    <w:rsid w:val="00F66BA9"/>
    <w:rsid w:val="00F7307B"/>
    <w:rsid w:val="00F73EC1"/>
    <w:rsid w:val="00F76940"/>
    <w:rsid w:val="00F775B6"/>
    <w:rsid w:val="00F8241E"/>
    <w:rsid w:val="00F96EFE"/>
    <w:rsid w:val="00FA063B"/>
    <w:rsid w:val="00FA5980"/>
    <w:rsid w:val="00FA6C4A"/>
    <w:rsid w:val="00FB20F5"/>
    <w:rsid w:val="00FC69D7"/>
    <w:rsid w:val="00FD4284"/>
    <w:rsid w:val="00FD4561"/>
    <w:rsid w:val="00FD7A9A"/>
    <w:rsid w:val="00FE2068"/>
    <w:rsid w:val="00FE598A"/>
    <w:rsid w:val="00FF018F"/>
    <w:rsid w:val="00FF18C3"/>
    <w:rsid w:val="00FF4518"/>
    <w:rsid w:val="00FF7A2C"/>
    <w:rsid w:val="13E19E08"/>
    <w:rsid w:val="1443B8D2"/>
    <w:rsid w:val="163C0538"/>
    <w:rsid w:val="25DF176C"/>
    <w:rsid w:val="29BF6FBF"/>
    <w:rsid w:val="2CA43956"/>
    <w:rsid w:val="325105D5"/>
    <w:rsid w:val="33AC79FC"/>
    <w:rsid w:val="3D9F79AC"/>
    <w:rsid w:val="406A7E18"/>
    <w:rsid w:val="419A9534"/>
    <w:rsid w:val="47ED7A63"/>
    <w:rsid w:val="5330F658"/>
    <w:rsid w:val="5A22A1A6"/>
    <w:rsid w:val="5CB52E1D"/>
    <w:rsid w:val="645075D7"/>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A66C6A"/>
  <w15:docId w15:val="{6D1D68FE-B362-4403-8DC7-571D9B7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2A43"/>
    <w:pPr>
      <w:keepNext/>
      <w:numPr>
        <w:numId w:val="1"/>
      </w:numPr>
      <w:spacing w:after="0" w:line="240" w:lineRule="auto"/>
      <w:outlineLvl w:val="0"/>
    </w:pPr>
    <w:rPr>
      <w:rFonts w:ascii="Arial" w:eastAsia="Times" w:hAnsi="Arial" w:cs="Times New Roman"/>
      <w:b/>
      <w:sz w:val="24"/>
      <w:szCs w:val="20"/>
    </w:rPr>
  </w:style>
  <w:style w:type="paragraph" w:styleId="Heading2">
    <w:name w:val="heading 2"/>
    <w:basedOn w:val="Normal"/>
    <w:next w:val="Normal"/>
    <w:link w:val="Heading2Char"/>
    <w:qFormat/>
    <w:rsid w:val="00882A43"/>
    <w:pPr>
      <w:keepNext/>
      <w:numPr>
        <w:ilvl w:val="1"/>
        <w:numId w:val="1"/>
      </w:numPr>
      <w:spacing w:after="0" w:line="240" w:lineRule="auto"/>
      <w:outlineLvl w:val="1"/>
    </w:pPr>
    <w:rPr>
      <w:rFonts w:ascii="Arial" w:eastAsia="Times" w:hAnsi="Arial" w:cs="Times New Roman"/>
      <w:b/>
      <w:sz w:val="16"/>
      <w:szCs w:val="20"/>
    </w:rPr>
  </w:style>
  <w:style w:type="paragraph" w:styleId="Heading3">
    <w:name w:val="heading 3"/>
    <w:basedOn w:val="Normal"/>
    <w:next w:val="Normal"/>
    <w:link w:val="Heading3Char"/>
    <w:qFormat/>
    <w:rsid w:val="00882A43"/>
    <w:pPr>
      <w:keepNext/>
      <w:numPr>
        <w:ilvl w:val="2"/>
        <w:numId w:val="1"/>
      </w:numPr>
      <w:spacing w:after="0" w:line="240" w:lineRule="auto"/>
      <w:outlineLvl w:val="2"/>
    </w:pPr>
    <w:rPr>
      <w:rFonts w:ascii="Arial" w:eastAsia="Times" w:hAnsi="Arial" w:cs="Times New Roman"/>
      <w:b/>
      <w:sz w:val="18"/>
      <w:szCs w:val="20"/>
      <w:u w:val="single"/>
    </w:rPr>
  </w:style>
  <w:style w:type="paragraph" w:styleId="Heading4">
    <w:name w:val="heading 4"/>
    <w:basedOn w:val="Normal"/>
    <w:next w:val="Normal"/>
    <w:link w:val="Heading4Char"/>
    <w:qFormat/>
    <w:rsid w:val="00882A43"/>
    <w:pPr>
      <w:keepNext/>
      <w:numPr>
        <w:ilvl w:val="3"/>
        <w:numId w:val="1"/>
      </w:numPr>
      <w:spacing w:after="0" w:line="240" w:lineRule="auto"/>
      <w:jc w:val="right"/>
      <w:outlineLvl w:val="3"/>
    </w:pPr>
    <w:rPr>
      <w:rFonts w:ascii="Arial" w:eastAsia="Times" w:hAnsi="Arial" w:cs="Times New Roman"/>
      <w:b/>
      <w:sz w:val="16"/>
      <w:szCs w:val="20"/>
    </w:rPr>
  </w:style>
  <w:style w:type="paragraph" w:styleId="Heading5">
    <w:name w:val="heading 5"/>
    <w:basedOn w:val="Normal"/>
    <w:next w:val="Normal"/>
    <w:link w:val="Heading5Char"/>
    <w:qFormat/>
    <w:rsid w:val="00882A43"/>
    <w:pPr>
      <w:keepNext/>
      <w:numPr>
        <w:ilvl w:val="4"/>
        <w:numId w:val="1"/>
      </w:numPr>
      <w:tabs>
        <w:tab w:val="right" w:pos="10800"/>
      </w:tabs>
      <w:spacing w:after="120" w:line="240" w:lineRule="auto"/>
      <w:outlineLvl w:val="4"/>
    </w:pPr>
    <w:rPr>
      <w:rFonts w:ascii="Arial" w:eastAsia="Times" w:hAnsi="Arial" w:cs="Times New Roman"/>
      <w:b/>
      <w:sz w:val="20"/>
      <w:szCs w:val="20"/>
    </w:rPr>
  </w:style>
  <w:style w:type="paragraph" w:styleId="Heading6">
    <w:name w:val="heading 6"/>
    <w:basedOn w:val="Normal"/>
    <w:next w:val="Normal"/>
    <w:link w:val="Heading6Char"/>
    <w:qFormat/>
    <w:rsid w:val="00882A43"/>
    <w:pPr>
      <w:keepNext/>
      <w:numPr>
        <w:ilvl w:val="5"/>
        <w:numId w:val="1"/>
      </w:numPr>
      <w:tabs>
        <w:tab w:val="right" w:pos="10800"/>
      </w:tabs>
      <w:spacing w:after="120" w:line="240" w:lineRule="auto"/>
      <w:outlineLvl w:val="5"/>
    </w:pPr>
    <w:rPr>
      <w:rFonts w:ascii="Arial" w:eastAsia="Times" w:hAnsi="Arial" w:cs="Times New Roman"/>
      <w:b/>
      <w:sz w:val="24"/>
      <w:szCs w:val="20"/>
    </w:rPr>
  </w:style>
  <w:style w:type="paragraph" w:styleId="Heading7">
    <w:name w:val="heading 7"/>
    <w:basedOn w:val="Normal"/>
    <w:next w:val="Normal"/>
    <w:link w:val="Heading7Char"/>
    <w:qFormat/>
    <w:rsid w:val="00882A43"/>
    <w:pPr>
      <w:keepNext/>
      <w:numPr>
        <w:ilvl w:val="6"/>
        <w:numId w:val="1"/>
      </w:numPr>
      <w:spacing w:before="40" w:after="40" w:line="240" w:lineRule="auto"/>
      <w:outlineLvl w:val="6"/>
    </w:pPr>
    <w:rPr>
      <w:rFonts w:ascii="Arial" w:eastAsia="Times" w:hAnsi="Arial" w:cs="Times New Roman"/>
      <w:b/>
      <w:szCs w:val="20"/>
    </w:rPr>
  </w:style>
  <w:style w:type="paragraph" w:styleId="Heading8">
    <w:name w:val="heading 8"/>
    <w:basedOn w:val="Normal"/>
    <w:next w:val="Normal"/>
    <w:link w:val="Heading8Char"/>
    <w:qFormat/>
    <w:rsid w:val="00882A43"/>
    <w:pPr>
      <w:keepNext/>
      <w:numPr>
        <w:ilvl w:val="7"/>
        <w:numId w:val="1"/>
      </w:numPr>
      <w:spacing w:before="40" w:after="40" w:line="240" w:lineRule="auto"/>
      <w:outlineLvl w:val="7"/>
    </w:pPr>
    <w:rPr>
      <w:rFonts w:ascii="Arial" w:eastAsia="Times" w:hAnsi="Arial" w:cs="Times New Roman"/>
      <w:b/>
      <w:sz w:val="20"/>
      <w:szCs w:val="20"/>
    </w:rPr>
  </w:style>
  <w:style w:type="paragraph" w:styleId="Heading9">
    <w:name w:val="heading 9"/>
    <w:basedOn w:val="Normal"/>
    <w:next w:val="Normal"/>
    <w:link w:val="Heading9Char"/>
    <w:qFormat/>
    <w:rsid w:val="00882A43"/>
    <w:pPr>
      <w:keepNext/>
      <w:numPr>
        <w:ilvl w:val="8"/>
        <w:numId w:val="1"/>
      </w:numPr>
      <w:tabs>
        <w:tab w:val="center" w:pos="162"/>
        <w:tab w:val="center" w:pos="702"/>
        <w:tab w:val="center" w:pos="1422"/>
        <w:tab w:val="center" w:pos="2232"/>
      </w:tabs>
      <w:spacing w:after="0" w:line="240" w:lineRule="auto"/>
      <w:outlineLvl w:val="8"/>
    </w:pPr>
    <w:rPr>
      <w:rFonts w:ascii="Arial" w:eastAsia="Times" w:hAnsi="Arial" w:cs="Times New Roman"/>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ind w:left="720"/>
      <w:contextualSpacing/>
    </w:pPr>
  </w:style>
  <w:style w:type="paragraph" w:styleId="BalloonText">
    <w:name w:val="Balloon Text"/>
    <w:basedOn w:val="Normal"/>
    <w:link w:val="BalloonTextChar"/>
    <w:uiPriority w:val="99"/>
    <w:semiHidden/>
    <w:unhideWhenUsed/>
    <w:rsid w:val="007A3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pPr>
      <w:spacing w:after="0" w:line="240" w:lineRule="auto"/>
    </w:pPr>
    <w:rPr>
      <w:rFonts w:ascii="Arial" w:eastAsia="Times" w:hAnsi="Arial" w:cs="Times New Roman"/>
      <w:color w:val="0000FF"/>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line="240" w:lineRule="auto"/>
      <w:ind w:left="720" w:right="720"/>
    </w:pPr>
    <w:rPr>
      <w:rFonts w:ascii="Times New Roman" w:eastAsia="Times New Roman" w:hAnsi="Times New Roman" w:cs="Times New Roman"/>
      <w:i/>
      <w:sz w:val="24"/>
      <w:szCs w:val="24"/>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line="240" w:lineRule="auto"/>
    </w:pPr>
    <w:rPr>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spacing w:after="0" w:line="240" w:lineRule="auto"/>
      <w:ind w:left="360"/>
      <w:jc w:val="both"/>
    </w:pPr>
    <w:rPr>
      <w:rFonts w:eastAsiaTheme="minorEastAsia" w:cstheme="minorEastAsia"/>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spacing w:after="0" w:line="240" w:lineRule="auto"/>
      <w:ind w:left="720"/>
      <w:jc w:val="both"/>
    </w:pPr>
    <w:rPr>
      <w:rFonts w:eastAsiaTheme="minorEastAsia" w:cstheme="minorEastAsia"/>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spacing w:after="0" w:line="240" w:lineRule="auto"/>
      <w:ind w:left="720"/>
      <w:contextualSpacing/>
    </w:pPr>
    <w:rPr>
      <w:rFonts w:eastAsiaTheme="minorEastAsia" w:cstheme="minorEastAsia"/>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2"/>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5"/>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spacing w:after="0" w:line="240" w:lineRule="auto"/>
      <w:contextualSpacing/>
    </w:pPr>
    <w:rPr>
      <w:rFonts w:eastAsiaTheme="minorEastAsia"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semiHidden/>
    <w:unhideWhenUsed/>
    <w:rsid w:val="00C665E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3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utgers.edu/HSPP-Toolk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RBRelianceAdmin@research.rutgers.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o.rutgers.edu/ContactUs" TargetMode="External"/><Relationship Id="rId4" Type="http://schemas.openxmlformats.org/officeDocument/2006/relationships/settings" Target="settings.xml"/><Relationship Id="rId9" Type="http://schemas.openxmlformats.org/officeDocument/2006/relationships/hyperlink" Target="https://go.rutgers.edu/HSPP-Guidanc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6634</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44366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Khaitman, Brian</dc:creator>
  <cp:lastModifiedBy>Michelle Watkinson</cp:lastModifiedBy>
  <cp:revision>2</cp:revision>
  <cp:lastPrinted>2018-12-12T19:45:00Z</cp:lastPrinted>
  <dcterms:created xsi:type="dcterms:W3CDTF">2022-01-17T02:27:00Z</dcterms:created>
  <dcterms:modified xsi:type="dcterms:W3CDTF">2022-01-17T02:27:00Z</dcterms:modified>
</cp:coreProperties>
</file>