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22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96"/>
        <w:gridCol w:w="3330"/>
        <w:gridCol w:w="1440"/>
        <w:gridCol w:w="1831"/>
        <w:gridCol w:w="1376"/>
        <w:gridCol w:w="1431"/>
        <w:gridCol w:w="1584"/>
      </w:tblGrid>
      <w:tr w:rsidR="006646C7" w:rsidRPr="00FB4DCF" w14:paraId="5EF2FDBA" w14:textId="26A1ED42" w:rsidTr="006646C7">
        <w:trPr>
          <w:trHeight w:val="345"/>
        </w:trPr>
        <w:tc>
          <w:tcPr>
            <w:tcW w:w="1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  <w:vAlign w:val="center"/>
            <w:hideMark/>
          </w:tcPr>
          <w:p w14:paraId="2E9C97D5" w14:textId="77777777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Macromolécula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  <w:vAlign w:val="center"/>
            <w:hideMark/>
          </w:tcPr>
          <w:p w14:paraId="48798911" w14:textId="77777777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:lang w:val="es-MX"/>
                <w14:ligatures w14:val="none"/>
              </w:rPr>
              <w:t>Imagen de la estructura molecular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  <w:vAlign w:val="center"/>
            <w:hideMark/>
          </w:tcPr>
          <w:p w14:paraId="798C1DF9" w14:textId="77777777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Monómeros</w:t>
            </w:r>
            <w:proofErr w:type="spellEnd"/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  <w:vAlign w:val="center"/>
            <w:hideMark/>
          </w:tcPr>
          <w:p w14:paraId="0F66E0A2" w14:textId="77777777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Clasificación</w:t>
            </w:r>
            <w:proofErr w:type="spellEnd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  <w:vAlign w:val="center"/>
            <w:hideMark/>
          </w:tcPr>
          <w:p w14:paraId="78C44E09" w14:textId="77777777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Localización</w:t>
            </w:r>
            <w:proofErr w:type="spellEnd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celular</w:t>
            </w:r>
            <w:proofErr w:type="spellEnd"/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  <w:vAlign w:val="center"/>
            <w:hideMark/>
          </w:tcPr>
          <w:p w14:paraId="1DF2AF66" w14:textId="77777777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Función</w:t>
            </w:r>
            <w:proofErr w:type="spellEnd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celular</w:t>
            </w:r>
            <w:proofErr w:type="spellEnd"/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6E1"/>
          </w:tcPr>
          <w:p w14:paraId="368B505D" w14:textId="3342C616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5 </w:t>
            </w: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ejemplos</w:t>
            </w:r>
            <w:proofErr w:type="spellEnd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macromolécula</w:t>
            </w:r>
            <w:proofErr w:type="spellEnd"/>
            <w:r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646C7" w:rsidRPr="00FB4DCF" w14:paraId="6AFEADB2" w14:textId="0611C7AE" w:rsidTr="006646C7">
        <w:trPr>
          <w:trHeight w:val="345"/>
        </w:trPr>
        <w:tc>
          <w:tcPr>
            <w:tcW w:w="1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CB48C" w14:textId="77777777" w:rsidR="00FB4DCF" w:rsidRP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Carbohidratos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F4EA2" w14:textId="73333327" w:rsid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B4DCF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C5D5DBA" wp14:editId="098CA218">
                  <wp:extent cx="1691486" cy="153162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50378"/>
                          <a:stretch/>
                        </pic:blipFill>
                        <pic:spPr bwMode="auto">
                          <a:xfrm>
                            <a:off x="0" y="0"/>
                            <a:ext cx="1698915" cy="153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A71F86" w14:textId="317122C3" w:rsidR="00FB4DCF" w:rsidRP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B4DCF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56040CF" wp14:editId="552C0EAA">
                  <wp:extent cx="1684020" cy="15110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9924"/>
                          <a:stretch/>
                        </pic:blipFill>
                        <pic:spPr bwMode="auto">
                          <a:xfrm>
                            <a:off x="0" y="0"/>
                            <a:ext cx="1685039" cy="1511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12828" w14:textId="319B737E" w:rsidR="00FB4DCF" w:rsidRPr="00FB4DCF" w:rsidRDefault="00FB4DCF" w:rsidP="006646C7">
            <w:pPr>
              <w:spacing w:before="300" w:after="300" w:line="240" w:lineRule="auto"/>
              <w:rPr>
                <w:rFonts w:ascii="Times New Roman" w:hAnsi="Times New Roman" w:cs="Times New Roman"/>
              </w:rPr>
            </w:pPr>
            <w:r w:rsidRPr="00FB4DCF">
              <w:rPr>
                <w:rFonts w:ascii="Times New Roman" w:hAnsi="Times New Roman" w:cs="Times New Roman"/>
              </w:rPr>
              <w:t xml:space="preserve">Los </w:t>
            </w:r>
            <w:proofErr w:type="spellStart"/>
            <w:r w:rsidRPr="00FB4DCF">
              <w:rPr>
                <w:rFonts w:ascii="Times New Roman" w:hAnsi="Times New Roman" w:cs="Times New Roman"/>
              </w:rPr>
              <w:t>monosacáridos</w:t>
            </w:r>
            <w:proofErr w:type="spellEnd"/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E3D28" w14:textId="6927F5D6" w:rsidR="00FB4DCF" w:rsidRPr="00FB4DCF" w:rsidRDefault="00FB4DCF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B4D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Azucares</w:t>
            </w:r>
            <w:proofErr w:type="spellEnd"/>
            <w:r w:rsidRPr="00FB4D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B4D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Almidones</w:t>
            </w:r>
            <w:proofErr w:type="spellEnd"/>
            <w:r w:rsidRPr="00FB4D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B4DC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Fibra</w:t>
            </w:r>
            <w:proofErr w:type="spellEnd"/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CEAF7" w14:textId="327450A5" w:rsidR="00FB4DCF" w:rsidRPr="00FB4DCF" w:rsidRDefault="00FB4DCF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lang w:val="es-MX"/>
                <w14:ligatures w14:val="none"/>
              </w:rPr>
            </w:pPr>
            <w:r w:rsidRPr="00FB4DCF">
              <w:rPr>
                <w:rFonts w:ascii="Times New Roman" w:eastAsia="Times New Roman" w:hAnsi="Times New Roman" w:cs="Times New Roman"/>
                <w:kern w:val="0"/>
                <w:lang w:val="es-MX"/>
                <w14:ligatures w14:val="none"/>
              </w:rPr>
              <w:t>se encuentran en la superficie exterior de la células y están unidos a proteínas o a lípidos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EF1DB" w14:textId="2A028920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FB4DC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proporcionar energía a todas nuestras células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EF8CC" w14:textId="77777777" w:rsidR="00FB4DCF" w:rsidRDefault="00FB4DCF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09ECECC3" w14:textId="77777777" w:rsidR="00FB4DCF" w:rsidRDefault="00FB4DCF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7BA59CB5" w14:textId="77777777" w:rsidR="00FB4DCF" w:rsidRDefault="00FB4DCF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4819C3F9" w14:textId="6143A88A" w:rsidR="00FB4DCF" w:rsidRPr="00FB4DCF" w:rsidRDefault="00FB4DCF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Cereal, Pan, Frijoles, Fruta, Fruta Seca, Leche, Productos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Lacteos</w:t>
            </w:r>
            <w:proofErr w:type="spellEnd"/>
          </w:p>
        </w:tc>
      </w:tr>
      <w:tr w:rsidR="006646C7" w:rsidRPr="00A207B2" w14:paraId="5D75A980" w14:textId="16B7FC28" w:rsidTr="006646C7">
        <w:trPr>
          <w:trHeight w:val="345"/>
        </w:trPr>
        <w:tc>
          <w:tcPr>
            <w:tcW w:w="1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A84D1" w14:textId="77777777" w:rsidR="00FB4DCF" w:rsidRP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Lípidos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62934" w14:textId="4B4C4FA6" w:rsidR="00FB4DCF" w:rsidRP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4E601A7" wp14:editId="4155F4A5">
                  <wp:extent cx="2032869" cy="1524000"/>
                  <wp:effectExtent l="0" t="0" r="5715" b="0"/>
                  <wp:docPr id="3" name="Picture 3" descr="Lípidos: qué son, características, tipos y funciones (con ejemplos) -  Signific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ípidos: qué son, características, tipos y funciones (con ejemplos) -  Signific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69" cy="1528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7A394" w14:textId="377AEB27" w:rsidR="00FB4DCF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Los lípidos no tienen monómeros definidos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. </w:t>
            </w: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En lugar de eso,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son </w:t>
            </w: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formadas por una variedad de componentes, como ácidos grasos, glicerol, fosfatos, esteroides, ceras y otros.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F6172" w14:textId="77777777" w:rsidR="00A207B2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Lípidos simples</w:t>
            </w:r>
          </w:p>
          <w:p w14:paraId="719B4FFC" w14:textId="3B037940" w:rsidR="00FB4DCF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Lípidos complejos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873F9" w14:textId="3F74B1FA" w:rsidR="00FB4DCF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retículo endoplasmático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61A5B" w14:textId="4FDC70D3" w:rsidR="00FB4DCF" w:rsidRPr="00FB4DCF" w:rsidRDefault="00A207B2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A207B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ser componentes estructurales de las membranas biológicas, almacén de energía y actuar como moléculas señalizadoras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02112" w14:textId="77777777" w:rsidR="00A207B2" w:rsidRDefault="00A207B2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6BB07D14" w14:textId="77777777" w:rsidR="00A207B2" w:rsidRDefault="00A207B2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0DEF4493" w14:textId="1FA4B30C" w:rsidR="00FB4DCF" w:rsidRPr="00A207B2" w:rsidRDefault="00A207B2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Aceites, ceras, grasas saturadas, fosfolípidos, Ácidos grasos</w:t>
            </w:r>
          </w:p>
        </w:tc>
      </w:tr>
      <w:tr w:rsidR="006646C7" w:rsidRPr="00A207B2" w14:paraId="1364BADA" w14:textId="6679E7C2" w:rsidTr="006646C7">
        <w:trPr>
          <w:trHeight w:val="345"/>
        </w:trPr>
        <w:tc>
          <w:tcPr>
            <w:tcW w:w="1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46B18" w14:textId="77777777" w:rsidR="00FB4DCF" w:rsidRP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Proteínas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D3829" w14:textId="520DE735" w:rsidR="00FB4DCF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A207B2">
              <w:rPr>
                <w:rFonts w:ascii="Times New Roman" w:eastAsia="Times New Roman" w:hAnsi="Times New Roman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 xml:space="preserve">Hay </w:t>
            </w:r>
            <w:r w:rsidRPr="00A207B2">
              <w:rPr>
                <w:rFonts w:ascii="Times New Roman" w:eastAsia="Times New Roman" w:hAnsi="Times New Roman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20 tipos diferentes de aminoácidos que se pueden combinar para formar una proteína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03876" w14:textId="202DF988" w:rsidR="00FB4DCF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Aminoacidos</w:t>
            </w:r>
            <w:proofErr w:type="spellEnd"/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2F038" w14:textId="4D0DF639" w:rsidR="00A207B2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Proteínas simples, derivadas y conjugadas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656A9" w14:textId="77B3D4EE" w:rsidR="00FB4DCF" w:rsidRPr="00FB4DCF" w:rsidRDefault="00A207B2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Estas existen en múltiples lugares ya que pueden ser 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73B5B" w14:textId="50064FA8" w:rsidR="00FB4DCF" w:rsidRPr="00FB4DCF" w:rsidRDefault="006646C7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664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determinan la forma y la estructura de las células y dirigen casi </w:t>
            </w:r>
            <w:r w:rsidRPr="00664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lastRenderedPageBreak/>
              <w:t>todos los procesos vitales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DD793" w14:textId="3F084E53" w:rsidR="00FB4DCF" w:rsidRPr="00A207B2" w:rsidRDefault="006646C7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lastRenderedPageBreak/>
              <w:t>Carne, pescado, huevo, leche, aguacate, nueces</w:t>
            </w:r>
          </w:p>
        </w:tc>
      </w:tr>
      <w:tr w:rsidR="006646C7" w:rsidRPr="006646C7" w14:paraId="6C7D0F85" w14:textId="051ADC5F" w:rsidTr="006646C7">
        <w:tc>
          <w:tcPr>
            <w:tcW w:w="1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10235" w14:textId="77777777" w:rsidR="00FB4DCF" w:rsidRPr="00FB4DCF" w:rsidRDefault="00FB4DCF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Ácidos</w:t>
            </w:r>
            <w:proofErr w:type="spellEnd"/>
            <w:r w:rsidRPr="00FB4DCF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B4DCF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nucleicos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E69E6" w14:textId="185744E8" w:rsidR="00FB4DCF" w:rsidRPr="00FB4DCF" w:rsidRDefault="006646C7" w:rsidP="006646C7">
            <w:pPr>
              <w:spacing w:before="300" w:after="30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noProof/>
                <w:color w:val="2D3B45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F7A17F5" wp14:editId="7EB175E0">
                  <wp:extent cx="1896057" cy="12039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656" cy="12049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14A56" w14:textId="5880D6BD" w:rsidR="00FB4DCF" w:rsidRPr="00FB4DCF" w:rsidRDefault="006646C7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nucleotoido</w:t>
            </w:r>
            <w:proofErr w:type="spellEnd"/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D9E69" w14:textId="30112287" w:rsidR="00FB4DCF" w:rsidRPr="00FB4DCF" w:rsidRDefault="006646C7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664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Ácidos Desoxirribonucleicos (ADN) que se encuentran residiendo en el núcleo celular y algunos organelos, y en Ácidos Ribonucleicos (ARN) que actúan en el citoplasma.</w:t>
            </w:r>
          </w:p>
        </w:tc>
        <w:tc>
          <w:tcPr>
            <w:tcW w:w="1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2DB77" w14:textId="67F6537B" w:rsidR="00FB4DCF" w:rsidRPr="00FB4DCF" w:rsidRDefault="006646C7" w:rsidP="006646C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664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núcleo, el citoplasma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, ribosomas</w:t>
            </w:r>
          </w:p>
        </w:tc>
        <w:tc>
          <w:tcPr>
            <w:tcW w:w="1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3A3C58" w14:textId="31FD2BE1" w:rsidR="00FB4DCF" w:rsidRPr="00FB4DCF" w:rsidRDefault="006646C7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664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almacenamiento y la expresión de información genómica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AC86" w14:textId="5F5036F6" w:rsidR="00FB4DCF" w:rsidRPr="006646C7" w:rsidRDefault="006646C7" w:rsidP="006646C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664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ADN, ARN, Virus, células proc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ariotas y eucariotas, </w:t>
            </w:r>
          </w:p>
        </w:tc>
      </w:tr>
    </w:tbl>
    <w:p w14:paraId="7B881920" w14:textId="77777777" w:rsidR="00710CCF" w:rsidRPr="006646C7" w:rsidRDefault="00710CCF">
      <w:pPr>
        <w:rPr>
          <w:lang w:val="es-MX"/>
        </w:rPr>
      </w:pPr>
    </w:p>
    <w:sectPr w:rsidR="00710CCF" w:rsidRPr="0066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CF"/>
    <w:rsid w:val="005D4DDC"/>
    <w:rsid w:val="006646C7"/>
    <w:rsid w:val="00710CCF"/>
    <w:rsid w:val="00A207B2"/>
    <w:rsid w:val="00CC41B7"/>
    <w:rsid w:val="00FB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489C"/>
  <w15:chartTrackingRefBased/>
  <w15:docId w15:val="{179E9797-D470-4EA5-8CB9-5CA61472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2</cp:revision>
  <dcterms:created xsi:type="dcterms:W3CDTF">2023-04-17T23:05:00Z</dcterms:created>
  <dcterms:modified xsi:type="dcterms:W3CDTF">2023-04-18T03:37:00Z</dcterms:modified>
</cp:coreProperties>
</file>