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39114" w14:textId="31B416BC" w:rsidR="00277359" w:rsidRDefault="00277359">
      <w:r w:rsidRPr="00277359">
        <w:drawing>
          <wp:inline distT="0" distB="0" distL="0" distR="0" wp14:anchorId="64D8FA9E" wp14:editId="59DD2C74">
            <wp:extent cx="5943600" cy="1964055"/>
            <wp:effectExtent l="0" t="0" r="0" b="0"/>
            <wp:docPr id="3828794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9403" name="Picture 1" descr="A screenshot of a computer&#10;&#10;Description automatically generated"/>
                    <pic:cNvPicPr/>
                  </pic:nvPicPr>
                  <pic:blipFill>
                    <a:blip r:embed="rId4"/>
                    <a:stretch>
                      <a:fillRect/>
                    </a:stretch>
                  </pic:blipFill>
                  <pic:spPr>
                    <a:xfrm>
                      <a:off x="0" y="0"/>
                      <a:ext cx="5943600" cy="1964055"/>
                    </a:xfrm>
                    <a:prstGeom prst="rect">
                      <a:avLst/>
                    </a:prstGeom>
                  </pic:spPr>
                </pic:pic>
              </a:graphicData>
            </a:graphic>
          </wp:inline>
        </w:drawing>
      </w:r>
    </w:p>
    <w:p w14:paraId="7AAB20B0" w14:textId="77777777" w:rsidR="00277359" w:rsidRDefault="00277359"/>
    <w:p w14:paraId="555790F3" w14:textId="2183C34A" w:rsidR="00277359" w:rsidRDefault="00277359">
      <w:pPr>
        <w:rPr>
          <w:lang w:val="es-MX"/>
        </w:rPr>
      </w:pPr>
      <w:r w:rsidRPr="00277359">
        <w:rPr>
          <w:lang w:val="es-MX"/>
        </w:rPr>
        <w:t>Al realizar esta integración de la tabla de inventarios dentro de la tabla de productos, los atributos específicos de inventario (como cantidad en stock, ubicación de almacenamiento, fecha de última actualización, etc.) se agregarían directamente a la tabla de productos. Así, centralizamos toda la información de cada producto en una sola tabla, eliminando la necesidad de una tabla de inventarios separada y el campo “id_inventario.” Esta simplificación facilitaría el acceso a los datos del inventario y reduciría las consultas entre tablas, mejorando la eficiencia del sistema.</w:t>
      </w:r>
    </w:p>
    <w:p w14:paraId="6003388E" w14:textId="2F042253" w:rsidR="00277359" w:rsidRPr="00277359" w:rsidRDefault="00277359">
      <w:pPr>
        <w:rPr>
          <w:lang w:val="es-MX"/>
        </w:rPr>
      </w:pPr>
      <w:r w:rsidRPr="00277359">
        <w:rPr>
          <w:lang w:val="es-MX"/>
        </w:rPr>
        <w:drawing>
          <wp:inline distT="0" distB="0" distL="0" distR="0" wp14:anchorId="4CA588DE" wp14:editId="2EE518E3">
            <wp:extent cx="1991003" cy="2267266"/>
            <wp:effectExtent l="0" t="0" r="9525" b="0"/>
            <wp:docPr id="1931971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71255" name="Picture 1" descr="A screenshot of a computer&#10;&#10;Description automatically generated"/>
                    <pic:cNvPicPr/>
                  </pic:nvPicPr>
                  <pic:blipFill>
                    <a:blip r:embed="rId5"/>
                    <a:stretch>
                      <a:fillRect/>
                    </a:stretch>
                  </pic:blipFill>
                  <pic:spPr>
                    <a:xfrm>
                      <a:off x="0" y="0"/>
                      <a:ext cx="1991003" cy="2267266"/>
                    </a:xfrm>
                    <a:prstGeom prst="rect">
                      <a:avLst/>
                    </a:prstGeom>
                  </pic:spPr>
                </pic:pic>
              </a:graphicData>
            </a:graphic>
          </wp:inline>
        </w:drawing>
      </w:r>
    </w:p>
    <w:p w14:paraId="625E7D3C" w14:textId="77777777" w:rsidR="00277359" w:rsidRPr="00277359" w:rsidRDefault="00277359">
      <w:pPr>
        <w:rPr>
          <w:lang w:val="es-MX"/>
        </w:rPr>
      </w:pPr>
    </w:p>
    <w:p w14:paraId="72889299" w14:textId="77777777" w:rsidR="00277359" w:rsidRPr="00277359" w:rsidRDefault="00277359">
      <w:pPr>
        <w:rPr>
          <w:lang w:val="es-MX"/>
        </w:rPr>
      </w:pPr>
    </w:p>
    <w:p w14:paraId="7A2B9A0B" w14:textId="77777777" w:rsidR="00277359" w:rsidRPr="00277359" w:rsidRDefault="00277359">
      <w:pPr>
        <w:rPr>
          <w:lang w:val="es-MX"/>
        </w:rPr>
      </w:pPr>
    </w:p>
    <w:p w14:paraId="1E7A33F8" w14:textId="77777777" w:rsidR="00277359" w:rsidRPr="00277359" w:rsidRDefault="00277359">
      <w:pPr>
        <w:rPr>
          <w:lang w:val="es-MX"/>
        </w:rPr>
      </w:pPr>
    </w:p>
    <w:p w14:paraId="15118D70" w14:textId="77777777" w:rsidR="00277359" w:rsidRPr="00277359" w:rsidRDefault="00277359">
      <w:pPr>
        <w:rPr>
          <w:lang w:val="es-MX"/>
        </w:rPr>
      </w:pPr>
    </w:p>
    <w:p w14:paraId="0B5EF7E9" w14:textId="77777777" w:rsidR="00277359" w:rsidRPr="00277359" w:rsidRDefault="00277359">
      <w:pPr>
        <w:rPr>
          <w:lang w:val="es-MX"/>
        </w:rPr>
      </w:pPr>
    </w:p>
    <w:p w14:paraId="6212B108" w14:textId="77777777" w:rsidR="00277359" w:rsidRPr="00277359" w:rsidRDefault="00277359">
      <w:pPr>
        <w:rPr>
          <w:lang w:val="es-MX"/>
        </w:rPr>
      </w:pPr>
    </w:p>
    <w:p w14:paraId="651A5B61" w14:textId="77777777" w:rsidR="00277359" w:rsidRPr="00277359" w:rsidRDefault="00277359">
      <w:pPr>
        <w:rPr>
          <w:lang w:val="es-MX"/>
        </w:rPr>
      </w:pPr>
    </w:p>
    <w:p w14:paraId="43AEAE3F" w14:textId="77777777" w:rsidR="00277359" w:rsidRPr="00277359" w:rsidRDefault="00277359">
      <w:pPr>
        <w:rPr>
          <w:lang w:val="es-MX"/>
        </w:rPr>
      </w:pPr>
    </w:p>
    <w:p w14:paraId="2E728A64" w14:textId="77777777" w:rsidR="00277359" w:rsidRPr="00277359" w:rsidRDefault="00277359">
      <w:pPr>
        <w:rPr>
          <w:lang w:val="es-MX"/>
        </w:rPr>
      </w:pPr>
    </w:p>
    <w:p w14:paraId="0FB6A9FC" w14:textId="77777777" w:rsidR="00277359" w:rsidRPr="00277359" w:rsidRDefault="00277359">
      <w:pPr>
        <w:rPr>
          <w:lang w:val="es-MX"/>
        </w:rPr>
      </w:pPr>
    </w:p>
    <w:p w14:paraId="40E9731D" w14:textId="77777777" w:rsidR="00277359" w:rsidRPr="00277359" w:rsidRDefault="00277359">
      <w:pPr>
        <w:rPr>
          <w:lang w:val="es-MX"/>
        </w:rPr>
      </w:pPr>
    </w:p>
    <w:p w14:paraId="1A0A3FCB" w14:textId="77777777" w:rsidR="00277359" w:rsidRPr="00277359" w:rsidRDefault="00277359">
      <w:pPr>
        <w:rPr>
          <w:lang w:val="es-MX"/>
        </w:rPr>
      </w:pPr>
    </w:p>
    <w:p w14:paraId="66943799" w14:textId="77777777" w:rsidR="00277359" w:rsidRPr="00277359" w:rsidRDefault="00277359">
      <w:pPr>
        <w:rPr>
          <w:lang w:val="es-MX"/>
        </w:rPr>
      </w:pPr>
    </w:p>
    <w:p w14:paraId="490D5EF9" w14:textId="77777777" w:rsidR="00277359" w:rsidRPr="00277359" w:rsidRDefault="00277359">
      <w:pPr>
        <w:rPr>
          <w:lang w:val="es-MX"/>
        </w:rPr>
      </w:pPr>
    </w:p>
    <w:p w14:paraId="49361382" w14:textId="77777777" w:rsidR="00277359" w:rsidRPr="00277359" w:rsidRDefault="00277359">
      <w:pPr>
        <w:rPr>
          <w:lang w:val="es-MX"/>
        </w:rPr>
      </w:pPr>
    </w:p>
    <w:p w14:paraId="55C8B6C7" w14:textId="77777777" w:rsidR="00277359" w:rsidRPr="00277359" w:rsidRDefault="00277359">
      <w:pPr>
        <w:rPr>
          <w:lang w:val="es-MX"/>
        </w:rPr>
      </w:pPr>
    </w:p>
    <w:p w14:paraId="26425BA8" w14:textId="77777777" w:rsidR="00277359" w:rsidRPr="00277359" w:rsidRDefault="00277359">
      <w:pPr>
        <w:rPr>
          <w:lang w:val="es-MX"/>
        </w:rPr>
      </w:pPr>
    </w:p>
    <w:p w14:paraId="0816EA1A" w14:textId="77777777" w:rsidR="00277359" w:rsidRPr="00277359" w:rsidRDefault="00277359">
      <w:pPr>
        <w:rPr>
          <w:lang w:val="es-MX"/>
        </w:rPr>
      </w:pPr>
    </w:p>
    <w:p w14:paraId="4341CD7D" w14:textId="77777777" w:rsidR="00277359" w:rsidRPr="00277359" w:rsidRDefault="00277359">
      <w:pPr>
        <w:rPr>
          <w:lang w:val="es-MX"/>
        </w:rPr>
      </w:pPr>
    </w:p>
    <w:p w14:paraId="20FAE53A" w14:textId="4E751F55" w:rsidR="00657D40" w:rsidRDefault="00E13A9E">
      <w:r w:rsidRPr="00E13A9E">
        <w:drawing>
          <wp:inline distT="0" distB="0" distL="0" distR="0" wp14:anchorId="0EC840E9" wp14:editId="3E35497B">
            <wp:extent cx="5068007" cy="1752845"/>
            <wp:effectExtent l="0" t="0" r="0" b="0"/>
            <wp:docPr id="1801013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13990" name="Picture 1" descr="A screenshot of a computer&#10;&#10;Description automatically generated"/>
                    <pic:cNvPicPr/>
                  </pic:nvPicPr>
                  <pic:blipFill>
                    <a:blip r:embed="rId6"/>
                    <a:stretch>
                      <a:fillRect/>
                    </a:stretch>
                  </pic:blipFill>
                  <pic:spPr>
                    <a:xfrm>
                      <a:off x="0" y="0"/>
                      <a:ext cx="5068007" cy="1752845"/>
                    </a:xfrm>
                    <a:prstGeom prst="rect">
                      <a:avLst/>
                    </a:prstGeom>
                  </pic:spPr>
                </pic:pic>
              </a:graphicData>
            </a:graphic>
          </wp:inline>
        </w:drawing>
      </w:r>
    </w:p>
    <w:p w14:paraId="3C82668A" w14:textId="0CBB1377" w:rsidR="00E13A9E" w:rsidRDefault="00E13A9E">
      <w:pPr>
        <w:rPr>
          <w:lang w:val="es-MX"/>
        </w:rPr>
      </w:pPr>
      <w:r w:rsidRPr="00E13A9E">
        <w:rPr>
          <w:lang w:val="es-MX"/>
        </w:rPr>
        <w:t>En la relación 1:</w:t>
      </w:r>
      <w:r>
        <w:rPr>
          <w:lang w:val="es-MX"/>
        </w:rPr>
        <w:t>N</w:t>
      </w:r>
      <w:r w:rsidRPr="00E13A9E">
        <w:rPr>
          <w:lang w:val="es-MX"/>
        </w:rPr>
        <w:t xml:space="preserve"> la table d</w:t>
      </w:r>
      <w:r>
        <w:rPr>
          <w:lang w:val="es-MX"/>
        </w:rPr>
        <w:t>etalle ventas corresponde a las características que tuvo 1 venta por el otro lado la tabla venta da la información de la venta completa con el contexto anterior podemos dar por hecho que cuando se busca la información de 1 se necesita entrar de la otra por eso se podrán embeber.</w:t>
      </w:r>
    </w:p>
    <w:p w14:paraId="7ABE6728" w14:textId="4EBA37BC" w:rsidR="00E13A9E" w:rsidRDefault="00E13A9E">
      <w:pPr>
        <w:rPr>
          <w:lang w:val="es-MX"/>
        </w:rPr>
      </w:pPr>
      <w:r w:rsidRPr="00E13A9E">
        <w:rPr>
          <w:lang w:val="es-MX"/>
        </w:rPr>
        <w:drawing>
          <wp:inline distT="0" distB="0" distL="0" distR="0" wp14:anchorId="58F8FBF7" wp14:editId="564FBDE6">
            <wp:extent cx="1524213" cy="2038635"/>
            <wp:effectExtent l="0" t="0" r="0" b="0"/>
            <wp:docPr id="1216135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35594" name="Picture 1" descr="A screenshot of a computer&#10;&#10;Description automatically generated"/>
                    <pic:cNvPicPr/>
                  </pic:nvPicPr>
                  <pic:blipFill>
                    <a:blip r:embed="rId7"/>
                    <a:stretch>
                      <a:fillRect/>
                    </a:stretch>
                  </pic:blipFill>
                  <pic:spPr>
                    <a:xfrm>
                      <a:off x="0" y="0"/>
                      <a:ext cx="1524213" cy="2038635"/>
                    </a:xfrm>
                    <a:prstGeom prst="rect">
                      <a:avLst/>
                    </a:prstGeom>
                  </pic:spPr>
                </pic:pic>
              </a:graphicData>
            </a:graphic>
          </wp:inline>
        </w:drawing>
      </w:r>
    </w:p>
    <w:p w14:paraId="29FE27C0" w14:textId="77777777" w:rsidR="00E13A9E" w:rsidRDefault="00E13A9E">
      <w:pPr>
        <w:rPr>
          <w:lang w:val="es-MX"/>
        </w:rPr>
      </w:pPr>
      <w:r>
        <w:rPr>
          <w:lang w:val="es-MX"/>
        </w:rPr>
        <w:lastRenderedPageBreak/>
        <w:br w:type="page"/>
      </w:r>
    </w:p>
    <w:p w14:paraId="08FC7FBD" w14:textId="1413E26D" w:rsidR="00FF48FF" w:rsidRDefault="00FF48FF">
      <w:pPr>
        <w:rPr>
          <w:lang w:val="es-MX"/>
        </w:rPr>
      </w:pPr>
      <w:r w:rsidRPr="00FF48FF">
        <w:rPr>
          <w:lang w:val="es-MX"/>
        </w:rPr>
        <w:lastRenderedPageBreak/>
        <w:drawing>
          <wp:inline distT="0" distB="0" distL="0" distR="0" wp14:anchorId="59E23B93" wp14:editId="43C8579C">
            <wp:extent cx="5943600" cy="1207770"/>
            <wp:effectExtent l="0" t="0" r="0" b="0"/>
            <wp:docPr id="189461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1072" name="Picture 1" descr="A screenshot of a computer&#10;&#10;Description automatically generated"/>
                    <pic:cNvPicPr/>
                  </pic:nvPicPr>
                  <pic:blipFill>
                    <a:blip r:embed="rId8"/>
                    <a:stretch>
                      <a:fillRect/>
                    </a:stretch>
                  </pic:blipFill>
                  <pic:spPr>
                    <a:xfrm>
                      <a:off x="0" y="0"/>
                      <a:ext cx="5943600" cy="1207770"/>
                    </a:xfrm>
                    <a:prstGeom prst="rect">
                      <a:avLst/>
                    </a:prstGeom>
                  </pic:spPr>
                </pic:pic>
              </a:graphicData>
            </a:graphic>
          </wp:inline>
        </w:drawing>
      </w:r>
    </w:p>
    <w:p w14:paraId="601F6343" w14:textId="047F5AC2" w:rsidR="00FF48FF" w:rsidRDefault="00FF48FF">
      <w:pPr>
        <w:rPr>
          <w:lang w:val="es-MX"/>
        </w:rPr>
      </w:pPr>
      <w:r>
        <w:rPr>
          <w:lang w:val="es-MX"/>
        </w:rPr>
        <w:t xml:space="preserve">En esta relación de N a N la tabla de proveedores_productos es la intermediaria entre productos y proveedores, siento que en este caso da igual en que tabla embebamos ya que son muy parecidas ya que en los dos casos las relaciones son </w:t>
      </w:r>
      <w:r>
        <w:rPr>
          <w:b/>
          <w:bCs/>
          <w:lang w:val="es-MX"/>
        </w:rPr>
        <w:t xml:space="preserve">1:Pocos </w:t>
      </w:r>
      <w:r>
        <w:rPr>
          <w:lang w:val="es-MX"/>
        </w:rPr>
        <w:t>pero siguiendo la lógica nos tocara embeber proveedores en proveedores_productos ya que es el caso que menos cambios tendrá en la base de datos.</w:t>
      </w:r>
    </w:p>
    <w:p w14:paraId="625BC2AB" w14:textId="07BF9336" w:rsidR="00FF48FF" w:rsidRPr="00FF48FF" w:rsidRDefault="00C52C5A">
      <w:pPr>
        <w:rPr>
          <w:lang w:val="es-MX"/>
        </w:rPr>
      </w:pPr>
      <w:r>
        <w:rPr>
          <w:noProof/>
          <w:lang w:val="es-MX"/>
        </w:rPr>
        <mc:AlternateContent>
          <mc:Choice Requires="wps">
            <w:drawing>
              <wp:anchor distT="0" distB="0" distL="114300" distR="114300" simplePos="0" relativeHeight="251659264" behindDoc="0" locked="0" layoutInCell="1" allowOverlap="1" wp14:anchorId="5B7F3C5C" wp14:editId="0CCC69FE">
                <wp:simplePos x="0" y="0"/>
                <wp:positionH relativeFrom="column">
                  <wp:posOffset>2219324</wp:posOffset>
                </wp:positionH>
                <wp:positionV relativeFrom="paragraph">
                  <wp:posOffset>1998980</wp:posOffset>
                </wp:positionV>
                <wp:extent cx="1087755" cy="0"/>
                <wp:effectExtent l="0" t="76200" r="17145" b="95250"/>
                <wp:wrapNone/>
                <wp:docPr id="399075157" name="Straight Arrow Connector 1"/>
                <wp:cNvGraphicFramePr/>
                <a:graphic xmlns:a="http://schemas.openxmlformats.org/drawingml/2006/main">
                  <a:graphicData uri="http://schemas.microsoft.com/office/word/2010/wordprocessingShape">
                    <wps:wsp>
                      <wps:cNvCnPr/>
                      <wps:spPr>
                        <a:xfrm>
                          <a:off x="0" y="0"/>
                          <a:ext cx="10877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DCAA20" id="_x0000_t32" coordsize="21600,21600" o:spt="32" o:oned="t" path="m,l21600,21600e" filled="f">
                <v:path arrowok="t" fillok="f" o:connecttype="none"/>
                <o:lock v:ext="edit" shapetype="t"/>
              </v:shapetype>
              <v:shape id="Straight Arrow Connector 1" o:spid="_x0000_s1026" type="#_x0000_t32" style="position:absolute;margin-left:174.75pt;margin-top:157.4pt;width:8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" strokecolor="#156082 [3204]" strokeweight=".5pt">
                <v:stroke endarrow="block" joinstyle="miter"/>
              </v:shape>
            </w:pict>
          </mc:Fallback>
        </mc:AlternateContent>
      </w:r>
      <w:r w:rsidR="00FF48FF" w:rsidRPr="00FF48FF">
        <w:rPr>
          <w:lang w:val="es-MX"/>
        </w:rPr>
        <w:drawing>
          <wp:inline distT="0" distB="0" distL="0" distR="0" wp14:anchorId="567D39A3" wp14:editId="655076D0">
            <wp:extent cx="2219635" cy="2524477"/>
            <wp:effectExtent l="0" t="0" r="9525" b="0"/>
            <wp:docPr id="1012698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98384" name="Picture 1" descr="A screenshot of a computer&#10;&#10;Description automatically generated"/>
                    <pic:cNvPicPr/>
                  </pic:nvPicPr>
                  <pic:blipFill>
                    <a:blip r:embed="rId9"/>
                    <a:stretch>
                      <a:fillRect/>
                    </a:stretch>
                  </pic:blipFill>
                  <pic:spPr>
                    <a:xfrm>
                      <a:off x="0" y="0"/>
                      <a:ext cx="2219635" cy="2524477"/>
                    </a:xfrm>
                    <a:prstGeom prst="rect">
                      <a:avLst/>
                    </a:prstGeom>
                  </pic:spPr>
                </pic:pic>
              </a:graphicData>
            </a:graphic>
          </wp:inline>
        </w:drawing>
      </w:r>
      <w:r>
        <w:rPr>
          <w:lang w:val="es-MX"/>
        </w:rPr>
        <w:t xml:space="preserve">                                       </w:t>
      </w:r>
      <w:r w:rsidRPr="00C52C5A">
        <w:rPr>
          <w:lang w:val="es-MX"/>
        </w:rPr>
        <w:drawing>
          <wp:inline distT="0" distB="0" distL="0" distR="0" wp14:anchorId="47109E43" wp14:editId="4D4FFCF7">
            <wp:extent cx="2152950" cy="1114581"/>
            <wp:effectExtent l="0" t="0" r="0" b="9525"/>
            <wp:docPr id="1033103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03562" name="Picture 1" descr="A screenshot of a computer&#10;&#10;Description automatically generated"/>
                    <pic:cNvPicPr/>
                  </pic:nvPicPr>
                  <pic:blipFill>
                    <a:blip r:embed="rId10"/>
                    <a:stretch>
                      <a:fillRect/>
                    </a:stretch>
                  </pic:blipFill>
                  <pic:spPr>
                    <a:xfrm>
                      <a:off x="0" y="0"/>
                      <a:ext cx="2152950" cy="1114581"/>
                    </a:xfrm>
                    <a:prstGeom prst="rect">
                      <a:avLst/>
                    </a:prstGeom>
                  </pic:spPr>
                </pic:pic>
              </a:graphicData>
            </a:graphic>
          </wp:inline>
        </w:drawing>
      </w:r>
    </w:p>
    <w:p w14:paraId="64A28BB6" w14:textId="77777777" w:rsidR="00E13A9E" w:rsidRPr="00E13A9E" w:rsidRDefault="00E13A9E">
      <w:pPr>
        <w:rPr>
          <w:lang w:val="es-MX"/>
        </w:rPr>
      </w:pPr>
    </w:p>
    <w:sectPr w:rsidR="00E13A9E" w:rsidRPr="00E13A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A9E"/>
    <w:rsid w:val="00112C05"/>
    <w:rsid w:val="00277359"/>
    <w:rsid w:val="0039399F"/>
    <w:rsid w:val="004F5DB8"/>
    <w:rsid w:val="00657D40"/>
    <w:rsid w:val="009E133C"/>
    <w:rsid w:val="00BD46D1"/>
    <w:rsid w:val="00C52C5A"/>
    <w:rsid w:val="00D801F6"/>
    <w:rsid w:val="00E13A9E"/>
    <w:rsid w:val="00FF4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ED5C"/>
  <w15:chartTrackingRefBased/>
  <w15:docId w15:val="{9106DCA9-7985-4BA1-AB65-0EAACDF2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A9E"/>
    <w:rPr>
      <w:rFonts w:eastAsiaTheme="majorEastAsia" w:cstheme="majorBidi"/>
      <w:color w:val="272727" w:themeColor="text1" w:themeTint="D8"/>
    </w:rPr>
  </w:style>
  <w:style w:type="paragraph" w:styleId="Title">
    <w:name w:val="Title"/>
    <w:basedOn w:val="Normal"/>
    <w:next w:val="Normal"/>
    <w:link w:val="TitleChar"/>
    <w:uiPriority w:val="10"/>
    <w:qFormat/>
    <w:rsid w:val="00E13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A9E"/>
    <w:pPr>
      <w:spacing w:before="160"/>
      <w:jc w:val="center"/>
    </w:pPr>
    <w:rPr>
      <w:i/>
      <w:iCs/>
      <w:color w:val="404040" w:themeColor="text1" w:themeTint="BF"/>
    </w:rPr>
  </w:style>
  <w:style w:type="character" w:customStyle="1" w:styleId="QuoteChar">
    <w:name w:val="Quote Char"/>
    <w:basedOn w:val="DefaultParagraphFont"/>
    <w:link w:val="Quote"/>
    <w:uiPriority w:val="29"/>
    <w:rsid w:val="00E13A9E"/>
    <w:rPr>
      <w:i/>
      <w:iCs/>
      <w:color w:val="404040" w:themeColor="text1" w:themeTint="BF"/>
    </w:rPr>
  </w:style>
  <w:style w:type="paragraph" w:styleId="ListParagraph">
    <w:name w:val="List Paragraph"/>
    <w:basedOn w:val="Normal"/>
    <w:uiPriority w:val="34"/>
    <w:qFormat/>
    <w:rsid w:val="00E13A9E"/>
    <w:pPr>
      <w:ind w:left="720"/>
      <w:contextualSpacing/>
    </w:pPr>
  </w:style>
  <w:style w:type="character" w:styleId="IntenseEmphasis">
    <w:name w:val="Intense Emphasis"/>
    <w:basedOn w:val="DefaultParagraphFont"/>
    <w:uiPriority w:val="21"/>
    <w:qFormat/>
    <w:rsid w:val="00E13A9E"/>
    <w:rPr>
      <w:i/>
      <w:iCs/>
      <w:color w:val="0F4761" w:themeColor="accent1" w:themeShade="BF"/>
    </w:rPr>
  </w:style>
  <w:style w:type="paragraph" w:styleId="IntenseQuote">
    <w:name w:val="Intense Quote"/>
    <w:basedOn w:val="Normal"/>
    <w:next w:val="Normal"/>
    <w:link w:val="IntenseQuoteChar"/>
    <w:uiPriority w:val="30"/>
    <w:qFormat/>
    <w:rsid w:val="00E13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A9E"/>
    <w:rPr>
      <w:i/>
      <w:iCs/>
      <w:color w:val="0F4761" w:themeColor="accent1" w:themeShade="BF"/>
    </w:rPr>
  </w:style>
  <w:style w:type="character" w:styleId="IntenseReference">
    <w:name w:val="Intense Reference"/>
    <w:basedOn w:val="DefaultParagraphFont"/>
    <w:uiPriority w:val="32"/>
    <w:qFormat/>
    <w:rsid w:val="00E13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MELGOZA MARTINEZ</dc:creator>
  <cp:keywords/>
  <dc:description/>
  <cp:lastModifiedBy>DAVID MELGOZA MARTINEZ</cp:lastModifiedBy>
  <cp:revision>1</cp:revision>
  <dcterms:created xsi:type="dcterms:W3CDTF">2024-10-30T23:04:00Z</dcterms:created>
  <dcterms:modified xsi:type="dcterms:W3CDTF">2024-10-30T23:54:00Z</dcterms:modified>
</cp:coreProperties>
</file>