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156E0" w14:textId="30C070B1" w:rsidR="00DC047F" w:rsidRDefault="001447CD" w:rsidP="001447CD">
      <w:pPr>
        <w:jc w:val="center"/>
        <w:rPr>
          <w:sz w:val="36"/>
          <w:szCs w:val="36"/>
        </w:rPr>
      </w:pPr>
      <w:r>
        <w:rPr>
          <w:sz w:val="36"/>
          <w:szCs w:val="36"/>
        </w:rPr>
        <w:t>QuantumLink tesztdokumentáció</w:t>
      </w:r>
    </w:p>
    <w:p w14:paraId="39821119" w14:textId="4F299279" w:rsidR="001447CD" w:rsidRDefault="001447CD" w:rsidP="0076618B">
      <w:r>
        <w:t xml:space="preserve">Iroda telephelyen való elérhetőség, eszközök közti kapcsolat: </w:t>
      </w:r>
    </w:p>
    <w:p w14:paraId="565586AF" w14:textId="1AE41D6B" w:rsidR="0076618B" w:rsidRDefault="0076618B" w:rsidP="0076618B">
      <w:pPr>
        <w:pStyle w:val="Listaszerbekezds"/>
        <w:numPr>
          <w:ilvl w:val="0"/>
          <w:numId w:val="2"/>
        </w:numPr>
      </w:pPr>
      <w:r>
        <w:t>ICMP üzenet Ugyf_PC1 eszköztől PC_Boss eszköznek</w:t>
      </w:r>
    </w:p>
    <w:p w14:paraId="04A88551" w14:textId="7790C257" w:rsidR="005C55E1" w:rsidRDefault="005C55E1" w:rsidP="0076618B">
      <w:pPr>
        <w:pStyle w:val="Listaszerbekezds"/>
        <w:numPr>
          <w:ilvl w:val="0"/>
          <w:numId w:val="2"/>
        </w:numPr>
      </w:pPr>
      <w:r>
        <w:t>ICMP üzenet Mobiltelefon_Ugyf eszköztől Ugyf_PC1 eszköznek</w:t>
      </w:r>
    </w:p>
    <w:p w14:paraId="66740546" w14:textId="0C1AAC77" w:rsidR="0076618B" w:rsidRDefault="0076618B" w:rsidP="0076618B">
      <w:r>
        <w:t>Szerverfarm és Iroda közti kapcsolat:</w:t>
      </w:r>
    </w:p>
    <w:p w14:paraId="01A1B959" w14:textId="6A10D1AD" w:rsidR="0076618B" w:rsidRDefault="0076618B" w:rsidP="0076618B">
      <w:pPr>
        <w:pStyle w:val="Listaszerbekezds"/>
        <w:numPr>
          <w:ilvl w:val="0"/>
          <w:numId w:val="2"/>
        </w:numPr>
      </w:pPr>
      <w:r>
        <w:t>PC_Boss eléri a quantum.hu webhelyet</w:t>
      </w:r>
    </w:p>
    <w:p w14:paraId="5C446009" w14:textId="48C1463C" w:rsidR="0076618B" w:rsidRDefault="0076618B" w:rsidP="0076618B">
      <w:pPr>
        <w:pStyle w:val="Listaszerbekezds"/>
        <w:numPr>
          <w:ilvl w:val="0"/>
          <w:numId w:val="2"/>
        </w:numPr>
      </w:pPr>
      <w:r>
        <w:t>ICMPv6 üzenet Szerver_PC eszköztől Ugyf_PC1 eszköznek</w:t>
      </w:r>
    </w:p>
    <w:p w14:paraId="384468B8" w14:textId="055752D7" w:rsidR="0076618B" w:rsidRDefault="008A38A3" w:rsidP="0076618B">
      <w:r>
        <w:t>Raktar telephely elérhetősége:</w:t>
      </w:r>
    </w:p>
    <w:p w14:paraId="237AEA5D" w14:textId="1947F7B4" w:rsidR="008A38A3" w:rsidRDefault="008A38A3" w:rsidP="008A38A3">
      <w:pPr>
        <w:pStyle w:val="Listaszerbekezds"/>
        <w:numPr>
          <w:ilvl w:val="0"/>
          <w:numId w:val="3"/>
        </w:numPr>
      </w:pPr>
      <w:r>
        <w:t>Rend_PC4 eléri a raktar.quantum.hu webhelyet</w:t>
      </w:r>
    </w:p>
    <w:p w14:paraId="4CB93C40" w14:textId="1BCFBD45" w:rsidR="008A38A3" w:rsidRDefault="008A38A3" w:rsidP="008A38A3">
      <w:r>
        <w:t>Protokollok, technológiák:</w:t>
      </w:r>
    </w:p>
    <w:p w14:paraId="192F8833" w14:textId="6F120DA1" w:rsidR="008A38A3" w:rsidRDefault="008A38A3" w:rsidP="008A38A3">
      <w:pPr>
        <w:pStyle w:val="Listaszerbekezds"/>
        <w:numPr>
          <w:ilvl w:val="0"/>
          <w:numId w:val="3"/>
        </w:numPr>
      </w:pPr>
      <w:r>
        <w:t xml:space="preserve">DNS </w:t>
      </w:r>
      <w:r>
        <w:sym w:font="Wingdings" w:char="F0E0"/>
      </w:r>
      <w:r>
        <w:t xml:space="preserve"> A két konfigurált webhely elérhető</w:t>
      </w:r>
      <w:r w:rsidR="003F18D1">
        <w:t xml:space="preserve"> (quantum.hu, raktar.quantum.hu)</w:t>
      </w:r>
    </w:p>
    <w:p w14:paraId="53BA2B23" w14:textId="46BEA134" w:rsidR="008A38A3" w:rsidRDefault="008A38A3" w:rsidP="008A38A3">
      <w:pPr>
        <w:pStyle w:val="Listaszerbekezds"/>
        <w:numPr>
          <w:ilvl w:val="0"/>
          <w:numId w:val="3"/>
        </w:numPr>
      </w:pPr>
      <w:r>
        <w:t>DHCP</w:t>
      </w:r>
      <w:r w:rsidR="006D08F5">
        <w:t>v4 és DHCPv6</w:t>
      </w:r>
      <w:r>
        <w:t xml:space="preserve"> </w:t>
      </w:r>
      <w:r>
        <w:sym w:font="Wingdings" w:char="F0E0"/>
      </w:r>
      <w:r>
        <w:t xml:space="preserve"> Az eszközök megfelelően, ahol szükséges VLAN kiosztás szerint kapnak IP-címet</w:t>
      </w:r>
    </w:p>
    <w:p w14:paraId="3A0875B7" w14:textId="1C2EB257" w:rsidR="008A38A3" w:rsidRDefault="008A38A3" w:rsidP="008A38A3">
      <w:pPr>
        <w:pStyle w:val="Listaszerbekezds"/>
        <w:numPr>
          <w:ilvl w:val="0"/>
          <w:numId w:val="3"/>
        </w:numPr>
      </w:pPr>
      <w:r>
        <w:t xml:space="preserve">ACL </w:t>
      </w:r>
      <w:r>
        <w:sym w:font="Wingdings" w:char="F0E0"/>
      </w:r>
      <w:r>
        <w:t xml:space="preserve"> Szerver_PC nem éri el az Iroda telephely VLAN 101 és 192-be tartozó eszközeit</w:t>
      </w:r>
    </w:p>
    <w:p w14:paraId="7D981269" w14:textId="0527E43E" w:rsidR="00992F6C" w:rsidRDefault="00992F6C" w:rsidP="008A38A3">
      <w:pPr>
        <w:pStyle w:val="Listaszerbekezds"/>
        <w:numPr>
          <w:ilvl w:val="0"/>
          <w:numId w:val="3"/>
        </w:numPr>
      </w:pPr>
      <w:r>
        <w:t xml:space="preserve">PAT </w:t>
      </w:r>
      <w:r>
        <w:sym w:font="Wingdings" w:char="F0E0"/>
      </w:r>
      <w:r>
        <w:t xml:space="preserve"> Szerver_PC ICMP üzenetére a válasz </w:t>
      </w:r>
      <w:r w:rsidR="003E7681">
        <w:t>PC_Boss eszközről az Iroda_R s0/1/0 portjára állított IP-címről kerül küldésre</w:t>
      </w:r>
    </w:p>
    <w:p w14:paraId="4EC659CE" w14:textId="3143933F" w:rsidR="003E7681" w:rsidRDefault="003E7681" w:rsidP="008A38A3">
      <w:pPr>
        <w:pStyle w:val="Listaszerbekezds"/>
        <w:numPr>
          <w:ilvl w:val="0"/>
          <w:numId w:val="3"/>
        </w:numPr>
      </w:pPr>
      <w:r>
        <w:t xml:space="preserve">Statikus NAT </w:t>
      </w:r>
      <w:r>
        <w:sym w:font="Wingdings" w:char="F0E0"/>
      </w:r>
      <w:r>
        <w:t xml:space="preserve"> Windows szerver elérhető a konfigurált publikus IP-je használatával Irodából</w:t>
      </w:r>
    </w:p>
    <w:p w14:paraId="7E6E8E46" w14:textId="61596B82" w:rsidR="003E7681" w:rsidRDefault="003E7681" w:rsidP="008A38A3">
      <w:pPr>
        <w:pStyle w:val="Listaszerbekezds"/>
        <w:numPr>
          <w:ilvl w:val="0"/>
          <w:numId w:val="3"/>
        </w:numPr>
      </w:pPr>
      <w:r>
        <w:t xml:space="preserve">GRE over IPSec </w:t>
      </w:r>
      <w:r>
        <w:sym w:font="Wingdings" w:char="F0E0"/>
      </w:r>
      <w:r>
        <w:t xml:space="preserve"> Raktar_PC tunnel tartományon keresztül éri el PC_Boss eszközt</w:t>
      </w:r>
    </w:p>
    <w:p w14:paraId="0F2F4D58" w14:textId="06343E32" w:rsidR="003E7681" w:rsidRDefault="00FE7BDF" w:rsidP="008A38A3">
      <w:pPr>
        <w:pStyle w:val="Listaszerbekezds"/>
        <w:numPr>
          <w:ilvl w:val="0"/>
          <w:numId w:val="3"/>
        </w:numPr>
      </w:pPr>
      <w:r>
        <w:t xml:space="preserve">HSRP </w:t>
      </w:r>
      <w:r>
        <w:sym w:font="Wingdings" w:char="F0E0"/>
      </w:r>
      <w:r>
        <w:t xml:space="preserve"> Szerver_R1 leállításával a Szerver_R2 sikeresen aktívvá válik és az elérhetőség változatlan</w:t>
      </w:r>
    </w:p>
    <w:p w14:paraId="7E645180" w14:textId="00227366" w:rsidR="005C55E1" w:rsidRDefault="005C55E1" w:rsidP="005C55E1">
      <w:pPr>
        <w:pStyle w:val="Listaszerbekezds"/>
        <w:numPr>
          <w:ilvl w:val="0"/>
          <w:numId w:val="3"/>
        </w:numPr>
      </w:pPr>
      <w:r>
        <w:t>OSPFv2 és EIGRP for IPv6 megfelelően működik, bizonyítja a telephelyek közti kommunikáció</w:t>
      </w:r>
    </w:p>
    <w:p w14:paraId="4B755501" w14:textId="7108E828" w:rsidR="005C55E1" w:rsidRDefault="005C55E1" w:rsidP="005C55E1">
      <w:pPr>
        <w:pStyle w:val="Listaszerbekezds"/>
        <w:numPr>
          <w:ilvl w:val="0"/>
          <w:numId w:val="3"/>
        </w:numPr>
      </w:pPr>
      <w:r>
        <w:t>Etherchannel kapcsolat Iroda_Sw1, Iroda_Sw2 és Iroda_Sw3 között kialakult</w:t>
      </w:r>
    </w:p>
    <w:p w14:paraId="67E6277C" w14:textId="379AC8A9" w:rsidR="006D08F5" w:rsidRPr="001447CD" w:rsidRDefault="006D08F5" w:rsidP="005C55E1">
      <w:pPr>
        <w:pStyle w:val="Listaszerbekezds"/>
        <w:numPr>
          <w:ilvl w:val="0"/>
          <w:numId w:val="3"/>
        </w:numPr>
      </w:pPr>
      <w:r>
        <w:t xml:space="preserve">Alapértelmezett statikus forgalom </w:t>
      </w:r>
      <w:r>
        <w:sym w:font="Wingdings" w:char="F0E0"/>
      </w:r>
      <w:r>
        <w:t xml:space="preserve"> Iroda</w:t>
      </w:r>
      <w:r w:rsidR="00881E9D">
        <w:t xml:space="preserve"> --- Szerverfarm útvonalon</w:t>
      </w:r>
    </w:p>
    <w:sectPr w:rsidR="006D08F5" w:rsidRPr="001447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60C69" w14:textId="77777777" w:rsidR="00297C44" w:rsidRDefault="00297C44" w:rsidP="001447CD">
      <w:pPr>
        <w:spacing w:after="0" w:line="240" w:lineRule="auto"/>
      </w:pPr>
      <w:r>
        <w:separator/>
      </w:r>
    </w:p>
  </w:endnote>
  <w:endnote w:type="continuationSeparator" w:id="0">
    <w:p w14:paraId="3A860DB7" w14:textId="77777777" w:rsidR="00297C44" w:rsidRDefault="00297C44" w:rsidP="0014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FBA76" w14:textId="77777777" w:rsidR="00297C44" w:rsidRDefault="00297C44" w:rsidP="001447CD">
      <w:pPr>
        <w:spacing w:after="0" w:line="240" w:lineRule="auto"/>
      </w:pPr>
      <w:r>
        <w:separator/>
      </w:r>
    </w:p>
  </w:footnote>
  <w:footnote w:type="continuationSeparator" w:id="0">
    <w:p w14:paraId="335B9E66" w14:textId="77777777" w:rsidR="00297C44" w:rsidRDefault="00297C44" w:rsidP="0014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0DF9C" w14:textId="2719B5BD" w:rsidR="001447CD" w:rsidRDefault="001447CD">
    <w:pPr>
      <w:pStyle w:val="lfej"/>
    </w:pPr>
    <w:r>
      <w:t>Dervaderics Márk, Gavlik Gábor</w:t>
    </w:r>
    <w:r>
      <w:tab/>
    </w:r>
    <w:r>
      <w:tab/>
      <w:t>SignalTrust Consulting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12BB5"/>
    <w:multiLevelType w:val="hybridMultilevel"/>
    <w:tmpl w:val="3C029DE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8730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DB09C3"/>
    <w:multiLevelType w:val="hybridMultilevel"/>
    <w:tmpl w:val="550E780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585301">
    <w:abstractNumId w:val="1"/>
  </w:num>
  <w:num w:numId="2" w16cid:durableId="1816415622">
    <w:abstractNumId w:val="0"/>
  </w:num>
  <w:num w:numId="3" w16cid:durableId="1683819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D9"/>
    <w:rsid w:val="001447CD"/>
    <w:rsid w:val="00297C44"/>
    <w:rsid w:val="003E7681"/>
    <w:rsid w:val="003F18D1"/>
    <w:rsid w:val="00436616"/>
    <w:rsid w:val="005C55E1"/>
    <w:rsid w:val="006D08F5"/>
    <w:rsid w:val="0074386A"/>
    <w:rsid w:val="0076618B"/>
    <w:rsid w:val="007925D9"/>
    <w:rsid w:val="007A607B"/>
    <w:rsid w:val="00805851"/>
    <w:rsid w:val="00881E9D"/>
    <w:rsid w:val="008A38A3"/>
    <w:rsid w:val="00992F6C"/>
    <w:rsid w:val="00BB0629"/>
    <w:rsid w:val="00C823A3"/>
    <w:rsid w:val="00DC047F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683B"/>
  <w15:chartTrackingRefBased/>
  <w15:docId w15:val="{A0327A6A-04B3-4BFC-B9C2-5DBDC509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2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92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2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92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92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2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2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2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2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2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92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92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925D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925D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25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25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25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25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2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2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2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2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2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25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925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25D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2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25D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925D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4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47CD"/>
  </w:style>
  <w:style w:type="paragraph" w:styleId="llb">
    <w:name w:val="footer"/>
    <w:basedOn w:val="Norml"/>
    <w:link w:val="llbChar"/>
    <w:uiPriority w:val="99"/>
    <w:unhideWhenUsed/>
    <w:rsid w:val="00144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4C83-8648-4538-87D6-715348D3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165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Gavlik Gábor</dc:creator>
  <cp:keywords/>
  <dc:description/>
  <cp:lastModifiedBy>Gavlik Gábor</cp:lastModifiedBy>
  <cp:revision>6</cp:revision>
  <dcterms:created xsi:type="dcterms:W3CDTF">2025-05-14T11:55:00Z</dcterms:created>
  <dcterms:modified xsi:type="dcterms:W3CDTF">2025-05-14T13:06:00Z</dcterms:modified>
</cp:coreProperties>
</file>