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B68" w:rsidRPr="00C56B68" w:rsidRDefault="00C56B68" w:rsidP="00C56B68">
      <w:pPr>
        <w:spacing w:before="100" w:beforeAutospacing="1" w:after="100" w:afterAutospacing="1" w:line="240" w:lineRule="auto"/>
        <w:outlineLvl w:val="2"/>
        <w:rPr>
          <w:rFonts w:ascii="Times New Roman" w:eastAsia="Times New Roman" w:hAnsi="Times New Roman" w:cs="Times New Roman"/>
          <w:b/>
          <w:bCs/>
          <w:sz w:val="27"/>
          <w:szCs w:val="27"/>
        </w:rPr>
      </w:pPr>
      <w:r w:rsidRPr="00C56B68">
        <w:rPr>
          <w:rFonts w:ascii="Times New Roman" w:eastAsia="Times New Roman" w:hAnsi="Times New Roman" w:cs="Times New Roman"/>
          <w:b/>
          <w:bCs/>
          <w:sz w:val="27"/>
          <w:szCs w:val="27"/>
        </w:rPr>
        <w:t>Phân tích Vấn đề (Problem Alignment)</w:t>
      </w:r>
    </w:p>
    <w:p w:rsidR="00C56B68" w:rsidRPr="00C56B68" w:rsidRDefault="00C56B68" w:rsidP="00C56B6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56B68">
        <w:rPr>
          <w:rFonts w:ascii="Times New Roman" w:eastAsia="Times New Roman" w:hAnsi="Times New Roman" w:cs="Times New Roman"/>
          <w:sz w:val="24"/>
          <w:szCs w:val="24"/>
        </w:rPr>
        <w:t>Người dùng cần một giải pháp đặt đồ ăn trực tuyến nhanh chóng, có thể truy cập ngay lập tức trên mọi thiết bị (máy tính, điện thoại) mà không cần phải cài đặt thêm ứng dụng.</w:t>
      </w:r>
    </w:p>
    <w:p w:rsidR="00C56B68" w:rsidRPr="00C56B68" w:rsidRDefault="00C56B68" w:rsidP="00C56B6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56B68">
        <w:rPr>
          <w:rFonts w:ascii="Times New Roman" w:eastAsia="Times New Roman" w:hAnsi="Times New Roman" w:cs="Times New Roman"/>
          <w:sz w:val="24"/>
          <w:szCs w:val="24"/>
        </w:rPr>
        <w:t>Người dùng muốn có một trải nghiệm mua sắm liền mạch, từ việc tìm kiếm nhà hàng đến thanh toán, tất cả đều diễn ra trên một nền tảng web duy nhất, dễ sử dụng.</w:t>
      </w:r>
    </w:p>
    <w:p w:rsidR="00C56B68" w:rsidRPr="00C56B68" w:rsidRDefault="00C56B68" w:rsidP="00C56B68">
      <w:pPr>
        <w:spacing w:before="100" w:beforeAutospacing="1" w:after="100" w:afterAutospacing="1" w:line="240" w:lineRule="auto"/>
        <w:outlineLvl w:val="2"/>
        <w:rPr>
          <w:rFonts w:ascii="Times New Roman" w:eastAsia="Times New Roman" w:hAnsi="Times New Roman" w:cs="Times New Roman"/>
          <w:b/>
          <w:bCs/>
          <w:sz w:val="27"/>
          <w:szCs w:val="27"/>
        </w:rPr>
      </w:pPr>
      <w:r w:rsidRPr="00C56B68">
        <w:rPr>
          <w:rFonts w:ascii="Times New Roman" w:eastAsia="Times New Roman" w:hAnsi="Times New Roman" w:cs="Times New Roman"/>
          <w:b/>
          <w:bCs/>
          <w:sz w:val="27"/>
          <w:szCs w:val="27"/>
        </w:rPr>
        <w:t>Phương pháp Tiếp cận Cấp cao (High Level Approach)</w:t>
      </w:r>
    </w:p>
    <w:p w:rsidR="00C00245" w:rsidRPr="00C00245" w:rsidRDefault="00C00245" w:rsidP="00C0024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00245">
        <w:rPr>
          <w:rFonts w:ascii="Times New Roman" w:eastAsia="Times New Roman" w:hAnsi="Times New Roman" w:cs="Times New Roman"/>
          <w:bCs/>
          <w:sz w:val="24"/>
          <w:szCs w:val="24"/>
        </w:rPr>
        <w:t>Xây dựng một hệ thống dựa trên kiến trúc Microservices bao gồm 4 services lõi, độc lập: User Service, Product Service, Order Service, và Payment Service.</w:t>
      </w:r>
    </w:p>
    <w:p w:rsidR="00C56B68" w:rsidRPr="00C56B68" w:rsidRDefault="00C56B68" w:rsidP="00C0024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56B68">
        <w:rPr>
          <w:rFonts w:ascii="Times New Roman" w:eastAsia="Times New Roman" w:hAnsi="Times New Roman" w:cs="Times New Roman"/>
          <w:bCs/>
          <w:sz w:val="24"/>
          <w:szCs w:val="24"/>
        </w:rPr>
        <w:t>Tạo ra một giao diện người dùng trực quan</w:t>
      </w:r>
      <w:r w:rsidRPr="00C56B68">
        <w:rPr>
          <w:rFonts w:ascii="Times New Roman" w:eastAsia="Times New Roman" w:hAnsi="Times New Roman" w:cs="Times New Roman"/>
          <w:sz w:val="24"/>
          <w:szCs w:val="24"/>
        </w:rPr>
        <w:t>, tối ưu hóa cho việc tìm kiếm, khám phá món ăn và hoàn tất quy trình đặt hàng một cách nhanh chóng.</w:t>
      </w:r>
    </w:p>
    <w:p w:rsidR="00C56B68" w:rsidRPr="00C56B68" w:rsidRDefault="00C56B68" w:rsidP="00C56B6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56B68">
        <w:rPr>
          <w:rFonts w:ascii="Times New Roman" w:eastAsia="Times New Roman" w:hAnsi="Times New Roman" w:cs="Times New Roman"/>
          <w:bCs/>
          <w:sz w:val="24"/>
          <w:szCs w:val="24"/>
        </w:rPr>
        <w:t>Đảm bảo quy trình thanh toán an toàn và đa dạng</w:t>
      </w:r>
      <w:r w:rsidRPr="00C56B68">
        <w:rPr>
          <w:rFonts w:ascii="Times New Roman" w:eastAsia="Times New Roman" w:hAnsi="Times New Roman" w:cs="Times New Roman"/>
          <w:sz w:val="24"/>
          <w:szCs w:val="24"/>
        </w:rPr>
        <w:t xml:space="preserve"> ngay trên website, mang lại sự tiện lợi và tin cậy cho người dùng.</w:t>
      </w:r>
    </w:p>
    <w:p w:rsidR="00C56B68" w:rsidRPr="00C56B68" w:rsidRDefault="00C56B68" w:rsidP="00C56B68">
      <w:pPr>
        <w:spacing w:before="100" w:beforeAutospacing="1" w:after="100" w:afterAutospacing="1" w:line="240" w:lineRule="auto"/>
        <w:outlineLvl w:val="2"/>
        <w:rPr>
          <w:rFonts w:ascii="Times New Roman" w:eastAsia="Times New Roman" w:hAnsi="Times New Roman" w:cs="Times New Roman"/>
          <w:b/>
          <w:bCs/>
          <w:sz w:val="27"/>
          <w:szCs w:val="27"/>
        </w:rPr>
      </w:pPr>
      <w:r w:rsidRPr="00C56B68">
        <w:rPr>
          <w:rFonts w:ascii="Times New Roman" w:eastAsia="Times New Roman" w:hAnsi="Times New Roman" w:cs="Times New Roman"/>
          <w:b/>
          <w:bCs/>
          <w:sz w:val="27"/>
          <w:szCs w:val="27"/>
        </w:rPr>
        <w:t>Bối cảnh sử dụng (Narrative)</w:t>
      </w:r>
    </w:p>
    <w:p w:rsidR="00EE0083" w:rsidRPr="00EE0083" w:rsidRDefault="00EE0083" w:rsidP="00EE0083">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E0083">
        <w:rPr>
          <w:rFonts w:ascii="Times New Roman" w:eastAsia="Times New Roman" w:hAnsi="Times New Roman" w:cs="Times New Roman"/>
          <w:sz w:val="24"/>
          <w:szCs w:val="24"/>
        </w:rPr>
        <w:t xml:space="preserve">Một khách hàng muốn đặt món từ cửa hàng, truy cập vào trang web từ trình duyệt trên máy tính. </w:t>
      </w:r>
    </w:p>
    <w:p w:rsidR="00EE0083" w:rsidRPr="00EE0083" w:rsidRDefault="00EE0083" w:rsidP="00EE0083">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E0083">
        <w:rPr>
          <w:rFonts w:ascii="Times New Roman" w:eastAsia="Times New Roman" w:hAnsi="Times New Roman" w:cs="Times New Roman"/>
          <w:sz w:val="24"/>
          <w:szCs w:val="24"/>
        </w:rPr>
        <w:t xml:space="preserve">Trang web ngay lập tức hiển thị toàn bộ thực đơn của cửa hàng một cách rõ ràng. </w:t>
      </w:r>
    </w:p>
    <w:p w:rsidR="00EE0083" w:rsidRPr="00EE0083" w:rsidRDefault="00EE0083" w:rsidP="00EE0083">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E0083">
        <w:rPr>
          <w:rFonts w:ascii="Times New Roman" w:eastAsia="Times New Roman" w:hAnsi="Times New Roman" w:cs="Times New Roman"/>
          <w:sz w:val="24"/>
          <w:szCs w:val="24"/>
        </w:rPr>
        <w:t xml:space="preserve">Khách hàng duyệt qua các danh mục món ăn, chọn những món mình yêu thích và thêm vào giỏ hàng. </w:t>
      </w:r>
    </w:p>
    <w:p w:rsidR="00EE0083" w:rsidRPr="00EE0083" w:rsidRDefault="00EE0083" w:rsidP="00EE0083">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E0083">
        <w:rPr>
          <w:rFonts w:ascii="Times New Roman" w:eastAsia="Times New Roman" w:hAnsi="Times New Roman" w:cs="Times New Roman"/>
          <w:sz w:val="24"/>
          <w:szCs w:val="24"/>
        </w:rPr>
        <w:t xml:space="preserve">Giỏ hàng được cập nhật trực tiếp. Khách hàng tiến hành thanh toán, nhập địa chỉ giao hàng, chọn phương thức thanh toán và xác nhận đơn hàng. </w:t>
      </w:r>
    </w:p>
    <w:p w:rsidR="00EE0083" w:rsidRPr="00EE0083" w:rsidRDefault="00EE0083" w:rsidP="00EE0083">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E0083">
        <w:rPr>
          <w:rFonts w:ascii="Times New Roman" w:eastAsia="Times New Roman" w:hAnsi="Times New Roman" w:cs="Times New Roman"/>
          <w:sz w:val="24"/>
          <w:szCs w:val="24"/>
        </w:rPr>
        <w:t xml:space="preserve">Ngay sau đó, một trang xác nhận xuất hiện, cho phép khách hàng theo dõi quá trình chuẩn bị và vận chuyển đơn hàng. </w:t>
      </w:r>
    </w:p>
    <w:p w:rsidR="00C56B68" w:rsidRPr="00C56B68" w:rsidRDefault="00C56B68" w:rsidP="00C56B68">
      <w:pPr>
        <w:spacing w:before="100" w:beforeAutospacing="1" w:after="100" w:afterAutospacing="1" w:line="240" w:lineRule="auto"/>
        <w:outlineLvl w:val="2"/>
        <w:rPr>
          <w:rFonts w:ascii="Times New Roman" w:eastAsia="Times New Roman" w:hAnsi="Times New Roman" w:cs="Times New Roman"/>
          <w:b/>
          <w:bCs/>
          <w:sz w:val="27"/>
          <w:szCs w:val="27"/>
        </w:rPr>
      </w:pPr>
      <w:r w:rsidRPr="00C56B68">
        <w:rPr>
          <w:rFonts w:ascii="Times New Roman" w:eastAsia="Times New Roman" w:hAnsi="Times New Roman" w:cs="Times New Roman"/>
          <w:b/>
          <w:bCs/>
          <w:sz w:val="27"/>
          <w:szCs w:val="27"/>
        </w:rPr>
        <w:t>Mục tiêu (Goals)</w:t>
      </w:r>
    </w:p>
    <w:p w:rsidR="00C56B68" w:rsidRPr="00C56B68" w:rsidRDefault="00C56B68" w:rsidP="00C56B6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56B68">
        <w:rPr>
          <w:rFonts w:ascii="Times New Roman" w:eastAsia="Times New Roman" w:hAnsi="Times New Roman" w:cs="Times New Roman"/>
          <w:bCs/>
          <w:sz w:val="24"/>
          <w:szCs w:val="24"/>
        </w:rPr>
        <w:t>Cung cấp một nền tảng đặt đồ ăn trên web nhanh chóng, dễ truy cập và đáng tin cậy</w:t>
      </w:r>
      <w:r w:rsidRPr="00C56B68">
        <w:rPr>
          <w:rFonts w:ascii="Times New Roman" w:eastAsia="Times New Roman" w:hAnsi="Times New Roman" w:cs="Times New Roman"/>
          <w:sz w:val="24"/>
          <w:szCs w:val="24"/>
        </w:rPr>
        <w:t>.</w:t>
      </w:r>
    </w:p>
    <w:p w:rsidR="00C56B68" w:rsidRPr="00C56B68" w:rsidRDefault="00C56B68" w:rsidP="00C56B6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56B68">
        <w:rPr>
          <w:rFonts w:ascii="Times New Roman" w:eastAsia="Times New Roman" w:hAnsi="Times New Roman" w:cs="Times New Roman"/>
          <w:bCs/>
          <w:sz w:val="24"/>
          <w:szCs w:val="24"/>
        </w:rPr>
        <w:t>Tối ưu hóa trải nghiệm người dùng trên máy tính</w:t>
      </w:r>
      <w:r w:rsidRPr="00C56B68">
        <w:rPr>
          <w:rFonts w:ascii="Times New Roman" w:eastAsia="Times New Roman" w:hAnsi="Times New Roman" w:cs="Times New Roman"/>
          <w:sz w:val="24"/>
          <w:szCs w:val="24"/>
        </w:rPr>
        <w:t>, đảm bảo mọi tính năng đều hoạt động trơn tru.</w:t>
      </w:r>
    </w:p>
    <w:p w:rsidR="00C56B68" w:rsidRDefault="00C56B68" w:rsidP="00264A0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56B68">
        <w:rPr>
          <w:rFonts w:ascii="Times New Roman" w:eastAsia="Times New Roman" w:hAnsi="Times New Roman" w:cs="Times New Roman"/>
          <w:bCs/>
          <w:sz w:val="24"/>
          <w:szCs w:val="24"/>
        </w:rPr>
        <w:t>Xây dựng quy trình theo dõi đơn hàng minh bạch</w:t>
      </w:r>
      <w:r w:rsidRPr="00C56B68">
        <w:rPr>
          <w:rFonts w:ascii="Times New Roman" w:eastAsia="Times New Roman" w:hAnsi="Times New Roman" w:cs="Times New Roman"/>
          <w:sz w:val="24"/>
          <w:szCs w:val="24"/>
        </w:rPr>
        <w:t>, giúp người dùng luôn nắm được thông tin về món ăn của mình.</w:t>
      </w:r>
    </w:p>
    <w:p w:rsidR="00DA77E0" w:rsidRDefault="00DA77E0" w:rsidP="00DA77E0">
      <w:pPr>
        <w:pStyle w:val="Heading3"/>
      </w:pPr>
      <w:r>
        <w:t>Các tính năng chính (Key Features)</w:t>
      </w:r>
    </w:p>
    <w:p w:rsidR="000F745E" w:rsidRPr="000F745E" w:rsidRDefault="000F745E" w:rsidP="000F745E">
      <w:pPr>
        <w:spacing w:before="100" w:beforeAutospacing="1" w:after="100" w:afterAutospacing="1" w:line="240" w:lineRule="auto"/>
        <w:rPr>
          <w:rFonts w:ascii="Times New Roman" w:eastAsia="Times New Roman" w:hAnsi="Times New Roman" w:cs="Times New Roman"/>
          <w:b/>
          <w:bCs/>
          <w:sz w:val="24"/>
          <w:szCs w:val="24"/>
        </w:rPr>
      </w:pPr>
      <w:r w:rsidRPr="000F745E">
        <w:rPr>
          <w:rFonts w:ascii="Times New Roman" w:eastAsia="Times New Roman" w:hAnsi="Times New Roman" w:cs="Times New Roman"/>
          <w:b/>
          <w:bCs/>
          <w:sz w:val="24"/>
          <w:szCs w:val="24"/>
        </w:rPr>
        <w:t>Product Service (Dịch vụ Sản phẩm)</w:t>
      </w:r>
    </w:p>
    <w:p w:rsidR="000F745E" w:rsidRPr="000F745E" w:rsidRDefault="000F745E" w:rsidP="000F745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F745E">
        <w:rPr>
          <w:rFonts w:ascii="Times New Roman" w:eastAsia="Times New Roman" w:hAnsi="Times New Roman" w:cs="Times New Roman"/>
          <w:b/>
          <w:bCs/>
          <w:sz w:val="24"/>
          <w:szCs w:val="24"/>
        </w:rPr>
        <w:t>Hiển thị thực đơn lớn</w:t>
      </w:r>
      <w:r w:rsidRPr="000F745E">
        <w:rPr>
          <w:rFonts w:ascii="Times New Roman" w:eastAsia="Times New Roman" w:hAnsi="Times New Roman" w:cs="Times New Roman"/>
          <w:sz w:val="24"/>
          <w:szCs w:val="24"/>
        </w:rPr>
        <w:t>: Cung cấp dữ liệu để trang web hiển thị thực đơn, được phân loại rõ ràng theo các nhóm món (ví dụ: Món chính, Món phụ, Đồ uống).</w:t>
      </w:r>
    </w:p>
    <w:p w:rsidR="000F745E" w:rsidRPr="000F745E" w:rsidRDefault="000F745E" w:rsidP="000F745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F745E">
        <w:rPr>
          <w:rFonts w:ascii="Times New Roman" w:eastAsia="Times New Roman" w:hAnsi="Times New Roman" w:cs="Times New Roman"/>
          <w:b/>
          <w:bCs/>
          <w:sz w:val="24"/>
          <w:szCs w:val="24"/>
        </w:rPr>
        <w:t>Cung cấp chi tiết món ăn</w:t>
      </w:r>
      <w:r w:rsidRPr="000F745E">
        <w:rPr>
          <w:rFonts w:ascii="Times New Roman" w:eastAsia="Times New Roman" w:hAnsi="Times New Roman" w:cs="Times New Roman"/>
          <w:sz w:val="24"/>
          <w:szCs w:val="24"/>
        </w:rPr>
        <w:t>: Mỗi món ăn sẽ có đầy đủ thông tin do service này quản lý, bao gồm hình ảnh, mô tả ngắn gọn, và giá cả.</w:t>
      </w:r>
    </w:p>
    <w:p w:rsidR="000F745E" w:rsidRPr="000F745E" w:rsidRDefault="000F745E" w:rsidP="000F745E">
      <w:pPr>
        <w:spacing w:before="100" w:beforeAutospacing="1" w:after="100" w:afterAutospacing="1" w:line="240" w:lineRule="auto"/>
        <w:rPr>
          <w:rFonts w:ascii="Times New Roman" w:eastAsia="Times New Roman" w:hAnsi="Times New Roman" w:cs="Times New Roman"/>
          <w:b/>
          <w:bCs/>
          <w:sz w:val="24"/>
          <w:szCs w:val="24"/>
        </w:rPr>
      </w:pPr>
      <w:r w:rsidRPr="000F745E">
        <w:rPr>
          <w:rFonts w:ascii="Times New Roman" w:eastAsia="Times New Roman" w:hAnsi="Times New Roman" w:cs="Times New Roman"/>
          <w:b/>
          <w:bCs/>
          <w:sz w:val="24"/>
          <w:szCs w:val="24"/>
        </w:rPr>
        <w:t>Order Service (Dịch vụ Đơn hàng)</w:t>
      </w:r>
    </w:p>
    <w:p w:rsidR="000F745E" w:rsidRPr="000F745E" w:rsidRDefault="000F745E" w:rsidP="000F745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F745E">
        <w:rPr>
          <w:rFonts w:ascii="Times New Roman" w:eastAsia="Times New Roman" w:hAnsi="Times New Roman" w:cs="Times New Roman"/>
          <w:b/>
          <w:bCs/>
          <w:sz w:val="24"/>
          <w:szCs w:val="24"/>
        </w:rPr>
        <w:lastRenderedPageBreak/>
        <w:t>Quản lý giỏ hàng</w:t>
      </w:r>
      <w:r w:rsidRPr="000F745E">
        <w:rPr>
          <w:rFonts w:ascii="Times New Roman" w:eastAsia="Times New Roman" w:hAnsi="Times New Roman" w:cs="Times New Roman"/>
          <w:sz w:val="24"/>
          <w:szCs w:val="24"/>
        </w:rPr>
        <w:t>: Xử lý việc thêm/bớt món vào giỏ, cho phép người dùng xem lại các món đã chọn và điều chỉnh số lượng.</w:t>
      </w:r>
    </w:p>
    <w:p w:rsidR="000F745E" w:rsidRPr="000F745E" w:rsidRDefault="000F745E" w:rsidP="000F745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F745E">
        <w:rPr>
          <w:rFonts w:ascii="Times New Roman" w:eastAsia="Times New Roman" w:hAnsi="Times New Roman" w:cs="Times New Roman"/>
          <w:b/>
          <w:bCs/>
          <w:sz w:val="24"/>
          <w:szCs w:val="24"/>
        </w:rPr>
        <w:t>Theo dõi đơn hàng</w:t>
      </w:r>
      <w:r w:rsidRPr="000F745E">
        <w:rPr>
          <w:rFonts w:ascii="Times New Roman" w:eastAsia="Times New Roman" w:hAnsi="Times New Roman" w:cs="Times New Roman"/>
          <w:sz w:val="24"/>
          <w:szCs w:val="24"/>
        </w:rPr>
        <w:t xml:space="preserve">: Cung cấp trang theo dõi đơn giản sau khi đặt hàng thành công, cập nhật các trạng thái chính: </w:t>
      </w:r>
      <w:r w:rsidRPr="000F745E">
        <w:rPr>
          <w:rFonts w:ascii="Times New Roman" w:eastAsia="Times New Roman" w:hAnsi="Times New Roman" w:cs="Times New Roman"/>
          <w:bCs/>
          <w:sz w:val="24"/>
          <w:szCs w:val="24"/>
        </w:rPr>
        <w:t>Đã xác nhận</w:t>
      </w:r>
      <w:r w:rsidRPr="000F745E">
        <w:rPr>
          <w:rFonts w:ascii="Times New Roman" w:eastAsia="Times New Roman" w:hAnsi="Times New Roman" w:cs="Times New Roman"/>
          <w:sz w:val="24"/>
          <w:szCs w:val="24"/>
        </w:rPr>
        <w:t xml:space="preserve">, </w:t>
      </w:r>
      <w:r w:rsidRPr="000F745E">
        <w:rPr>
          <w:rFonts w:ascii="Times New Roman" w:eastAsia="Times New Roman" w:hAnsi="Times New Roman" w:cs="Times New Roman"/>
          <w:bCs/>
          <w:sz w:val="24"/>
          <w:szCs w:val="24"/>
        </w:rPr>
        <w:t>Đang chuẩn bị</w:t>
      </w:r>
      <w:r w:rsidRPr="000F745E">
        <w:rPr>
          <w:rFonts w:ascii="Times New Roman" w:eastAsia="Times New Roman" w:hAnsi="Times New Roman" w:cs="Times New Roman"/>
          <w:sz w:val="24"/>
          <w:szCs w:val="24"/>
        </w:rPr>
        <w:t xml:space="preserve">, và </w:t>
      </w:r>
      <w:r w:rsidRPr="000F745E">
        <w:rPr>
          <w:rFonts w:ascii="Times New Roman" w:eastAsia="Times New Roman" w:hAnsi="Times New Roman" w:cs="Times New Roman"/>
          <w:bCs/>
          <w:sz w:val="24"/>
          <w:szCs w:val="24"/>
        </w:rPr>
        <w:t>Đang giao hàng</w:t>
      </w:r>
      <w:r w:rsidRPr="000F745E">
        <w:rPr>
          <w:rFonts w:ascii="Times New Roman" w:eastAsia="Times New Roman" w:hAnsi="Times New Roman" w:cs="Times New Roman"/>
          <w:sz w:val="24"/>
          <w:szCs w:val="24"/>
        </w:rPr>
        <w:t>.</w:t>
      </w:r>
    </w:p>
    <w:p w:rsidR="000F745E" w:rsidRPr="000F745E" w:rsidRDefault="000F745E" w:rsidP="000F745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F745E">
        <w:rPr>
          <w:rFonts w:ascii="Times New Roman" w:eastAsia="Times New Roman" w:hAnsi="Times New Roman" w:cs="Times New Roman"/>
          <w:b/>
          <w:bCs/>
          <w:sz w:val="24"/>
          <w:szCs w:val="24"/>
        </w:rPr>
        <w:t>Lịch sử đặt hàng</w:t>
      </w:r>
      <w:r w:rsidRPr="000F745E">
        <w:rPr>
          <w:rFonts w:ascii="Times New Roman" w:eastAsia="Times New Roman" w:hAnsi="Times New Roman" w:cs="Times New Roman"/>
          <w:sz w:val="24"/>
          <w:szCs w:val="24"/>
        </w:rPr>
        <w:t>: Lưu trữ và cung cấp lịch sử các đơn hàng đã đặt cho người dùng đã đăng nhập.</w:t>
      </w:r>
    </w:p>
    <w:p w:rsidR="000F745E" w:rsidRPr="000F745E" w:rsidRDefault="000F745E" w:rsidP="000F745E">
      <w:pPr>
        <w:spacing w:before="100" w:beforeAutospacing="1" w:after="100" w:afterAutospacing="1" w:line="240" w:lineRule="auto"/>
        <w:rPr>
          <w:rFonts w:ascii="Times New Roman" w:eastAsia="Times New Roman" w:hAnsi="Times New Roman" w:cs="Times New Roman"/>
          <w:b/>
          <w:bCs/>
          <w:sz w:val="24"/>
          <w:szCs w:val="24"/>
        </w:rPr>
      </w:pPr>
      <w:r w:rsidRPr="000F745E">
        <w:rPr>
          <w:rFonts w:ascii="Times New Roman" w:eastAsia="Times New Roman" w:hAnsi="Times New Roman" w:cs="Times New Roman"/>
          <w:b/>
          <w:bCs/>
          <w:sz w:val="24"/>
          <w:szCs w:val="24"/>
        </w:rPr>
        <w:t>Payment Service (Dịch vụ Thanh toán)</w:t>
      </w:r>
    </w:p>
    <w:p w:rsidR="000F745E" w:rsidRPr="000F745E" w:rsidRDefault="000F745E" w:rsidP="000F745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F745E">
        <w:rPr>
          <w:rFonts w:ascii="Times New Roman" w:eastAsia="Times New Roman" w:hAnsi="Times New Roman" w:cs="Times New Roman"/>
          <w:b/>
          <w:bCs/>
          <w:sz w:val="24"/>
          <w:szCs w:val="24"/>
        </w:rPr>
        <w:t>Xử lý thanh toán</w:t>
      </w:r>
      <w:r w:rsidRPr="000F745E">
        <w:rPr>
          <w:rFonts w:ascii="Times New Roman" w:eastAsia="Times New Roman" w:hAnsi="Times New Roman" w:cs="Times New Roman"/>
          <w:sz w:val="24"/>
          <w:szCs w:val="24"/>
        </w:rPr>
        <w:t>: Chịu trách nhiệm cho quy trình thanh toán tinh gọn, bao gồm việc xử lý các phương thức thanh toán khác nhau (Thẻ tín dụng, Ví điện tử, Tiền mặt khi nhận hàng).</w:t>
      </w:r>
    </w:p>
    <w:p w:rsidR="000F745E" w:rsidRPr="000F745E" w:rsidRDefault="000F745E" w:rsidP="000F745E">
      <w:pPr>
        <w:spacing w:before="100" w:beforeAutospacing="1" w:after="100" w:afterAutospacing="1" w:line="240" w:lineRule="auto"/>
        <w:rPr>
          <w:rFonts w:ascii="Times New Roman" w:eastAsia="Times New Roman" w:hAnsi="Times New Roman" w:cs="Times New Roman"/>
          <w:b/>
          <w:bCs/>
          <w:sz w:val="24"/>
          <w:szCs w:val="24"/>
        </w:rPr>
      </w:pPr>
      <w:r w:rsidRPr="000F745E">
        <w:rPr>
          <w:rFonts w:ascii="Times New Roman" w:eastAsia="Times New Roman" w:hAnsi="Times New Roman" w:cs="Times New Roman"/>
          <w:b/>
          <w:bCs/>
          <w:sz w:val="24"/>
          <w:szCs w:val="24"/>
        </w:rPr>
        <w:t>User Service (Dịch vụ Người dùng)</w:t>
      </w:r>
    </w:p>
    <w:p w:rsidR="000F745E" w:rsidRPr="000F745E" w:rsidRDefault="000F745E" w:rsidP="000F745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F745E">
        <w:rPr>
          <w:rFonts w:ascii="Times New Roman" w:eastAsia="Times New Roman" w:hAnsi="Times New Roman" w:cs="Times New Roman"/>
          <w:b/>
          <w:bCs/>
          <w:sz w:val="24"/>
          <w:szCs w:val="24"/>
        </w:rPr>
        <w:t>Đăng ký và Đăng nhập</w:t>
      </w:r>
      <w:r w:rsidRPr="000F745E">
        <w:rPr>
          <w:rFonts w:ascii="Times New Roman" w:eastAsia="Times New Roman" w:hAnsi="Times New Roman" w:cs="Times New Roman"/>
          <w:sz w:val="24"/>
          <w:szCs w:val="24"/>
        </w:rPr>
        <w:t>: Cung cấp tính năng tạo tài khoản và đăng nhập cho khách hàng.</w:t>
      </w:r>
    </w:p>
    <w:p w:rsidR="004A196B" w:rsidRDefault="000F745E" w:rsidP="0077293E">
      <w:pPr>
        <w:numPr>
          <w:ilvl w:val="0"/>
          <w:numId w:val="37"/>
        </w:numPr>
        <w:spacing w:before="100" w:beforeAutospacing="1" w:after="100" w:afterAutospacing="1" w:line="240" w:lineRule="auto"/>
      </w:pPr>
      <w:r w:rsidRPr="004A196B">
        <w:rPr>
          <w:rFonts w:ascii="Times New Roman" w:eastAsia="Times New Roman" w:hAnsi="Times New Roman" w:cs="Times New Roman"/>
          <w:b/>
          <w:bCs/>
          <w:sz w:val="24"/>
          <w:szCs w:val="24"/>
        </w:rPr>
        <w:t>Quản lý thông tin giao hàng</w:t>
      </w:r>
      <w:r w:rsidRPr="000F745E">
        <w:rPr>
          <w:rFonts w:ascii="Times New Roman" w:eastAsia="Times New Roman" w:hAnsi="Times New Roman" w:cs="Times New Roman"/>
          <w:sz w:val="24"/>
          <w:szCs w:val="24"/>
        </w:rPr>
        <w:t>: Cho phép khách hàng đã đăng nhập lưu và quản lý địa chỉ giao hàng của mình.</w:t>
      </w:r>
      <w:r w:rsidR="004A196B">
        <w:rPr>
          <w:noProof/>
        </w:rPr>
        <w:drawing>
          <wp:inline distT="0" distB="0" distL="0" distR="0">
            <wp:extent cx="5943600" cy="2363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 Flow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63470"/>
                    </a:xfrm>
                    <a:prstGeom prst="rect">
                      <a:avLst/>
                    </a:prstGeom>
                  </pic:spPr>
                </pic:pic>
              </a:graphicData>
            </a:graphic>
          </wp:inline>
        </w:drawing>
      </w:r>
    </w:p>
    <w:p w:rsidR="004A196B" w:rsidRDefault="004A196B" w:rsidP="00755540">
      <w:pPr>
        <w:pStyle w:val="NormalWeb"/>
      </w:pPr>
    </w:p>
    <w:p w:rsidR="004A196B" w:rsidRDefault="004A196B" w:rsidP="00755540">
      <w:pPr>
        <w:pStyle w:val="NormalWeb"/>
      </w:pPr>
    </w:p>
    <w:p w:rsidR="00755540" w:rsidRDefault="004A196B" w:rsidP="00755540">
      <w:pPr>
        <w:pStyle w:val="NormalWeb"/>
      </w:pPr>
      <w:bookmarkStart w:id="0" w:name="_GoBack"/>
      <w:r>
        <w:rPr>
          <w:noProof/>
        </w:rPr>
        <w:lastRenderedPageBreak/>
        <w:drawing>
          <wp:inline distT="0" distB="0" distL="0" distR="0">
            <wp:extent cx="6319398" cy="263105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21875" cy="2632088"/>
                    </a:xfrm>
                    <a:prstGeom prst="rect">
                      <a:avLst/>
                    </a:prstGeom>
                  </pic:spPr>
                </pic:pic>
              </a:graphicData>
            </a:graphic>
          </wp:inline>
        </w:drawing>
      </w:r>
      <w:bookmarkEnd w:id="0"/>
    </w:p>
    <w:p w:rsidR="00991908" w:rsidRDefault="00991908" w:rsidP="00991908">
      <w:pPr>
        <w:pStyle w:val="Heading3"/>
      </w:pPr>
      <w:r>
        <w:t>Logic Vận hành Chính (Key Logic)</w:t>
      </w:r>
    </w:p>
    <w:p w:rsidR="009B168C" w:rsidRPr="009B168C" w:rsidRDefault="009B168C" w:rsidP="009B168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B168C">
        <w:rPr>
          <w:rFonts w:ascii="Times New Roman" w:eastAsia="Times New Roman" w:hAnsi="Times New Roman" w:cs="Times New Roman"/>
          <w:b/>
          <w:bCs/>
          <w:sz w:val="24"/>
          <w:szCs w:val="24"/>
        </w:rPr>
        <w:t xml:space="preserve">Luồng Tạo Đơn hàng và Xác thực Dữ liệu </w:t>
      </w:r>
    </w:p>
    <w:p w:rsidR="009B168C" w:rsidRPr="009B168C" w:rsidRDefault="009B168C" w:rsidP="009B168C">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9B168C">
        <w:rPr>
          <w:rFonts w:ascii="Times New Roman" w:eastAsia="Times New Roman" w:hAnsi="Times New Roman" w:cs="Times New Roman"/>
          <w:sz w:val="24"/>
          <w:szCs w:val="24"/>
        </w:rPr>
        <w:t xml:space="preserve">Khi người dùng nhấn "Đặt hàng", yêu cầu sẽ được gửi đến </w:t>
      </w:r>
      <w:r w:rsidRPr="009B168C">
        <w:rPr>
          <w:rFonts w:ascii="Times New Roman" w:eastAsia="Times New Roman" w:hAnsi="Times New Roman" w:cs="Times New Roman"/>
          <w:bCs/>
          <w:sz w:val="24"/>
          <w:szCs w:val="24"/>
        </w:rPr>
        <w:t>Order Service</w:t>
      </w:r>
      <w:r w:rsidRPr="009B168C">
        <w:rPr>
          <w:rFonts w:ascii="Times New Roman" w:eastAsia="Times New Roman" w:hAnsi="Times New Roman" w:cs="Times New Roman"/>
          <w:sz w:val="24"/>
          <w:szCs w:val="24"/>
        </w:rPr>
        <w:t>.</w:t>
      </w:r>
    </w:p>
    <w:p w:rsidR="009B168C" w:rsidRPr="009B168C" w:rsidRDefault="009B168C" w:rsidP="009B168C">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9B168C">
        <w:rPr>
          <w:rFonts w:ascii="Times New Roman" w:eastAsia="Times New Roman" w:hAnsi="Times New Roman" w:cs="Times New Roman"/>
          <w:sz w:val="24"/>
          <w:szCs w:val="24"/>
        </w:rPr>
        <w:t xml:space="preserve">Để xử lý, </w:t>
      </w:r>
      <w:r w:rsidRPr="009B168C">
        <w:rPr>
          <w:rFonts w:ascii="Times New Roman" w:eastAsia="Times New Roman" w:hAnsi="Times New Roman" w:cs="Times New Roman"/>
          <w:bCs/>
          <w:sz w:val="24"/>
          <w:szCs w:val="24"/>
        </w:rPr>
        <w:t>Order Service</w:t>
      </w:r>
      <w:r w:rsidRPr="009B168C">
        <w:rPr>
          <w:rFonts w:ascii="Times New Roman" w:eastAsia="Times New Roman" w:hAnsi="Times New Roman" w:cs="Times New Roman"/>
          <w:sz w:val="24"/>
          <w:szCs w:val="24"/>
        </w:rPr>
        <w:t xml:space="preserve"> sẽ đóng vai trò điều phối và gọi trực tiếp đến các service khác để lấy thông tin cần thiết:</w:t>
      </w:r>
    </w:p>
    <w:p w:rsidR="009B168C" w:rsidRPr="009B168C" w:rsidRDefault="009B168C" w:rsidP="009B168C">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9B168C">
        <w:rPr>
          <w:rFonts w:ascii="Times New Roman" w:eastAsia="Times New Roman" w:hAnsi="Times New Roman" w:cs="Times New Roman"/>
          <w:sz w:val="24"/>
          <w:szCs w:val="24"/>
        </w:rPr>
        <w:t xml:space="preserve">Gọi đến </w:t>
      </w:r>
      <w:r w:rsidRPr="009B168C">
        <w:rPr>
          <w:rFonts w:ascii="Times New Roman" w:eastAsia="Times New Roman" w:hAnsi="Times New Roman" w:cs="Times New Roman"/>
          <w:bCs/>
          <w:sz w:val="24"/>
          <w:szCs w:val="24"/>
        </w:rPr>
        <w:t>Product Service</w:t>
      </w:r>
      <w:r w:rsidRPr="009B168C">
        <w:rPr>
          <w:rFonts w:ascii="Times New Roman" w:eastAsia="Times New Roman" w:hAnsi="Times New Roman" w:cs="Times New Roman"/>
          <w:sz w:val="24"/>
          <w:szCs w:val="24"/>
        </w:rPr>
        <w:t xml:space="preserve"> để xác thực thông tin và giá của từng món ăn trong giỏ hàng.</w:t>
      </w:r>
    </w:p>
    <w:p w:rsidR="009B168C" w:rsidRPr="009B168C" w:rsidRDefault="009B168C" w:rsidP="009B168C">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9B168C">
        <w:rPr>
          <w:rFonts w:ascii="Times New Roman" w:eastAsia="Times New Roman" w:hAnsi="Times New Roman" w:cs="Times New Roman"/>
          <w:sz w:val="24"/>
          <w:szCs w:val="24"/>
        </w:rPr>
        <w:t xml:space="preserve">Gọi đến </w:t>
      </w:r>
      <w:r w:rsidRPr="009B168C">
        <w:rPr>
          <w:rFonts w:ascii="Times New Roman" w:eastAsia="Times New Roman" w:hAnsi="Times New Roman" w:cs="Times New Roman"/>
          <w:bCs/>
          <w:sz w:val="24"/>
          <w:szCs w:val="24"/>
        </w:rPr>
        <w:t>User Service</w:t>
      </w:r>
      <w:r w:rsidRPr="009B168C">
        <w:rPr>
          <w:rFonts w:ascii="Times New Roman" w:eastAsia="Times New Roman" w:hAnsi="Times New Roman" w:cs="Times New Roman"/>
          <w:sz w:val="24"/>
          <w:szCs w:val="24"/>
        </w:rPr>
        <w:t xml:space="preserve"> để lấy thông tin địa chỉ giao hàng của khách hàng.</w:t>
      </w:r>
    </w:p>
    <w:p w:rsidR="009B168C" w:rsidRPr="009B168C" w:rsidRDefault="009B168C" w:rsidP="009B168C">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9B168C">
        <w:rPr>
          <w:rFonts w:ascii="Times New Roman" w:eastAsia="Times New Roman" w:hAnsi="Times New Roman" w:cs="Times New Roman"/>
          <w:sz w:val="24"/>
          <w:szCs w:val="24"/>
        </w:rPr>
        <w:t xml:space="preserve">Sau khi xác thực thành công, </w:t>
      </w:r>
      <w:r w:rsidRPr="009B168C">
        <w:rPr>
          <w:rFonts w:ascii="Times New Roman" w:eastAsia="Times New Roman" w:hAnsi="Times New Roman" w:cs="Times New Roman"/>
          <w:bCs/>
          <w:sz w:val="24"/>
          <w:szCs w:val="24"/>
        </w:rPr>
        <w:t>Order Service</w:t>
      </w:r>
      <w:r w:rsidRPr="009B168C">
        <w:rPr>
          <w:rFonts w:ascii="Times New Roman" w:eastAsia="Times New Roman" w:hAnsi="Times New Roman" w:cs="Times New Roman"/>
          <w:sz w:val="24"/>
          <w:szCs w:val="24"/>
        </w:rPr>
        <w:t xml:space="preserve"> sẽ tạo một đơn hàng mới trong cơ sở dữ liệu của mình với trạng thái ban đầu là "Chờ thanh toán". Quá trình này diễn ra đồng bộ vì cần có phản hồi ngay lập tức cho người dùng.</w:t>
      </w:r>
    </w:p>
    <w:p w:rsidR="009B168C" w:rsidRPr="009B168C" w:rsidRDefault="009B168C" w:rsidP="009B168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B168C">
        <w:rPr>
          <w:rFonts w:ascii="Times New Roman" w:eastAsia="Times New Roman" w:hAnsi="Times New Roman" w:cs="Times New Roman"/>
          <w:b/>
          <w:bCs/>
          <w:sz w:val="24"/>
          <w:szCs w:val="24"/>
        </w:rPr>
        <w:t xml:space="preserve">Luồng Xử lý Thanh toán và Xác nhận Đơn hàng </w:t>
      </w:r>
    </w:p>
    <w:p w:rsidR="009B168C" w:rsidRPr="009B168C" w:rsidRDefault="009B168C" w:rsidP="009B168C">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9B168C">
        <w:rPr>
          <w:rFonts w:ascii="Times New Roman" w:eastAsia="Times New Roman" w:hAnsi="Times New Roman" w:cs="Times New Roman"/>
          <w:sz w:val="24"/>
          <w:szCs w:val="24"/>
        </w:rPr>
        <w:t xml:space="preserve">Sau khi đơn hàng được tạo, </w:t>
      </w:r>
      <w:r w:rsidRPr="009B168C">
        <w:rPr>
          <w:rFonts w:ascii="Times New Roman" w:eastAsia="Times New Roman" w:hAnsi="Times New Roman" w:cs="Times New Roman"/>
          <w:b/>
          <w:bCs/>
          <w:sz w:val="24"/>
          <w:szCs w:val="24"/>
        </w:rPr>
        <w:t>Payment Service</w:t>
      </w:r>
      <w:r w:rsidRPr="009B168C">
        <w:rPr>
          <w:rFonts w:ascii="Times New Roman" w:eastAsia="Times New Roman" w:hAnsi="Times New Roman" w:cs="Times New Roman"/>
          <w:sz w:val="24"/>
          <w:szCs w:val="24"/>
        </w:rPr>
        <w:t xml:space="preserve"> sẽ tiếp nhận và xử lý giao dịch thanh toán.</w:t>
      </w:r>
    </w:p>
    <w:p w:rsidR="009B168C" w:rsidRPr="009B168C" w:rsidRDefault="009B168C" w:rsidP="009B168C">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9B168C">
        <w:rPr>
          <w:rFonts w:ascii="Times New Roman" w:eastAsia="Times New Roman" w:hAnsi="Times New Roman" w:cs="Times New Roman"/>
          <w:sz w:val="24"/>
          <w:szCs w:val="24"/>
        </w:rPr>
        <w:t xml:space="preserve">Khi thanh toán thành công, thay vì gọi trực tiếp, </w:t>
      </w:r>
      <w:r w:rsidRPr="009B168C">
        <w:rPr>
          <w:rFonts w:ascii="Times New Roman" w:eastAsia="Times New Roman" w:hAnsi="Times New Roman" w:cs="Times New Roman"/>
          <w:b/>
          <w:bCs/>
          <w:sz w:val="24"/>
          <w:szCs w:val="24"/>
        </w:rPr>
        <w:t>Payment Service</w:t>
      </w:r>
      <w:r w:rsidRPr="009B16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sẽ phát ra một sự kiện (event) </w:t>
      </w:r>
      <w:r w:rsidRPr="009B168C">
        <w:rPr>
          <w:rFonts w:ascii="Times New Roman" w:eastAsia="Times New Roman" w:hAnsi="Times New Roman" w:cs="Times New Roman"/>
          <w:sz w:val="24"/>
          <w:szCs w:val="24"/>
        </w:rPr>
        <w:t>"Thanh toán thành công".</w:t>
      </w:r>
    </w:p>
    <w:p w:rsidR="00991908" w:rsidRDefault="009B168C" w:rsidP="00883F78">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9B168C">
        <w:rPr>
          <w:rFonts w:ascii="Times New Roman" w:eastAsia="Times New Roman" w:hAnsi="Times New Roman" w:cs="Times New Roman"/>
          <w:b/>
          <w:bCs/>
          <w:sz w:val="24"/>
          <w:szCs w:val="24"/>
        </w:rPr>
        <w:t>Order Service</w:t>
      </w:r>
      <w:r>
        <w:rPr>
          <w:rFonts w:ascii="Times New Roman" w:eastAsia="Times New Roman" w:hAnsi="Times New Roman" w:cs="Times New Roman"/>
          <w:sz w:val="24"/>
          <w:szCs w:val="24"/>
        </w:rPr>
        <w:t xml:space="preserve"> sẽ</w:t>
      </w:r>
      <w:r w:rsidRPr="009B16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nhận được </w:t>
      </w:r>
      <w:r w:rsidRPr="009B168C">
        <w:rPr>
          <w:rFonts w:ascii="Times New Roman" w:eastAsia="Times New Roman" w:hAnsi="Times New Roman" w:cs="Times New Roman"/>
          <w:sz w:val="24"/>
          <w:szCs w:val="24"/>
        </w:rPr>
        <w:t xml:space="preserve">sự kiện này. Khi nhận được tín hiệu, nó sẽ tự động cập nhật trạng thái của đơn hàng từ "Chờ thanh toán" sang "Đã xác nhận" và bắt đầu quy trình chuẩn bị món ăn. </w:t>
      </w:r>
    </w:p>
    <w:p w:rsidR="004A196B" w:rsidRDefault="004A196B" w:rsidP="004A196B">
      <w:pPr>
        <w:pStyle w:val="Heading3"/>
      </w:pPr>
      <w:r>
        <w:t>Các cân nhắc trong tương lai (Future Considerations)</w:t>
      </w:r>
    </w:p>
    <w:p w:rsidR="004A196B" w:rsidRDefault="004A196B" w:rsidP="004A196B">
      <w:pPr>
        <w:pStyle w:val="NormalWeb"/>
        <w:numPr>
          <w:ilvl w:val="0"/>
          <w:numId w:val="38"/>
        </w:numPr>
      </w:pPr>
      <w:r>
        <w:rPr>
          <w:b/>
          <w:bCs/>
        </w:rPr>
        <w:t>Cải thiện giao diện người dùng</w:t>
      </w:r>
      <w:r>
        <w:t>: Nâng cấp thiết kế trang web để trải nghiệm đặt món của khách hàng trở nên dễ dàng và nhanh chóng hơn.</w:t>
      </w:r>
    </w:p>
    <w:p w:rsidR="004A196B" w:rsidRDefault="004A196B" w:rsidP="004A196B">
      <w:pPr>
        <w:pStyle w:val="NormalWeb"/>
        <w:numPr>
          <w:ilvl w:val="0"/>
          <w:numId w:val="38"/>
        </w:numPr>
      </w:pPr>
      <w:r>
        <w:rPr>
          <w:b/>
          <w:bCs/>
        </w:rPr>
        <w:t>Tối ưu hóa lưu trữ thông tin</w:t>
      </w:r>
      <w:r>
        <w:t xml:space="preserve">: Mở rộng chức năng của </w:t>
      </w:r>
      <w:r>
        <w:rPr>
          <w:b/>
          <w:bCs/>
        </w:rPr>
        <w:t>User Service</w:t>
      </w:r>
      <w:r>
        <w:t xml:space="preserve"> để cho phép khách hàng lưu lại các thông tin khác (như món ăn yêu thích) để cá nhân hóa trải nghiệm cho những lần đặt hàng tiếp theo.</w:t>
      </w:r>
    </w:p>
    <w:p w:rsidR="004A196B" w:rsidRPr="000F745E" w:rsidRDefault="004A196B" w:rsidP="004A196B">
      <w:pPr>
        <w:spacing w:before="100" w:beforeAutospacing="1" w:after="100" w:afterAutospacing="1" w:line="240" w:lineRule="auto"/>
        <w:rPr>
          <w:rFonts w:ascii="Times New Roman" w:eastAsia="Times New Roman" w:hAnsi="Times New Roman" w:cs="Times New Roman"/>
          <w:sz w:val="24"/>
          <w:szCs w:val="24"/>
        </w:rPr>
      </w:pPr>
    </w:p>
    <w:sectPr w:rsidR="004A196B" w:rsidRPr="000F7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CCD"/>
    <w:multiLevelType w:val="multilevel"/>
    <w:tmpl w:val="4E0E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72EDA"/>
    <w:multiLevelType w:val="multilevel"/>
    <w:tmpl w:val="2CF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A3B7C"/>
    <w:multiLevelType w:val="multilevel"/>
    <w:tmpl w:val="A98C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E2009"/>
    <w:multiLevelType w:val="multilevel"/>
    <w:tmpl w:val="6E48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345E1"/>
    <w:multiLevelType w:val="multilevel"/>
    <w:tmpl w:val="FC74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72AAD"/>
    <w:multiLevelType w:val="multilevel"/>
    <w:tmpl w:val="F3DC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C77AD"/>
    <w:multiLevelType w:val="multilevel"/>
    <w:tmpl w:val="D10AE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A3B3A"/>
    <w:multiLevelType w:val="multilevel"/>
    <w:tmpl w:val="C12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11F2E"/>
    <w:multiLevelType w:val="multilevel"/>
    <w:tmpl w:val="C86A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64FA0"/>
    <w:multiLevelType w:val="multilevel"/>
    <w:tmpl w:val="CA80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B4392"/>
    <w:multiLevelType w:val="hybridMultilevel"/>
    <w:tmpl w:val="05FE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07B50"/>
    <w:multiLevelType w:val="multilevel"/>
    <w:tmpl w:val="0B6E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528AE"/>
    <w:multiLevelType w:val="multilevel"/>
    <w:tmpl w:val="AB2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42383"/>
    <w:multiLevelType w:val="multilevel"/>
    <w:tmpl w:val="1306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77813"/>
    <w:multiLevelType w:val="multilevel"/>
    <w:tmpl w:val="7F9A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51321"/>
    <w:multiLevelType w:val="multilevel"/>
    <w:tmpl w:val="3FCCD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37208C"/>
    <w:multiLevelType w:val="multilevel"/>
    <w:tmpl w:val="B70E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470506"/>
    <w:multiLevelType w:val="multilevel"/>
    <w:tmpl w:val="D0BAF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E81972"/>
    <w:multiLevelType w:val="multilevel"/>
    <w:tmpl w:val="B13CC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68354E"/>
    <w:multiLevelType w:val="multilevel"/>
    <w:tmpl w:val="51049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45C70"/>
    <w:multiLevelType w:val="hybridMultilevel"/>
    <w:tmpl w:val="E634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F15022"/>
    <w:multiLevelType w:val="multilevel"/>
    <w:tmpl w:val="E59C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13343"/>
    <w:multiLevelType w:val="hybridMultilevel"/>
    <w:tmpl w:val="BAD295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4180B"/>
    <w:multiLevelType w:val="hybridMultilevel"/>
    <w:tmpl w:val="4CF47D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C0C1F"/>
    <w:multiLevelType w:val="hybridMultilevel"/>
    <w:tmpl w:val="491889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F468B"/>
    <w:multiLevelType w:val="hybridMultilevel"/>
    <w:tmpl w:val="6E9849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C33D31"/>
    <w:multiLevelType w:val="multilevel"/>
    <w:tmpl w:val="9DD8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F129F1"/>
    <w:multiLevelType w:val="multilevel"/>
    <w:tmpl w:val="981A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A5A68"/>
    <w:multiLevelType w:val="multilevel"/>
    <w:tmpl w:val="176E1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CC140A"/>
    <w:multiLevelType w:val="multilevel"/>
    <w:tmpl w:val="026C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441099"/>
    <w:multiLevelType w:val="multilevel"/>
    <w:tmpl w:val="0772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43711"/>
    <w:multiLevelType w:val="multilevel"/>
    <w:tmpl w:val="9850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542E5"/>
    <w:multiLevelType w:val="multilevel"/>
    <w:tmpl w:val="3A6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E01CF"/>
    <w:multiLevelType w:val="multilevel"/>
    <w:tmpl w:val="3A0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F03C7"/>
    <w:multiLevelType w:val="multilevel"/>
    <w:tmpl w:val="1C96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E46C53"/>
    <w:multiLevelType w:val="multilevel"/>
    <w:tmpl w:val="124A0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1F3B55"/>
    <w:multiLevelType w:val="multilevel"/>
    <w:tmpl w:val="CE9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9C695C"/>
    <w:multiLevelType w:val="multilevel"/>
    <w:tmpl w:val="653AB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4D3908"/>
    <w:multiLevelType w:val="multilevel"/>
    <w:tmpl w:val="334A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12B78"/>
    <w:multiLevelType w:val="multilevel"/>
    <w:tmpl w:val="CDF4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8"/>
  </w:num>
  <w:num w:numId="3">
    <w:abstractNumId w:val="32"/>
  </w:num>
  <w:num w:numId="4">
    <w:abstractNumId w:val="29"/>
  </w:num>
  <w:num w:numId="5">
    <w:abstractNumId w:val="21"/>
  </w:num>
  <w:num w:numId="6">
    <w:abstractNumId w:val="6"/>
  </w:num>
  <w:num w:numId="7">
    <w:abstractNumId w:val="1"/>
  </w:num>
  <w:num w:numId="8">
    <w:abstractNumId w:val="2"/>
  </w:num>
  <w:num w:numId="9">
    <w:abstractNumId w:val="0"/>
  </w:num>
  <w:num w:numId="10">
    <w:abstractNumId w:val="14"/>
  </w:num>
  <w:num w:numId="11">
    <w:abstractNumId w:val="37"/>
  </w:num>
  <w:num w:numId="12">
    <w:abstractNumId w:val="26"/>
  </w:num>
  <w:num w:numId="13">
    <w:abstractNumId w:val="34"/>
  </w:num>
  <w:num w:numId="14">
    <w:abstractNumId w:val="27"/>
  </w:num>
  <w:num w:numId="15">
    <w:abstractNumId w:val="12"/>
  </w:num>
  <w:num w:numId="16">
    <w:abstractNumId w:val="5"/>
  </w:num>
  <w:num w:numId="17">
    <w:abstractNumId w:val="19"/>
  </w:num>
  <w:num w:numId="18">
    <w:abstractNumId w:val="39"/>
  </w:num>
  <w:num w:numId="19">
    <w:abstractNumId w:val="3"/>
  </w:num>
  <w:num w:numId="20">
    <w:abstractNumId w:val="36"/>
  </w:num>
  <w:num w:numId="21">
    <w:abstractNumId w:val="11"/>
  </w:num>
  <w:num w:numId="22">
    <w:abstractNumId w:val="35"/>
  </w:num>
  <w:num w:numId="23">
    <w:abstractNumId w:val="16"/>
  </w:num>
  <w:num w:numId="24">
    <w:abstractNumId w:val="20"/>
  </w:num>
  <w:num w:numId="25">
    <w:abstractNumId w:val="4"/>
  </w:num>
  <w:num w:numId="26">
    <w:abstractNumId w:val="18"/>
  </w:num>
  <w:num w:numId="27">
    <w:abstractNumId w:val="10"/>
  </w:num>
  <w:num w:numId="28">
    <w:abstractNumId w:val="28"/>
  </w:num>
  <w:num w:numId="29">
    <w:abstractNumId w:val="24"/>
  </w:num>
  <w:num w:numId="30">
    <w:abstractNumId w:val="22"/>
  </w:num>
  <w:num w:numId="31">
    <w:abstractNumId w:val="25"/>
  </w:num>
  <w:num w:numId="32">
    <w:abstractNumId w:val="33"/>
  </w:num>
  <w:num w:numId="33">
    <w:abstractNumId w:val="23"/>
  </w:num>
  <w:num w:numId="34">
    <w:abstractNumId w:val="7"/>
  </w:num>
  <w:num w:numId="35">
    <w:abstractNumId w:val="9"/>
  </w:num>
  <w:num w:numId="36">
    <w:abstractNumId w:val="13"/>
  </w:num>
  <w:num w:numId="37">
    <w:abstractNumId w:val="31"/>
  </w:num>
  <w:num w:numId="38">
    <w:abstractNumId w:val="30"/>
  </w:num>
  <w:num w:numId="39">
    <w:abstractNumId w:val="17"/>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DA3"/>
    <w:rsid w:val="000F745E"/>
    <w:rsid w:val="00176CBE"/>
    <w:rsid w:val="00264A0F"/>
    <w:rsid w:val="002E0787"/>
    <w:rsid w:val="003508D8"/>
    <w:rsid w:val="00372488"/>
    <w:rsid w:val="00397DA3"/>
    <w:rsid w:val="00444B7C"/>
    <w:rsid w:val="004A196B"/>
    <w:rsid w:val="00755540"/>
    <w:rsid w:val="008E0734"/>
    <w:rsid w:val="00991908"/>
    <w:rsid w:val="009B168C"/>
    <w:rsid w:val="00A739C2"/>
    <w:rsid w:val="00B34327"/>
    <w:rsid w:val="00C00221"/>
    <w:rsid w:val="00C00245"/>
    <w:rsid w:val="00C56B68"/>
    <w:rsid w:val="00CD53F5"/>
    <w:rsid w:val="00CF1EE2"/>
    <w:rsid w:val="00DA565D"/>
    <w:rsid w:val="00DA77E0"/>
    <w:rsid w:val="00EE0083"/>
    <w:rsid w:val="00EE6D50"/>
    <w:rsid w:val="00F9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8EA7"/>
  <w15:chartTrackingRefBased/>
  <w15:docId w15:val="{57A5AE82-E88F-4C06-BE78-98572EAE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6C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6C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D53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C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6CBE"/>
    <w:rPr>
      <w:rFonts w:ascii="Times New Roman" w:eastAsia="Times New Roman" w:hAnsi="Times New Roman" w:cs="Times New Roman"/>
      <w:b/>
      <w:bCs/>
      <w:sz w:val="27"/>
      <w:szCs w:val="27"/>
    </w:rPr>
  </w:style>
  <w:style w:type="paragraph" w:styleId="NormalWeb">
    <w:name w:val="Normal (Web)"/>
    <w:basedOn w:val="Normal"/>
    <w:uiPriority w:val="99"/>
    <w:unhideWhenUsed/>
    <w:rsid w:val="00176C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CBE"/>
    <w:rPr>
      <w:b/>
      <w:bCs/>
    </w:rPr>
  </w:style>
  <w:style w:type="character" w:customStyle="1" w:styleId="export-sheets-button">
    <w:name w:val="export-sheets-button"/>
    <w:basedOn w:val="DefaultParagraphFont"/>
    <w:rsid w:val="00C56B68"/>
  </w:style>
  <w:style w:type="paragraph" w:styleId="ListParagraph">
    <w:name w:val="List Paragraph"/>
    <w:basedOn w:val="Normal"/>
    <w:uiPriority w:val="34"/>
    <w:qFormat/>
    <w:rsid w:val="00B34327"/>
    <w:pPr>
      <w:ind w:left="720"/>
      <w:contextualSpacing/>
    </w:pPr>
  </w:style>
  <w:style w:type="character" w:customStyle="1" w:styleId="citation-224">
    <w:name w:val="citation-224"/>
    <w:basedOn w:val="DefaultParagraphFont"/>
    <w:rsid w:val="00DA565D"/>
  </w:style>
  <w:style w:type="character" w:customStyle="1" w:styleId="citation-223">
    <w:name w:val="citation-223"/>
    <w:basedOn w:val="DefaultParagraphFont"/>
    <w:rsid w:val="00DA565D"/>
  </w:style>
  <w:style w:type="character" w:customStyle="1" w:styleId="citation-222">
    <w:name w:val="citation-222"/>
    <w:basedOn w:val="DefaultParagraphFont"/>
    <w:rsid w:val="00DA565D"/>
  </w:style>
  <w:style w:type="character" w:customStyle="1" w:styleId="citation-221">
    <w:name w:val="citation-221"/>
    <w:basedOn w:val="DefaultParagraphFont"/>
    <w:rsid w:val="00DA565D"/>
  </w:style>
  <w:style w:type="character" w:customStyle="1" w:styleId="citation-220">
    <w:name w:val="citation-220"/>
    <w:basedOn w:val="DefaultParagraphFont"/>
    <w:rsid w:val="00DA565D"/>
  </w:style>
  <w:style w:type="character" w:customStyle="1" w:styleId="citation-219">
    <w:name w:val="citation-219"/>
    <w:basedOn w:val="DefaultParagraphFont"/>
    <w:rsid w:val="00DA565D"/>
  </w:style>
  <w:style w:type="character" w:customStyle="1" w:styleId="citation-218">
    <w:name w:val="citation-218"/>
    <w:basedOn w:val="DefaultParagraphFont"/>
    <w:rsid w:val="00DA565D"/>
  </w:style>
  <w:style w:type="character" w:customStyle="1" w:styleId="citation-250">
    <w:name w:val="citation-250"/>
    <w:basedOn w:val="DefaultParagraphFont"/>
    <w:rsid w:val="00DA77E0"/>
  </w:style>
  <w:style w:type="character" w:customStyle="1" w:styleId="citation-249">
    <w:name w:val="citation-249"/>
    <w:basedOn w:val="DefaultParagraphFont"/>
    <w:rsid w:val="00DA77E0"/>
  </w:style>
  <w:style w:type="character" w:customStyle="1" w:styleId="citation-248">
    <w:name w:val="citation-248"/>
    <w:basedOn w:val="DefaultParagraphFont"/>
    <w:rsid w:val="00DA77E0"/>
  </w:style>
  <w:style w:type="character" w:customStyle="1" w:styleId="citation-247">
    <w:name w:val="citation-247"/>
    <w:basedOn w:val="DefaultParagraphFont"/>
    <w:rsid w:val="00DA77E0"/>
  </w:style>
  <w:style w:type="character" w:customStyle="1" w:styleId="citation-246">
    <w:name w:val="citation-246"/>
    <w:basedOn w:val="DefaultParagraphFont"/>
    <w:rsid w:val="00DA77E0"/>
  </w:style>
  <w:style w:type="character" w:customStyle="1" w:styleId="citation-245">
    <w:name w:val="citation-245"/>
    <w:basedOn w:val="DefaultParagraphFont"/>
    <w:rsid w:val="00DA77E0"/>
  </w:style>
  <w:style w:type="character" w:customStyle="1" w:styleId="citation-244">
    <w:name w:val="citation-244"/>
    <w:basedOn w:val="DefaultParagraphFont"/>
    <w:rsid w:val="00DA77E0"/>
  </w:style>
  <w:style w:type="character" w:customStyle="1" w:styleId="citation-243">
    <w:name w:val="citation-243"/>
    <w:basedOn w:val="DefaultParagraphFont"/>
    <w:rsid w:val="00DA77E0"/>
  </w:style>
  <w:style w:type="character" w:customStyle="1" w:styleId="citation-242">
    <w:name w:val="citation-242"/>
    <w:basedOn w:val="DefaultParagraphFont"/>
    <w:rsid w:val="00DA77E0"/>
  </w:style>
  <w:style w:type="character" w:customStyle="1" w:styleId="citation-241">
    <w:name w:val="citation-241"/>
    <w:basedOn w:val="DefaultParagraphFont"/>
    <w:rsid w:val="00DA77E0"/>
  </w:style>
  <w:style w:type="character" w:customStyle="1" w:styleId="citation-284">
    <w:name w:val="citation-284"/>
    <w:basedOn w:val="DefaultParagraphFont"/>
    <w:rsid w:val="00EE0083"/>
  </w:style>
  <w:style w:type="character" w:customStyle="1" w:styleId="citation-283">
    <w:name w:val="citation-283"/>
    <w:basedOn w:val="DefaultParagraphFont"/>
    <w:rsid w:val="00EE0083"/>
  </w:style>
  <w:style w:type="character" w:customStyle="1" w:styleId="citation-282">
    <w:name w:val="citation-282"/>
    <w:basedOn w:val="DefaultParagraphFont"/>
    <w:rsid w:val="00EE0083"/>
  </w:style>
  <w:style w:type="character" w:customStyle="1" w:styleId="citation-281">
    <w:name w:val="citation-281"/>
    <w:basedOn w:val="DefaultParagraphFont"/>
    <w:rsid w:val="00EE0083"/>
  </w:style>
  <w:style w:type="character" w:customStyle="1" w:styleId="citation-280">
    <w:name w:val="citation-280"/>
    <w:basedOn w:val="DefaultParagraphFont"/>
    <w:rsid w:val="00EE0083"/>
  </w:style>
  <w:style w:type="character" w:customStyle="1" w:styleId="Heading4Char">
    <w:name w:val="Heading 4 Char"/>
    <w:basedOn w:val="DefaultParagraphFont"/>
    <w:link w:val="Heading4"/>
    <w:uiPriority w:val="9"/>
    <w:semiHidden/>
    <w:rsid w:val="00CD53F5"/>
    <w:rPr>
      <w:rFonts w:asciiTheme="majorHAnsi" w:eastAsiaTheme="majorEastAsia" w:hAnsiTheme="majorHAnsi" w:cstheme="majorBidi"/>
      <w:i/>
      <w:iCs/>
      <w:color w:val="2E74B5" w:themeColor="accent1" w:themeShade="BF"/>
    </w:rPr>
  </w:style>
  <w:style w:type="character" w:customStyle="1" w:styleId="citation-453">
    <w:name w:val="citation-453"/>
    <w:basedOn w:val="DefaultParagraphFont"/>
    <w:rsid w:val="00991908"/>
  </w:style>
  <w:style w:type="character" w:customStyle="1" w:styleId="citation-452">
    <w:name w:val="citation-452"/>
    <w:basedOn w:val="DefaultParagraphFont"/>
    <w:rsid w:val="00991908"/>
  </w:style>
  <w:style w:type="character" w:customStyle="1" w:styleId="citation-451">
    <w:name w:val="citation-451"/>
    <w:basedOn w:val="DefaultParagraphFont"/>
    <w:rsid w:val="00991908"/>
  </w:style>
  <w:style w:type="character" w:customStyle="1" w:styleId="citation-450">
    <w:name w:val="citation-450"/>
    <w:basedOn w:val="DefaultParagraphFont"/>
    <w:rsid w:val="00991908"/>
  </w:style>
  <w:style w:type="character" w:customStyle="1" w:styleId="citation-449">
    <w:name w:val="citation-449"/>
    <w:basedOn w:val="DefaultParagraphFont"/>
    <w:rsid w:val="00991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4370">
      <w:bodyDiv w:val="1"/>
      <w:marLeft w:val="0"/>
      <w:marRight w:val="0"/>
      <w:marTop w:val="0"/>
      <w:marBottom w:val="0"/>
      <w:divBdr>
        <w:top w:val="none" w:sz="0" w:space="0" w:color="auto"/>
        <w:left w:val="none" w:sz="0" w:space="0" w:color="auto"/>
        <w:bottom w:val="none" w:sz="0" w:space="0" w:color="auto"/>
        <w:right w:val="none" w:sz="0" w:space="0" w:color="auto"/>
      </w:divBdr>
    </w:div>
    <w:div w:id="621347100">
      <w:bodyDiv w:val="1"/>
      <w:marLeft w:val="0"/>
      <w:marRight w:val="0"/>
      <w:marTop w:val="0"/>
      <w:marBottom w:val="0"/>
      <w:divBdr>
        <w:top w:val="none" w:sz="0" w:space="0" w:color="auto"/>
        <w:left w:val="none" w:sz="0" w:space="0" w:color="auto"/>
        <w:bottom w:val="none" w:sz="0" w:space="0" w:color="auto"/>
        <w:right w:val="none" w:sz="0" w:space="0" w:color="auto"/>
      </w:divBdr>
    </w:div>
    <w:div w:id="763261184">
      <w:bodyDiv w:val="1"/>
      <w:marLeft w:val="0"/>
      <w:marRight w:val="0"/>
      <w:marTop w:val="0"/>
      <w:marBottom w:val="0"/>
      <w:divBdr>
        <w:top w:val="none" w:sz="0" w:space="0" w:color="auto"/>
        <w:left w:val="none" w:sz="0" w:space="0" w:color="auto"/>
        <w:bottom w:val="none" w:sz="0" w:space="0" w:color="auto"/>
        <w:right w:val="none" w:sz="0" w:space="0" w:color="auto"/>
      </w:divBdr>
    </w:div>
    <w:div w:id="812871682">
      <w:bodyDiv w:val="1"/>
      <w:marLeft w:val="0"/>
      <w:marRight w:val="0"/>
      <w:marTop w:val="0"/>
      <w:marBottom w:val="0"/>
      <w:divBdr>
        <w:top w:val="none" w:sz="0" w:space="0" w:color="auto"/>
        <w:left w:val="none" w:sz="0" w:space="0" w:color="auto"/>
        <w:bottom w:val="none" w:sz="0" w:space="0" w:color="auto"/>
        <w:right w:val="none" w:sz="0" w:space="0" w:color="auto"/>
      </w:divBdr>
    </w:div>
    <w:div w:id="900678331">
      <w:bodyDiv w:val="1"/>
      <w:marLeft w:val="0"/>
      <w:marRight w:val="0"/>
      <w:marTop w:val="0"/>
      <w:marBottom w:val="0"/>
      <w:divBdr>
        <w:top w:val="none" w:sz="0" w:space="0" w:color="auto"/>
        <w:left w:val="none" w:sz="0" w:space="0" w:color="auto"/>
        <w:bottom w:val="none" w:sz="0" w:space="0" w:color="auto"/>
        <w:right w:val="none" w:sz="0" w:space="0" w:color="auto"/>
      </w:divBdr>
    </w:div>
    <w:div w:id="1246453361">
      <w:bodyDiv w:val="1"/>
      <w:marLeft w:val="0"/>
      <w:marRight w:val="0"/>
      <w:marTop w:val="0"/>
      <w:marBottom w:val="0"/>
      <w:divBdr>
        <w:top w:val="none" w:sz="0" w:space="0" w:color="auto"/>
        <w:left w:val="none" w:sz="0" w:space="0" w:color="auto"/>
        <w:bottom w:val="none" w:sz="0" w:space="0" w:color="auto"/>
        <w:right w:val="none" w:sz="0" w:space="0" w:color="auto"/>
      </w:divBdr>
      <w:divsChild>
        <w:div w:id="1111317999">
          <w:marLeft w:val="0"/>
          <w:marRight w:val="0"/>
          <w:marTop w:val="0"/>
          <w:marBottom w:val="0"/>
          <w:divBdr>
            <w:top w:val="none" w:sz="0" w:space="0" w:color="auto"/>
            <w:left w:val="none" w:sz="0" w:space="0" w:color="auto"/>
            <w:bottom w:val="none" w:sz="0" w:space="0" w:color="auto"/>
            <w:right w:val="none" w:sz="0" w:space="0" w:color="auto"/>
          </w:divBdr>
        </w:div>
      </w:divsChild>
    </w:div>
    <w:div w:id="1252617867">
      <w:bodyDiv w:val="1"/>
      <w:marLeft w:val="0"/>
      <w:marRight w:val="0"/>
      <w:marTop w:val="0"/>
      <w:marBottom w:val="0"/>
      <w:divBdr>
        <w:top w:val="none" w:sz="0" w:space="0" w:color="auto"/>
        <w:left w:val="none" w:sz="0" w:space="0" w:color="auto"/>
        <w:bottom w:val="none" w:sz="0" w:space="0" w:color="auto"/>
        <w:right w:val="none" w:sz="0" w:space="0" w:color="auto"/>
      </w:divBdr>
    </w:div>
    <w:div w:id="1262763113">
      <w:bodyDiv w:val="1"/>
      <w:marLeft w:val="0"/>
      <w:marRight w:val="0"/>
      <w:marTop w:val="0"/>
      <w:marBottom w:val="0"/>
      <w:divBdr>
        <w:top w:val="none" w:sz="0" w:space="0" w:color="auto"/>
        <w:left w:val="none" w:sz="0" w:space="0" w:color="auto"/>
        <w:bottom w:val="none" w:sz="0" w:space="0" w:color="auto"/>
        <w:right w:val="none" w:sz="0" w:space="0" w:color="auto"/>
      </w:divBdr>
    </w:div>
    <w:div w:id="1290160187">
      <w:bodyDiv w:val="1"/>
      <w:marLeft w:val="0"/>
      <w:marRight w:val="0"/>
      <w:marTop w:val="0"/>
      <w:marBottom w:val="0"/>
      <w:divBdr>
        <w:top w:val="none" w:sz="0" w:space="0" w:color="auto"/>
        <w:left w:val="none" w:sz="0" w:space="0" w:color="auto"/>
        <w:bottom w:val="none" w:sz="0" w:space="0" w:color="auto"/>
        <w:right w:val="none" w:sz="0" w:space="0" w:color="auto"/>
      </w:divBdr>
    </w:div>
    <w:div w:id="1335105312">
      <w:bodyDiv w:val="1"/>
      <w:marLeft w:val="0"/>
      <w:marRight w:val="0"/>
      <w:marTop w:val="0"/>
      <w:marBottom w:val="0"/>
      <w:divBdr>
        <w:top w:val="none" w:sz="0" w:space="0" w:color="auto"/>
        <w:left w:val="none" w:sz="0" w:space="0" w:color="auto"/>
        <w:bottom w:val="none" w:sz="0" w:space="0" w:color="auto"/>
        <w:right w:val="none" w:sz="0" w:space="0" w:color="auto"/>
      </w:divBdr>
    </w:div>
    <w:div w:id="1402875026">
      <w:bodyDiv w:val="1"/>
      <w:marLeft w:val="0"/>
      <w:marRight w:val="0"/>
      <w:marTop w:val="0"/>
      <w:marBottom w:val="0"/>
      <w:divBdr>
        <w:top w:val="none" w:sz="0" w:space="0" w:color="auto"/>
        <w:left w:val="none" w:sz="0" w:space="0" w:color="auto"/>
        <w:bottom w:val="none" w:sz="0" w:space="0" w:color="auto"/>
        <w:right w:val="none" w:sz="0" w:space="0" w:color="auto"/>
      </w:divBdr>
      <w:divsChild>
        <w:div w:id="176240159">
          <w:marLeft w:val="0"/>
          <w:marRight w:val="0"/>
          <w:marTop w:val="0"/>
          <w:marBottom w:val="0"/>
          <w:divBdr>
            <w:top w:val="none" w:sz="0" w:space="0" w:color="auto"/>
            <w:left w:val="none" w:sz="0" w:space="0" w:color="auto"/>
            <w:bottom w:val="none" w:sz="0" w:space="0" w:color="auto"/>
            <w:right w:val="none" w:sz="0" w:space="0" w:color="auto"/>
          </w:divBdr>
          <w:divsChild>
            <w:div w:id="87116325">
              <w:marLeft w:val="0"/>
              <w:marRight w:val="0"/>
              <w:marTop w:val="0"/>
              <w:marBottom w:val="0"/>
              <w:divBdr>
                <w:top w:val="none" w:sz="0" w:space="0" w:color="auto"/>
                <w:left w:val="none" w:sz="0" w:space="0" w:color="auto"/>
                <w:bottom w:val="none" w:sz="0" w:space="0" w:color="auto"/>
                <w:right w:val="none" w:sz="0" w:space="0" w:color="auto"/>
              </w:divBdr>
              <w:divsChild>
                <w:div w:id="310134372">
                  <w:marLeft w:val="0"/>
                  <w:marRight w:val="0"/>
                  <w:marTop w:val="0"/>
                  <w:marBottom w:val="0"/>
                  <w:divBdr>
                    <w:top w:val="none" w:sz="0" w:space="0" w:color="auto"/>
                    <w:left w:val="none" w:sz="0" w:space="0" w:color="auto"/>
                    <w:bottom w:val="none" w:sz="0" w:space="0" w:color="auto"/>
                    <w:right w:val="none" w:sz="0" w:space="0" w:color="auto"/>
                  </w:divBdr>
                  <w:divsChild>
                    <w:div w:id="386687193">
                      <w:marLeft w:val="0"/>
                      <w:marRight w:val="0"/>
                      <w:marTop w:val="0"/>
                      <w:marBottom w:val="0"/>
                      <w:divBdr>
                        <w:top w:val="none" w:sz="0" w:space="0" w:color="auto"/>
                        <w:left w:val="none" w:sz="0" w:space="0" w:color="auto"/>
                        <w:bottom w:val="none" w:sz="0" w:space="0" w:color="auto"/>
                        <w:right w:val="none" w:sz="0" w:space="0" w:color="auto"/>
                      </w:divBdr>
                      <w:divsChild>
                        <w:div w:id="974094229">
                          <w:marLeft w:val="0"/>
                          <w:marRight w:val="0"/>
                          <w:marTop w:val="0"/>
                          <w:marBottom w:val="0"/>
                          <w:divBdr>
                            <w:top w:val="none" w:sz="0" w:space="0" w:color="auto"/>
                            <w:left w:val="none" w:sz="0" w:space="0" w:color="auto"/>
                            <w:bottom w:val="none" w:sz="0" w:space="0" w:color="auto"/>
                            <w:right w:val="none" w:sz="0" w:space="0" w:color="auto"/>
                          </w:divBdr>
                        </w:div>
                        <w:div w:id="5138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144738">
      <w:bodyDiv w:val="1"/>
      <w:marLeft w:val="0"/>
      <w:marRight w:val="0"/>
      <w:marTop w:val="0"/>
      <w:marBottom w:val="0"/>
      <w:divBdr>
        <w:top w:val="none" w:sz="0" w:space="0" w:color="auto"/>
        <w:left w:val="none" w:sz="0" w:space="0" w:color="auto"/>
        <w:bottom w:val="none" w:sz="0" w:space="0" w:color="auto"/>
        <w:right w:val="none" w:sz="0" w:space="0" w:color="auto"/>
      </w:divBdr>
    </w:div>
    <w:div w:id="1508861937">
      <w:bodyDiv w:val="1"/>
      <w:marLeft w:val="0"/>
      <w:marRight w:val="0"/>
      <w:marTop w:val="0"/>
      <w:marBottom w:val="0"/>
      <w:divBdr>
        <w:top w:val="none" w:sz="0" w:space="0" w:color="auto"/>
        <w:left w:val="none" w:sz="0" w:space="0" w:color="auto"/>
        <w:bottom w:val="none" w:sz="0" w:space="0" w:color="auto"/>
        <w:right w:val="none" w:sz="0" w:space="0" w:color="auto"/>
      </w:divBdr>
      <w:divsChild>
        <w:div w:id="78598072">
          <w:marLeft w:val="0"/>
          <w:marRight w:val="0"/>
          <w:marTop w:val="0"/>
          <w:marBottom w:val="0"/>
          <w:divBdr>
            <w:top w:val="none" w:sz="0" w:space="0" w:color="auto"/>
            <w:left w:val="none" w:sz="0" w:space="0" w:color="auto"/>
            <w:bottom w:val="none" w:sz="0" w:space="0" w:color="auto"/>
            <w:right w:val="none" w:sz="0" w:space="0" w:color="auto"/>
          </w:divBdr>
        </w:div>
      </w:divsChild>
    </w:div>
    <w:div w:id="1630234615">
      <w:bodyDiv w:val="1"/>
      <w:marLeft w:val="0"/>
      <w:marRight w:val="0"/>
      <w:marTop w:val="0"/>
      <w:marBottom w:val="0"/>
      <w:divBdr>
        <w:top w:val="none" w:sz="0" w:space="0" w:color="auto"/>
        <w:left w:val="none" w:sz="0" w:space="0" w:color="auto"/>
        <w:bottom w:val="none" w:sz="0" w:space="0" w:color="auto"/>
        <w:right w:val="none" w:sz="0" w:space="0" w:color="auto"/>
      </w:divBdr>
    </w:div>
    <w:div w:id="1794059110">
      <w:bodyDiv w:val="1"/>
      <w:marLeft w:val="0"/>
      <w:marRight w:val="0"/>
      <w:marTop w:val="0"/>
      <w:marBottom w:val="0"/>
      <w:divBdr>
        <w:top w:val="none" w:sz="0" w:space="0" w:color="auto"/>
        <w:left w:val="none" w:sz="0" w:space="0" w:color="auto"/>
        <w:bottom w:val="none" w:sz="0" w:space="0" w:color="auto"/>
        <w:right w:val="none" w:sz="0" w:space="0" w:color="auto"/>
      </w:divBdr>
    </w:div>
    <w:div w:id="197683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4877A-3034-41C1-896E-60C66FFCA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2025-10-16T11:20:00Z</dcterms:created>
  <dcterms:modified xsi:type="dcterms:W3CDTF">2025-10-16T16:03:00Z</dcterms:modified>
</cp:coreProperties>
</file>