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C369B" w:rsidR="009604A2" w:rsidP="00CC369B" w:rsidRDefault="00821772" w14:paraId="27EDF60B" w14:textId="2266CFF9">
      <w:pPr>
        <w:pStyle w:val="Ttulo2"/>
        <w:shd w:val="clear" w:color="auto" w:fill="FEFEFE"/>
        <w:jc w:val="center"/>
        <w:rPr>
          <w:b w:val="0"/>
          <w:bCs w:val="0"/>
          <w:color w:val="000000"/>
          <w:spacing w:val="3"/>
        </w:rPr>
      </w:pPr>
      <w:r w:rsidR="00821772">
        <w:rPr/>
        <w:t>Robô advogado</w:t>
      </w:r>
    </w:p>
    <w:p w:rsidR="455FF04F" w:rsidP="455FF04F" w:rsidRDefault="455FF04F" w14:paraId="61DEF79C" w14:textId="0F3E6326">
      <w:pPr>
        <w:pStyle w:val="Ttulo2"/>
        <w:shd w:val="clear" w:color="auto" w:fill="FEFEFE"/>
        <w:jc w:val="center"/>
      </w:pPr>
    </w:p>
    <w:p w:rsidRPr="00CC369B" w:rsidR="009604A2" w:rsidP="00095C35" w:rsidRDefault="00821772" w14:paraId="6F04DB0F" w14:textId="7B4D7093">
      <w:pPr>
        <w:pStyle w:val="Ttulo2"/>
        <w:shd w:val="clear" w:color="auto" w:fill="FFFFFF"/>
        <w:spacing w:before="0" w:beforeAutospacing="0" w:after="0" w:afterAutospacing="0"/>
        <w:jc w:val="center"/>
        <w:textAlignment w:val="baseline"/>
        <w:rPr>
          <w:b w:val="0"/>
          <w:bCs w:val="0"/>
          <w:i/>
          <w:iCs/>
          <w:sz w:val="20"/>
          <w:szCs w:val="20"/>
        </w:rPr>
      </w:pPr>
      <w:r>
        <w:rPr>
          <w:b w:val="0"/>
          <w:bCs w:val="0"/>
          <w:i/>
          <w:iCs/>
          <w:sz w:val="20"/>
          <w:szCs w:val="20"/>
        </w:rPr>
        <w:t xml:space="preserve">Gabriel </w:t>
      </w:r>
      <w:proofErr w:type="spellStart"/>
      <w:r>
        <w:rPr>
          <w:b w:val="0"/>
          <w:bCs w:val="0"/>
          <w:i/>
          <w:iCs/>
          <w:sz w:val="20"/>
          <w:szCs w:val="20"/>
        </w:rPr>
        <w:t>Luis</w:t>
      </w:r>
      <w:proofErr w:type="spellEnd"/>
      <w:r>
        <w:rPr>
          <w:b w:val="0"/>
          <w:bCs w:val="0"/>
          <w:i/>
          <w:iCs/>
          <w:sz w:val="20"/>
          <w:szCs w:val="20"/>
        </w:rPr>
        <w:t xml:space="preserve"> De Angelis¹</w:t>
      </w:r>
      <w:r w:rsidRPr="00CC369B" w:rsidR="009604A2">
        <w:rPr>
          <w:b w:val="0"/>
          <w:bCs w:val="0"/>
          <w:i/>
          <w:iCs/>
          <w:sz w:val="20"/>
          <w:szCs w:val="20"/>
        </w:rPr>
        <w:t>,</w:t>
      </w:r>
      <w:r>
        <w:rPr>
          <w:b w:val="0"/>
          <w:bCs w:val="0"/>
          <w:i/>
          <w:iCs/>
          <w:sz w:val="20"/>
          <w:szCs w:val="20"/>
        </w:rPr>
        <w:t xml:space="preserve"> Eliezer Lopes², </w:t>
      </w:r>
      <w:proofErr w:type="spellStart"/>
      <w:r>
        <w:rPr>
          <w:b w:val="0"/>
          <w:bCs w:val="0"/>
          <w:i/>
          <w:iCs/>
          <w:sz w:val="20"/>
          <w:szCs w:val="20"/>
        </w:rPr>
        <w:t>Brener</w:t>
      </w:r>
      <w:proofErr w:type="spellEnd"/>
      <w:r>
        <w:rPr>
          <w:b w:val="0"/>
          <w:bCs w:val="0"/>
          <w:i/>
          <w:iCs/>
          <w:sz w:val="20"/>
          <w:szCs w:val="20"/>
        </w:rPr>
        <w:t xml:space="preserve"> Reis³</w:t>
      </w:r>
      <w:r w:rsidRPr="00CC369B" w:rsidR="009604A2">
        <w:rPr>
          <w:b w:val="0"/>
          <w:bCs w:val="0"/>
          <w:i/>
          <w:iCs/>
          <w:sz w:val="20"/>
          <w:szCs w:val="20"/>
        </w:rPr>
        <w:t xml:space="preserve"> </w:t>
      </w:r>
      <w:proofErr w:type="spellStart"/>
      <w:r w:rsidRPr="00CC369B" w:rsidR="009604A2">
        <w:rPr>
          <w:b w:val="0"/>
          <w:bCs w:val="0"/>
          <w:i/>
          <w:iCs/>
          <w:sz w:val="20"/>
          <w:szCs w:val="20"/>
        </w:rPr>
        <w:t>Orientador:</w:t>
      </w:r>
      <w:r>
        <w:rPr>
          <w:b w:val="0"/>
          <w:bCs w:val="0"/>
          <w:i/>
          <w:iCs/>
          <w:sz w:val="20"/>
          <w:szCs w:val="20"/>
        </w:rPr>
        <w:t>Giuliano</w:t>
      </w:r>
      <w:proofErr w:type="spellEnd"/>
      <w:r>
        <w:rPr>
          <w:b w:val="0"/>
          <w:bCs w:val="0"/>
          <w:i/>
          <w:iCs/>
          <w:sz w:val="20"/>
          <w:szCs w:val="20"/>
        </w:rPr>
        <w:t xml:space="preserve"> Bertot¹</w:t>
      </w:r>
    </w:p>
    <w:p w:rsidRPr="00CC369B" w:rsidR="009604A2" w:rsidP="00095C35" w:rsidRDefault="009604A2" w14:paraId="2854D133" w14:textId="77777777">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vertAlign w:val="superscript"/>
        </w:rPr>
        <w:t xml:space="preserve">1, 2 </w:t>
      </w:r>
      <w:r w:rsidRPr="00CC369B">
        <w:rPr>
          <w:b w:val="0"/>
          <w:bCs w:val="0"/>
          <w:i/>
          <w:iCs/>
          <w:sz w:val="20"/>
          <w:szCs w:val="20"/>
        </w:rPr>
        <w:t xml:space="preserve">Fatec São José dos Campos Prof. </w:t>
      </w:r>
      <w:proofErr w:type="spellStart"/>
      <w:r w:rsidRPr="00CC369B">
        <w:rPr>
          <w:b w:val="0"/>
          <w:bCs w:val="0"/>
          <w:i/>
          <w:iCs/>
          <w:sz w:val="20"/>
          <w:szCs w:val="20"/>
        </w:rPr>
        <w:t>Jessen</w:t>
      </w:r>
      <w:proofErr w:type="spellEnd"/>
      <w:r w:rsidRPr="00CC369B">
        <w:rPr>
          <w:b w:val="0"/>
          <w:bCs w:val="0"/>
          <w:i/>
          <w:iCs/>
          <w:sz w:val="20"/>
          <w:szCs w:val="20"/>
        </w:rPr>
        <w:t xml:space="preserve"> Vidal</w:t>
      </w:r>
    </w:p>
    <w:p w:rsidR="006B634C" w:rsidP="00630B62" w:rsidRDefault="00502264" w14:paraId="36116939" w14:textId="6FB89686">
      <w:pPr>
        <w:pStyle w:val="Ttulo2"/>
        <w:shd w:val="clear" w:color="auto" w:fill="FFFFFF"/>
        <w:spacing w:before="0" w:beforeAutospacing="0" w:after="0" w:afterAutospacing="0"/>
        <w:jc w:val="center"/>
        <w:textAlignment w:val="baseline"/>
        <w:rPr>
          <w:b w:val="0"/>
          <w:bCs w:val="0"/>
          <w:i/>
          <w:iCs/>
          <w:sz w:val="20"/>
          <w:szCs w:val="20"/>
        </w:rPr>
      </w:pPr>
      <w:hyperlink w:history="1" r:id="rId9">
        <w:r w:rsidRPr="00547833" w:rsidR="00821772">
          <w:rPr>
            <w:rStyle w:val="Hyperlink"/>
            <w:b w:val="0"/>
            <w:bCs w:val="0"/>
            <w:i/>
            <w:iCs/>
            <w:sz w:val="20"/>
            <w:szCs w:val="20"/>
          </w:rPr>
          <w:t>gabriel.angelis@fatec.sp.gov.br</w:t>
        </w:r>
      </w:hyperlink>
      <w:r w:rsidRPr="00CC369B" w:rsidR="009604A2">
        <w:rPr>
          <w:b w:val="0"/>
          <w:bCs w:val="0"/>
          <w:i/>
          <w:iCs/>
          <w:sz w:val="20"/>
          <w:szCs w:val="20"/>
        </w:rPr>
        <w:t xml:space="preserve">, </w:t>
      </w:r>
      <w:hyperlink w:history="1" r:id="rId10">
        <w:r w:rsidRPr="00FE1C13" w:rsidR="00630B62">
          <w:rPr>
            <w:rStyle w:val="Hyperlink"/>
            <w:b w:val="0"/>
            <w:bCs w:val="0"/>
            <w:i/>
            <w:iCs/>
            <w:sz w:val="20"/>
            <w:szCs w:val="20"/>
          </w:rPr>
          <w:t>giuliano.bertoti@fatec.sp.gov.br</w:t>
        </w:r>
      </w:hyperlink>
    </w:p>
    <w:p w:rsidR="00630B62" w:rsidP="00630B62" w:rsidRDefault="00630B62" w14:paraId="4569D1CC" w14:textId="1773864C">
      <w:pPr>
        <w:pStyle w:val="Ttulo2"/>
        <w:shd w:val="clear" w:color="auto" w:fill="FFFFFF"/>
        <w:spacing w:before="0" w:beforeAutospacing="0" w:after="0" w:afterAutospacing="0"/>
        <w:jc w:val="center"/>
        <w:textAlignment w:val="baseline"/>
        <w:rPr>
          <w:b w:val="0"/>
          <w:bCs w:val="0"/>
          <w:i/>
          <w:iCs/>
          <w:sz w:val="16"/>
          <w:szCs w:val="16"/>
        </w:rPr>
      </w:pPr>
    </w:p>
    <w:p w:rsidR="00630B62" w:rsidP="00630B62" w:rsidRDefault="00630B62" w14:paraId="45F3CF93" w14:textId="77777777">
      <w:pPr>
        <w:pStyle w:val="Ttulo2"/>
        <w:shd w:val="clear" w:color="auto" w:fill="FFFFFF"/>
        <w:spacing w:before="0" w:beforeAutospacing="0" w:after="0" w:afterAutospacing="0"/>
        <w:jc w:val="center"/>
        <w:textAlignment w:val="baseline"/>
        <w:rPr>
          <w:b w:val="0"/>
          <w:bCs w:val="0"/>
          <w:i/>
          <w:iCs/>
          <w:sz w:val="16"/>
          <w:szCs w:val="16"/>
        </w:rPr>
      </w:pPr>
    </w:p>
    <w:p w:rsidR="006B634C" w:rsidP="00095C35" w:rsidRDefault="006B634C" w14:paraId="4262E361" w14:textId="77777777">
      <w:pPr>
        <w:spacing w:after="0" w:line="240" w:lineRule="auto"/>
        <w:jc w:val="both"/>
        <w:rPr>
          <w:rFonts w:ascii="Times New Roman" w:hAnsi="Times New Roman" w:cs="Times New Roman"/>
          <w:b/>
          <w:bCs/>
          <w:i/>
          <w:iCs/>
          <w:sz w:val="16"/>
          <w:szCs w:val="16"/>
        </w:rPr>
        <w:sectPr w:rsidR="006B634C" w:rsidSect="006B634C">
          <w:pgSz w:w="11906" w:h="16838" w:orient="portrait"/>
          <w:pgMar w:top="1134" w:right="1134" w:bottom="1418" w:left="1134" w:header="709" w:footer="709" w:gutter="0"/>
          <w:cols w:space="567"/>
          <w:docGrid w:linePitch="360"/>
        </w:sectPr>
      </w:pPr>
    </w:p>
    <w:p w:rsidRPr="00DF3442" w:rsidR="009604A2" w:rsidP="00095C35" w:rsidRDefault="009604A2" w14:paraId="33F20926" w14:textId="1A8687B8">
      <w:pPr>
        <w:spacing w:after="0" w:line="24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p>
    <w:p w:rsidR="009604A2" w:rsidP="00095C35" w:rsidRDefault="00CC369B" w14:paraId="6755CDA5" w14:textId="7CC2D90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Abstract</w:t>
      </w:r>
    </w:p>
    <w:p w:rsidRPr="0025587B" w:rsidR="009604A2" w:rsidP="00095C35" w:rsidRDefault="009604A2" w14:paraId="61BF20C9" w14:textId="7F39A718">
      <w:pPr>
        <w:spacing w:after="0" w:line="240" w:lineRule="auto"/>
        <w:jc w:val="both"/>
        <w:rPr>
          <w:rFonts w:ascii="Times New Roman" w:hAnsi="Times New Roman" w:cs="Times New Roman"/>
          <w:b/>
          <w:bCs/>
          <w:sz w:val="20"/>
          <w:szCs w:val="20"/>
        </w:rPr>
      </w:pPr>
    </w:p>
    <w:p w:rsidR="61BA1B42" w:rsidP="7A888774" w:rsidRDefault="00091F81" w14:paraId="62B1AE8D" w14:textId="6C4A6295">
      <w:pPr>
        <w:pStyle w:val="Corpodetexto"/>
        <w:spacing w:before="2"/>
        <w:ind w:right="122" w:firstLine="720"/>
        <w:jc w:val="both"/>
        <w:rPr>
          <w:rFonts w:ascii="Times New Roman" w:hAnsi="Times New Roman" w:cs="Times New Roman"/>
          <w:sz w:val="20"/>
          <w:szCs w:val="20"/>
          <w:lang w:val="en-US"/>
        </w:rPr>
      </w:pPr>
      <w:r w:rsidRPr="00091F81">
        <w:rPr>
          <w:rFonts w:ascii="Times New Roman" w:hAnsi="Times New Roman" w:cs="Times New Roman"/>
          <w:sz w:val="20"/>
          <w:szCs w:val="20"/>
          <w:lang w:val="en-US"/>
        </w:rPr>
        <w:t>Robotic technology in the legal field is also evolving and bringing significant benefits to legal professionals. An example of this technology is the lawyer robot, which uses artificial intelligence and machine learning to assist in legal activities. These robots are able to process and analyze data, understand questions and provide relevant answers.</w:t>
      </w:r>
    </w:p>
    <w:p w:rsidR="00CC369B" w:rsidP="00CC369B" w:rsidRDefault="00CC369B" w14:paraId="31C31B49" w14:textId="5B36271C">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Introdução</w:t>
      </w:r>
    </w:p>
    <w:p w:rsidRPr="006F2FCE" w:rsidR="00095C35" w:rsidP="00095C35" w:rsidRDefault="00095C35" w14:paraId="16B4E63E" w14:textId="77777777">
      <w:pPr>
        <w:pStyle w:val="Recuodecorpodetexto"/>
        <w:jc w:val="both"/>
        <w:rPr>
          <w:rFonts w:ascii="Times New Roman" w:hAnsi="Times New Roman"/>
          <w:lang w:val="pt-BR"/>
        </w:rPr>
      </w:pPr>
    </w:p>
    <w:p w:rsidRPr="00CC369B" w:rsidR="00183CE0" w:rsidP="7A888774" w:rsidRDefault="00091F81" w14:paraId="54582E5F" w14:textId="520EC3A8">
      <w:pPr>
        <w:pStyle w:val="Corpodetexto"/>
        <w:spacing w:before="2"/>
        <w:ind w:right="122" w:firstLine="720"/>
        <w:jc w:val="both"/>
        <w:rPr>
          <w:rFonts w:ascii="Times New Roman" w:hAnsi="Times New Roman" w:cs="Times New Roman"/>
          <w:sz w:val="20"/>
          <w:szCs w:val="20"/>
        </w:rPr>
      </w:pPr>
      <w:r w:rsidRPr="00091F81">
        <w:rPr>
          <w:rFonts w:ascii="Times New Roman" w:hAnsi="Times New Roman" w:cs="Times New Roman"/>
          <w:sz w:val="20"/>
          <w:szCs w:val="20"/>
        </w:rPr>
        <w:t>A tecnologia robótica na área jurídica também está evoluindo e trazendo benefícios significativos para os profissionais</w:t>
      </w:r>
      <w:r>
        <w:rPr>
          <w:rFonts w:ascii="Times New Roman" w:hAnsi="Times New Roman" w:cs="Times New Roman"/>
          <w:sz w:val="20"/>
          <w:szCs w:val="20"/>
        </w:rPr>
        <w:t xml:space="preserve"> </w:t>
      </w:r>
      <w:r w:rsidRPr="00091F81">
        <w:rPr>
          <w:rFonts w:ascii="Times New Roman" w:hAnsi="Times New Roman" w:cs="Times New Roman"/>
          <w:sz w:val="20"/>
          <w:szCs w:val="20"/>
        </w:rPr>
        <w:t>do direito. Um exemplo dessa tecnologia é o robô advogado, que utiliza inteligência artificial e machine learning para auxiliar nas atividades jurídicas. Esses robôs são capazes de processar e analisar dados, compreender perguntas e fornecer respostas relevantes.</w:t>
      </w:r>
    </w:p>
    <w:p w:rsidR="00CC369B" w:rsidP="00CC369B" w:rsidRDefault="00821772" w14:paraId="084E1A7C" w14:textId="5FC143D6">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O que é o robô advogado</w:t>
      </w:r>
    </w:p>
    <w:p w:rsidRPr="00830C72" w:rsidR="00830C72" w:rsidP="00183CE0" w:rsidRDefault="00830C72" w14:paraId="34F9D0CA" w14:textId="77777777">
      <w:pPr>
        <w:pStyle w:val="Recuodecorpodetexto"/>
        <w:jc w:val="both"/>
        <w:rPr>
          <w:rFonts w:ascii="Times New Roman" w:hAnsi="Times New Roman"/>
          <w:b/>
          <w:bCs/>
          <w:lang w:val="pt-BR"/>
        </w:rPr>
      </w:pPr>
    </w:p>
    <w:p w:rsidRPr="00821772" w:rsidR="00821772" w:rsidP="00821772" w:rsidRDefault="00821772" w14:paraId="48D320BD" w14:textId="77777777">
      <w:pPr>
        <w:pStyle w:val="Corpodetexto"/>
        <w:spacing w:before="2"/>
        <w:ind w:right="122" w:firstLine="720"/>
        <w:jc w:val="both"/>
        <w:rPr>
          <w:rFonts w:ascii="Times New Roman" w:hAnsi="Times New Roman" w:cs="Times New Roman"/>
          <w:sz w:val="20"/>
        </w:rPr>
      </w:pPr>
      <w:r w:rsidRPr="00821772">
        <w:rPr>
          <w:rFonts w:ascii="Times New Roman" w:hAnsi="Times New Roman" w:cs="Times New Roman"/>
          <w:sz w:val="20"/>
        </w:rPr>
        <w:t>O robô advogado é uma tecnologia que utiliza inteligência artificial e machine learning para lidar com atividades jurídicas. Sua utilização é aplicada em escritórios de advocacia, cartórios e outras instituições privadas, com o objetivo de trazer agilidade e eficiência aos processos diários da área. Eles são capazes de redigir documentos legais, fornecer respostas para perguntas comuns e até ajudar na preparação para um julgamento. Através do machine learning, eles são ensinados a processar e analisar dados e a entender e responder perguntas escritas ou faladas.</w:t>
      </w:r>
    </w:p>
    <w:p w:rsidR="00821772" w:rsidP="7A888774" w:rsidRDefault="00091F81" w14:paraId="4196E7C8" w14:textId="52DBE54D">
      <w:pPr>
        <w:pStyle w:val="Corpodetexto"/>
        <w:spacing w:before="2"/>
        <w:ind w:right="122" w:firstLine="720"/>
        <w:jc w:val="both"/>
        <w:rPr>
          <w:rFonts w:ascii="Times New Roman" w:hAnsi="Times New Roman" w:cs="Times New Roman"/>
          <w:sz w:val="20"/>
          <w:szCs w:val="20"/>
        </w:rPr>
      </w:pPr>
      <w:r w:rsidRPr="00091F81">
        <w:rPr>
          <w:rFonts w:ascii="Times New Roman" w:hAnsi="Times New Roman" w:cs="Times New Roman"/>
          <w:sz w:val="20"/>
          <w:szCs w:val="20"/>
        </w:rPr>
        <w:t>Um dos primeiros robôs advogados a ser desenvolvido foi o Ross, criado pela Ross Intelligence. O Ross tem a capacidade de acessar dados e entender a linguagem humana, o que lhe permite fornecer respostas a perguntas e formular hipóteses com base em evidências. Além disso, ele pode monitorar desenvolvimentos no sistema legal, reunir provas e extrair inferências.</w:t>
      </w:r>
    </w:p>
    <w:p w:rsidRPr="005E0F8E" w:rsidR="00630B62" w:rsidP="7A888774" w:rsidRDefault="00630B62" w14:paraId="58F89F3A" w14:textId="1F038016">
      <w:pPr>
        <w:pStyle w:val="Corpodetexto"/>
        <w:spacing w:before="2"/>
        <w:ind w:right="122" w:firstLine="720"/>
        <w:jc w:val="both"/>
        <w:rPr>
          <w:rFonts w:ascii="Times New Roman" w:hAnsi="Times New Roman" w:cs="Times New Roman"/>
          <w:sz w:val="20"/>
          <w:szCs w:val="20"/>
          <w:u w:val="single"/>
        </w:rPr>
      </w:pPr>
      <w:r w:rsidRPr="00630B62">
        <w:rPr>
          <w:rFonts w:ascii="Times New Roman" w:hAnsi="Times New Roman" w:cs="Times New Roman"/>
          <w:sz w:val="20"/>
          <w:szCs w:val="20"/>
        </w:rPr>
        <w:t xml:space="preserve">A utilização da tecnologia robótica, como o robô advogado, traz benefícios tanto em termos de eficiência quanto de qualidade dos resultados. Essas ferramentas auxiliam na pesquisa jurídica, permitindo que os usuários realizem questionamentos em linguagem simples, em vez de realizar séries complexas de busca. Estudos têm mostrado que o uso dessas </w:t>
      </w:r>
      <w:r w:rsidRPr="00630B62">
        <w:rPr>
          <w:rFonts w:ascii="Times New Roman" w:hAnsi="Times New Roman" w:cs="Times New Roman"/>
          <w:sz w:val="20"/>
          <w:szCs w:val="20"/>
        </w:rPr>
        <w:t>tecnologias melhora a qualidade dos resultados e aumenta a eficiência na execução das pesquisas jurídicas, em comparação com as ferramentas tradicionais de busca</w:t>
      </w:r>
      <w:bookmarkStart w:name="_GoBack" w:id="0"/>
      <w:bookmarkEnd w:id="0"/>
    </w:p>
    <w:p w:rsidR="009604A2" w:rsidP="00095C35" w:rsidRDefault="009604A2" w14:paraId="004DE9CD" w14:textId="77777777">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sidRPr="00806709">
        <w:rPr>
          <w:rFonts w:ascii="Times New Roman" w:hAnsi="Times New Roman" w:cs="Times New Roman"/>
          <w:b/>
          <w:bCs/>
          <w:i/>
          <w:iCs/>
          <w:sz w:val="24"/>
          <w:szCs w:val="24"/>
        </w:rPr>
        <w:t>Conclusão</w:t>
      </w:r>
    </w:p>
    <w:p w:rsidR="00F6413C" w:rsidP="00095C35" w:rsidRDefault="00F6413C" w14:paraId="381A271B" w14:textId="77777777">
      <w:pPr>
        <w:spacing w:after="0" w:line="240" w:lineRule="auto"/>
        <w:ind w:firstLine="284"/>
        <w:jc w:val="both"/>
        <w:rPr>
          <w:rFonts w:ascii="Times New Roman" w:hAnsi="Times New Roman" w:cs="Times New Roman"/>
          <w:sz w:val="20"/>
          <w:szCs w:val="20"/>
        </w:rPr>
      </w:pPr>
    </w:p>
    <w:p w:rsidRPr="00CC369B" w:rsidR="006C0093" w:rsidP="7A888774" w:rsidRDefault="00630B62" w14:paraId="275A2924" w14:textId="003E2CD4">
      <w:pPr>
        <w:pStyle w:val="Corpodetexto"/>
        <w:spacing w:before="2"/>
        <w:ind w:right="122" w:firstLine="720"/>
        <w:jc w:val="both"/>
        <w:rPr>
          <w:rFonts w:ascii="Times New Roman" w:hAnsi="Times New Roman" w:cs="Times New Roman"/>
          <w:sz w:val="20"/>
          <w:szCs w:val="20"/>
        </w:rPr>
      </w:pPr>
      <w:r w:rsidRPr="00630B62">
        <w:rPr>
          <w:rFonts w:ascii="Times New Roman" w:hAnsi="Times New Roman" w:cs="Times New Roman"/>
          <w:sz w:val="20"/>
          <w:szCs w:val="20"/>
        </w:rPr>
        <w:t>Embora a tecnologia robótica na área jurídica não represente uma transformação dramática no uso da tecnologia pelas organizações de Direito, ela marca uma evolução significativa nas ferramentas de pesquisa jurídica. Essas tecnologias prometem trazer agilidade e eficiência aos processos diários dos escritórios de advocacia e instituições jurídicas, auxiliando na redação de documentos legais, na resposta a perguntas comuns e na preparação para julgamentos.</w:t>
      </w:r>
    </w:p>
    <w:p w:rsidR="7A888774" w:rsidP="7A888774" w:rsidRDefault="7A888774" w14:paraId="70BD5FA7" w14:textId="26EFC838">
      <w:pPr>
        <w:pStyle w:val="Corpodetexto"/>
        <w:spacing w:before="2"/>
        <w:ind w:right="122" w:firstLine="720"/>
        <w:jc w:val="both"/>
        <w:rPr>
          <w:rFonts w:ascii="Times New Roman" w:hAnsi="Times New Roman" w:cs="Times New Roman"/>
          <w:sz w:val="20"/>
          <w:szCs w:val="20"/>
        </w:rPr>
      </w:pPr>
    </w:p>
    <w:p w:rsidR="009604A2" w:rsidP="00095C35" w:rsidRDefault="098B3475" w14:paraId="5FA66FE3" w14:textId="634096DD">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sidRPr="7A888774">
        <w:rPr>
          <w:rFonts w:ascii="Times New Roman" w:hAnsi="Times New Roman" w:cs="Times New Roman"/>
          <w:b/>
          <w:bCs/>
          <w:i/>
          <w:iCs/>
          <w:sz w:val="24"/>
          <w:szCs w:val="24"/>
        </w:rPr>
        <w:t>Referências</w:t>
      </w:r>
    </w:p>
    <w:p w:rsidR="00F82630" w:rsidP="00F82630" w:rsidRDefault="00F82630" w14:paraId="3FE88A35" w14:textId="1C513DB9">
      <w:pPr>
        <w:spacing w:after="0" w:line="240" w:lineRule="auto"/>
        <w:jc w:val="center"/>
        <w:rPr>
          <w:rFonts w:ascii="Times New Roman" w:hAnsi="Times New Roman" w:cs="Times New Roman"/>
          <w:b/>
          <w:bCs/>
          <w:i/>
          <w:iCs/>
          <w:sz w:val="24"/>
          <w:szCs w:val="24"/>
        </w:rPr>
      </w:pPr>
    </w:p>
    <w:p w:rsidRPr="00F82630" w:rsidR="00F82630" w:rsidP="00F82630" w:rsidRDefault="00F82630" w14:paraId="73B99CCD" w14:textId="77777777">
      <w:pPr>
        <w:spacing w:after="0" w:line="240" w:lineRule="auto"/>
        <w:jc w:val="center"/>
        <w:rPr>
          <w:rFonts w:ascii="Times New Roman" w:hAnsi="Times New Roman" w:cs="Times New Roman"/>
          <w:b/>
          <w:bCs/>
          <w:i/>
          <w:iCs/>
          <w:sz w:val="24"/>
          <w:szCs w:val="24"/>
        </w:rPr>
      </w:pPr>
    </w:p>
    <w:p w:rsidR="00F82630" w:rsidP="00F82630" w:rsidRDefault="00F82630" w14:paraId="3C53EF8C" w14:textId="7D91F3BD">
      <w:pPr>
        <w:pStyle w:val="Corpodetexto"/>
        <w:spacing w:before="2" w:after="0" w:line="240" w:lineRule="auto"/>
        <w:rPr>
          <w:rFonts w:ascii="Times New Roman" w:hAnsi="Times New Roman" w:cs="Times New Roman"/>
          <w:sz w:val="20"/>
          <w:szCs w:val="20"/>
          <w:lang w:val="en-US"/>
        </w:rPr>
      </w:pPr>
      <w:r w:rsidRPr="00F82630">
        <w:rPr>
          <w:rFonts w:ascii="Times New Roman" w:hAnsi="Times New Roman" w:cs="Times New Roman"/>
          <w:sz w:val="20"/>
          <w:szCs w:val="20"/>
          <w:lang w:val="en-US"/>
        </w:rPr>
        <w:t xml:space="preserve">[1] </w:t>
      </w:r>
      <w:hyperlink w:history="1" r:id="rId11">
        <w:r w:rsidRPr="00FE1C13">
          <w:rPr>
            <w:rStyle w:val="Hyperlink"/>
            <w:rFonts w:ascii="Times New Roman" w:hAnsi="Times New Roman" w:cs="Times New Roman"/>
            <w:sz w:val="20"/>
            <w:szCs w:val="20"/>
            <w:lang w:val="en-US"/>
          </w:rPr>
          <w:t>https://justicadigital.com/blog/robo-advogado/</w:t>
        </w:r>
      </w:hyperlink>
    </w:p>
    <w:p w:rsidRPr="00F82630" w:rsidR="00F82630" w:rsidP="00F82630" w:rsidRDefault="00F82630" w14:paraId="7FA6CCEF" w14:textId="77777777">
      <w:pPr>
        <w:pStyle w:val="Corpodetexto"/>
        <w:spacing w:before="2" w:after="0" w:line="240" w:lineRule="auto"/>
        <w:jc w:val="center"/>
        <w:rPr>
          <w:rFonts w:ascii="Times New Roman" w:hAnsi="Times New Roman" w:cs="Times New Roman"/>
          <w:sz w:val="20"/>
          <w:szCs w:val="20"/>
          <w:lang w:val="en-US"/>
        </w:rPr>
      </w:pPr>
    </w:p>
    <w:p w:rsidRPr="00F82630" w:rsidR="00F82630" w:rsidP="00F82630" w:rsidRDefault="00F82630" w14:paraId="7B1999C2" w14:textId="77777777">
      <w:pPr>
        <w:pStyle w:val="Corpodetexto"/>
        <w:spacing w:before="2" w:after="0" w:line="240" w:lineRule="auto"/>
        <w:rPr>
          <w:rFonts w:ascii="Times New Roman" w:hAnsi="Times New Roman" w:cs="Times New Roman"/>
          <w:sz w:val="20"/>
          <w:szCs w:val="20"/>
          <w:lang w:val="en-US"/>
        </w:rPr>
      </w:pPr>
      <w:r w:rsidRPr="00F82630">
        <w:rPr>
          <w:rFonts w:ascii="Times New Roman" w:hAnsi="Times New Roman" w:cs="Times New Roman"/>
          <w:sz w:val="20"/>
          <w:szCs w:val="20"/>
          <w:lang w:val="en-US"/>
        </w:rPr>
        <w:t>[2] https://repositorio.unesp.br/handle/11449/193188</w:t>
      </w:r>
    </w:p>
    <w:p w:rsidR="00F82630" w:rsidP="00F82630" w:rsidRDefault="00F82630" w14:paraId="7BE0468E" w14:textId="7FC81461">
      <w:pPr>
        <w:pStyle w:val="Corpodetexto"/>
        <w:spacing w:before="2" w:after="0" w:line="240" w:lineRule="auto"/>
        <w:rPr>
          <w:rStyle w:val="Hyperlink"/>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F82630">
        <w:rPr>
          <w:rFonts w:ascii="Times New Roman" w:hAnsi="Times New Roman" w:cs="Times New Roman"/>
          <w:sz w:val="20"/>
          <w:szCs w:val="20"/>
          <w:lang w:val="en-US"/>
        </w:rPr>
        <w:t>[</w:t>
      </w:r>
      <w:proofErr w:type="gramStart"/>
      <w:r w:rsidRPr="00F82630">
        <w:rPr>
          <w:rFonts w:ascii="Times New Roman" w:hAnsi="Times New Roman" w:cs="Times New Roman"/>
          <w:sz w:val="20"/>
          <w:szCs w:val="20"/>
          <w:lang w:val="en-US"/>
        </w:rPr>
        <w:t>3]https://pdfs.semanticscholar.org/c295/fc3edef05fbd5a965b1c3e7c625a90710512.pdf</w:t>
      </w:r>
      <w:proofErr w:type="gramEnd"/>
    </w:p>
    <w:p w:rsidR="00F82630" w:rsidP="00F82630" w:rsidRDefault="00F82630" w14:paraId="10F8EC84" w14:textId="77777777">
      <w:pPr>
        <w:pStyle w:val="Corpodetexto"/>
        <w:spacing w:before="2" w:after="0" w:line="240" w:lineRule="auto"/>
        <w:jc w:val="center"/>
        <w:rPr>
          <w:rStyle w:val="Hyperlink"/>
          <w:rFonts w:ascii="Times New Roman" w:hAnsi="Times New Roman" w:cs="Times New Roman"/>
          <w:sz w:val="20"/>
          <w:szCs w:val="20"/>
          <w:lang w:val="en-US"/>
        </w:rPr>
      </w:pPr>
    </w:p>
    <w:p w:rsidR="00F82630" w:rsidP="00F82630" w:rsidRDefault="00F82630" w14:paraId="5B9CD4F1" w14:textId="3AE173E8">
      <w:pPr>
        <w:pStyle w:val="Corpodetexto"/>
        <w:spacing w:before="2" w:after="0" w:line="240" w:lineRule="auto"/>
        <w:jc w:val="center"/>
        <w:rPr>
          <w:rFonts w:ascii="Times New Roman" w:hAnsi="Times New Roman" w:cs="Times New Roman"/>
          <w:color w:val="0563C1" w:themeColor="hyperlink"/>
          <w:sz w:val="20"/>
          <w:szCs w:val="20"/>
          <w:u w:val="single"/>
          <w:lang w:val="en-US"/>
        </w:rPr>
      </w:pPr>
    </w:p>
    <w:p w:rsidRPr="00F82630" w:rsidR="00F82630" w:rsidP="00F82630" w:rsidRDefault="00F82630" w14:paraId="762870A8" w14:textId="77777777">
      <w:pPr>
        <w:pStyle w:val="Corpodetexto"/>
        <w:spacing w:before="2" w:after="0" w:line="240" w:lineRule="auto"/>
        <w:jc w:val="center"/>
        <w:rPr>
          <w:rFonts w:ascii="Times New Roman" w:hAnsi="Times New Roman" w:cs="Times New Roman"/>
          <w:color w:val="0563C1" w:themeColor="hyperlink"/>
          <w:sz w:val="20"/>
          <w:szCs w:val="20"/>
          <w:u w:val="single"/>
          <w:lang w:val="en-US"/>
        </w:rPr>
      </w:pPr>
    </w:p>
    <w:sectPr w:rsidRPr="00F82630" w:rsidR="00F82630" w:rsidSect="006B634C">
      <w:type w:val="continuous"/>
      <w:pgSz w:w="11906" w:h="16838" w:orient="portrait"/>
      <w:pgMar w:top="1134" w:right="1134" w:bottom="1418" w:left="1134" w:header="709" w:footer="709" w:gutter="0"/>
      <w:cols w:space="567"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SC573VtdUyOcjC" int2:id="vjSRcyuf">
      <int2:state int2:type="AugLoop_Text_Critique" int2:value="Rejected"/>
    </int2:textHash>
    <int2:textHash int2:hashCode="Mi3itA6xGHab1g" int2:id="4gYDQkKv">
      <int2:state int2:type="AugLoop_Text_Critique" int2:value="Rejected"/>
    </int2:textHash>
    <int2:textHash int2:hashCode="eBfFKyVge+Z86T" int2:id="xuIZxBwF">
      <int2:state int2:type="AugLoop_Text_Critique" int2:value="Rejected"/>
    </int2:textHash>
    <int2:textHash int2:hashCode="6p/7brSl8Wf2op" int2:id="UkpT48Pd">
      <int2:state int2:type="AugLoop_Text_Critique" int2:value="Rejected"/>
    </int2:textHash>
    <int2:textHash int2:hashCode="jgZTOmzEJmyyYi" int2:id="VrOTu8a3">
      <int2:state int2:type="AugLoop_Text_Critique" int2:value="Rejected"/>
    </int2:textHash>
    <int2:textHash int2:hashCode="+upSQqAMUtpioP" int2:id="wikb6HTj">
      <int2:state int2:type="AugLoop_Text_Critique" int2:value="Rejected"/>
    </int2:textHash>
    <int2:textHash int2:hashCode="A2qzbwQvToGobr" int2:id="nhFTA5Ev">
      <int2:state int2:type="AugLoop_Text_Critique" int2:value="Rejected"/>
    </int2:textHash>
    <int2:textHash int2:hashCode="cUjyaM2OaGuHDa" int2:id="ohT8D7A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2278"/>
    <w:multiLevelType w:val="multilevel"/>
    <w:tmpl w:val="1AFC97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0C397F"/>
    <w:multiLevelType w:val="hybridMultilevel"/>
    <w:tmpl w:val="F46EC7C6"/>
    <w:lvl w:ilvl="0" w:tplc="04160001">
      <w:start w:val="1"/>
      <w:numFmt w:val="bullet"/>
      <w:lvlText w:val=""/>
      <w:lvlJc w:val="left"/>
      <w:pPr>
        <w:ind w:left="1004" w:hanging="360"/>
      </w:pPr>
      <w:rPr>
        <w:rFonts w:hint="default" w:ascii="Symbol" w:hAnsi="Symbol"/>
      </w:rPr>
    </w:lvl>
    <w:lvl w:ilvl="1" w:tplc="04160003" w:tentative="1">
      <w:start w:val="1"/>
      <w:numFmt w:val="bullet"/>
      <w:lvlText w:val="o"/>
      <w:lvlJc w:val="left"/>
      <w:pPr>
        <w:ind w:left="1724" w:hanging="360"/>
      </w:pPr>
      <w:rPr>
        <w:rFonts w:hint="default" w:ascii="Courier New" w:hAnsi="Courier New" w:cs="Courier New"/>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abstractNum w:abstractNumId="2" w15:restartNumberingAfterBreak="0">
    <w:nsid w:val="11C853DB"/>
    <w:multiLevelType w:val="hybridMultilevel"/>
    <w:tmpl w:val="57B8A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6E40CC"/>
    <w:multiLevelType w:val="hybridMultilevel"/>
    <w:tmpl w:val="255EDB9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224D09E9"/>
    <w:multiLevelType w:val="hybridMultilevel"/>
    <w:tmpl w:val="12163ACC"/>
    <w:lvl w:ilvl="0" w:tplc="04160001">
      <w:start w:val="1"/>
      <w:numFmt w:val="bullet"/>
      <w:lvlText w:val=""/>
      <w:lvlJc w:val="left"/>
      <w:pPr>
        <w:ind w:left="1004" w:hanging="360"/>
      </w:pPr>
      <w:rPr>
        <w:rFonts w:hint="default" w:ascii="Symbol" w:hAnsi="Symbol"/>
      </w:rPr>
    </w:lvl>
    <w:lvl w:ilvl="1" w:tplc="78945DD8">
      <w:numFmt w:val="bullet"/>
      <w:lvlText w:val="•"/>
      <w:lvlJc w:val="left"/>
      <w:pPr>
        <w:ind w:left="1724" w:hanging="360"/>
      </w:pPr>
      <w:rPr>
        <w:rFonts w:hint="default" w:ascii="Times New Roman" w:hAnsi="Times New Roman" w:eastAsia="Times New Roman" w:cs="Times New Roman"/>
        <w:b/>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abstractNum w:abstractNumId="5" w15:restartNumberingAfterBreak="0">
    <w:nsid w:val="235A7F1C"/>
    <w:multiLevelType w:val="hybridMultilevel"/>
    <w:tmpl w:val="629EB7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396460CA"/>
    <w:multiLevelType w:val="hybridMultilevel"/>
    <w:tmpl w:val="DBF031C0"/>
    <w:lvl w:ilvl="0" w:tplc="815634E0">
      <w:start w:val="1"/>
      <w:numFmt w:val="bullet"/>
      <w:lvlText w:val=""/>
      <w:lvlJc w:val="left"/>
      <w:pPr>
        <w:ind w:left="644" w:hanging="360"/>
      </w:pPr>
      <w:rPr>
        <w:rFonts w:hint="default" w:ascii="Symbol" w:hAnsi="Symbol" w:cs="Times New Roman" w:eastAsiaTheme="minorHAnsi"/>
      </w:rPr>
    </w:lvl>
    <w:lvl w:ilvl="1" w:tplc="04160003" w:tentative="1">
      <w:start w:val="1"/>
      <w:numFmt w:val="bullet"/>
      <w:lvlText w:val="o"/>
      <w:lvlJc w:val="left"/>
      <w:pPr>
        <w:ind w:left="1364" w:hanging="360"/>
      </w:pPr>
      <w:rPr>
        <w:rFonts w:hint="default" w:ascii="Courier New" w:hAnsi="Courier New" w:cs="Courier New"/>
      </w:rPr>
    </w:lvl>
    <w:lvl w:ilvl="2" w:tplc="04160005" w:tentative="1">
      <w:start w:val="1"/>
      <w:numFmt w:val="bullet"/>
      <w:lvlText w:val=""/>
      <w:lvlJc w:val="left"/>
      <w:pPr>
        <w:ind w:left="2084" w:hanging="360"/>
      </w:pPr>
      <w:rPr>
        <w:rFonts w:hint="default" w:ascii="Wingdings" w:hAnsi="Wingdings"/>
      </w:rPr>
    </w:lvl>
    <w:lvl w:ilvl="3" w:tplc="04160001" w:tentative="1">
      <w:start w:val="1"/>
      <w:numFmt w:val="bullet"/>
      <w:lvlText w:val=""/>
      <w:lvlJc w:val="left"/>
      <w:pPr>
        <w:ind w:left="2804" w:hanging="360"/>
      </w:pPr>
      <w:rPr>
        <w:rFonts w:hint="default" w:ascii="Symbol" w:hAnsi="Symbol"/>
      </w:rPr>
    </w:lvl>
    <w:lvl w:ilvl="4" w:tplc="04160003" w:tentative="1">
      <w:start w:val="1"/>
      <w:numFmt w:val="bullet"/>
      <w:lvlText w:val="o"/>
      <w:lvlJc w:val="left"/>
      <w:pPr>
        <w:ind w:left="3524" w:hanging="360"/>
      </w:pPr>
      <w:rPr>
        <w:rFonts w:hint="default" w:ascii="Courier New" w:hAnsi="Courier New" w:cs="Courier New"/>
      </w:rPr>
    </w:lvl>
    <w:lvl w:ilvl="5" w:tplc="04160005" w:tentative="1">
      <w:start w:val="1"/>
      <w:numFmt w:val="bullet"/>
      <w:lvlText w:val=""/>
      <w:lvlJc w:val="left"/>
      <w:pPr>
        <w:ind w:left="4244" w:hanging="360"/>
      </w:pPr>
      <w:rPr>
        <w:rFonts w:hint="default" w:ascii="Wingdings" w:hAnsi="Wingdings"/>
      </w:rPr>
    </w:lvl>
    <w:lvl w:ilvl="6" w:tplc="04160001" w:tentative="1">
      <w:start w:val="1"/>
      <w:numFmt w:val="bullet"/>
      <w:lvlText w:val=""/>
      <w:lvlJc w:val="left"/>
      <w:pPr>
        <w:ind w:left="4964" w:hanging="360"/>
      </w:pPr>
      <w:rPr>
        <w:rFonts w:hint="default" w:ascii="Symbol" w:hAnsi="Symbol"/>
      </w:rPr>
    </w:lvl>
    <w:lvl w:ilvl="7" w:tplc="04160003" w:tentative="1">
      <w:start w:val="1"/>
      <w:numFmt w:val="bullet"/>
      <w:lvlText w:val="o"/>
      <w:lvlJc w:val="left"/>
      <w:pPr>
        <w:ind w:left="5684" w:hanging="360"/>
      </w:pPr>
      <w:rPr>
        <w:rFonts w:hint="default" w:ascii="Courier New" w:hAnsi="Courier New" w:cs="Courier New"/>
      </w:rPr>
    </w:lvl>
    <w:lvl w:ilvl="8" w:tplc="04160005" w:tentative="1">
      <w:start w:val="1"/>
      <w:numFmt w:val="bullet"/>
      <w:lvlText w:val=""/>
      <w:lvlJc w:val="left"/>
      <w:pPr>
        <w:ind w:left="6404" w:hanging="360"/>
      </w:pPr>
      <w:rPr>
        <w:rFonts w:hint="default" w:ascii="Wingdings" w:hAnsi="Wingdings"/>
      </w:rPr>
    </w:lvl>
  </w:abstractNum>
  <w:abstractNum w:abstractNumId="7" w15:restartNumberingAfterBreak="0">
    <w:nsid w:val="3D2B69C1"/>
    <w:multiLevelType w:val="hybridMultilevel"/>
    <w:tmpl w:val="D32A80E2"/>
    <w:lvl w:ilvl="0" w:tplc="04160001">
      <w:start w:val="1"/>
      <w:numFmt w:val="bullet"/>
      <w:lvlText w:val=""/>
      <w:lvlJc w:val="left"/>
      <w:pPr>
        <w:ind w:left="1004" w:hanging="360"/>
      </w:pPr>
      <w:rPr>
        <w:rFonts w:hint="default" w:ascii="Symbol" w:hAnsi="Symbol"/>
      </w:rPr>
    </w:lvl>
    <w:lvl w:ilvl="1" w:tplc="04160003" w:tentative="1">
      <w:start w:val="1"/>
      <w:numFmt w:val="bullet"/>
      <w:lvlText w:val="o"/>
      <w:lvlJc w:val="left"/>
      <w:pPr>
        <w:ind w:left="1724" w:hanging="360"/>
      </w:pPr>
      <w:rPr>
        <w:rFonts w:hint="default" w:ascii="Courier New" w:hAnsi="Courier New" w:cs="Courier New"/>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abstractNum w:abstractNumId="8" w15:restartNumberingAfterBreak="0">
    <w:nsid w:val="49865AE2"/>
    <w:multiLevelType w:val="hybridMultilevel"/>
    <w:tmpl w:val="C6A66750"/>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9" w15:restartNumberingAfterBreak="0">
    <w:nsid w:val="58E22879"/>
    <w:multiLevelType w:val="hybridMultilevel"/>
    <w:tmpl w:val="C31A6826"/>
    <w:lvl w:ilvl="0" w:tplc="04160001">
      <w:start w:val="1"/>
      <w:numFmt w:val="bullet"/>
      <w:lvlText w:val=""/>
      <w:lvlJc w:val="left"/>
      <w:pPr>
        <w:ind w:left="1004" w:hanging="360"/>
      </w:pPr>
      <w:rPr>
        <w:rFonts w:hint="default" w:ascii="Symbol" w:hAnsi="Symbol"/>
      </w:rPr>
    </w:lvl>
    <w:lvl w:ilvl="1" w:tplc="04160003" w:tentative="1">
      <w:start w:val="1"/>
      <w:numFmt w:val="bullet"/>
      <w:lvlText w:val="o"/>
      <w:lvlJc w:val="left"/>
      <w:pPr>
        <w:ind w:left="1724" w:hanging="360"/>
      </w:pPr>
      <w:rPr>
        <w:rFonts w:hint="default" w:ascii="Courier New" w:hAnsi="Courier New" w:cs="Courier New"/>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num w:numId="1">
    <w:abstractNumId w:val="2"/>
  </w:num>
  <w:num w:numId="2">
    <w:abstractNumId w:val="6"/>
  </w:num>
  <w:num w:numId="3">
    <w:abstractNumId w:val="7"/>
  </w:num>
  <w:num w:numId="4">
    <w:abstractNumId w:val="8"/>
  </w:num>
  <w:num w:numId="5">
    <w:abstractNumId w:val="3"/>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4A2"/>
    <w:rsid w:val="00030600"/>
    <w:rsid w:val="00032199"/>
    <w:rsid w:val="00037501"/>
    <w:rsid w:val="00060725"/>
    <w:rsid w:val="00082D72"/>
    <w:rsid w:val="00091F81"/>
    <w:rsid w:val="00095C35"/>
    <w:rsid w:val="000A41A3"/>
    <w:rsid w:val="000A64DA"/>
    <w:rsid w:val="000C6913"/>
    <w:rsid w:val="000E13B5"/>
    <w:rsid w:val="00101A57"/>
    <w:rsid w:val="00105D29"/>
    <w:rsid w:val="001256AD"/>
    <w:rsid w:val="00154E45"/>
    <w:rsid w:val="00183CE0"/>
    <w:rsid w:val="00205F99"/>
    <w:rsid w:val="00222FC8"/>
    <w:rsid w:val="0028613E"/>
    <w:rsid w:val="002909D3"/>
    <w:rsid w:val="002B29B2"/>
    <w:rsid w:val="002C185A"/>
    <w:rsid w:val="002C6EDD"/>
    <w:rsid w:val="00330E88"/>
    <w:rsid w:val="00376D0C"/>
    <w:rsid w:val="00396BB4"/>
    <w:rsid w:val="003E183A"/>
    <w:rsid w:val="003E5981"/>
    <w:rsid w:val="00405C98"/>
    <w:rsid w:val="0043084E"/>
    <w:rsid w:val="004417A1"/>
    <w:rsid w:val="00456ED9"/>
    <w:rsid w:val="00460290"/>
    <w:rsid w:val="00461CE0"/>
    <w:rsid w:val="00470481"/>
    <w:rsid w:val="00470765"/>
    <w:rsid w:val="00491251"/>
    <w:rsid w:val="004A41E9"/>
    <w:rsid w:val="00502264"/>
    <w:rsid w:val="00521E59"/>
    <w:rsid w:val="005443DE"/>
    <w:rsid w:val="00544435"/>
    <w:rsid w:val="00565B15"/>
    <w:rsid w:val="00566110"/>
    <w:rsid w:val="0057276B"/>
    <w:rsid w:val="00574F19"/>
    <w:rsid w:val="00587F24"/>
    <w:rsid w:val="005C58C7"/>
    <w:rsid w:val="005E0F8E"/>
    <w:rsid w:val="006069BE"/>
    <w:rsid w:val="0060722C"/>
    <w:rsid w:val="0061528A"/>
    <w:rsid w:val="00615365"/>
    <w:rsid w:val="006218B8"/>
    <w:rsid w:val="00630B62"/>
    <w:rsid w:val="00665F58"/>
    <w:rsid w:val="00677F39"/>
    <w:rsid w:val="006B634C"/>
    <w:rsid w:val="006C0093"/>
    <w:rsid w:val="006C3ADE"/>
    <w:rsid w:val="006F2FCE"/>
    <w:rsid w:val="00740449"/>
    <w:rsid w:val="0076485F"/>
    <w:rsid w:val="007658FF"/>
    <w:rsid w:val="0077115E"/>
    <w:rsid w:val="00793469"/>
    <w:rsid w:val="007D60AA"/>
    <w:rsid w:val="007D69EC"/>
    <w:rsid w:val="007E1364"/>
    <w:rsid w:val="007E6C1C"/>
    <w:rsid w:val="00821772"/>
    <w:rsid w:val="00830C72"/>
    <w:rsid w:val="009207FF"/>
    <w:rsid w:val="00931602"/>
    <w:rsid w:val="009604A2"/>
    <w:rsid w:val="009D42B4"/>
    <w:rsid w:val="00A156B7"/>
    <w:rsid w:val="00A4196A"/>
    <w:rsid w:val="00AB138F"/>
    <w:rsid w:val="00AC2CEE"/>
    <w:rsid w:val="00B05AB8"/>
    <w:rsid w:val="00B1774A"/>
    <w:rsid w:val="00B30B4B"/>
    <w:rsid w:val="00B86C77"/>
    <w:rsid w:val="00B967F2"/>
    <w:rsid w:val="00BB03BC"/>
    <w:rsid w:val="00BB07A1"/>
    <w:rsid w:val="00C05115"/>
    <w:rsid w:val="00C133B7"/>
    <w:rsid w:val="00C46C38"/>
    <w:rsid w:val="00C46CAE"/>
    <w:rsid w:val="00C57C77"/>
    <w:rsid w:val="00CC224F"/>
    <w:rsid w:val="00CC369B"/>
    <w:rsid w:val="00D1388C"/>
    <w:rsid w:val="00D16EE0"/>
    <w:rsid w:val="00D179C7"/>
    <w:rsid w:val="00D2336F"/>
    <w:rsid w:val="00D4511F"/>
    <w:rsid w:val="00D955F4"/>
    <w:rsid w:val="00DB1328"/>
    <w:rsid w:val="00DE0B81"/>
    <w:rsid w:val="00DF0905"/>
    <w:rsid w:val="00DF6039"/>
    <w:rsid w:val="00E06AFF"/>
    <w:rsid w:val="00E15317"/>
    <w:rsid w:val="00E20D5D"/>
    <w:rsid w:val="00E51957"/>
    <w:rsid w:val="00E87FB1"/>
    <w:rsid w:val="00E90FD4"/>
    <w:rsid w:val="00E91544"/>
    <w:rsid w:val="00EC7CD2"/>
    <w:rsid w:val="00F06F9D"/>
    <w:rsid w:val="00F30DC8"/>
    <w:rsid w:val="00F3684B"/>
    <w:rsid w:val="00F447EF"/>
    <w:rsid w:val="00F509C9"/>
    <w:rsid w:val="00F6413C"/>
    <w:rsid w:val="00F64B33"/>
    <w:rsid w:val="00F661E6"/>
    <w:rsid w:val="00F80549"/>
    <w:rsid w:val="00F82630"/>
    <w:rsid w:val="00F92551"/>
    <w:rsid w:val="00FF069A"/>
    <w:rsid w:val="098B3475"/>
    <w:rsid w:val="0B012B41"/>
    <w:rsid w:val="0DDB19F4"/>
    <w:rsid w:val="0EB0E697"/>
    <w:rsid w:val="16CC3B6B"/>
    <w:rsid w:val="2539B11F"/>
    <w:rsid w:val="26DA09CC"/>
    <w:rsid w:val="2D55493A"/>
    <w:rsid w:val="31819C54"/>
    <w:rsid w:val="35CB526A"/>
    <w:rsid w:val="455FF04F"/>
    <w:rsid w:val="49C070E2"/>
    <w:rsid w:val="5C46557C"/>
    <w:rsid w:val="5E55166D"/>
    <w:rsid w:val="61BA1B42"/>
    <w:rsid w:val="695EC355"/>
    <w:rsid w:val="7A888774"/>
    <w:rsid w:val="7FEC16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552"/>
  <w15:chartTrackingRefBased/>
  <w15:docId w15:val="{8C1571EC-55A4-4A3F-B3CC-0188A0B6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04A2"/>
  </w:style>
  <w:style w:type="paragraph" w:styleId="Ttulo1">
    <w:name w:val="heading 1"/>
    <w:basedOn w:val="Normal"/>
    <w:next w:val="Normal"/>
    <w:link w:val="Ttulo1Char"/>
    <w:uiPriority w:val="9"/>
    <w:qFormat/>
    <w:rsid w:val="00154E4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har"/>
    <w:uiPriority w:val="9"/>
    <w:qFormat/>
    <w:rsid w:val="009604A2"/>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basedOn w:val="Fontepargpadro"/>
    <w:link w:val="Ttulo2"/>
    <w:uiPriority w:val="9"/>
    <w:rsid w:val="009604A2"/>
    <w:rPr>
      <w:rFonts w:ascii="Times New Roman" w:hAnsi="Times New Roman" w:eastAsia="Times New Roman" w:cs="Times New Roman"/>
      <w:b/>
      <w:bCs/>
      <w:sz w:val="36"/>
      <w:szCs w:val="36"/>
      <w:lang w:eastAsia="pt-BR"/>
    </w:rPr>
  </w:style>
  <w:style w:type="paragraph" w:styleId="NormalWeb">
    <w:name w:val="Normal (Web)"/>
    <w:basedOn w:val="Normal"/>
    <w:uiPriority w:val="99"/>
    <w:unhideWhenUsed/>
    <w:rsid w:val="009604A2"/>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Forte">
    <w:name w:val="Strong"/>
    <w:basedOn w:val="Fontepargpadro"/>
    <w:uiPriority w:val="22"/>
    <w:qFormat/>
    <w:rsid w:val="009604A2"/>
    <w:rPr>
      <w:b/>
      <w:bCs/>
    </w:rPr>
  </w:style>
  <w:style w:type="paragraph" w:styleId="PargrafodaLista">
    <w:name w:val="List Paragraph"/>
    <w:basedOn w:val="Normal"/>
    <w:uiPriority w:val="34"/>
    <w:qFormat/>
    <w:rsid w:val="009604A2"/>
    <w:pPr>
      <w:ind w:left="720"/>
      <w:contextualSpacing/>
    </w:pPr>
  </w:style>
  <w:style w:type="character" w:styleId="Hyperlink">
    <w:name w:val="Hyperlink"/>
    <w:basedOn w:val="Fontepargpadro"/>
    <w:uiPriority w:val="99"/>
    <w:unhideWhenUsed/>
    <w:rsid w:val="009604A2"/>
    <w:rPr>
      <w:color w:val="0563C1" w:themeColor="hyperlink"/>
      <w:u w:val="single"/>
    </w:rPr>
  </w:style>
  <w:style w:type="paragraph" w:styleId="Recuodecorpodetexto">
    <w:name w:val="Body Text Indent"/>
    <w:basedOn w:val="Normal"/>
    <w:link w:val="RecuodecorpodetextoChar"/>
    <w:rsid w:val="00FF069A"/>
    <w:pPr>
      <w:spacing w:after="0" w:line="240" w:lineRule="auto"/>
    </w:pPr>
    <w:rPr>
      <w:rFonts w:ascii="Arial" w:hAnsi="Arial" w:eastAsia="Times New Roman" w:cs="Times New Roman"/>
      <w:sz w:val="20"/>
      <w:szCs w:val="20"/>
      <w:lang w:val="en-US"/>
    </w:rPr>
  </w:style>
  <w:style w:type="character" w:styleId="RecuodecorpodetextoChar" w:customStyle="1">
    <w:name w:val="Recuo de corpo de texto Char"/>
    <w:basedOn w:val="Fontepargpadro"/>
    <w:link w:val="Recuodecorpodetexto"/>
    <w:rsid w:val="00FF069A"/>
    <w:rPr>
      <w:rFonts w:ascii="Arial" w:hAnsi="Arial" w:eastAsia="Times New Roman" w:cs="Times New Roman"/>
      <w:sz w:val="20"/>
      <w:szCs w:val="20"/>
      <w:lang w:val="en-US"/>
    </w:rPr>
  </w:style>
  <w:style w:type="character" w:styleId="Ttulo1Char" w:customStyle="1">
    <w:name w:val="Título 1 Char"/>
    <w:basedOn w:val="Fontepargpadro"/>
    <w:link w:val="Ttulo1"/>
    <w:uiPriority w:val="9"/>
    <w:rsid w:val="00154E45"/>
    <w:rPr>
      <w:rFonts w:asciiTheme="majorHAnsi" w:hAnsiTheme="majorHAnsi" w:eastAsiaTheme="majorEastAsia" w:cstheme="majorBidi"/>
      <w:color w:val="2F5496" w:themeColor="accent1" w:themeShade="BF"/>
      <w:sz w:val="32"/>
      <w:szCs w:val="32"/>
    </w:rPr>
  </w:style>
  <w:style w:type="character" w:styleId="nfase">
    <w:name w:val="Emphasis"/>
    <w:basedOn w:val="Fontepargpadro"/>
    <w:uiPriority w:val="20"/>
    <w:qFormat/>
    <w:rsid w:val="00154E45"/>
    <w:rPr>
      <w:i/>
      <w:iCs/>
    </w:rPr>
  </w:style>
  <w:style w:type="paragraph" w:styleId="pbody" w:customStyle="1">
    <w:name w:val="pbody"/>
    <w:basedOn w:val="Normal"/>
    <w:rsid w:val="00D1388C"/>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Corpodetexto">
    <w:name w:val="Body Text"/>
    <w:basedOn w:val="Normal"/>
    <w:link w:val="CorpodetextoChar"/>
    <w:uiPriority w:val="99"/>
    <w:unhideWhenUsed/>
    <w:rsid w:val="00CC369B"/>
    <w:pPr>
      <w:spacing w:after="120"/>
    </w:pPr>
  </w:style>
  <w:style w:type="character" w:styleId="CorpodetextoChar" w:customStyle="1">
    <w:name w:val="Corpo de texto Char"/>
    <w:basedOn w:val="Fontepargpadro"/>
    <w:link w:val="Corpodetexto"/>
    <w:uiPriority w:val="99"/>
    <w:rsid w:val="00CC369B"/>
  </w:style>
  <w:style w:type="character" w:styleId="MenoPendente">
    <w:name w:val="Unresolved Mention"/>
    <w:basedOn w:val="Fontepargpadro"/>
    <w:uiPriority w:val="99"/>
    <w:semiHidden/>
    <w:unhideWhenUsed/>
    <w:rsid w:val="00821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8708">
      <w:bodyDiv w:val="1"/>
      <w:marLeft w:val="0"/>
      <w:marRight w:val="0"/>
      <w:marTop w:val="0"/>
      <w:marBottom w:val="0"/>
      <w:divBdr>
        <w:top w:val="none" w:sz="0" w:space="0" w:color="auto"/>
        <w:left w:val="none" w:sz="0" w:space="0" w:color="auto"/>
        <w:bottom w:val="none" w:sz="0" w:space="0" w:color="auto"/>
        <w:right w:val="none" w:sz="0" w:space="0" w:color="auto"/>
      </w:divBdr>
    </w:div>
    <w:div w:id="192040253">
      <w:bodyDiv w:val="1"/>
      <w:marLeft w:val="0"/>
      <w:marRight w:val="0"/>
      <w:marTop w:val="0"/>
      <w:marBottom w:val="0"/>
      <w:divBdr>
        <w:top w:val="none" w:sz="0" w:space="0" w:color="auto"/>
        <w:left w:val="none" w:sz="0" w:space="0" w:color="auto"/>
        <w:bottom w:val="none" w:sz="0" w:space="0" w:color="auto"/>
        <w:right w:val="none" w:sz="0" w:space="0" w:color="auto"/>
      </w:divBdr>
    </w:div>
    <w:div w:id="209654631">
      <w:bodyDiv w:val="1"/>
      <w:marLeft w:val="0"/>
      <w:marRight w:val="0"/>
      <w:marTop w:val="0"/>
      <w:marBottom w:val="0"/>
      <w:divBdr>
        <w:top w:val="none" w:sz="0" w:space="0" w:color="auto"/>
        <w:left w:val="none" w:sz="0" w:space="0" w:color="auto"/>
        <w:bottom w:val="none" w:sz="0" w:space="0" w:color="auto"/>
        <w:right w:val="none" w:sz="0" w:space="0" w:color="auto"/>
      </w:divBdr>
    </w:div>
    <w:div w:id="383598525">
      <w:bodyDiv w:val="1"/>
      <w:marLeft w:val="0"/>
      <w:marRight w:val="0"/>
      <w:marTop w:val="0"/>
      <w:marBottom w:val="0"/>
      <w:divBdr>
        <w:top w:val="none" w:sz="0" w:space="0" w:color="auto"/>
        <w:left w:val="none" w:sz="0" w:space="0" w:color="auto"/>
        <w:bottom w:val="none" w:sz="0" w:space="0" w:color="auto"/>
        <w:right w:val="none" w:sz="0" w:space="0" w:color="auto"/>
      </w:divBdr>
    </w:div>
    <w:div w:id="402725211">
      <w:bodyDiv w:val="1"/>
      <w:marLeft w:val="0"/>
      <w:marRight w:val="0"/>
      <w:marTop w:val="0"/>
      <w:marBottom w:val="0"/>
      <w:divBdr>
        <w:top w:val="none" w:sz="0" w:space="0" w:color="auto"/>
        <w:left w:val="none" w:sz="0" w:space="0" w:color="auto"/>
        <w:bottom w:val="none" w:sz="0" w:space="0" w:color="auto"/>
        <w:right w:val="none" w:sz="0" w:space="0" w:color="auto"/>
      </w:divBdr>
    </w:div>
    <w:div w:id="449594258">
      <w:bodyDiv w:val="1"/>
      <w:marLeft w:val="0"/>
      <w:marRight w:val="0"/>
      <w:marTop w:val="0"/>
      <w:marBottom w:val="0"/>
      <w:divBdr>
        <w:top w:val="none" w:sz="0" w:space="0" w:color="auto"/>
        <w:left w:val="none" w:sz="0" w:space="0" w:color="auto"/>
        <w:bottom w:val="none" w:sz="0" w:space="0" w:color="auto"/>
        <w:right w:val="none" w:sz="0" w:space="0" w:color="auto"/>
      </w:divBdr>
    </w:div>
    <w:div w:id="530336041">
      <w:bodyDiv w:val="1"/>
      <w:marLeft w:val="0"/>
      <w:marRight w:val="0"/>
      <w:marTop w:val="0"/>
      <w:marBottom w:val="0"/>
      <w:divBdr>
        <w:top w:val="none" w:sz="0" w:space="0" w:color="auto"/>
        <w:left w:val="none" w:sz="0" w:space="0" w:color="auto"/>
        <w:bottom w:val="none" w:sz="0" w:space="0" w:color="auto"/>
        <w:right w:val="none" w:sz="0" w:space="0" w:color="auto"/>
      </w:divBdr>
    </w:div>
    <w:div w:id="559438272">
      <w:bodyDiv w:val="1"/>
      <w:marLeft w:val="0"/>
      <w:marRight w:val="0"/>
      <w:marTop w:val="0"/>
      <w:marBottom w:val="0"/>
      <w:divBdr>
        <w:top w:val="none" w:sz="0" w:space="0" w:color="auto"/>
        <w:left w:val="none" w:sz="0" w:space="0" w:color="auto"/>
        <w:bottom w:val="none" w:sz="0" w:space="0" w:color="auto"/>
        <w:right w:val="none" w:sz="0" w:space="0" w:color="auto"/>
      </w:divBdr>
    </w:div>
    <w:div w:id="564804042">
      <w:bodyDiv w:val="1"/>
      <w:marLeft w:val="0"/>
      <w:marRight w:val="0"/>
      <w:marTop w:val="0"/>
      <w:marBottom w:val="0"/>
      <w:divBdr>
        <w:top w:val="none" w:sz="0" w:space="0" w:color="auto"/>
        <w:left w:val="none" w:sz="0" w:space="0" w:color="auto"/>
        <w:bottom w:val="none" w:sz="0" w:space="0" w:color="auto"/>
        <w:right w:val="none" w:sz="0" w:space="0" w:color="auto"/>
      </w:divBdr>
    </w:div>
    <w:div w:id="717046289">
      <w:bodyDiv w:val="1"/>
      <w:marLeft w:val="0"/>
      <w:marRight w:val="0"/>
      <w:marTop w:val="0"/>
      <w:marBottom w:val="0"/>
      <w:divBdr>
        <w:top w:val="none" w:sz="0" w:space="0" w:color="auto"/>
        <w:left w:val="none" w:sz="0" w:space="0" w:color="auto"/>
        <w:bottom w:val="none" w:sz="0" w:space="0" w:color="auto"/>
        <w:right w:val="none" w:sz="0" w:space="0" w:color="auto"/>
      </w:divBdr>
    </w:div>
    <w:div w:id="781875158">
      <w:bodyDiv w:val="1"/>
      <w:marLeft w:val="0"/>
      <w:marRight w:val="0"/>
      <w:marTop w:val="0"/>
      <w:marBottom w:val="0"/>
      <w:divBdr>
        <w:top w:val="none" w:sz="0" w:space="0" w:color="auto"/>
        <w:left w:val="none" w:sz="0" w:space="0" w:color="auto"/>
        <w:bottom w:val="none" w:sz="0" w:space="0" w:color="auto"/>
        <w:right w:val="none" w:sz="0" w:space="0" w:color="auto"/>
      </w:divBdr>
    </w:div>
    <w:div w:id="857767709">
      <w:bodyDiv w:val="1"/>
      <w:marLeft w:val="0"/>
      <w:marRight w:val="0"/>
      <w:marTop w:val="0"/>
      <w:marBottom w:val="0"/>
      <w:divBdr>
        <w:top w:val="none" w:sz="0" w:space="0" w:color="auto"/>
        <w:left w:val="none" w:sz="0" w:space="0" w:color="auto"/>
        <w:bottom w:val="none" w:sz="0" w:space="0" w:color="auto"/>
        <w:right w:val="none" w:sz="0" w:space="0" w:color="auto"/>
      </w:divBdr>
    </w:div>
    <w:div w:id="869951890">
      <w:bodyDiv w:val="1"/>
      <w:marLeft w:val="0"/>
      <w:marRight w:val="0"/>
      <w:marTop w:val="0"/>
      <w:marBottom w:val="0"/>
      <w:divBdr>
        <w:top w:val="none" w:sz="0" w:space="0" w:color="auto"/>
        <w:left w:val="none" w:sz="0" w:space="0" w:color="auto"/>
        <w:bottom w:val="none" w:sz="0" w:space="0" w:color="auto"/>
        <w:right w:val="none" w:sz="0" w:space="0" w:color="auto"/>
      </w:divBdr>
    </w:div>
    <w:div w:id="942955488">
      <w:bodyDiv w:val="1"/>
      <w:marLeft w:val="0"/>
      <w:marRight w:val="0"/>
      <w:marTop w:val="0"/>
      <w:marBottom w:val="0"/>
      <w:divBdr>
        <w:top w:val="none" w:sz="0" w:space="0" w:color="auto"/>
        <w:left w:val="none" w:sz="0" w:space="0" w:color="auto"/>
        <w:bottom w:val="none" w:sz="0" w:space="0" w:color="auto"/>
        <w:right w:val="none" w:sz="0" w:space="0" w:color="auto"/>
      </w:divBdr>
    </w:div>
    <w:div w:id="980159194">
      <w:bodyDiv w:val="1"/>
      <w:marLeft w:val="0"/>
      <w:marRight w:val="0"/>
      <w:marTop w:val="0"/>
      <w:marBottom w:val="0"/>
      <w:divBdr>
        <w:top w:val="none" w:sz="0" w:space="0" w:color="auto"/>
        <w:left w:val="none" w:sz="0" w:space="0" w:color="auto"/>
        <w:bottom w:val="none" w:sz="0" w:space="0" w:color="auto"/>
        <w:right w:val="none" w:sz="0" w:space="0" w:color="auto"/>
      </w:divBdr>
    </w:div>
    <w:div w:id="980233978">
      <w:bodyDiv w:val="1"/>
      <w:marLeft w:val="0"/>
      <w:marRight w:val="0"/>
      <w:marTop w:val="0"/>
      <w:marBottom w:val="0"/>
      <w:divBdr>
        <w:top w:val="none" w:sz="0" w:space="0" w:color="auto"/>
        <w:left w:val="none" w:sz="0" w:space="0" w:color="auto"/>
        <w:bottom w:val="none" w:sz="0" w:space="0" w:color="auto"/>
        <w:right w:val="none" w:sz="0" w:space="0" w:color="auto"/>
      </w:divBdr>
    </w:div>
    <w:div w:id="1095706054">
      <w:bodyDiv w:val="1"/>
      <w:marLeft w:val="0"/>
      <w:marRight w:val="0"/>
      <w:marTop w:val="0"/>
      <w:marBottom w:val="0"/>
      <w:divBdr>
        <w:top w:val="none" w:sz="0" w:space="0" w:color="auto"/>
        <w:left w:val="none" w:sz="0" w:space="0" w:color="auto"/>
        <w:bottom w:val="none" w:sz="0" w:space="0" w:color="auto"/>
        <w:right w:val="none" w:sz="0" w:space="0" w:color="auto"/>
      </w:divBdr>
    </w:div>
    <w:div w:id="1132211512">
      <w:bodyDiv w:val="1"/>
      <w:marLeft w:val="0"/>
      <w:marRight w:val="0"/>
      <w:marTop w:val="0"/>
      <w:marBottom w:val="0"/>
      <w:divBdr>
        <w:top w:val="none" w:sz="0" w:space="0" w:color="auto"/>
        <w:left w:val="none" w:sz="0" w:space="0" w:color="auto"/>
        <w:bottom w:val="none" w:sz="0" w:space="0" w:color="auto"/>
        <w:right w:val="none" w:sz="0" w:space="0" w:color="auto"/>
      </w:divBdr>
    </w:div>
    <w:div w:id="1237475873">
      <w:bodyDiv w:val="1"/>
      <w:marLeft w:val="0"/>
      <w:marRight w:val="0"/>
      <w:marTop w:val="0"/>
      <w:marBottom w:val="0"/>
      <w:divBdr>
        <w:top w:val="none" w:sz="0" w:space="0" w:color="auto"/>
        <w:left w:val="none" w:sz="0" w:space="0" w:color="auto"/>
        <w:bottom w:val="none" w:sz="0" w:space="0" w:color="auto"/>
        <w:right w:val="none" w:sz="0" w:space="0" w:color="auto"/>
      </w:divBdr>
    </w:div>
    <w:div w:id="1373963513">
      <w:bodyDiv w:val="1"/>
      <w:marLeft w:val="0"/>
      <w:marRight w:val="0"/>
      <w:marTop w:val="0"/>
      <w:marBottom w:val="0"/>
      <w:divBdr>
        <w:top w:val="none" w:sz="0" w:space="0" w:color="auto"/>
        <w:left w:val="none" w:sz="0" w:space="0" w:color="auto"/>
        <w:bottom w:val="none" w:sz="0" w:space="0" w:color="auto"/>
        <w:right w:val="none" w:sz="0" w:space="0" w:color="auto"/>
      </w:divBdr>
    </w:div>
    <w:div w:id="1475102643">
      <w:bodyDiv w:val="1"/>
      <w:marLeft w:val="0"/>
      <w:marRight w:val="0"/>
      <w:marTop w:val="0"/>
      <w:marBottom w:val="0"/>
      <w:divBdr>
        <w:top w:val="none" w:sz="0" w:space="0" w:color="auto"/>
        <w:left w:val="none" w:sz="0" w:space="0" w:color="auto"/>
        <w:bottom w:val="none" w:sz="0" w:space="0" w:color="auto"/>
        <w:right w:val="none" w:sz="0" w:space="0" w:color="auto"/>
      </w:divBdr>
    </w:div>
    <w:div w:id="1543202189">
      <w:bodyDiv w:val="1"/>
      <w:marLeft w:val="0"/>
      <w:marRight w:val="0"/>
      <w:marTop w:val="0"/>
      <w:marBottom w:val="0"/>
      <w:divBdr>
        <w:top w:val="none" w:sz="0" w:space="0" w:color="auto"/>
        <w:left w:val="none" w:sz="0" w:space="0" w:color="auto"/>
        <w:bottom w:val="none" w:sz="0" w:space="0" w:color="auto"/>
        <w:right w:val="none" w:sz="0" w:space="0" w:color="auto"/>
      </w:divBdr>
    </w:div>
    <w:div w:id="1585147718">
      <w:bodyDiv w:val="1"/>
      <w:marLeft w:val="0"/>
      <w:marRight w:val="0"/>
      <w:marTop w:val="0"/>
      <w:marBottom w:val="0"/>
      <w:divBdr>
        <w:top w:val="none" w:sz="0" w:space="0" w:color="auto"/>
        <w:left w:val="none" w:sz="0" w:space="0" w:color="auto"/>
        <w:bottom w:val="none" w:sz="0" w:space="0" w:color="auto"/>
        <w:right w:val="none" w:sz="0" w:space="0" w:color="auto"/>
      </w:divBdr>
    </w:div>
    <w:div w:id="1747649929">
      <w:bodyDiv w:val="1"/>
      <w:marLeft w:val="0"/>
      <w:marRight w:val="0"/>
      <w:marTop w:val="0"/>
      <w:marBottom w:val="0"/>
      <w:divBdr>
        <w:top w:val="none" w:sz="0" w:space="0" w:color="auto"/>
        <w:left w:val="none" w:sz="0" w:space="0" w:color="auto"/>
        <w:bottom w:val="none" w:sz="0" w:space="0" w:color="auto"/>
        <w:right w:val="none" w:sz="0" w:space="0" w:color="auto"/>
      </w:divBdr>
    </w:div>
    <w:div w:id="1755084228">
      <w:bodyDiv w:val="1"/>
      <w:marLeft w:val="0"/>
      <w:marRight w:val="0"/>
      <w:marTop w:val="0"/>
      <w:marBottom w:val="0"/>
      <w:divBdr>
        <w:top w:val="none" w:sz="0" w:space="0" w:color="auto"/>
        <w:left w:val="none" w:sz="0" w:space="0" w:color="auto"/>
        <w:bottom w:val="none" w:sz="0" w:space="0" w:color="auto"/>
        <w:right w:val="none" w:sz="0" w:space="0" w:color="auto"/>
      </w:divBdr>
    </w:div>
    <w:div w:id="1779518270">
      <w:bodyDiv w:val="1"/>
      <w:marLeft w:val="0"/>
      <w:marRight w:val="0"/>
      <w:marTop w:val="0"/>
      <w:marBottom w:val="0"/>
      <w:divBdr>
        <w:top w:val="none" w:sz="0" w:space="0" w:color="auto"/>
        <w:left w:val="none" w:sz="0" w:space="0" w:color="auto"/>
        <w:bottom w:val="none" w:sz="0" w:space="0" w:color="auto"/>
        <w:right w:val="none" w:sz="0" w:space="0" w:color="auto"/>
      </w:divBdr>
    </w:div>
    <w:div w:id="1788968255">
      <w:bodyDiv w:val="1"/>
      <w:marLeft w:val="0"/>
      <w:marRight w:val="0"/>
      <w:marTop w:val="0"/>
      <w:marBottom w:val="0"/>
      <w:divBdr>
        <w:top w:val="none" w:sz="0" w:space="0" w:color="auto"/>
        <w:left w:val="none" w:sz="0" w:space="0" w:color="auto"/>
        <w:bottom w:val="none" w:sz="0" w:space="0" w:color="auto"/>
        <w:right w:val="none" w:sz="0" w:space="0" w:color="auto"/>
      </w:divBdr>
    </w:div>
    <w:div w:id="1840346840">
      <w:bodyDiv w:val="1"/>
      <w:marLeft w:val="0"/>
      <w:marRight w:val="0"/>
      <w:marTop w:val="0"/>
      <w:marBottom w:val="0"/>
      <w:divBdr>
        <w:top w:val="none" w:sz="0" w:space="0" w:color="auto"/>
        <w:left w:val="none" w:sz="0" w:space="0" w:color="auto"/>
        <w:bottom w:val="none" w:sz="0" w:space="0" w:color="auto"/>
        <w:right w:val="none" w:sz="0" w:space="0" w:color="auto"/>
      </w:divBdr>
    </w:div>
    <w:div w:id="1995597167">
      <w:bodyDiv w:val="1"/>
      <w:marLeft w:val="0"/>
      <w:marRight w:val="0"/>
      <w:marTop w:val="0"/>
      <w:marBottom w:val="0"/>
      <w:divBdr>
        <w:top w:val="none" w:sz="0" w:space="0" w:color="auto"/>
        <w:left w:val="none" w:sz="0" w:space="0" w:color="auto"/>
        <w:bottom w:val="none" w:sz="0" w:space="0" w:color="auto"/>
        <w:right w:val="none" w:sz="0" w:space="0" w:color="auto"/>
      </w:divBdr>
    </w:div>
    <w:div w:id="2101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justicadigital.com/blog/robo-advogado/" TargetMode="External" Id="rId11" /><Relationship Type="http://schemas.openxmlformats.org/officeDocument/2006/relationships/numbering" Target="numbering.xml" Id="rId5" /><Relationship Type="http://schemas.openxmlformats.org/officeDocument/2006/relationships/hyperlink" Target="mailto:giuliano.bertoti@fatec.sp.gov.br" TargetMode="External" Id="rId10" /><Relationship Type="http://schemas.microsoft.com/office/2020/10/relationships/intelligence" Target="intelligence2.xml" Id="R165b7d79f97546b4" /><Relationship Type="http://schemas.openxmlformats.org/officeDocument/2006/relationships/customXml" Target="../customXml/item4.xml" Id="rId4" /><Relationship Type="http://schemas.openxmlformats.org/officeDocument/2006/relationships/hyperlink" Target="mailto:gabriel.angelis@fatec.sp.gov.br" TargetMode="Externa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7999AB4FA1614EB9BAE8C3DC4EF640" ma:contentTypeVersion="5" ma:contentTypeDescription="Crie um novo documento." ma:contentTypeScope="" ma:versionID="f7ae47a98680d01b84cf7edb2a173707">
  <xsd:schema xmlns:xsd="http://www.w3.org/2001/XMLSchema" xmlns:xs="http://www.w3.org/2001/XMLSchema" xmlns:p="http://schemas.microsoft.com/office/2006/metadata/properties" xmlns:ns2="ff1f8713-bc39-4f40-a78a-ffd4b1975260" targetNamespace="http://schemas.microsoft.com/office/2006/metadata/properties" ma:root="true" ma:fieldsID="e03a631b8aec625cb68a9044f7a0a4a1" ns2:_="">
    <xsd:import namespace="ff1f8713-bc39-4f40-a78a-ffd4b19752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8713-bc39-4f40-a78a-ffd4b19752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f1f8713-bc39-4f40-a78a-ffd4b19752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845B6-4994-4154-8FB9-708D78C63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8713-bc39-4f40-a78a-ffd4b1975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F15721-D9EC-4B2B-A66D-F9C205BC15CE}">
  <ds:schemaRefs>
    <ds:schemaRef ds:uri="http://schemas.microsoft.com/sharepoint/v3/contenttype/forms"/>
  </ds:schemaRefs>
</ds:datastoreItem>
</file>

<file path=customXml/itemProps3.xml><?xml version="1.0" encoding="utf-8"?>
<ds:datastoreItem xmlns:ds="http://schemas.openxmlformats.org/officeDocument/2006/customXml" ds:itemID="{677A7757-D7AC-4AD7-80CC-8BEA07E41F7B}">
  <ds:schemaRefs>
    <ds:schemaRef ds:uri="http://schemas.microsoft.com/office/2006/metadata/properties"/>
    <ds:schemaRef ds:uri="http://schemas.microsoft.com/office/infopath/2007/PartnerControls"/>
    <ds:schemaRef ds:uri="ff1f8713-bc39-4f40-a78a-ffd4b1975260"/>
  </ds:schemaRefs>
</ds:datastoreItem>
</file>

<file path=customXml/itemProps4.xml><?xml version="1.0" encoding="utf-8"?>
<ds:datastoreItem xmlns:ds="http://schemas.openxmlformats.org/officeDocument/2006/customXml" ds:itemID="{2D973FE5-189C-45C8-B4A9-8028F8B474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MARIANA VELOSO DE SOUZA</dc:creator>
  <keywords/>
  <dc:description/>
  <lastModifiedBy>GABRIEL LUIS DE ANGELIS</lastModifiedBy>
  <revision>3</revision>
  <dcterms:created xsi:type="dcterms:W3CDTF">2023-05-17T13:52:00.0000000Z</dcterms:created>
  <dcterms:modified xsi:type="dcterms:W3CDTF">2023-05-31T12:26:25.7372186Z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0x010100487999AB4FA1614EB9BAE8C3DC4EF640</vt:lpwstr>
  </property>
</Properties>
</file>