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513" w:rsidRDefault="00A16CB2">
      <w:r>
        <w:t xml:space="preserve">DISCORSO: </w:t>
      </w:r>
    </w:p>
    <w:p w:rsidR="00A16CB2" w:rsidRDefault="00A16CB2">
      <w:r>
        <w:t xml:space="preserve">Buongiorno siamo i TECHNOBROS della 4^ C ROB. </w:t>
      </w:r>
    </w:p>
    <w:p w:rsidR="00A16CB2" w:rsidRDefault="00A16CB2">
      <w:r>
        <w:t xml:space="preserve">Vi presentiamo il nostro progetto iniziando a parlarvi della sclerosi multipla e a quale noi abbiamo usato per sviluppare il gioco. </w:t>
      </w: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  <w:r>
        <w:rPr>
          <w:rStyle w:val="oypena"/>
          <w:color w:val="261310"/>
        </w:rPr>
        <w:t>La sclerosi multipla è una malattia neurodegenerativa che colpisce il sistema nervoso centrale.</w:t>
      </w:r>
      <w:r>
        <w:rPr>
          <w:color w:val="261310"/>
        </w:rPr>
        <w:t xml:space="preserve"> </w:t>
      </w:r>
      <w:r>
        <w:rPr>
          <w:rStyle w:val="oypena"/>
          <w:color w:val="261310"/>
        </w:rPr>
        <w:t>È caratterizzata da una reazione anomala dell</w:t>
      </w:r>
      <w:r>
        <w:rPr>
          <w:rStyle w:val="oypena"/>
          <w:color w:val="261310"/>
        </w:rPr>
        <w:t>e</w:t>
      </w:r>
      <w:r>
        <w:rPr>
          <w:rStyle w:val="oypena"/>
          <w:color w:val="261310"/>
        </w:rPr>
        <w:t xml:space="preserve"> difese immunitar</w:t>
      </w:r>
      <w:r>
        <w:rPr>
          <w:rStyle w:val="oypena"/>
          <w:color w:val="261310"/>
        </w:rPr>
        <w:t>i</w:t>
      </w:r>
      <w:r>
        <w:rPr>
          <w:rStyle w:val="oypena"/>
          <w:color w:val="261310"/>
        </w:rPr>
        <w:t>e per questo rientra nelle patologie</w:t>
      </w:r>
      <w:r>
        <w:rPr>
          <w:rStyle w:val="oypena"/>
          <w:color w:val="261310"/>
        </w:rPr>
        <w:t xml:space="preserve"> </w:t>
      </w:r>
      <w:r>
        <w:rPr>
          <w:rStyle w:val="oypena"/>
          <w:color w:val="261310"/>
        </w:rPr>
        <w:t>autoimmuni.</w:t>
      </w: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  <w:r>
        <w:rPr>
          <w:rStyle w:val="oypena"/>
          <w:color w:val="261310"/>
        </w:rPr>
        <w:t>Fare giocare i pazienti sperando di farli divertire, al tempo stesso monitorare l’avanzamento della</w:t>
      </w:r>
      <w:r>
        <w:rPr>
          <w:rStyle w:val="oypena"/>
          <w:color w:val="261310"/>
        </w:rPr>
        <w:t xml:space="preserve"> </w:t>
      </w:r>
      <w:r>
        <w:rPr>
          <w:rStyle w:val="oypena"/>
          <w:color w:val="261310"/>
        </w:rPr>
        <w:t>loro malattia.</w:t>
      </w:r>
      <w:r>
        <w:rPr>
          <w:rStyle w:val="oypena"/>
          <w:color w:val="261310"/>
        </w:rPr>
        <w:t xml:space="preserve"> </w:t>
      </w:r>
      <w:r>
        <w:rPr>
          <w:rStyle w:val="oypena"/>
          <w:color w:val="261310"/>
        </w:rPr>
        <w:t>La nostra idea è quella del gioco “</w:t>
      </w:r>
      <w:proofErr w:type="spellStart"/>
      <w:r>
        <w:rPr>
          <w:rStyle w:val="oypena"/>
          <w:color w:val="261310"/>
        </w:rPr>
        <w:t>hole</w:t>
      </w:r>
      <w:proofErr w:type="spellEnd"/>
      <w:r>
        <w:rPr>
          <w:rStyle w:val="oypena"/>
          <w:color w:val="261310"/>
        </w:rPr>
        <w:t xml:space="preserve"> in a </w:t>
      </w:r>
      <w:proofErr w:type="spellStart"/>
      <w:r>
        <w:rPr>
          <w:rStyle w:val="oypena"/>
          <w:color w:val="261310"/>
        </w:rPr>
        <w:t>wall</w:t>
      </w:r>
      <w:proofErr w:type="spellEnd"/>
      <w:r>
        <w:rPr>
          <w:rStyle w:val="oypena"/>
          <w:color w:val="261310"/>
        </w:rPr>
        <w:t>”.</w:t>
      </w: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  <w:r>
        <w:rPr>
          <w:rStyle w:val="oypena"/>
          <w:color w:val="261310"/>
        </w:rPr>
        <w:t>Abbiamo sviluppato questo gioco in modo che arrivi un “muro” con una sagoma all’interno e il paziente la replicherà.</w:t>
      </w:r>
      <w:r>
        <w:rPr>
          <w:rStyle w:val="oypena"/>
          <w:color w:val="261310"/>
        </w:rPr>
        <w:t xml:space="preserve"> </w:t>
      </w: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</w:p>
    <w:p w:rsidR="00A16CB2" w:rsidRDefault="00A16CB2" w:rsidP="00A16CB2">
      <w:pPr>
        <w:pStyle w:val="NormaleWeb"/>
      </w:pPr>
      <w:r>
        <w:t>DIVERSE MODALITA’</w:t>
      </w: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  <w:r>
        <w:rPr>
          <w:rStyle w:val="oypena"/>
          <w:color w:val="261310"/>
        </w:rPr>
        <w:t>A</w:t>
      </w:r>
      <w:r>
        <w:rPr>
          <w:rStyle w:val="oypena"/>
          <w:color w:val="261310"/>
        </w:rPr>
        <w:t xml:space="preserve">ppena supera il livello viene data la percentuale su un file a parte al medico e se non lo supera ha tre tentativi. Se non </w:t>
      </w:r>
      <w:proofErr w:type="spellStart"/>
      <w:r>
        <w:rPr>
          <w:rStyle w:val="oypena"/>
          <w:color w:val="261310"/>
        </w:rPr>
        <w:t>riescie</w:t>
      </w:r>
      <w:proofErr w:type="spellEnd"/>
      <w:r>
        <w:rPr>
          <w:rStyle w:val="oypena"/>
          <w:color w:val="261310"/>
        </w:rPr>
        <w:t xml:space="preserve"> in tre tentativi va avanti per capire su cosa ha più difficoltà e sul file del medico apparirà una percentuale sotto il 50%.</w:t>
      </w: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</w:p>
    <w:p w:rsid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</w:p>
    <w:p w:rsidR="00A16CB2" w:rsidRPr="00A16CB2" w:rsidRDefault="00A16CB2" w:rsidP="00A16CB2">
      <w:pPr>
        <w:pStyle w:val="cvgsua"/>
        <w:spacing w:before="0" w:beforeAutospacing="0" w:after="0" w:afterAutospacing="0" w:line="276" w:lineRule="auto"/>
        <w:rPr>
          <w:rStyle w:val="oypena"/>
          <w:color w:val="261310"/>
        </w:rPr>
      </w:pPr>
      <w:r>
        <w:rPr>
          <w:rStyle w:val="oypena"/>
          <w:color w:val="261310"/>
        </w:rPr>
        <w:t>I TECHNOBROS sperano che questo gioco possa regalare momenti di svago e divertimento ai pazienti, trasformando la riabilitazione in un'esperienza più leggera e motivante. Allo stesso tempo, vogliono offrire ai medici e ai terapisti uno strumento innovativo e coinvolgente, che possa supportarli nel loro prezioso lavoro, rendendo il percorso di recupero più efficace e stimolante per</w:t>
      </w:r>
      <w:r>
        <w:rPr>
          <w:rStyle w:val="oypena"/>
          <w:color w:val="261310"/>
        </w:rPr>
        <w:t xml:space="preserve"> </w:t>
      </w:r>
      <w:r>
        <w:rPr>
          <w:rStyle w:val="oypena"/>
          <w:color w:val="261310"/>
        </w:rPr>
        <w:t>tutti</w:t>
      </w:r>
      <w:r>
        <w:rPr>
          <w:rStyle w:val="oypena"/>
          <w:color w:val="261310"/>
        </w:rPr>
        <w:t xml:space="preserve">. </w:t>
      </w:r>
      <w:bookmarkStart w:id="0" w:name="_GoBack"/>
      <w:bookmarkEnd w:id="0"/>
      <w:proofErr w:type="gramStart"/>
      <w:r>
        <w:rPr>
          <w:rStyle w:val="oypena"/>
          <w:color w:val="261310"/>
        </w:rPr>
        <w:t>​</w:t>
      </w:r>
      <w:proofErr w:type="gramEnd"/>
    </w:p>
    <w:sectPr w:rsidR="00A16CB2" w:rsidRPr="00A16C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B2"/>
    <w:rsid w:val="00A16CB2"/>
    <w:rsid w:val="00E5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5EFE"/>
  <w15:chartTrackingRefBased/>
  <w15:docId w15:val="{2A3403F4-D15B-445C-AF88-CB76F27E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vgsua">
    <w:name w:val="cvgsua"/>
    <w:basedOn w:val="Normale"/>
    <w:rsid w:val="00A1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oypena">
    <w:name w:val="oypena"/>
    <w:basedOn w:val="Carpredefinitoparagrafo"/>
    <w:rsid w:val="00A16CB2"/>
  </w:style>
  <w:style w:type="paragraph" w:styleId="NormaleWeb">
    <w:name w:val="Normal (Web)"/>
    <w:basedOn w:val="Normale"/>
    <w:uiPriority w:val="99"/>
    <w:semiHidden/>
    <w:unhideWhenUsed/>
    <w:rsid w:val="00A1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2025-01-30T10:16:00Z</dcterms:created>
  <dcterms:modified xsi:type="dcterms:W3CDTF">2025-01-30T10:25:00Z</dcterms:modified>
</cp:coreProperties>
</file>