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096C" w14:textId="5B5B27A1" w:rsidR="00E5588C" w:rsidRPr="003122CB" w:rsidRDefault="00A65266" w:rsidP="00E6097D">
      <w:pPr>
        <w:rPr>
          <w:rFonts w:ascii="Arial" w:hAnsi="Arial" w:cs="Arial"/>
        </w:rPr>
      </w:pPr>
      <w:r w:rsidRPr="003122CB">
        <w:rPr>
          <w:rFonts w:ascii="Arial" w:hAnsi="Arial" w:cs="Arial"/>
          <w:noProof/>
        </w:rPr>
        <w:drawing>
          <wp:inline distT="0" distB="0" distL="0" distR="0" wp14:anchorId="2FD208C8" wp14:editId="2F012E54">
            <wp:extent cx="2301240" cy="609600"/>
            <wp:effectExtent l="0" t="0" r="3810" b="0"/>
            <wp:docPr id="528080772" name="Imagen 1" descr="Logo principal de la Universidad de Alcal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ncipal de la Universidad de Alcalá"/>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1240" cy="609600"/>
                    </a:xfrm>
                    <a:prstGeom prst="rect">
                      <a:avLst/>
                    </a:prstGeom>
                    <a:noFill/>
                    <a:ln>
                      <a:noFill/>
                    </a:ln>
                  </pic:spPr>
                </pic:pic>
              </a:graphicData>
            </a:graphic>
          </wp:inline>
        </w:drawing>
      </w:r>
    </w:p>
    <w:p w14:paraId="28917317" w14:textId="77777777" w:rsidR="00E5588C" w:rsidRPr="003122CB" w:rsidRDefault="00E5588C" w:rsidP="00E6097D">
      <w:pPr>
        <w:spacing w:after="480"/>
        <w:rPr>
          <w:rFonts w:ascii="Arial" w:hAnsi="Arial" w:cs="Arial"/>
        </w:rPr>
      </w:pPr>
    </w:p>
    <w:tbl>
      <w:tblPr>
        <w:tblW w:w="8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0"/>
        <w:gridCol w:w="3432"/>
      </w:tblGrid>
      <w:tr w:rsidR="00E5588C" w:rsidRPr="003122CB" w14:paraId="40EE5E37" w14:textId="77777777" w:rsidTr="00047E1C">
        <w:trPr>
          <w:trHeight w:val="265"/>
        </w:trPr>
        <w:tc>
          <w:tcPr>
            <w:tcW w:w="5150" w:type="dxa"/>
            <w:tcBorders>
              <w:top w:val="nil"/>
              <w:left w:val="nil"/>
              <w:bottom w:val="nil"/>
              <w:right w:val="nil"/>
            </w:tcBorders>
            <w:shd w:val="clear" w:color="auto" w:fill="1B3A6B"/>
            <w:tcMar>
              <w:top w:w="0" w:type="dxa"/>
              <w:left w:w="0" w:type="dxa"/>
              <w:bottom w:w="0" w:type="dxa"/>
              <w:right w:w="0" w:type="dxa"/>
            </w:tcMar>
          </w:tcPr>
          <w:p w14:paraId="6EF900AF" w14:textId="77777777" w:rsidR="00E5588C" w:rsidRPr="003122CB" w:rsidRDefault="00E5588C" w:rsidP="00E6097D">
            <w:pPr>
              <w:rPr>
                <w:rFonts w:ascii="Arial" w:hAnsi="Arial" w:cs="Arial"/>
              </w:rPr>
            </w:pPr>
          </w:p>
        </w:tc>
        <w:tc>
          <w:tcPr>
            <w:tcW w:w="3432" w:type="dxa"/>
            <w:tcBorders>
              <w:top w:val="nil"/>
              <w:left w:val="nil"/>
              <w:bottom w:val="nil"/>
              <w:right w:val="nil"/>
            </w:tcBorders>
            <w:shd w:val="clear" w:color="auto" w:fill="4A90D9"/>
            <w:tcMar>
              <w:top w:w="0" w:type="dxa"/>
              <w:left w:w="0" w:type="dxa"/>
              <w:bottom w:w="0" w:type="dxa"/>
              <w:right w:w="0" w:type="dxa"/>
            </w:tcMar>
          </w:tcPr>
          <w:p w14:paraId="619C36C7" w14:textId="77777777" w:rsidR="00E5588C" w:rsidRPr="003122CB" w:rsidRDefault="00E5588C" w:rsidP="00E6097D">
            <w:pPr>
              <w:rPr>
                <w:rFonts w:ascii="Arial" w:hAnsi="Arial" w:cs="Arial"/>
              </w:rPr>
            </w:pPr>
          </w:p>
        </w:tc>
      </w:tr>
    </w:tbl>
    <w:p w14:paraId="13A1295E" w14:textId="77777777" w:rsidR="00E5588C" w:rsidRPr="003122CB" w:rsidRDefault="00E5588C" w:rsidP="00E6097D">
      <w:pPr>
        <w:spacing w:after="160"/>
        <w:rPr>
          <w:rFonts w:ascii="Arial" w:hAnsi="Arial" w:cs="Arial"/>
        </w:rPr>
      </w:pPr>
    </w:p>
    <w:p w14:paraId="09C595C3" w14:textId="77777777" w:rsidR="0086636C" w:rsidRPr="003122CB" w:rsidRDefault="0086636C" w:rsidP="00E6097D">
      <w:pPr>
        <w:spacing w:after="160"/>
        <w:rPr>
          <w:rFonts w:ascii="Arial" w:hAnsi="Arial" w:cs="Arial"/>
        </w:rPr>
      </w:pPr>
    </w:p>
    <w:p w14:paraId="28BCB645" w14:textId="32690D2A" w:rsidR="00E5588C" w:rsidRPr="003122CB" w:rsidRDefault="00B43F76" w:rsidP="00E6097D">
      <w:pPr>
        <w:spacing w:after="80"/>
        <w:jc w:val="center"/>
        <w:rPr>
          <w:rFonts w:ascii="Arial" w:hAnsi="Arial" w:cs="Arial"/>
          <w:b/>
          <w:bCs/>
          <w:color w:val="2E75B6"/>
          <w:sz w:val="36"/>
          <w:szCs w:val="36"/>
        </w:rPr>
      </w:pPr>
      <w:r w:rsidRPr="003122CB">
        <w:rPr>
          <w:rFonts w:ascii="Arial" w:hAnsi="Arial" w:cs="Arial"/>
          <w:b/>
          <w:bCs/>
          <w:color w:val="2E75B6"/>
          <w:sz w:val="36"/>
          <w:szCs w:val="36"/>
        </w:rPr>
        <w:t>GRADO EN INGENIERÍA EN SISTEMAS DE INFORMACIÓN 2025/2026</w:t>
      </w:r>
    </w:p>
    <w:p w14:paraId="2F2E64D2" w14:textId="77777777" w:rsidR="0086636C" w:rsidRPr="003122CB" w:rsidRDefault="0086636C" w:rsidP="00E6097D">
      <w:pPr>
        <w:spacing w:after="80"/>
        <w:jc w:val="center"/>
        <w:rPr>
          <w:rFonts w:ascii="Arial" w:hAnsi="Arial" w:cs="Arial"/>
          <w:sz w:val="44"/>
          <w:szCs w:val="44"/>
        </w:rPr>
      </w:pPr>
    </w:p>
    <w:p w14:paraId="6AA9349A" w14:textId="2C82B703" w:rsidR="00E5588C" w:rsidRPr="003122CB" w:rsidRDefault="00B43F76" w:rsidP="00E6097D">
      <w:pPr>
        <w:spacing w:after="120"/>
        <w:jc w:val="center"/>
        <w:rPr>
          <w:rFonts w:ascii="Arial" w:hAnsi="Arial" w:cs="Arial"/>
          <w:b/>
          <w:bCs/>
          <w:color w:val="1B3A6B"/>
          <w:sz w:val="44"/>
          <w:szCs w:val="44"/>
        </w:rPr>
      </w:pPr>
      <w:r w:rsidRPr="003122CB">
        <w:rPr>
          <w:rFonts w:ascii="Arial" w:hAnsi="Arial" w:cs="Arial"/>
          <w:b/>
          <w:bCs/>
          <w:color w:val="1B3A6B"/>
          <w:sz w:val="44"/>
          <w:szCs w:val="44"/>
        </w:rPr>
        <w:t>Trabajo Fin de Grado</w:t>
      </w:r>
    </w:p>
    <w:p w14:paraId="4B9D29D5" w14:textId="77777777" w:rsidR="007429E2" w:rsidRPr="003122CB" w:rsidRDefault="007429E2" w:rsidP="00E6097D">
      <w:pPr>
        <w:spacing w:after="120"/>
        <w:jc w:val="center"/>
        <w:rPr>
          <w:rFonts w:ascii="Arial" w:hAnsi="Arial" w:cs="Arial"/>
          <w:sz w:val="44"/>
          <w:szCs w:val="44"/>
        </w:rPr>
      </w:pPr>
    </w:p>
    <w:p w14:paraId="6573D352" w14:textId="1DA700F1" w:rsidR="00ED4291" w:rsidRPr="003122CB" w:rsidRDefault="00B43F76" w:rsidP="00E6097D">
      <w:pPr>
        <w:spacing w:after="200"/>
        <w:jc w:val="center"/>
        <w:rPr>
          <w:rFonts w:ascii="Arial" w:hAnsi="Arial" w:cs="Arial"/>
          <w:sz w:val="56"/>
          <w:szCs w:val="56"/>
        </w:rPr>
      </w:pPr>
      <w:r w:rsidRPr="003122CB">
        <w:rPr>
          <w:rFonts w:ascii="Arial" w:hAnsi="Arial" w:cs="Arial"/>
          <w:b/>
          <w:bCs/>
          <w:color w:val="2E75B6"/>
          <w:sz w:val="56"/>
          <w:szCs w:val="56"/>
        </w:rPr>
        <w:t>Evaluación del potencial de los LLMs en tareas de ofuscación y desofuscación de código</w:t>
      </w:r>
    </w:p>
    <w:p w14:paraId="7CB5D3BF" w14:textId="77777777" w:rsidR="00E5588C" w:rsidRPr="003122CB" w:rsidRDefault="00E5588C" w:rsidP="00E6097D">
      <w:pPr>
        <w:spacing w:after="480"/>
        <w:rPr>
          <w:rFonts w:ascii="Arial" w:hAnsi="Arial" w:cs="Arial"/>
        </w:rPr>
      </w:pPr>
    </w:p>
    <w:tbl>
      <w:tblPr>
        <w:tblW w:w="8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8"/>
        <w:gridCol w:w="5172"/>
      </w:tblGrid>
      <w:tr w:rsidR="00E5588C" w:rsidRPr="003122CB" w14:paraId="7030D6AB" w14:textId="77777777" w:rsidTr="00047E1C">
        <w:trPr>
          <w:trHeight w:val="267"/>
        </w:trPr>
        <w:tc>
          <w:tcPr>
            <w:tcW w:w="3448" w:type="dxa"/>
            <w:tcBorders>
              <w:top w:val="nil"/>
              <w:left w:val="nil"/>
              <w:bottom w:val="nil"/>
              <w:right w:val="nil"/>
            </w:tcBorders>
            <w:shd w:val="clear" w:color="auto" w:fill="4A90D9"/>
            <w:tcMar>
              <w:top w:w="0" w:type="dxa"/>
              <w:left w:w="0" w:type="dxa"/>
              <w:bottom w:w="0" w:type="dxa"/>
              <w:right w:w="0" w:type="dxa"/>
            </w:tcMar>
          </w:tcPr>
          <w:p w14:paraId="66893A00" w14:textId="77777777" w:rsidR="00E5588C" w:rsidRPr="003122CB" w:rsidRDefault="00E5588C" w:rsidP="00E6097D">
            <w:pPr>
              <w:rPr>
                <w:rFonts w:ascii="Arial" w:hAnsi="Arial" w:cs="Arial"/>
              </w:rPr>
            </w:pPr>
          </w:p>
        </w:tc>
        <w:tc>
          <w:tcPr>
            <w:tcW w:w="5172" w:type="dxa"/>
            <w:tcBorders>
              <w:top w:val="nil"/>
              <w:left w:val="nil"/>
              <w:bottom w:val="nil"/>
              <w:right w:val="nil"/>
            </w:tcBorders>
            <w:shd w:val="clear" w:color="auto" w:fill="1B3A6B"/>
            <w:tcMar>
              <w:top w:w="0" w:type="dxa"/>
              <w:left w:w="0" w:type="dxa"/>
              <w:bottom w:w="0" w:type="dxa"/>
              <w:right w:w="0" w:type="dxa"/>
            </w:tcMar>
          </w:tcPr>
          <w:p w14:paraId="3982F654" w14:textId="77777777" w:rsidR="00E5588C" w:rsidRPr="003122CB" w:rsidRDefault="00E5588C" w:rsidP="00E6097D">
            <w:pPr>
              <w:rPr>
                <w:rFonts w:ascii="Arial" w:hAnsi="Arial" w:cs="Arial"/>
              </w:rPr>
            </w:pPr>
          </w:p>
        </w:tc>
      </w:tr>
    </w:tbl>
    <w:p w14:paraId="27941F67" w14:textId="77777777" w:rsidR="0086636C" w:rsidRPr="003122CB" w:rsidRDefault="0086636C" w:rsidP="00E6097D">
      <w:pPr>
        <w:rPr>
          <w:rFonts w:ascii="Arial" w:hAnsi="Arial" w:cs="Arial"/>
        </w:rPr>
      </w:pPr>
    </w:p>
    <w:p w14:paraId="641A983B" w14:textId="77777777" w:rsidR="0086636C" w:rsidRDefault="0086636C" w:rsidP="00E6097D">
      <w:pPr>
        <w:rPr>
          <w:rFonts w:ascii="Arial" w:hAnsi="Arial" w:cs="Arial"/>
          <w:sz w:val="32"/>
          <w:szCs w:val="32"/>
        </w:rPr>
      </w:pPr>
    </w:p>
    <w:p w14:paraId="40FD64BF" w14:textId="77777777" w:rsidR="003122CB" w:rsidRPr="003122CB" w:rsidRDefault="003122CB" w:rsidP="00E6097D">
      <w:pPr>
        <w:rPr>
          <w:rFonts w:ascii="Arial" w:hAnsi="Arial" w:cs="Arial"/>
          <w:sz w:val="32"/>
          <w:szCs w:val="32"/>
        </w:rPr>
      </w:pPr>
    </w:p>
    <w:p w14:paraId="1B188875" w14:textId="77777777" w:rsidR="007429E2" w:rsidRPr="003122CB" w:rsidRDefault="007429E2" w:rsidP="00E6097D">
      <w:pPr>
        <w:rPr>
          <w:rFonts w:ascii="Arial" w:hAnsi="Arial" w:cs="Arial"/>
          <w:sz w:val="32"/>
          <w:szCs w:val="32"/>
        </w:rPr>
      </w:pPr>
    </w:p>
    <w:p w14:paraId="70ADB5F7" w14:textId="77777777" w:rsidR="0086636C" w:rsidRPr="003122CB" w:rsidRDefault="0086636C" w:rsidP="00E6097D">
      <w:pPr>
        <w:spacing w:after="80"/>
        <w:jc w:val="center"/>
        <w:rPr>
          <w:rFonts w:ascii="Arial" w:hAnsi="Arial" w:cs="Arial"/>
          <w:sz w:val="28"/>
          <w:szCs w:val="28"/>
        </w:rPr>
      </w:pPr>
      <w:r w:rsidRPr="003122CB">
        <w:rPr>
          <w:rFonts w:ascii="Arial" w:hAnsi="Arial" w:cs="Arial"/>
          <w:b/>
          <w:bCs/>
          <w:color w:val="2E75B6"/>
          <w:sz w:val="28"/>
          <w:szCs w:val="28"/>
        </w:rPr>
        <w:t>AUTOR</w:t>
      </w:r>
    </w:p>
    <w:p w14:paraId="532ACA40" w14:textId="77777777" w:rsidR="0086636C" w:rsidRPr="003122CB" w:rsidRDefault="0086636C" w:rsidP="00E6097D">
      <w:pPr>
        <w:spacing w:after="40"/>
        <w:jc w:val="center"/>
        <w:rPr>
          <w:rFonts w:ascii="Arial" w:hAnsi="Arial" w:cs="Arial"/>
          <w:sz w:val="28"/>
          <w:szCs w:val="28"/>
        </w:rPr>
      </w:pPr>
      <w:r w:rsidRPr="003122CB">
        <w:rPr>
          <w:rFonts w:ascii="Arial" w:hAnsi="Arial" w:cs="Arial"/>
          <w:sz w:val="28"/>
          <w:szCs w:val="28"/>
        </w:rPr>
        <w:t>Gabriel López Ormeño</w:t>
      </w:r>
    </w:p>
    <w:p w14:paraId="2B9DED77" w14:textId="77777777" w:rsidR="0086636C" w:rsidRPr="003122CB" w:rsidRDefault="0086636C" w:rsidP="00E6097D">
      <w:pPr>
        <w:spacing w:after="40"/>
        <w:jc w:val="center"/>
        <w:rPr>
          <w:rFonts w:ascii="Arial" w:hAnsi="Arial" w:cs="Arial"/>
          <w:sz w:val="28"/>
          <w:szCs w:val="28"/>
        </w:rPr>
      </w:pPr>
    </w:p>
    <w:p w14:paraId="64ABBD81" w14:textId="77777777" w:rsidR="0086636C" w:rsidRPr="003122CB" w:rsidRDefault="0086636C" w:rsidP="00E6097D">
      <w:pPr>
        <w:spacing w:after="80"/>
        <w:jc w:val="center"/>
        <w:rPr>
          <w:rFonts w:ascii="Arial" w:hAnsi="Arial" w:cs="Arial"/>
          <w:sz w:val="28"/>
          <w:szCs w:val="28"/>
        </w:rPr>
      </w:pPr>
      <w:r w:rsidRPr="003122CB">
        <w:rPr>
          <w:rFonts w:ascii="Arial" w:hAnsi="Arial" w:cs="Arial"/>
          <w:b/>
          <w:bCs/>
          <w:color w:val="2E75B6"/>
          <w:sz w:val="28"/>
          <w:szCs w:val="28"/>
        </w:rPr>
        <w:t>TUTOR</w:t>
      </w:r>
    </w:p>
    <w:p w14:paraId="2B91DE73" w14:textId="77777777" w:rsidR="0086636C" w:rsidRPr="003122CB" w:rsidRDefault="0086636C" w:rsidP="00E6097D">
      <w:pPr>
        <w:spacing w:after="40"/>
        <w:jc w:val="center"/>
        <w:rPr>
          <w:rFonts w:ascii="Arial" w:hAnsi="Arial" w:cs="Arial"/>
          <w:sz w:val="28"/>
          <w:szCs w:val="28"/>
        </w:rPr>
      </w:pPr>
      <w:r w:rsidRPr="003122CB">
        <w:rPr>
          <w:rFonts w:ascii="Arial" w:hAnsi="Arial" w:cs="Arial"/>
          <w:sz w:val="28"/>
          <w:szCs w:val="28"/>
        </w:rPr>
        <w:t>Alberto Ballesteros Rodríguez</w:t>
      </w:r>
    </w:p>
    <w:p w14:paraId="6696D8F2" w14:textId="77777777" w:rsidR="007429E2" w:rsidRPr="003122CB" w:rsidRDefault="007429E2" w:rsidP="00047E1C">
      <w:pPr>
        <w:spacing w:after="40"/>
        <w:rPr>
          <w:rFonts w:ascii="Arial" w:hAnsi="Arial" w:cs="Arial"/>
          <w:sz w:val="32"/>
          <w:szCs w:val="32"/>
        </w:rPr>
      </w:pPr>
    </w:p>
    <w:p w14:paraId="19B3EDA6" w14:textId="77777777" w:rsidR="0086636C" w:rsidRDefault="0086636C" w:rsidP="00E6097D">
      <w:pPr>
        <w:spacing w:after="40"/>
        <w:jc w:val="center"/>
        <w:rPr>
          <w:rFonts w:ascii="Arial" w:hAnsi="Arial" w:cs="Arial"/>
          <w:sz w:val="32"/>
          <w:szCs w:val="32"/>
        </w:rPr>
      </w:pPr>
    </w:p>
    <w:p w14:paraId="32BFE5DD" w14:textId="77777777" w:rsidR="003122CB" w:rsidRDefault="003122CB" w:rsidP="00E6097D">
      <w:pPr>
        <w:spacing w:after="40"/>
        <w:jc w:val="center"/>
        <w:rPr>
          <w:rFonts w:ascii="Arial" w:hAnsi="Arial" w:cs="Arial"/>
          <w:sz w:val="32"/>
          <w:szCs w:val="32"/>
        </w:rPr>
      </w:pPr>
    </w:p>
    <w:p w14:paraId="34F05F69" w14:textId="77777777" w:rsidR="00047E1C" w:rsidRPr="003122CB" w:rsidRDefault="00047E1C" w:rsidP="00E6097D">
      <w:pPr>
        <w:spacing w:after="40"/>
        <w:jc w:val="center"/>
        <w:rPr>
          <w:rFonts w:ascii="Arial" w:hAnsi="Arial" w:cs="Arial"/>
          <w:sz w:val="32"/>
          <w:szCs w:val="32"/>
        </w:rPr>
      </w:pPr>
    </w:p>
    <w:p w14:paraId="1CA85C61" w14:textId="02BB445E" w:rsidR="00E5588C" w:rsidRPr="003122CB" w:rsidRDefault="0086636C" w:rsidP="00E6097D">
      <w:pPr>
        <w:jc w:val="center"/>
        <w:rPr>
          <w:rFonts w:ascii="Arial" w:hAnsi="Arial" w:cs="Arial"/>
          <w:sz w:val="24"/>
          <w:szCs w:val="24"/>
        </w:rPr>
      </w:pPr>
      <w:r w:rsidRPr="003122CB">
        <w:rPr>
          <w:rFonts w:ascii="Arial" w:hAnsi="Arial" w:cs="Arial"/>
          <w:sz w:val="24"/>
          <w:szCs w:val="24"/>
        </w:rPr>
        <w:t>Alcalá de Henares, junio 2026</w:t>
      </w:r>
      <w:r w:rsidRPr="003122CB">
        <w:rPr>
          <w:rFonts w:ascii="Arial" w:hAnsi="Arial" w:cs="Arial"/>
          <w:sz w:val="24"/>
          <w:szCs w:val="24"/>
        </w:rPr>
        <w:br w:type="page"/>
      </w:r>
    </w:p>
    <w:p w14:paraId="6CA76E87" w14:textId="0DE4892B" w:rsidR="00A838E3" w:rsidRPr="003122CB" w:rsidRDefault="00A838E3" w:rsidP="00A838E3">
      <w:pPr>
        <w:pStyle w:val="Ttulo1"/>
        <w:jc w:val="both"/>
        <w:rPr>
          <w:rFonts w:ascii="Arial" w:hAnsi="Arial" w:cs="Arial"/>
          <w:sz w:val="44"/>
          <w:szCs w:val="44"/>
        </w:rPr>
      </w:pPr>
      <w:bookmarkStart w:id="0" w:name="_Toc228299565"/>
      <w:r w:rsidRPr="003122CB">
        <w:rPr>
          <w:rFonts w:ascii="Arial" w:hAnsi="Arial" w:cs="Arial"/>
          <w:sz w:val="44"/>
          <w:szCs w:val="44"/>
        </w:rPr>
        <w:lastRenderedPageBreak/>
        <w:t>Resumen</w:t>
      </w:r>
      <w:bookmarkEnd w:id="0"/>
    </w:p>
    <w:p w14:paraId="18B9C818" w14:textId="77777777" w:rsidR="00E5588C" w:rsidRPr="003122CB" w:rsidRDefault="00E5588C" w:rsidP="00E6097D">
      <w:pPr>
        <w:rPr>
          <w:rFonts w:ascii="Arial" w:hAnsi="Arial" w:cs="Arial"/>
        </w:rPr>
      </w:pPr>
    </w:p>
    <w:p w14:paraId="00C6A07A" w14:textId="77777777" w:rsidR="008F1E3A" w:rsidRDefault="00061752" w:rsidP="00A838E3">
      <w:pPr>
        <w:spacing w:after="160"/>
        <w:jc w:val="both"/>
        <w:rPr>
          <w:rFonts w:ascii="Arial" w:eastAsia="Arial" w:hAnsi="Arial" w:cs="Arial"/>
          <w:color w:val="000000"/>
        </w:rPr>
      </w:pPr>
      <w:r>
        <w:rPr>
          <w:rFonts w:ascii="Arial" w:eastAsia="Arial" w:hAnsi="Arial" w:cs="Arial"/>
          <w:color w:val="000000"/>
        </w:rPr>
        <w:t>Las tareas de ofuscación y desofuscación de código son procedimientos ya</w:t>
      </w:r>
      <w:r w:rsidR="00523728">
        <w:rPr>
          <w:rFonts w:ascii="Arial" w:eastAsia="Arial" w:hAnsi="Arial" w:cs="Arial"/>
          <w:color w:val="000000"/>
        </w:rPr>
        <w:t xml:space="preserve"> ampliamente</w:t>
      </w:r>
      <w:r>
        <w:rPr>
          <w:rFonts w:ascii="Arial" w:eastAsia="Arial" w:hAnsi="Arial" w:cs="Arial"/>
          <w:color w:val="000000"/>
        </w:rPr>
        <w:t xml:space="preserve"> conocidos en el mundo del desarrollo del software. Desde sus inicios, estas se han llevado a cabo mediante mecanismos deterministas fundamentados en las alteraciones sintácticas y la heurística. </w:t>
      </w:r>
    </w:p>
    <w:p w14:paraId="4A9F0100" w14:textId="46493016" w:rsidR="00061752" w:rsidRDefault="00061752" w:rsidP="00A838E3">
      <w:pPr>
        <w:spacing w:after="160"/>
        <w:jc w:val="both"/>
        <w:rPr>
          <w:rFonts w:ascii="Arial" w:eastAsia="Arial" w:hAnsi="Arial" w:cs="Arial"/>
          <w:color w:val="000000"/>
        </w:rPr>
      </w:pPr>
      <w:r>
        <w:rPr>
          <w:rFonts w:ascii="Arial" w:eastAsia="Arial" w:hAnsi="Arial" w:cs="Arial"/>
          <w:color w:val="000000"/>
        </w:rPr>
        <w:t>No obstante, en los últimos años, el auge de los modelos de lenguaje a gran escala (LLMs)</w:t>
      </w:r>
      <w:r w:rsidR="00523728" w:rsidRPr="00523728">
        <w:rPr>
          <w:rFonts w:ascii="Arial" w:eastAsia="Arial" w:hAnsi="Arial" w:cs="Arial"/>
          <w:color w:val="000000"/>
        </w:rPr>
        <w:t xml:space="preserve"> </w:t>
      </w:r>
      <w:r w:rsidR="00523728">
        <w:rPr>
          <w:rFonts w:ascii="Arial" w:eastAsia="Arial" w:hAnsi="Arial" w:cs="Arial"/>
          <w:color w:val="000000"/>
        </w:rPr>
        <w:t xml:space="preserve">ha posibilitado la opción de </w:t>
      </w:r>
      <w:r w:rsidR="0016658A">
        <w:rPr>
          <w:rFonts w:ascii="Arial" w:eastAsia="Arial" w:hAnsi="Arial" w:cs="Arial"/>
          <w:color w:val="000000"/>
        </w:rPr>
        <w:t>que estos sean utilizados</w:t>
      </w:r>
      <w:r w:rsidR="00523728">
        <w:rPr>
          <w:rFonts w:ascii="Arial" w:eastAsia="Arial" w:hAnsi="Arial" w:cs="Arial"/>
          <w:color w:val="000000"/>
        </w:rPr>
        <w:t xml:space="preserve"> en este tipo de procesos</w:t>
      </w:r>
      <w:r w:rsidR="0016658A">
        <w:rPr>
          <w:rFonts w:ascii="Arial" w:eastAsia="Arial" w:hAnsi="Arial" w:cs="Arial"/>
          <w:color w:val="000000"/>
        </w:rPr>
        <w:t>, al ser</w:t>
      </w:r>
      <w:r>
        <w:rPr>
          <w:rFonts w:ascii="Arial" w:eastAsia="Arial" w:hAnsi="Arial" w:cs="Arial"/>
          <w:color w:val="000000"/>
        </w:rPr>
        <w:t xml:space="preserve"> </w:t>
      </w:r>
      <w:r w:rsidR="00523728">
        <w:rPr>
          <w:rFonts w:ascii="Arial" w:eastAsia="Arial" w:hAnsi="Arial" w:cs="Arial"/>
          <w:color w:val="000000"/>
        </w:rPr>
        <w:t>capaces de comprender y generar código.</w:t>
      </w:r>
    </w:p>
    <w:p w14:paraId="585A7348" w14:textId="2BC7D7C9" w:rsidR="008F1E3A" w:rsidRDefault="00523728" w:rsidP="00A838E3">
      <w:pPr>
        <w:spacing w:after="160"/>
        <w:jc w:val="both"/>
        <w:rPr>
          <w:rFonts w:ascii="Arial" w:eastAsia="Arial" w:hAnsi="Arial" w:cs="Arial"/>
          <w:color w:val="000000"/>
        </w:rPr>
      </w:pPr>
      <w:r>
        <w:rPr>
          <w:rFonts w:ascii="Arial" w:eastAsia="Arial" w:hAnsi="Arial" w:cs="Arial"/>
          <w:color w:val="000000"/>
        </w:rPr>
        <w:t xml:space="preserve">En el presente trabajo se tratará de evaluar el rendimiento de </w:t>
      </w:r>
      <w:r w:rsidR="0016658A">
        <w:rPr>
          <w:rFonts w:ascii="Arial" w:eastAsia="Arial" w:hAnsi="Arial" w:cs="Arial"/>
          <w:color w:val="000000"/>
        </w:rPr>
        <w:t xml:space="preserve">distintos LLMs en </w:t>
      </w:r>
      <w:r w:rsidR="00CE2540">
        <w:rPr>
          <w:rFonts w:ascii="Arial" w:eastAsia="Arial" w:hAnsi="Arial" w:cs="Arial"/>
          <w:color w:val="000000"/>
        </w:rPr>
        <w:t xml:space="preserve">la ofuscación y desofuscación de código JavaScript. Para ello, se ha desarrollado desde cero un framework en Python y se ha hecho uso de las herramientas Ollama y LangChain. Este sistema permite </w:t>
      </w:r>
      <w:r w:rsidR="008F1E3A">
        <w:rPr>
          <w:rFonts w:ascii="Arial" w:eastAsia="Arial" w:hAnsi="Arial" w:cs="Arial"/>
          <w:color w:val="000000"/>
        </w:rPr>
        <w:t>ejecutar experimentos, seleccionando el modelo con el que se quiere interactuar, el script a transformar</w:t>
      </w:r>
      <w:r w:rsidR="00A025B9">
        <w:rPr>
          <w:rFonts w:ascii="Arial" w:eastAsia="Arial" w:hAnsi="Arial" w:cs="Arial"/>
          <w:color w:val="000000"/>
        </w:rPr>
        <w:t>, y configurando su prompt</w:t>
      </w:r>
      <w:r w:rsidR="008F1E3A">
        <w:rPr>
          <w:rFonts w:ascii="Arial" w:eastAsia="Arial" w:hAnsi="Arial" w:cs="Arial"/>
          <w:color w:val="000000"/>
        </w:rPr>
        <w:t xml:space="preserve"> y su estrategia. </w:t>
      </w:r>
    </w:p>
    <w:p w14:paraId="38534BE9" w14:textId="69F02F67" w:rsidR="008F1E3A" w:rsidRDefault="00A838E3" w:rsidP="00A838E3">
      <w:pPr>
        <w:spacing w:after="160"/>
        <w:jc w:val="both"/>
        <w:rPr>
          <w:rFonts w:ascii="Arial" w:eastAsia="Arial" w:hAnsi="Arial" w:cs="Arial"/>
          <w:color w:val="000000"/>
        </w:rPr>
      </w:pPr>
      <w:r w:rsidRPr="003122CB">
        <w:rPr>
          <w:rFonts w:ascii="Arial" w:eastAsia="Arial" w:hAnsi="Arial" w:cs="Arial"/>
          <w:color w:val="000000"/>
        </w:rPr>
        <w:t xml:space="preserve">Los modelos </w:t>
      </w:r>
      <w:r w:rsidR="008F1E3A">
        <w:rPr>
          <w:rFonts w:ascii="Arial" w:eastAsia="Arial" w:hAnsi="Arial" w:cs="Arial"/>
          <w:color w:val="000000"/>
        </w:rPr>
        <w:t xml:space="preserve">que se han decidido evaluar son </w:t>
      </w:r>
      <w:r w:rsidRPr="003122CB">
        <w:rPr>
          <w:rFonts w:ascii="Arial" w:eastAsia="Arial" w:hAnsi="Arial" w:cs="Arial"/>
          <w:color w:val="000000"/>
        </w:rPr>
        <w:t>llama3.2:3b, llama3.1:8b, qwen2.5-coder:7b y mistral:7b,</w:t>
      </w:r>
      <w:r w:rsidR="008F1E3A">
        <w:rPr>
          <w:rFonts w:ascii="Arial" w:eastAsia="Arial" w:hAnsi="Arial" w:cs="Arial"/>
          <w:color w:val="000000"/>
        </w:rPr>
        <w:t xml:space="preserve"> incluyendo así modelos de propósito generala y de especialización en software.</w:t>
      </w:r>
    </w:p>
    <w:p w14:paraId="759CEC47" w14:textId="53BF13CD" w:rsidR="008F1E3A" w:rsidRDefault="008F1E3A" w:rsidP="00A838E3">
      <w:pPr>
        <w:spacing w:after="160"/>
        <w:jc w:val="both"/>
        <w:rPr>
          <w:rFonts w:ascii="Arial" w:eastAsia="Arial" w:hAnsi="Arial" w:cs="Arial"/>
          <w:color w:val="000000"/>
        </w:rPr>
      </w:pPr>
      <w:r>
        <w:rPr>
          <w:rFonts w:ascii="Arial" w:eastAsia="Arial" w:hAnsi="Arial" w:cs="Arial"/>
          <w:color w:val="000000"/>
        </w:rPr>
        <w:t>La</w:t>
      </w:r>
      <w:r w:rsidR="00A838E3" w:rsidRPr="003122CB">
        <w:rPr>
          <w:rFonts w:ascii="Arial" w:eastAsia="Arial" w:hAnsi="Arial" w:cs="Arial"/>
          <w:color w:val="000000"/>
        </w:rPr>
        <w:t xml:space="preserve"> evaluación </w:t>
      </w:r>
      <w:r>
        <w:rPr>
          <w:rFonts w:ascii="Arial" w:eastAsia="Arial" w:hAnsi="Arial" w:cs="Arial"/>
          <w:color w:val="000000"/>
        </w:rPr>
        <w:t>se ha desempeñado principalmente en dos direcciones</w:t>
      </w:r>
      <w:r w:rsidR="00A838E3" w:rsidRPr="003122CB">
        <w:rPr>
          <w:rFonts w:ascii="Arial" w:eastAsia="Arial" w:hAnsi="Arial" w:cs="Arial"/>
          <w:color w:val="000000"/>
        </w:rPr>
        <w:t>: la similitud estructural del código generado con respecto al origina</w:t>
      </w:r>
      <w:r w:rsidR="00651F66">
        <w:rPr>
          <w:rFonts w:ascii="Arial" w:eastAsia="Arial" w:hAnsi="Arial" w:cs="Arial"/>
          <w:color w:val="000000"/>
        </w:rPr>
        <w:t>l</w:t>
      </w:r>
      <w:r w:rsidR="00A838E3" w:rsidRPr="003122CB">
        <w:rPr>
          <w:rFonts w:ascii="Arial" w:eastAsia="Arial" w:hAnsi="Arial" w:cs="Arial"/>
          <w:color w:val="000000"/>
        </w:rPr>
        <w:t xml:space="preserve"> y </w:t>
      </w:r>
      <w:r w:rsidR="00651F66">
        <w:rPr>
          <w:rFonts w:ascii="Arial" w:eastAsia="Arial" w:hAnsi="Arial" w:cs="Arial"/>
          <w:color w:val="000000"/>
        </w:rPr>
        <w:t>su</w:t>
      </w:r>
      <w:r w:rsidR="00A838E3" w:rsidRPr="003122CB">
        <w:rPr>
          <w:rFonts w:ascii="Arial" w:eastAsia="Arial" w:hAnsi="Arial" w:cs="Arial"/>
          <w:color w:val="000000"/>
        </w:rPr>
        <w:t xml:space="preserve"> </w:t>
      </w:r>
      <w:r w:rsidR="00A025B9">
        <w:rPr>
          <w:rFonts w:ascii="Arial" w:eastAsia="Arial" w:hAnsi="Arial" w:cs="Arial"/>
          <w:color w:val="000000"/>
        </w:rPr>
        <w:t>funcionalidad</w:t>
      </w:r>
      <w:r w:rsidR="00A838E3" w:rsidRPr="003122CB">
        <w:rPr>
          <w:rFonts w:ascii="Arial" w:eastAsia="Arial" w:hAnsi="Arial" w:cs="Arial"/>
          <w:color w:val="000000"/>
        </w:rPr>
        <w:t xml:space="preserve">, </w:t>
      </w:r>
      <w:r w:rsidR="00A025B9">
        <w:rPr>
          <w:rFonts w:ascii="Arial" w:eastAsia="Arial" w:hAnsi="Arial" w:cs="Arial"/>
          <w:color w:val="000000"/>
        </w:rPr>
        <w:t xml:space="preserve">observando los resultados de la ejecución. </w:t>
      </w:r>
    </w:p>
    <w:p w14:paraId="08221606" w14:textId="4AA510C9" w:rsidR="00A838E3" w:rsidRPr="003122CB" w:rsidRDefault="00A025B9" w:rsidP="00A838E3">
      <w:pPr>
        <w:spacing w:after="160"/>
        <w:jc w:val="both"/>
        <w:rPr>
          <w:rFonts w:ascii="Arial" w:hAnsi="Arial" w:cs="Arial"/>
        </w:rPr>
      </w:pPr>
      <w:r>
        <w:rPr>
          <w:rFonts w:ascii="Arial" w:eastAsia="Arial" w:hAnsi="Arial" w:cs="Arial"/>
          <w:color w:val="000000"/>
        </w:rPr>
        <w:t xml:space="preserve">Todo ello permite </w:t>
      </w:r>
      <w:r w:rsidR="00A838E3" w:rsidRPr="003122CB">
        <w:rPr>
          <w:rFonts w:ascii="Arial" w:eastAsia="Arial" w:hAnsi="Arial" w:cs="Arial"/>
          <w:color w:val="000000"/>
        </w:rPr>
        <w:t xml:space="preserve">establecer una comparativa entre </w:t>
      </w:r>
      <w:r>
        <w:rPr>
          <w:rFonts w:ascii="Arial" w:eastAsia="Arial" w:hAnsi="Arial" w:cs="Arial"/>
          <w:color w:val="000000"/>
        </w:rPr>
        <w:t xml:space="preserve">los </w:t>
      </w:r>
      <w:r w:rsidR="00A838E3" w:rsidRPr="003122CB">
        <w:rPr>
          <w:rFonts w:ascii="Arial" w:eastAsia="Arial" w:hAnsi="Arial" w:cs="Arial"/>
          <w:color w:val="000000"/>
        </w:rPr>
        <w:t xml:space="preserve">distintos modelos, </w:t>
      </w:r>
      <w:r>
        <w:rPr>
          <w:rFonts w:ascii="Arial" w:eastAsia="Arial" w:hAnsi="Arial" w:cs="Arial"/>
          <w:color w:val="000000"/>
        </w:rPr>
        <w:t xml:space="preserve">identificando sus características frente a los diferentes datasets, estrategias, prompts </w:t>
      </w:r>
      <w:r w:rsidR="00A838E3" w:rsidRPr="003122CB">
        <w:rPr>
          <w:rFonts w:ascii="Arial" w:eastAsia="Arial" w:hAnsi="Arial" w:cs="Arial"/>
          <w:color w:val="000000"/>
        </w:rPr>
        <w:t xml:space="preserve">y </w:t>
      </w:r>
      <w:r>
        <w:rPr>
          <w:rFonts w:ascii="Arial" w:eastAsia="Arial" w:hAnsi="Arial" w:cs="Arial"/>
          <w:color w:val="000000"/>
        </w:rPr>
        <w:t xml:space="preserve">así </w:t>
      </w:r>
      <w:r w:rsidR="00A838E3" w:rsidRPr="003122CB">
        <w:rPr>
          <w:rFonts w:ascii="Arial" w:eastAsia="Arial" w:hAnsi="Arial" w:cs="Arial"/>
          <w:color w:val="000000"/>
        </w:rPr>
        <w:t>extraer conclusiones sobre las ventajas y limitaciones de los LLMs frente a los métodos tradicionales.</w:t>
      </w:r>
    </w:p>
    <w:p w14:paraId="6F97D2B6" w14:textId="77777777" w:rsidR="0086636C" w:rsidRPr="003122CB" w:rsidRDefault="0086636C" w:rsidP="00E6097D">
      <w:pPr>
        <w:rPr>
          <w:rFonts w:ascii="Arial" w:hAnsi="Arial" w:cs="Arial"/>
        </w:rPr>
      </w:pPr>
    </w:p>
    <w:p w14:paraId="52C74948" w14:textId="77777777" w:rsidR="00A838E3" w:rsidRPr="003122CB" w:rsidRDefault="00A838E3" w:rsidP="00E6097D">
      <w:pPr>
        <w:rPr>
          <w:rFonts w:ascii="Arial" w:hAnsi="Arial" w:cs="Arial"/>
        </w:rPr>
      </w:pPr>
    </w:p>
    <w:p w14:paraId="0AA37876" w14:textId="77777777" w:rsidR="00A838E3" w:rsidRPr="003122CB" w:rsidRDefault="00A838E3" w:rsidP="00E6097D">
      <w:pPr>
        <w:rPr>
          <w:rFonts w:ascii="Arial" w:hAnsi="Arial" w:cs="Arial"/>
        </w:rPr>
      </w:pPr>
    </w:p>
    <w:p w14:paraId="083983CF" w14:textId="77777777" w:rsidR="00A838E3" w:rsidRPr="003122CB" w:rsidRDefault="00A838E3" w:rsidP="00E6097D">
      <w:pPr>
        <w:rPr>
          <w:rFonts w:ascii="Arial" w:hAnsi="Arial" w:cs="Arial"/>
        </w:rPr>
      </w:pPr>
    </w:p>
    <w:p w14:paraId="219BB5FA" w14:textId="77777777" w:rsidR="00A838E3" w:rsidRPr="003122CB" w:rsidRDefault="00A838E3" w:rsidP="00E6097D">
      <w:pPr>
        <w:rPr>
          <w:rFonts w:ascii="Arial" w:hAnsi="Arial" w:cs="Arial"/>
        </w:rPr>
      </w:pPr>
    </w:p>
    <w:p w14:paraId="520DAD2B" w14:textId="77777777" w:rsidR="00A838E3" w:rsidRPr="003122CB" w:rsidRDefault="00A838E3" w:rsidP="00E6097D">
      <w:pPr>
        <w:rPr>
          <w:rFonts w:ascii="Arial" w:hAnsi="Arial" w:cs="Arial"/>
        </w:rPr>
      </w:pPr>
    </w:p>
    <w:p w14:paraId="67314F1B" w14:textId="77777777" w:rsidR="00A838E3" w:rsidRPr="003122CB" w:rsidRDefault="00A838E3" w:rsidP="00E6097D">
      <w:pPr>
        <w:rPr>
          <w:rFonts w:ascii="Arial" w:hAnsi="Arial" w:cs="Arial"/>
        </w:rPr>
      </w:pPr>
    </w:p>
    <w:p w14:paraId="530E4A6C" w14:textId="77777777" w:rsidR="00A838E3" w:rsidRPr="003122CB" w:rsidRDefault="00A838E3" w:rsidP="00E6097D">
      <w:pPr>
        <w:rPr>
          <w:rFonts w:ascii="Arial" w:hAnsi="Arial" w:cs="Arial"/>
        </w:rPr>
      </w:pPr>
    </w:p>
    <w:p w14:paraId="3B845851" w14:textId="77777777" w:rsidR="00A838E3" w:rsidRPr="003122CB" w:rsidRDefault="00A838E3" w:rsidP="00E6097D">
      <w:pPr>
        <w:rPr>
          <w:rFonts w:ascii="Arial" w:hAnsi="Arial" w:cs="Arial"/>
        </w:rPr>
      </w:pPr>
    </w:p>
    <w:p w14:paraId="41F2F3DB" w14:textId="77777777" w:rsidR="00A838E3" w:rsidRPr="003122CB" w:rsidRDefault="00A838E3" w:rsidP="00E6097D">
      <w:pPr>
        <w:rPr>
          <w:rFonts w:ascii="Arial" w:hAnsi="Arial" w:cs="Arial"/>
        </w:rPr>
      </w:pPr>
    </w:p>
    <w:p w14:paraId="34CCBE43" w14:textId="77777777" w:rsidR="00A838E3" w:rsidRPr="003122CB" w:rsidRDefault="00A838E3" w:rsidP="00E6097D">
      <w:pPr>
        <w:rPr>
          <w:rFonts w:ascii="Arial" w:hAnsi="Arial" w:cs="Arial"/>
        </w:rPr>
      </w:pPr>
    </w:p>
    <w:p w14:paraId="351051BB" w14:textId="77777777" w:rsidR="00A838E3" w:rsidRPr="003122CB" w:rsidRDefault="00A838E3" w:rsidP="00E6097D">
      <w:pPr>
        <w:rPr>
          <w:rFonts w:ascii="Arial" w:hAnsi="Arial" w:cs="Arial"/>
        </w:rPr>
      </w:pPr>
    </w:p>
    <w:p w14:paraId="2EF956C2" w14:textId="77777777" w:rsidR="00A838E3" w:rsidRPr="003122CB" w:rsidRDefault="00A838E3" w:rsidP="00E6097D">
      <w:pPr>
        <w:rPr>
          <w:rFonts w:ascii="Arial" w:hAnsi="Arial" w:cs="Arial"/>
        </w:rPr>
      </w:pPr>
    </w:p>
    <w:p w14:paraId="50764FED" w14:textId="77777777" w:rsidR="00A838E3" w:rsidRPr="003122CB" w:rsidRDefault="00A838E3" w:rsidP="00E6097D">
      <w:pPr>
        <w:rPr>
          <w:rFonts w:ascii="Arial" w:hAnsi="Arial" w:cs="Arial"/>
        </w:rPr>
      </w:pPr>
    </w:p>
    <w:p w14:paraId="234E3041" w14:textId="77777777" w:rsidR="00A838E3" w:rsidRPr="003122CB" w:rsidRDefault="00A838E3" w:rsidP="00E6097D">
      <w:pPr>
        <w:rPr>
          <w:rFonts w:ascii="Arial" w:hAnsi="Arial" w:cs="Arial"/>
        </w:rPr>
      </w:pPr>
    </w:p>
    <w:p w14:paraId="0A4C6FF6" w14:textId="77777777" w:rsidR="00A838E3" w:rsidRPr="003122CB" w:rsidRDefault="00A838E3" w:rsidP="00E6097D">
      <w:pPr>
        <w:rPr>
          <w:rFonts w:ascii="Arial" w:hAnsi="Arial" w:cs="Arial"/>
        </w:rPr>
      </w:pPr>
    </w:p>
    <w:p w14:paraId="2B6AF3D1" w14:textId="77777777" w:rsidR="00A838E3" w:rsidRPr="003122CB" w:rsidRDefault="00A838E3" w:rsidP="00E6097D">
      <w:pPr>
        <w:rPr>
          <w:rFonts w:ascii="Arial" w:hAnsi="Arial" w:cs="Arial"/>
        </w:rPr>
      </w:pPr>
    </w:p>
    <w:p w14:paraId="5F2EBAF2" w14:textId="77777777" w:rsidR="00A838E3" w:rsidRPr="003122CB" w:rsidRDefault="00A838E3" w:rsidP="00E6097D">
      <w:pPr>
        <w:rPr>
          <w:rFonts w:ascii="Arial" w:hAnsi="Arial" w:cs="Arial"/>
        </w:rPr>
      </w:pPr>
    </w:p>
    <w:p w14:paraId="4AEEE724" w14:textId="77777777" w:rsidR="00A838E3" w:rsidRPr="003122CB" w:rsidRDefault="00A838E3" w:rsidP="00E6097D">
      <w:pPr>
        <w:rPr>
          <w:rFonts w:ascii="Arial" w:hAnsi="Arial" w:cs="Arial"/>
        </w:rPr>
      </w:pPr>
    </w:p>
    <w:p w14:paraId="376D53A9" w14:textId="77777777" w:rsidR="00A838E3" w:rsidRPr="003122CB" w:rsidRDefault="00A838E3" w:rsidP="00E6097D">
      <w:pPr>
        <w:rPr>
          <w:rFonts w:ascii="Arial" w:hAnsi="Arial" w:cs="Arial"/>
        </w:rPr>
      </w:pPr>
    </w:p>
    <w:p w14:paraId="4B2C8E8E" w14:textId="77777777" w:rsidR="00A838E3" w:rsidRPr="003122CB" w:rsidRDefault="00A838E3" w:rsidP="00E6097D">
      <w:pPr>
        <w:rPr>
          <w:rFonts w:ascii="Arial" w:hAnsi="Arial" w:cs="Arial"/>
        </w:rPr>
      </w:pPr>
    </w:p>
    <w:p w14:paraId="63B0A87A" w14:textId="77777777" w:rsidR="00A838E3" w:rsidRPr="003122CB" w:rsidRDefault="00A838E3" w:rsidP="00E6097D">
      <w:pPr>
        <w:rPr>
          <w:rFonts w:ascii="Arial" w:hAnsi="Arial" w:cs="Arial"/>
        </w:rPr>
      </w:pPr>
    </w:p>
    <w:p w14:paraId="3ED9C7C4" w14:textId="77777777" w:rsidR="00A838E3" w:rsidRPr="003122CB" w:rsidRDefault="00A838E3" w:rsidP="00E6097D">
      <w:pPr>
        <w:rPr>
          <w:rFonts w:ascii="Arial" w:hAnsi="Arial" w:cs="Arial"/>
        </w:rPr>
      </w:pPr>
    </w:p>
    <w:p w14:paraId="43D18B63" w14:textId="1A508B01" w:rsidR="00A838E3" w:rsidRPr="003122CB" w:rsidRDefault="00A838E3" w:rsidP="00A838E3">
      <w:pPr>
        <w:pStyle w:val="Ttulo1"/>
        <w:jc w:val="both"/>
        <w:rPr>
          <w:rFonts w:ascii="Arial" w:hAnsi="Arial" w:cs="Arial"/>
          <w:sz w:val="44"/>
          <w:szCs w:val="44"/>
        </w:rPr>
      </w:pPr>
      <w:bookmarkStart w:id="1" w:name="_Toc228299566"/>
      <w:r w:rsidRPr="003122CB">
        <w:rPr>
          <w:rFonts w:ascii="Arial" w:hAnsi="Arial" w:cs="Arial"/>
          <w:sz w:val="44"/>
          <w:szCs w:val="44"/>
        </w:rPr>
        <w:lastRenderedPageBreak/>
        <w:t>Abstract</w:t>
      </w:r>
      <w:bookmarkEnd w:id="1"/>
    </w:p>
    <w:p w14:paraId="01ECAB44" w14:textId="77777777" w:rsidR="00A838E3" w:rsidRPr="003122CB" w:rsidRDefault="00A838E3" w:rsidP="00E6097D">
      <w:pPr>
        <w:rPr>
          <w:rFonts w:ascii="Arial" w:hAnsi="Arial" w:cs="Arial"/>
        </w:rPr>
        <w:sectPr w:rsidR="00A838E3" w:rsidRPr="003122CB" w:rsidSect="00047E1C">
          <w:pgSz w:w="11906" w:h="16838"/>
          <w:pgMar w:top="1418" w:right="1701" w:bottom="1418" w:left="1701" w:header="709" w:footer="709" w:gutter="0"/>
          <w:cols w:space="720"/>
          <w:docGrid w:linePitch="360"/>
        </w:sectPr>
      </w:pP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50"/>
      </w:tblGrid>
      <w:tr w:rsidR="00E5588C" w:rsidRPr="003122CB" w14:paraId="2A172FD8" w14:textId="77777777">
        <w:tc>
          <w:tcPr>
            <w:tcW w:w="8450" w:type="dxa"/>
            <w:tcBorders>
              <w:top w:val="nil"/>
              <w:left w:val="nil"/>
              <w:bottom w:val="nil"/>
              <w:right w:val="nil"/>
            </w:tcBorders>
            <w:shd w:val="clear" w:color="auto" w:fill="1B3A6B"/>
            <w:tcMar>
              <w:top w:w="120" w:type="dxa"/>
              <w:left w:w="240" w:type="dxa"/>
              <w:bottom w:w="120" w:type="dxa"/>
              <w:right w:w="240" w:type="dxa"/>
            </w:tcMar>
          </w:tcPr>
          <w:p w14:paraId="6F7301C1" w14:textId="77777777" w:rsidR="00E5588C" w:rsidRPr="003122CB" w:rsidRDefault="00000000" w:rsidP="00E6097D">
            <w:pPr>
              <w:rPr>
                <w:rFonts w:ascii="Arial" w:hAnsi="Arial" w:cs="Arial"/>
              </w:rPr>
            </w:pPr>
            <w:r w:rsidRPr="003122CB">
              <w:rPr>
                <w:rFonts w:ascii="Arial" w:hAnsi="Arial" w:cs="Arial"/>
                <w:b/>
                <w:bCs/>
                <w:color w:val="FFFFFF"/>
                <w:sz w:val="28"/>
                <w:szCs w:val="28"/>
              </w:rPr>
              <w:lastRenderedPageBreak/>
              <w:t>ÍNDICE DE CONTENIDO</w:t>
            </w:r>
          </w:p>
        </w:tc>
      </w:tr>
    </w:tbl>
    <w:p w14:paraId="56933D12" w14:textId="77777777" w:rsidR="00E5588C" w:rsidRPr="003122CB" w:rsidRDefault="00E5588C" w:rsidP="00E6097D">
      <w:pPr>
        <w:spacing w:after="240"/>
        <w:rPr>
          <w:rFonts w:ascii="Arial" w:hAnsi="Arial" w:cs="Arial"/>
        </w:rPr>
      </w:pPr>
    </w:p>
    <w:sdt>
      <w:sdtPr>
        <w:rPr>
          <w:rFonts w:ascii="Arial" w:hAnsi="Arial" w:cs="Arial"/>
        </w:rPr>
        <w:alias w:val="Tabla de Contenidos"/>
        <w:id w:val="326716400"/>
      </w:sdtPr>
      <w:sdtContent>
        <w:p w14:paraId="15573872" w14:textId="2F34A8AC" w:rsidR="00F81E56" w:rsidRDefault="00000000">
          <w:pPr>
            <w:pStyle w:val="TDC1"/>
            <w:tabs>
              <w:tab w:val="right" w:leader="dot" w:pos="8494"/>
            </w:tabs>
            <w:rPr>
              <w:rFonts w:asciiTheme="minorHAnsi" w:eastAsiaTheme="minorEastAsia" w:hAnsiTheme="minorHAnsi" w:cstheme="minorBidi"/>
              <w:noProof/>
              <w:color w:val="auto"/>
              <w:kern w:val="2"/>
              <w:sz w:val="24"/>
              <w:szCs w:val="24"/>
              <w14:ligatures w14:val="standardContextual"/>
            </w:rPr>
          </w:pPr>
          <w:r w:rsidRPr="003122CB">
            <w:rPr>
              <w:rFonts w:ascii="Arial" w:hAnsi="Arial" w:cs="Arial"/>
            </w:rPr>
            <w:fldChar w:fldCharType="begin"/>
          </w:r>
          <w:r w:rsidRPr="003122CB">
            <w:rPr>
              <w:rFonts w:ascii="Arial" w:hAnsi="Arial" w:cs="Arial"/>
            </w:rPr>
            <w:instrText>TOC \h \o "1-3"</w:instrText>
          </w:r>
          <w:r w:rsidRPr="003122CB">
            <w:rPr>
              <w:rFonts w:ascii="Arial" w:hAnsi="Arial" w:cs="Arial"/>
            </w:rPr>
            <w:fldChar w:fldCharType="separate"/>
          </w:r>
          <w:hyperlink w:anchor="_Toc228299565" w:history="1">
            <w:r w:rsidR="00F81E56" w:rsidRPr="00D044B5">
              <w:rPr>
                <w:rStyle w:val="Hipervnculo"/>
                <w:rFonts w:ascii="Arial" w:hAnsi="Arial" w:cs="Arial"/>
                <w:noProof/>
              </w:rPr>
              <w:t>Resumen</w:t>
            </w:r>
            <w:r w:rsidR="00F81E56">
              <w:rPr>
                <w:noProof/>
              </w:rPr>
              <w:tab/>
            </w:r>
            <w:r w:rsidR="00F81E56">
              <w:rPr>
                <w:noProof/>
              </w:rPr>
              <w:fldChar w:fldCharType="begin"/>
            </w:r>
            <w:r w:rsidR="00F81E56">
              <w:rPr>
                <w:noProof/>
              </w:rPr>
              <w:instrText xml:space="preserve"> PAGEREF _Toc228299565 \h </w:instrText>
            </w:r>
            <w:r w:rsidR="00F81E56">
              <w:rPr>
                <w:noProof/>
              </w:rPr>
            </w:r>
            <w:r w:rsidR="00F81E56">
              <w:rPr>
                <w:noProof/>
              </w:rPr>
              <w:fldChar w:fldCharType="separate"/>
            </w:r>
            <w:r w:rsidR="00F81E56">
              <w:rPr>
                <w:noProof/>
              </w:rPr>
              <w:t>2</w:t>
            </w:r>
            <w:r w:rsidR="00F81E56">
              <w:rPr>
                <w:noProof/>
              </w:rPr>
              <w:fldChar w:fldCharType="end"/>
            </w:r>
          </w:hyperlink>
        </w:p>
        <w:p w14:paraId="4E1D3917" w14:textId="7B6113E9" w:rsidR="00F81E56" w:rsidRDefault="00F81E56">
          <w:pPr>
            <w:pStyle w:val="TDC1"/>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66" w:history="1">
            <w:r w:rsidRPr="00D044B5">
              <w:rPr>
                <w:rStyle w:val="Hipervnculo"/>
                <w:rFonts w:ascii="Arial" w:hAnsi="Arial" w:cs="Arial"/>
                <w:noProof/>
              </w:rPr>
              <w:t>Abstract</w:t>
            </w:r>
            <w:r>
              <w:rPr>
                <w:noProof/>
              </w:rPr>
              <w:tab/>
            </w:r>
            <w:r>
              <w:rPr>
                <w:noProof/>
              </w:rPr>
              <w:fldChar w:fldCharType="begin"/>
            </w:r>
            <w:r>
              <w:rPr>
                <w:noProof/>
              </w:rPr>
              <w:instrText xml:space="preserve"> PAGEREF _Toc228299566 \h </w:instrText>
            </w:r>
            <w:r>
              <w:rPr>
                <w:noProof/>
              </w:rPr>
            </w:r>
            <w:r>
              <w:rPr>
                <w:noProof/>
              </w:rPr>
              <w:fldChar w:fldCharType="separate"/>
            </w:r>
            <w:r>
              <w:rPr>
                <w:noProof/>
              </w:rPr>
              <w:t>3</w:t>
            </w:r>
            <w:r>
              <w:rPr>
                <w:noProof/>
              </w:rPr>
              <w:fldChar w:fldCharType="end"/>
            </w:r>
          </w:hyperlink>
        </w:p>
        <w:p w14:paraId="522412BA" w14:textId="4BECED7B"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67" w:history="1">
            <w:r w:rsidRPr="00D044B5">
              <w:rPr>
                <w:rStyle w:val="Hipervnculo"/>
                <w:rFonts w:ascii="Arial" w:hAnsi="Arial" w:cs="Arial"/>
                <w:noProof/>
              </w:rPr>
              <w:t>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Introducción</w:t>
            </w:r>
            <w:r>
              <w:rPr>
                <w:noProof/>
              </w:rPr>
              <w:tab/>
            </w:r>
            <w:r>
              <w:rPr>
                <w:noProof/>
              </w:rPr>
              <w:fldChar w:fldCharType="begin"/>
            </w:r>
            <w:r>
              <w:rPr>
                <w:noProof/>
              </w:rPr>
              <w:instrText xml:space="preserve"> PAGEREF _Toc228299567 \h </w:instrText>
            </w:r>
            <w:r>
              <w:rPr>
                <w:noProof/>
              </w:rPr>
            </w:r>
            <w:r>
              <w:rPr>
                <w:noProof/>
              </w:rPr>
              <w:fldChar w:fldCharType="separate"/>
            </w:r>
            <w:r>
              <w:rPr>
                <w:noProof/>
              </w:rPr>
              <w:t>6</w:t>
            </w:r>
            <w:r>
              <w:rPr>
                <w:noProof/>
              </w:rPr>
              <w:fldChar w:fldCharType="end"/>
            </w:r>
          </w:hyperlink>
        </w:p>
        <w:p w14:paraId="4CEF4E93" w14:textId="7507C508"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68" w:history="1">
            <w:r w:rsidRPr="00D044B5">
              <w:rPr>
                <w:rStyle w:val="Hipervnculo"/>
                <w:rFonts w:ascii="Arial" w:hAnsi="Arial" w:cs="Arial"/>
                <w:noProof/>
              </w:rPr>
              <w:t>1.1.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Introducción</w:t>
            </w:r>
            <w:r>
              <w:rPr>
                <w:noProof/>
              </w:rPr>
              <w:tab/>
            </w:r>
            <w:r>
              <w:rPr>
                <w:noProof/>
              </w:rPr>
              <w:fldChar w:fldCharType="begin"/>
            </w:r>
            <w:r>
              <w:rPr>
                <w:noProof/>
              </w:rPr>
              <w:instrText xml:space="preserve"> PAGEREF _Toc228299568 \h </w:instrText>
            </w:r>
            <w:r>
              <w:rPr>
                <w:noProof/>
              </w:rPr>
            </w:r>
            <w:r>
              <w:rPr>
                <w:noProof/>
              </w:rPr>
              <w:fldChar w:fldCharType="separate"/>
            </w:r>
            <w:r>
              <w:rPr>
                <w:noProof/>
              </w:rPr>
              <w:t>6</w:t>
            </w:r>
            <w:r>
              <w:rPr>
                <w:noProof/>
              </w:rPr>
              <w:fldChar w:fldCharType="end"/>
            </w:r>
          </w:hyperlink>
        </w:p>
        <w:p w14:paraId="13A6318D" w14:textId="21CCC095"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69" w:history="1">
            <w:r w:rsidRPr="00D044B5">
              <w:rPr>
                <w:rStyle w:val="Hipervnculo"/>
                <w:rFonts w:ascii="Arial" w:hAnsi="Arial" w:cs="Arial"/>
                <w:noProof/>
              </w:rPr>
              <w:t>1.2.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Motivación</w:t>
            </w:r>
            <w:r>
              <w:rPr>
                <w:noProof/>
              </w:rPr>
              <w:tab/>
            </w:r>
            <w:r>
              <w:rPr>
                <w:noProof/>
              </w:rPr>
              <w:fldChar w:fldCharType="begin"/>
            </w:r>
            <w:r>
              <w:rPr>
                <w:noProof/>
              </w:rPr>
              <w:instrText xml:space="preserve"> PAGEREF _Toc228299569 \h </w:instrText>
            </w:r>
            <w:r>
              <w:rPr>
                <w:noProof/>
              </w:rPr>
            </w:r>
            <w:r>
              <w:rPr>
                <w:noProof/>
              </w:rPr>
              <w:fldChar w:fldCharType="separate"/>
            </w:r>
            <w:r>
              <w:rPr>
                <w:noProof/>
              </w:rPr>
              <w:t>6</w:t>
            </w:r>
            <w:r>
              <w:rPr>
                <w:noProof/>
              </w:rPr>
              <w:fldChar w:fldCharType="end"/>
            </w:r>
          </w:hyperlink>
        </w:p>
        <w:p w14:paraId="69C7A106" w14:textId="222A4047"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0" w:history="1">
            <w:r w:rsidRPr="00D044B5">
              <w:rPr>
                <w:rStyle w:val="Hipervnculo"/>
                <w:rFonts w:ascii="Arial" w:hAnsi="Arial" w:cs="Arial"/>
                <w:noProof/>
              </w:rPr>
              <w:t>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Objetivos y alcance</w:t>
            </w:r>
            <w:r>
              <w:rPr>
                <w:noProof/>
              </w:rPr>
              <w:tab/>
            </w:r>
            <w:r>
              <w:rPr>
                <w:noProof/>
              </w:rPr>
              <w:fldChar w:fldCharType="begin"/>
            </w:r>
            <w:r>
              <w:rPr>
                <w:noProof/>
              </w:rPr>
              <w:instrText xml:space="preserve"> PAGEREF _Toc228299570 \h </w:instrText>
            </w:r>
            <w:r>
              <w:rPr>
                <w:noProof/>
              </w:rPr>
            </w:r>
            <w:r>
              <w:rPr>
                <w:noProof/>
              </w:rPr>
              <w:fldChar w:fldCharType="separate"/>
            </w:r>
            <w:r>
              <w:rPr>
                <w:noProof/>
              </w:rPr>
              <w:t>7</w:t>
            </w:r>
            <w:r>
              <w:rPr>
                <w:noProof/>
              </w:rPr>
              <w:fldChar w:fldCharType="end"/>
            </w:r>
          </w:hyperlink>
        </w:p>
        <w:p w14:paraId="2A7942DD" w14:textId="310FBF66"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1" w:history="1">
            <w:r w:rsidRPr="00D044B5">
              <w:rPr>
                <w:rStyle w:val="Hipervnculo"/>
                <w:rFonts w:ascii="Arial" w:hAnsi="Arial" w:cs="Arial"/>
                <w:noProof/>
              </w:rPr>
              <w:t>2.1.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Objetivo principal</w:t>
            </w:r>
            <w:r>
              <w:rPr>
                <w:noProof/>
              </w:rPr>
              <w:tab/>
            </w:r>
            <w:r>
              <w:rPr>
                <w:noProof/>
              </w:rPr>
              <w:fldChar w:fldCharType="begin"/>
            </w:r>
            <w:r>
              <w:rPr>
                <w:noProof/>
              </w:rPr>
              <w:instrText xml:space="preserve"> PAGEREF _Toc228299571 \h </w:instrText>
            </w:r>
            <w:r>
              <w:rPr>
                <w:noProof/>
              </w:rPr>
            </w:r>
            <w:r>
              <w:rPr>
                <w:noProof/>
              </w:rPr>
              <w:fldChar w:fldCharType="separate"/>
            </w:r>
            <w:r>
              <w:rPr>
                <w:noProof/>
              </w:rPr>
              <w:t>7</w:t>
            </w:r>
            <w:r>
              <w:rPr>
                <w:noProof/>
              </w:rPr>
              <w:fldChar w:fldCharType="end"/>
            </w:r>
          </w:hyperlink>
        </w:p>
        <w:p w14:paraId="0906F068" w14:textId="46B120ED"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2" w:history="1">
            <w:r w:rsidRPr="00D044B5">
              <w:rPr>
                <w:rStyle w:val="Hipervnculo"/>
                <w:rFonts w:ascii="Arial" w:hAnsi="Arial" w:cs="Arial"/>
                <w:noProof/>
              </w:rPr>
              <w:t>2.2.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Objetivos específicos</w:t>
            </w:r>
            <w:r>
              <w:rPr>
                <w:noProof/>
              </w:rPr>
              <w:tab/>
            </w:r>
            <w:r>
              <w:rPr>
                <w:noProof/>
              </w:rPr>
              <w:fldChar w:fldCharType="begin"/>
            </w:r>
            <w:r>
              <w:rPr>
                <w:noProof/>
              </w:rPr>
              <w:instrText xml:space="preserve"> PAGEREF _Toc228299572 \h </w:instrText>
            </w:r>
            <w:r>
              <w:rPr>
                <w:noProof/>
              </w:rPr>
            </w:r>
            <w:r>
              <w:rPr>
                <w:noProof/>
              </w:rPr>
              <w:fldChar w:fldCharType="separate"/>
            </w:r>
            <w:r>
              <w:rPr>
                <w:noProof/>
              </w:rPr>
              <w:t>7</w:t>
            </w:r>
            <w:r>
              <w:rPr>
                <w:noProof/>
              </w:rPr>
              <w:fldChar w:fldCharType="end"/>
            </w:r>
          </w:hyperlink>
        </w:p>
        <w:p w14:paraId="6A416A45" w14:textId="4E541C98"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3" w:history="1">
            <w:r w:rsidRPr="00D044B5">
              <w:rPr>
                <w:rStyle w:val="Hipervnculo"/>
                <w:rFonts w:ascii="Arial" w:hAnsi="Arial" w:cs="Arial"/>
                <w:noProof/>
              </w:rPr>
              <w:t>2.3.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Alcance del proyecto</w:t>
            </w:r>
            <w:r>
              <w:rPr>
                <w:noProof/>
              </w:rPr>
              <w:tab/>
            </w:r>
            <w:r>
              <w:rPr>
                <w:noProof/>
              </w:rPr>
              <w:fldChar w:fldCharType="begin"/>
            </w:r>
            <w:r>
              <w:rPr>
                <w:noProof/>
              </w:rPr>
              <w:instrText xml:space="preserve"> PAGEREF _Toc228299573 \h </w:instrText>
            </w:r>
            <w:r>
              <w:rPr>
                <w:noProof/>
              </w:rPr>
            </w:r>
            <w:r>
              <w:rPr>
                <w:noProof/>
              </w:rPr>
              <w:fldChar w:fldCharType="separate"/>
            </w:r>
            <w:r>
              <w:rPr>
                <w:noProof/>
              </w:rPr>
              <w:t>7</w:t>
            </w:r>
            <w:r>
              <w:rPr>
                <w:noProof/>
              </w:rPr>
              <w:fldChar w:fldCharType="end"/>
            </w:r>
          </w:hyperlink>
        </w:p>
        <w:p w14:paraId="6A96C483" w14:textId="3D0FB075"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4" w:history="1">
            <w:r w:rsidRPr="00D044B5">
              <w:rPr>
                <w:rStyle w:val="Hipervnculo"/>
                <w:rFonts w:ascii="Arial" w:hAnsi="Arial" w:cs="Arial"/>
                <w:noProof/>
              </w:rPr>
              <w:t>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Metodología</w:t>
            </w:r>
            <w:r>
              <w:rPr>
                <w:noProof/>
              </w:rPr>
              <w:tab/>
            </w:r>
            <w:r>
              <w:rPr>
                <w:noProof/>
              </w:rPr>
              <w:fldChar w:fldCharType="begin"/>
            </w:r>
            <w:r>
              <w:rPr>
                <w:noProof/>
              </w:rPr>
              <w:instrText xml:space="preserve"> PAGEREF _Toc228299574 \h </w:instrText>
            </w:r>
            <w:r>
              <w:rPr>
                <w:noProof/>
              </w:rPr>
            </w:r>
            <w:r>
              <w:rPr>
                <w:noProof/>
              </w:rPr>
              <w:fldChar w:fldCharType="separate"/>
            </w:r>
            <w:r>
              <w:rPr>
                <w:noProof/>
              </w:rPr>
              <w:t>8</w:t>
            </w:r>
            <w:r>
              <w:rPr>
                <w:noProof/>
              </w:rPr>
              <w:fldChar w:fldCharType="end"/>
            </w:r>
          </w:hyperlink>
        </w:p>
        <w:p w14:paraId="34FDC190" w14:textId="4F639AF5"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5" w:history="1">
            <w:r w:rsidRPr="00D044B5">
              <w:rPr>
                <w:rStyle w:val="Hipervnculo"/>
                <w:rFonts w:ascii="Arial" w:hAnsi="Arial" w:cs="Arial"/>
                <w:noProof/>
              </w:rPr>
              <w:t>3.1.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Estrategia metodológica</w:t>
            </w:r>
            <w:r>
              <w:rPr>
                <w:noProof/>
              </w:rPr>
              <w:tab/>
            </w:r>
            <w:r>
              <w:rPr>
                <w:noProof/>
              </w:rPr>
              <w:fldChar w:fldCharType="begin"/>
            </w:r>
            <w:r>
              <w:rPr>
                <w:noProof/>
              </w:rPr>
              <w:instrText xml:space="preserve"> PAGEREF _Toc228299575 \h </w:instrText>
            </w:r>
            <w:r>
              <w:rPr>
                <w:noProof/>
              </w:rPr>
            </w:r>
            <w:r>
              <w:rPr>
                <w:noProof/>
              </w:rPr>
              <w:fldChar w:fldCharType="separate"/>
            </w:r>
            <w:r>
              <w:rPr>
                <w:noProof/>
              </w:rPr>
              <w:t>8</w:t>
            </w:r>
            <w:r>
              <w:rPr>
                <w:noProof/>
              </w:rPr>
              <w:fldChar w:fldCharType="end"/>
            </w:r>
          </w:hyperlink>
        </w:p>
        <w:p w14:paraId="05F78157" w14:textId="1C35017A"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6" w:history="1">
            <w:r w:rsidRPr="00D044B5">
              <w:rPr>
                <w:rStyle w:val="Hipervnculo"/>
                <w:rFonts w:ascii="Arial" w:hAnsi="Arial" w:cs="Arial"/>
                <w:noProof/>
              </w:rPr>
              <w:t>3.2.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Fases</w:t>
            </w:r>
            <w:r>
              <w:rPr>
                <w:noProof/>
              </w:rPr>
              <w:tab/>
            </w:r>
            <w:r>
              <w:rPr>
                <w:noProof/>
              </w:rPr>
              <w:fldChar w:fldCharType="begin"/>
            </w:r>
            <w:r>
              <w:rPr>
                <w:noProof/>
              </w:rPr>
              <w:instrText xml:space="preserve"> PAGEREF _Toc228299576 \h </w:instrText>
            </w:r>
            <w:r>
              <w:rPr>
                <w:noProof/>
              </w:rPr>
            </w:r>
            <w:r>
              <w:rPr>
                <w:noProof/>
              </w:rPr>
              <w:fldChar w:fldCharType="separate"/>
            </w:r>
            <w:r>
              <w:rPr>
                <w:noProof/>
              </w:rPr>
              <w:t>8</w:t>
            </w:r>
            <w:r>
              <w:rPr>
                <w:noProof/>
              </w:rPr>
              <w:fldChar w:fldCharType="end"/>
            </w:r>
          </w:hyperlink>
        </w:p>
        <w:p w14:paraId="032999C9" w14:textId="19958768"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7" w:history="1">
            <w:r w:rsidRPr="00D044B5">
              <w:rPr>
                <w:rStyle w:val="Hipervnculo"/>
                <w:rFonts w:ascii="Arial" w:hAnsi="Arial" w:cs="Arial"/>
                <w:noProof/>
              </w:rPr>
              <w:t>3.3.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Herramientas y tecnologías</w:t>
            </w:r>
            <w:r>
              <w:rPr>
                <w:noProof/>
              </w:rPr>
              <w:tab/>
            </w:r>
            <w:r>
              <w:rPr>
                <w:noProof/>
              </w:rPr>
              <w:fldChar w:fldCharType="begin"/>
            </w:r>
            <w:r>
              <w:rPr>
                <w:noProof/>
              </w:rPr>
              <w:instrText xml:space="preserve"> PAGEREF _Toc228299577 \h </w:instrText>
            </w:r>
            <w:r>
              <w:rPr>
                <w:noProof/>
              </w:rPr>
            </w:r>
            <w:r>
              <w:rPr>
                <w:noProof/>
              </w:rPr>
              <w:fldChar w:fldCharType="separate"/>
            </w:r>
            <w:r>
              <w:rPr>
                <w:noProof/>
              </w:rPr>
              <w:t>9</w:t>
            </w:r>
            <w:r>
              <w:rPr>
                <w:noProof/>
              </w:rPr>
              <w:fldChar w:fldCharType="end"/>
            </w:r>
          </w:hyperlink>
        </w:p>
        <w:p w14:paraId="6DFD69D1" w14:textId="5E0B39B4"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8" w:history="1">
            <w:r w:rsidRPr="00D044B5">
              <w:rPr>
                <w:rStyle w:val="Hipervnculo"/>
                <w:rFonts w:ascii="Arial" w:hAnsi="Arial" w:cs="Arial"/>
                <w:noProof/>
              </w:rPr>
              <w:t>4.</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Marco conceptual</w:t>
            </w:r>
            <w:r>
              <w:rPr>
                <w:noProof/>
              </w:rPr>
              <w:tab/>
            </w:r>
            <w:r>
              <w:rPr>
                <w:noProof/>
              </w:rPr>
              <w:fldChar w:fldCharType="begin"/>
            </w:r>
            <w:r>
              <w:rPr>
                <w:noProof/>
              </w:rPr>
              <w:instrText xml:space="preserve"> PAGEREF _Toc228299578 \h </w:instrText>
            </w:r>
            <w:r>
              <w:rPr>
                <w:noProof/>
              </w:rPr>
            </w:r>
            <w:r>
              <w:rPr>
                <w:noProof/>
              </w:rPr>
              <w:fldChar w:fldCharType="separate"/>
            </w:r>
            <w:r>
              <w:rPr>
                <w:noProof/>
              </w:rPr>
              <w:t>10</w:t>
            </w:r>
            <w:r>
              <w:rPr>
                <w:noProof/>
              </w:rPr>
              <w:fldChar w:fldCharType="end"/>
            </w:r>
          </w:hyperlink>
        </w:p>
        <w:p w14:paraId="2DD160CE" w14:textId="0B61D2FA"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79" w:history="1">
            <w:r w:rsidRPr="00D044B5">
              <w:rPr>
                <w:rStyle w:val="Hipervnculo"/>
                <w:rFonts w:ascii="Arial" w:hAnsi="Arial" w:cs="Arial"/>
                <w:noProof/>
              </w:rPr>
              <w:t>4.1.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Ofuscación de código</w:t>
            </w:r>
            <w:r>
              <w:rPr>
                <w:noProof/>
              </w:rPr>
              <w:tab/>
            </w:r>
            <w:r>
              <w:rPr>
                <w:noProof/>
              </w:rPr>
              <w:fldChar w:fldCharType="begin"/>
            </w:r>
            <w:r>
              <w:rPr>
                <w:noProof/>
              </w:rPr>
              <w:instrText xml:space="preserve"> PAGEREF _Toc228299579 \h </w:instrText>
            </w:r>
            <w:r>
              <w:rPr>
                <w:noProof/>
              </w:rPr>
            </w:r>
            <w:r>
              <w:rPr>
                <w:noProof/>
              </w:rPr>
              <w:fldChar w:fldCharType="separate"/>
            </w:r>
            <w:r>
              <w:rPr>
                <w:noProof/>
              </w:rPr>
              <w:t>10</w:t>
            </w:r>
            <w:r>
              <w:rPr>
                <w:noProof/>
              </w:rPr>
              <w:fldChar w:fldCharType="end"/>
            </w:r>
          </w:hyperlink>
        </w:p>
        <w:p w14:paraId="547B7C34" w14:textId="442BDBDE"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0" w:history="1">
            <w:r w:rsidRPr="00D044B5">
              <w:rPr>
                <w:rStyle w:val="Hipervnculo"/>
                <w:rFonts w:ascii="Arial" w:eastAsia="Arial" w:hAnsi="Arial" w:cs="Arial"/>
                <w:noProof/>
              </w:rPr>
              <w:t>4.1.1. Definición y propósito</w:t>
            </w:r>
            <w:r>
              <w:rPr>
                <w:noProof/>
              </w:rPr>
              <w:tab/>
            </w:r>
            <w:r>
              <w:rPr>
                <w:noProof/>
              </w:rPr>
              <w:fldChar w:fldCharType="begin"/>
            </w:r>
            <w:r>
              <w:rPr>
                <w:noProof/>
              </w:rPr>
              <w:instrText xml:space="preserve"> PAGEREF _Toc228299580 \h </w:instrText>
            </w:r>
            <w:r>
              <w:rPr>
                <w:noProof/>
              </w:rPr>
            </w:r>
            <w:r>
              <w:rPr>
                <w:noProof/>
              </w:rPr>
              <w:fldChar w:fldCharType="separate"/>
            </w:r>
            <w:r>
              <w:rPr>
                <w:noProof/>
              </w:rPr>
              <w:t>10</w:t>
            </w:r>
            <w:r>
              <w:rPr>
                <w:noProof/>
              </w:rPr>
              <w:fldChar w:fldCharType="end"/>
            </w:r>
          </w:hyperlink>
        </w:p>
        <w:p w14:paraId="2058A7AA" w14:textId="203B9D08"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1" w:history="1">
            <w:r w:rsidRPr="00D044B5">
              <w:rPr>
                <w:rStyle w:val="Hipervnculo"/>
                <w:rFonts w:ascii="Arial" w:eastAsia="Arial" w:hAnsi="Arial" w:cs="Arial"/>
                <w:noProof/>
              </w:rPr>
              <w:t>4.1.2. Técnicas de ofuscación</w:t>
            </w:r>
            <w:r>
              <w:rPr>
                <w:noProof/>
              </w:rPr>
              <w:tab/>
            </w:r>
            <w:r>
              <w:rPr>
                <w:noProof/>
              </w:rPr>
              <w:fldChar w:fldCharType="begin"/>
            </w:r>
            <w:r>
              <w:rPr>
                <w:noProof/>
              </w:rPr>
              <w:instrText xml:space="preserve"> PAGEREF _Toc228299581 \h </w:instrText>
            </w:r>
            <w:r>
              <w:rPr>
                <w:noProof/>
              </w:rPr>
            </w:r>
            <w:r>
              <w:rPr>
                <w:noProof/>
              </w:rPr>
              <w:fldChar w:fldCharType="separate"/>
            </w:r>
            <w:r>
              <w:rPr>
                <w:noProof/>
              </w:rPr>
              <w:t>10</w:t>
            </w:r>
            <w:r>
              <w:rPr>
                <w:noProof/>
              </w:rPr>
              <w:fldChar w:fldCharType="end"/>
            </w:r>
          </w:hyperlink>
        </w:p>
        <w:p w14:paraId="0424F742" w14:textId="76B5353B"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2" w:history="1">
            <w:r w:rsidRPr="00D044B5">
              <w:rPr>
                <w:rStyle w:val="Hipervnculo"/>
                <w:rFonts w:ascii="Arial" w:hAnsi="Arial" w:cs="Arial"/>
                <w:noProof/>
              </w:rPr>
              <w:t>4.2.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Desofuscación de código</w:t>
            </w:r>
            <w:r>
              <w:rPr>
                <w:noProof/>
              </w:rPr>
              <w:tab/>
            </w:r>
            <w:r>
              <w:rPr>
                <w:noProof/>
              </w:rPr>
              <w:fldChar w:fldCharType="begin"/>
            </w:r>
            <w:r>
              <w:rPr>
                <w:noProof/>
              </w:rPr>
              <w:instrText xml:space="preserve"> PAGEREF _Toc228299582 \h </w:instrText>
            </w:r>
            <w:r>
              <w:rPr>
                <w:noProof/>
              </w:rPr>
            </w:r>
            <w:r>
              <w:rPr>
                <w:noProof/>
              </w:rPr>
              <w:fldChar w:fldCharType="separate"/>
            </w:r>
            <w:r>
              <w:rPr>
                <w:noProof/>
              </w:rPr>
              <w:t>11</w:t>
            </w:r>
            <w:r>
              <w:rPr>
                <w:noProof/>
              </w:rPr>
              <w:fldChar w:fldCharType="end"/>
            </w:r>
          </w:hyperlink>
        </w:p>
        <w:p w14:paraId="192E51EE" w14:textId="3896A941"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3" w:history="1">
            <w:r w:rsidRPr="00D044B5">
              <w:rPr>
                <w:rStyle w:val="Hipervnculo"/>
                <w:rFonts w:ascii="Arial" w:eastAsia="Arial" w:hAnsi="Arial" w:cs="Arial"/>
                <w:noProof/>
              </w:rPr>
              <w:t>4.2.1. Definición y enfoques tradicionales</w:t>
            </w:r>
            <w:r>
              <w:rPr>
                <w:noProof/>
              </w:rPr>
              <w:tab/>
            </w:r>
            <w:r>
              <w:rPr>
                <w:noProof/>
              </w:rPr>
              <w:fldChar w:fldCharType="begin"/>
            </w:r>
            <w:r>
              <w:rPr>
                <w:noProof/>
              </w:rPr>
              <w:instrText xml:space="preserve"> PAGEREF _Toc228299583 \h </w:instrText>
            </w:r>
            <w:r>
              <w:rPr>
                <w:noProof/>
              </w:rPr>
            </w:r>
            <w:r>
              <w:rPr>
                <w:noProof/>
              </w:rPr>
              <w:fldChar w:fldCharType="separate"/>
            </w:r>
            <w:r>
              <w:rPr>
                <w:noProof/>
              </w:rPr>
              <w:t>11</w:t>
            </w:r>
            <w:r>
              <w:rPr>
                <w:noProof/>
              </w:rPr>
              <w:fldChar w:fldCharType="end"/>
            </w:r>
          </w:hyperlink>
        </w:p>
        <w:p w14:paraId="2109DEB8" w14:textId="0B8DAE2C"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4" w:history="1">
            <w:r w:rsidRPr="00D044B5">
              <w:rPr>
                <w:rStyle w:val="Hipervnculo"/>
                <w:rFonts w:ascii="Arial" w:eastAsia="Arial" w:hAnsi="Arial" w:cs="Arial"/>
                <w:noProof/>
              </w:rPr>
              <w:t>4.2.2. Aplicación de LLMs a la desofuscación</w:t>
            </w:r>
            <w:r>
              <w:rPr>
                <w:noProof/>
              </w:rPr>
              <w:tab/>
            </w:r>
            <w:r>
              <w:rPr>
                <w:noProof/>
              </w:rPr>
              <w:fldChar w:fldCharType="begin"/>
            </w:r>
            <w:r>
              <w:rPr>
                <w:noProof/>
              </w:rPr>
              <w:instrText xml:space="preserve"> PAGEREF _Toc228299584 \h </w:instrText>
            </w:r>
            <w:r>
              <w:rPr>
                <w:noProof/>
              </w:rPr>
            </w:r>
            <w:r>
              <w:rPr>
                <w:noProof/>
              </w:rPr>
              <w:fldChar w:fldCharType="separate"/>
            </w:r>
            <w:r>
              <w:rPr>
                <w:noProof/>
              </w:rPr>
              <w:t>11</w:t>
            </w:r>
            <w:r>
              <w:rPr>
                <w:noProof/>
              </w:rPr>
              <w:fldChar w:fldCharType="end"/>
            </w:r>
          </w:hyperlink>
        </w:p>
        <w:p w14:paraId="12B208B8" w14:textId="4B75035C"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5" w:history="1">
            <w:r w:rsidRPr="00D044B5">
              <w:rPr>
                <w:rStyle w:val="Hipervnculo"/>
                <w:rFonts w:ascii="Arial" w:hAnsi="Arial" w:cs="Arial"/>
                <w:noProof/>
              </w:rPr>
              <w:t>4.3.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Modelos de lenguaje a gran escala (LLMs)</w:t>
            </w:r>
            <w:r>
              <w:rPr>
                <w:noProof/>
              </w:rPr>
              <w:tab/>
            </w:r>
            <w:r>
              <w:rPr>
                <w:noProof/>
              </w:rPr>
              <w:fldChar w:fldCharType="begin"/>
            </w:r>
            <w:r>
              <w:rPr>
                <w:noProof/>
              </w:rPr>
              <w:instrText xml:space="preserve"> PAGEREF _Toc228299585 \h </w:instrText>
            </w:r>
            <w:r>
              <w:rPr>
                <w:noProof/>
              </w:rPr>
            </w:r>
            <w:r>
              <w:rPr>
                <w:noProof/>
              </w:rPr>
              <w:fldChar w:fldCharType="separate"/>
            </w:r>
            <w:r>
              <w:rPr>
                <w:noProof/>
              </w:rPr>
              <w:t>11</w:t>
            </w:r>
            <w:r>
              <w:rPr>
                <w:noProof/>
              </w:rPr>
              <w:fldChar w:fldCharType="end"/>
            </w:r>
          </w:hyperlink>
        </w:p>
        <w:p w14:paraId="53054672" w14:textId="4606D9C8"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6" w:history="1">
            <w:r w:rsidRPr="00D044B5">
              <w:rPr>
                <w:rStyle w:val="Hipervnculo"/>
                <w:rFonts w:ascii="Arial" w:eastAsia="Arial" w:hAnsi="Arial" w:cs="Arial"/>
                <w:noProof/>
              </w:rPr>
              <w:t>4.3.1. Arquitectura general</w:t>
            </w:r>
            <w:r>
              <w:rPr>
                <w:noProof/>
              </w:rPr>
              <w:tab/>
            </w:r>
            <w:r>
              <w:rPr>
                <w:noProof/>
              </w:rPr>
              <w:fldChar w:fldCharType="begin"/>
            </w:r>
            <w:r>
              <w:rPr>
                <w:noProof/>
              </w:rPr>
              <w:instrText xml:space="preserve"> PAGEREF _Toc228299586 \h </w:instrText>
            </w:r>
            <w:r>
              <w:rPr>
                <w:noProof/>
              </w:rPr>
            </w:r>
            <w:r>
              <w:rPr>
                <w:noProof/>
              </w:rPr>
              <w:fldChar w:fldCharType="separate"/>
            </w:r>
            <w:r>
              <w:rPr>
                <w:noProof/>
              </w:rPr>
              <w:t>11</w:t>
            </w:r>
            <w:r>
              <w:rPr>
                <w:noProof/>
              </w:rPr>
              <w:fldChar w:fldCharType="end"/>
            </w:r>
          </w:hyperlink>
        </w:p>
        <w:p w14:paraId="0C6C67D2" w14:textId="4413B475"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7" w:history="1">
            <w:r w:rsidRPr="00D044B5">
              <w:rPr>
                <w:rStyle w:val="Hipervnculo"/>
                <w:rFonts w:ascii="Arial" w:eastAsia="Arial" w:hAnsi="Arial" w:cs="Arial"/>
                <w:noProof/>
              </w:rPr>
              <w:t>4.3.2. Modelos evaluados en este trabajo</w:t>
            </w:r>
            <w:r>
              <w:rPr>
                <w:noProof/>
              </w:rPr>
              <w:tab/>
            </w:r>
            <w:r>
              <w:rPr>
                <w:noProof/>
              </w:rPr>
              <w:fldChar w:fldCharType="begin"/>
            </w:r>
            <w:r>
              <w:rPr>
                <w:noProof/>
              </w:rPr>
              <w:instrText xml:space="preserve"> PAGEREF _Toc228299587 \h </w:instrText>
            </w:r>
            <w:r>
              <w:rPr>
                <w:noProof/>
              </w:rPr>
            </w:r>
            <w:r>
              <w:rPr>
                <w:noProof/>
              </w:rPr>
              <w:fldChar w:fldCharType="separate"/>
            </w:r>
            <w:r>
              <w:rPr>
                <w:noProof/>
              </w:rPr>
              <w:t>11</w:t>
            </w:r>
            <w:r>
              <w:rPr>
                <w:noProof/>
              </w:rPr>
              <w:fldChar w:fldCharType="end"/>
            </w:r>
          </w:hyperlink>
        </w:p>
        <w:p w14:paraId="35D7A60D" w14:textId="42F7D08C"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8" w:history="1">
            <w:r w:rsidRPr="00D044B5">
              <w:rPr>
                <w:rStyle w:val="Hipervnculo"/>
                <w:rFonts w:ascii="Arial" w:hAnsi="Arial" w:cs="Arial"/>
                <w:noProof/>
              </w:rPr>
              <w:t>4.4.</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Prompt engineering</w:t>
            </w:r>
            <w:r>
              <w:rPr>
                <w:noProof/>
              </w:rPr>
              <w:tab/>
            </w:r>
            <w:r>
              <w:rPr>
                <w:noProof/>
              </w:rPr>
              <w:fldChar w:fldCharType="begin"/>
            </w:r>
            <w:r>
              <w:rPr>
                <w:noProof/>
              </w:rPr>
              <w:instrText xml:space="preserve"> PAGEREF _Toc228299588 \h </w:instrText>
            </w:r>
            <w:r>
              <w:rPr>
                <w:noProof/>
              </w:rPr>
            </w:r>
            <w:r>
              <w:rPr>
                <w:noProof/>
              </w:rPr>
              <w:fldChar w:fldCharType="separate"/>
            </w:r>
            <w:r>
              <w:rPr>
                <w:noProof/>
              </w:rPr>
              <w:t>12</w:t>
            </w:r>
            <w:r>
              <w:rPr>
                <w:noProof/>
              </w:rPr>
              <w:fldChar w:fldCharType="end"/>
            </w:r>
          </w:hyperlink>
        </w:p>
        <w:p w14:paraId="2D0A147E" w14:textId="338DA9E7"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89" w:history="1">
            <w:r w:rsidRPr="00D044B5">
              <w:rPr>
                <w:rStyle w:val="Hipervnculo"/>
                <w:rFonts w:ascii="Arial" w:hAnsi="Arial" w:cs="Arial"/>
                <w:noProof/>
              </w:rPr>
              <w:t>5.</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Estado del arte</w:t>
            </w:r>
            <w:r>
              <w:rPr>
                <w:noProof/>
              </w:rPr>
              <w:tab/>
            </w:r>
            <w:r>
              <w:rPr>
                <w:noProof/>
              </w:rPr>
              <w:fldChar w:fldCharType="begin"/>
            </w:r>
            <w:r>
              <w:rPr>
                <w:noProof/>
              </w:rPr>
              <w:instrText xml:space="preserve"> PAGEREF _Toc228299589 \h </w:instrText>
            </w:r>
            <w:r>
              <w:rPr>
                <w:noProof/>
              </w:rPr>
            </w:r>
            <w:r>
              <w:rPr>
                <w:noProof/>
              </w:rPr>
              <w:fldChar w:fldCharType="separate"/>
            </w:r>
            <w:r>
              <w:rPr>
                <w:noProof/>
              </w:rPr>
              <w:t>13</w:t>
            </w:r>
            <w:r>
              <w:rPr>
                <w:noProof/>
              </w:rPr>
              <w:fldChar w:fldCharType="end"/>
            </w:r>
          </w:hyperlink>
        </w:p>
        <w:p w14:paraId="76C10275" w14:textId="29E66021"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0" w:history="1">
            <w:r w:rsidRPr="00D044B5">
              <w:rPr>
                <w:rStyle w:val="Hipervnculo"/>
                <w:rFonts w:ascii="Arial" w:hAnsi="Arial" w:cs="Arial"/>
                <w:noProof/>
              </w:rPr>
              <w:t>6.</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Desarrollo del framework</w:t>
            </w:r>
            <w:r>
              <w:rPr>
                <w:noProof/>
              </w:rPr>
              <w:tab/>
            </w:r>
            <w:r>
              <w:rPr>
                <w:noProof/>
              </w:rPr>
              <w:fldChar w:fldCharType="begin"/>
            </w:r>
            <w:r>
              <w:rPr>
                <w:noProof/>
              </w:rPr>
              <w:instrText xml:space="preserve"> PAGEREF _Toc228299590 \h </w:instrText>
            </w:r>
            <w:r>
              <w:rPr>
                <w:noProof/>
              </w:rPr>
            </w:r>
            <w:r>
              <w:rPr>
                <w:noProof/>
              </w:rPr>
              <w:fldChar w:fldCharType="separate"/>
            </w:r>
            <w:r>
              <w:rPr>
                <w:noProof/>
              </w:rPr>
              <w:t>13</w:t>
            </w:r>
            <w:r>
              <w:rPr>
                <w:noProof/>
              </w:rPr>
              <w:fldChar w:fldCharType="end"/>
            </w:r>
          </w:hyperlink>
        </w:p>
        <w:p w14:paraId="658836CA" w14:textId="2E9DE02A"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1" w:history="1">
            <w:r w:rsidRPr="00D044B5">
              <w:rPr>
                <w:rStyle w:val="Hipervnculo"/>
                <w:rFonts w:ascii="Arial" w:hAnsi="Arial" w:cs="Arial"/>
                <w:noProof/>
              </w:rPr>
              <w:t>6.1.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Arquitectura del sistema</w:t>
            </w:r>
            <w:r>
              <w:rPr>
                <w:noProof/>
              </w:rPr>
              <w:tab/>
            </w:r>
            <w:r>
              <w:rPr>
                <w:noProof/>
              </w:rPr>
              <w:fldChar w:fldCharType="begin"/>
            </w:r>
            <w:r>
              <w:rPr>
                <w:noProof/>
              </w:rPr>
              <w:instrText xml:space="preserve"> PAGEREF _Toc228299591 \h </w:instrText>
            </w:r>
            <w:r>
              <w:rPr>
                <w:noProof/>
              </w:rPr>
            </w:r>
            <w:r>
              <w:rPr>
                <w:noProof/>
              </w:rPr>
              <w:fldChar w:fldCharType="separate"/>
            </w:r>
            <w:r>
              <w:rPr>
                <w:noProof/>
              </w:rPr>
              <w:t>13</w:t>
            </w:r>
            <w:r>
              <w:rPr>
                <w:noProof/>
              </w:rPr>
              <w:fldChar w:fldCharType="end"/>
            </w:r>
          </w:hyperlink>
        </w:p>
        <w:p w14:paraId="35AADFFD" w14:textId="0F0ED652"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2" w:history="1">
            <w:r w:rsidRPr="00D044B5">
              <w:rPr>
                <w:rStyle w:val="Hipervnculo"/>
                <w:rFonts w:ascii="Arial" w:hAnsi="Arial" w:cs="Arial"/>
                <w:noProof/>
              </w:rPr>
              <w:t>6.2.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Estructura del repositorio</w:t>
            </w:r>
            <w:r>
              <w:rPr>
                <w:noProof/>
              </w:rPr>
              <w:tab/>
            </w:r>
            <w:r>
              <w:rPr>
                <w:noProof/>
              </w:rPr>
              <w:fldChar w:fldCharType="begin"/>
            </w:r>
            <w:r>
              <w:rPr>
                <w:noProof/>
              </w:rPr>
              <w:instrText xml:space="preserve"> PAGEREF _Toc228299592 \h </w:instrText>
            </w:r>
            <w:r>
              <w:rPr>
                <w:noProof/>
              </w:rPr>
            </w:r>
            <w:r>
              <w:rPr>
                <w:noProof/>
              </w:rPr>
              <w:fldChar w:fldCharType="separate"/>
            </w:r>
            <w:r>
              <w:rPr>
                <w:noProof/>
              </w:rPr>
              <w:t>13</w:t>
            </w:r>
            <w:r>
              <w:rPr>
                <w:noProof/>
              </w:rPr>
              <w:fldChar w:fldCharType="end"/>
            </w:r>
          </w:hyperlink>
        </w:p>
        <w:p w14:paraId="775FC95E" w14:textId="19C46CB9"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3" w:history="1">
            <w:r w:rsidRPr="00D044B5">
              <w:rPr>
                <w:rStyle w:val="Hipervnculo"/>
                <w:rFonts w:ascii="Arial" w:hAnsi="Arial" w:cs="Arial"/>
                <w:noProof/>
              </w:rPr>
              <w:t>6.3.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Flujo de ejecución</w:t>
            </w:r>
            <w:r>
              <w:rPr>
                <w:noProof/>
              </w:rPr>
              <w:tab/>
            </w:r>
            <w:r>
              <w:rPr>
                <w:noProof/>
              </w:rPr>
              <w:fldChar w:fldCharType="begin"/>
            </w:r>
            <w:r>
              <w:rPr>
                <w:noProof/>
              </w:rPr>
              <w:instrText xml:space="preserve"> PAGEREF _Toc228299593 \h </w:instrText>
            </w:r>
            <w:r>
              <w:rPr>
                <w:noProof/>
              </w:rPr>
            </w:r>
            <w:r>
              <w:rPr>
                <w:noProof/>
              </w:rPr>
              <w:fldChar w:fldCharType="separate"/>
            </w:r>
            <w:r>
              <w:rPr>
                <w:noProof/>
              </w:rPr>
              <w:t>14</w:t>
            </w:r>
            <w:r>
              <w:rPr>
                <w:noProof/>
              </w:rPr>
              <w:fldChar w:fldCharType="end"/>
            </w:r>
          </w:hyperlink>
        </w:p>
        <w:p w14:paraId="30BD20E6" w14:textId="4C854B3A"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4" w:history="1">
            <w:r w:rsidRPr="00D044B5">
              <w:rPr>
                <w:rStyle w:val="Hipervnculo"/>
                <w:rFonts w:ascii="Arial" w:hAnsi="Arial" w:cs="Arial"/>
                <w:noProof/>
              </w:rPr>
              <w:t>7.</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Experimentación</w:t>
            </w:r>
            <w:r>
              <w:rPr>
                <w:noProof/>
              </w:rPr>
              <w:tab/>
            </w:r>
            <w:r>
              <w:rPr>
                <w:noProof/>
              </w:rPr>
              <w:fldChar w:fldCharType="begin"/>
            </w:r>
            <w:r>
              <w:rPr>
                <w:noProof/>
              </w:rPr>
              <w:instrText xml:space="preserve"> PAGEREF _Toc228299594 \h </w:instrText>
            </w:r>
            <w:r>
              <w:rPr>
                <w:noProof/>
              </w:rPr>
            </w:r>
            <w:r>
              <w:rPr>
                <w:noProof/>
              </w:rPr>
              <w:fldChar w:fldCharType="separate"/>
            </w:r>
            <w:r>
              <w:rPr>
                <w:noProof/>
              </w:rPr>
              <w:t>15</w:t>
            </w:r>
            <w:r>
              <w:rPr>
                <w:noProof/>
              </w:rPr>
              <w:fldChar w:fldCharType="end"/>
            </w:r>
          </w:hyperlink>
        </w:p>
        <w:p w14:paraId="62A3D3DF" w14:textId="1868AB98"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5" w:history="1">
            <w:r w:rsidRPr="00D044B5">
              <w:rPr>
                <w:rStyle w:val="Hipervnculo"/>
                <w:rFonts w:ascii="Arial" w:hAnsi="Arial" w:cs="Arial"/>
                <w:noProof/>
              </w:rPr>
              <w:t>7.1.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Diseño experimental</w:t>
            </w:r>
            <w:r>
              <w:rPr>
                <w:noProof/>
              </w:rPr>
              <w:tab/>
            </w:r>
            <w:r>
              <w:rPr>
                <w:noProof/>
              </w:rPr>
              <w:fldChar w:fldCharType="begin"/>
            </w:r>
            <w:r>
              <w:rPr>
                <w:noProof/>
              </w:rPr>
              <w:instrText xml:space="preserve"> PAGEREF _Toc228299595 \h </w:instrText>
            </w:r>
            <w:r>
              <w:rPr>
                <w:noProof/>
              </w:rPr>
            </w:r>
            <w:r>
              <w:rPr>
                <w:noProof/>
              </w:rPr>
              <w:fldChar w:fldCharType="separate"/>
            </w:r>
            <w:r>
              <w:rPr>
                <w:noProof/>
              </w:rPr>
              <w:t>15</w:t>
            </w:r>
            <w:r>
              <w:rPr>
                <w:noProof/>
              </w:rPr>
              <w:fldChar w:fldCharType="end"/>
            </w:r>
          </w:hyperlink>
        </w:p>
        <w:p w14:paraId="4203F451" w14:textId="403DD737"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6" w:history="1">
            <w:r w:rsidRPr="00D044B5">
              <w:rPr>
                <w:rStyle w:val="Hipervnculo"/>
                <w:rFonts w:ascii="Arial" w:hAnsi="Arial" w:cs="Arial"/>
                <w:noProof/>
              </w:rPr>
              <w:t>7.2.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Modelos evaluados</w:t>
            </w:r>
            <w:r>
              <w:rPr>
                <w:noProof/>
              </w:rPr>
              <w:tab/>
            </w:r>
            <w:r>
              <w:rPr>
                <w:noProof/>
              </w:rPr>
              <w:fldChar w:fldCharType="begin"/>
            </w:r>
            <w:r>
              <w:rPr>
                <w:noProof/>
              </w:rPr>
              <w:instrText xml:space="preserve"> PAGEREF _Toc228299596 \h </w:instrText>
            </w:r>
            <w:r>
              <w:rPr>
                <w:noProof/>
              </w:rPr>
            </w:r>
            <w:r>
              <w:rPr>
                <w:noProof/>
              </w:rPr>
              <w:fldChar w:fldCharType="separate"/>
            </w:r>
            <w:r>
              <w:rPr>
                <w:noProof/>
              </w:rPr>
              <w:t>15</w:t>
            </w:r>
            <w:r>
              <w:rPr>
                <w:noProof/>
              </w:rPr>
              <w:fldChar w:fldCharType="end"/>
            </w:r>
          </w:hyperlink>
        </w:p>
        <w:p w14:paraId="2CC0AD41" w14:textId="15BEFD00"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7" w:history="1">
            <w:r w:rsidRPr="00D044B5">
              <w:rPr>
                <w:rStyle w:val="Hipervnculo"/>
                <w:rFonts w:ascii="Arial" w:hAnsi="Arial" w:cs="Arial"/>
                <w:noProof/>
              </w:rPr>
              <w:t>7.3.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Configuración experimental</w:t>
            </w:r>
            <w:r>
              <w:rPr>
                <w:noProof/>
              </w:rPr>
              <w:tab/>
            </w:r>
            <w:r>
              <w:rPr>
                <w:noProof/>
              </w:rPr>
              <w:fldChar w:fldCharType="begin"/>
            </w:r>
            <w:r>
              <w:rPr>
                <w:noProof/>
              </w:rPr>
              <w:instrText xml:space="preserve"> PAGEREF _Toc228299597 \h </w:instrText>
            </w:r>
            <w:r>
              <w:rPr>
                <w:noProof/>
              </w:rPr>
            </w:r>
            <w:r>
              <w:rPr>
                <w:noProof/>
              </w:rPr>
              <w:fldChar w:fldCharType="separate"/>
            </w:r>
            <w:r>
              <w:rPr>
                <w:noProof/>
              </w:rPr>
              <w:t>15</w:t>
            </w:r>
            <w:r>
              <w:rPr>
                <w:noProof/>
              </w:rPr>
              <w:fldChar w:fldCharType="end"/>
            </w:r>
          </w:hyperlink>
        </w:p>
        <w:p w14:paraId="76C36AAE" w14:textId="28E91C09"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8" w:history="1">
            <w:r w:rsidRPr="00D044B5">
              <w:rPr>
                <w:rStyle w:val="Hipervnculo"/>
                <w:rFonts w:ascii="Arial" w:eastAsia="Arial" w:hAnsi="Arial" w:cs="Arial"/>
                <w:noProof/>
              </w:rPr>
              <w:t>7.3.1. Diseño de prompts</w:t>
            </w:r>
            <w:r>
              <w:rPr>
                <w:noProof/>
              </w:rPr>
              <w:tab/>
            </w:r>
            <w:r>
              <w:rPr>
                <w:noProof/>
              </w:rPr>
              <w:fldChar w:fldCharType="begin"/>
            </w:r>
            <w:r>
              <w:rPr>
                <w:noProof/>
              </w:rPr>
              <w:instrText xml:space="preserve"> PAGEREF _Toc228299598 \h </w:instrText>
            </w:r>
            <w:r>
              <w:rPr>
                <w:noProof/>
              </w:rPr>
            </w:r>
            <w:r>
              <w:rPr>
                <w:noProof/>
              </w:rPr>
              <w:fldChar w:fldCharType="separate"/>
            </w:r>
            <w:r>
              <w:rPr>
                <w:noProof/>
              </w:rPr>
              <w:t>16</w:t>
            </w:r>
            <w:r>
              <w:rPr>
                <w:noProof/>
              </w:rPr>
              <w:fldChar w:fldCharType="end"/>
            </w:r>
          </w:hyperlink>
        </w:p>
        <w:p w14:paraId="41E08DC5" w14:textId="25DDB999"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599" w:history="1">
            <w:r w:rsidRPr="00D044B5">
              <w:rPr>
                <w:rStyle w:val="Hipervnculo"/>
                <w:rFonts w:ascii="Arial" w:eastAsia="Arial" w:hAnsi="Arial" w:cs="Arial"/>
                <w:noProof/>
              </w:rPr>
              <w:t>7.3.2. Definición de datasets</w:t>
            </w:r>
            <w:r>
              <w:rPr>
                <w:noProof/>
              </w:rPr>
              <w:tab/>
            </w:r>
            <w:r>
              <w:rPr>
                <w:noProof/>
              </w:rPr>
              <w:fldChar w:fldCharType="begin"/>
            </w:r>
            <w:r>
              <w:rPr>
                <w:noProof/>
              </w:rPr>
              <w:instrText xml:space="preserve"> PAGEREF _Toc228299599 \h </w:instrText>
            </w:r>
            <w:r>
              <w:rPr>
                <w:noProof/>
              </w:rPr>
            </w:r>
            <w:r>
              <w:rPr>
                <w:noProof/>
              </w:rPr>
              <w:fldChar w:fldCharType="separate"/>
            </w:r>
            <w:r>
              <w:rPr>
                <w:noProof/>
              </w:rPr>
              <w:t>16</w:t>
            </w:r>
            <w:r>
              <w:rPr>
                <w:noProof/>
              </w:rPr>
              <w:fldChar w:fldCharType="end"/>
            </w:r>
          </w:hyperlink>
        </w:p>
        <w:p w14:paraId="5EABA272" w14:textId="37D089BF"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0" w:history="1">
            <w:r w:rsidRPr="00D044B5">
              <w:rPr>
                <w:rStyle w:val="Hipervnculo"/>
                <w:rFonts w:ascii="Arial" w:eastAsia="Arial" w:hAnsi="Arial" w:cs="Arial"/>
                <w:noProof/>
              </w:rPr>
              <w:t>7.3.3. Parámetros LLM</w:t>
            </w:r>
            <w:r>
              <w:rPr>
                <w:noProof/>
              </w:rPr>
              <w:tab/>
            </w:r>
            <w:r>
              <w:rPr>
                <w:noProof/>
              </w:rPr>
              <w:fldChar w:fldCharType="begin"/>
            </w:r>
            <w:r>
              <w:rPr>
                <w:noProof/>
              </w:rPr>
              <w:instrText xml:space="preserve"> PAGEREF _Toc228299600 \h </w:instrText>
            </w:r>
            <w:r>
              <w:rPr>
                <w:noProof/>
              </w:rPr>
            </w:r>
            <w:r>
              <w:rPr>
                <w:noProof/>
              </w:rPr>
              <w:fldChar w:fldCharType="separate"/>
            </w:r>
            <w:r>
              <w:rPr>
                <w:noProof/>
              </w:rPr>
              <w:t>17</w:t>
            </w:r>
            <w:r>
              <w:rPr>
                <w:noProof/>
              </w:rPr>
              <w:fldChar w:fldCharType="end"/>
            </w:r>
          </w:hyperlink>
        </w:p>
        <w:p w14:paraId="7983CE1F" w14:textId="1FA9AC7F"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1" w:history="1">
            <w:r w:rsidRPr="00D044B5">
              <w:rPr>
                <w:rStyle w:val="Hipervnculo"/>
                <w:rFonts w:ascii="Arial" w:hAnsi="Arial" w:cs="Arial"/>
                <w:noProof/>
              </w:rPr>
              <w:t>7.4.</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Escenarios de evaluación</w:t>
            </w:r>
            <w:r>
              <w:rPr>
                <w:noProof/>
              </w:rPr>
              <w:tab/>
            </w:r>
            <w:r>
              <w:rPr>
                <w:noProof/>
              </w:rPr>
              <w:fldChar w:fldCharType="begin"/>
            </w:r>
            <w:r>
              <w:rPr>
                <w:noProof/>
              </w:rPr>
              <w:instrText xml:space="preserve"> PAGEREF _Toc228299601 \h </w:instrText>
            </w:r>
            <w:r>
              <w:rPr>
                <w:noProof/>
              </w:rPr>
            </w:r>
            <w:r>
              <w:rPr>
                <w:noProof/>
              </w:rPr>
              <w:fldChar w:fldCharType="separate"/>
            </w:r>
            <w:r>
              <w:rPr>
                <w:noProof/>
              </w:rPr>
              <w:t>17</w:t>
            </w:r>
            <w:r>
              <w:rPr>
                <w:noProof/>
              </w:rPr>
              <w:fldChar w:fldCharType="end"/>
            </w:r>
          </w:hyperlink>
        </w:p>
        <w:p w14:paraId="50876BE1" w14:textId="2039ACDB"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2" w:history="1">
            <w:r w:rsidRPr="00D044B5">
              <w:rPr>
                <w:rStyle w:val="Hipervnculo"/>
                <w:rFonts w:ascii="Arial" w:eastAsia="Arial" w:hAnsi="Arial" w:cs="Arial"/>
                <w:noProof/>
              </w:rPr>
              <w:t>7.4.1. Zero-shot</w:t>
            </w:r>
            <w:r>
              <w:rPr>
                <w:noProof/>
              </w:rPr>
              <w:tab/>
            </w:r>
            <w:r>
              <w:rPr>
                <w:noProof/>
              </w:rPr>
              <w:fldChar w:fldCharType="begin"/>
            </w:r>
            <w:r>
              <w:rPr>
                <w:noProof/>
              </w:rPr>
              <w:instrText xml:space="preserve"> PAGEREF _Toc228299602 \h </w:instrText>
            </w:r>
            <w:r>
              <w:rPr>
                <w:noProof/>
              </w:rPr>
            </w:r>
            <w:r>
              <w:rPr>
                <w:noProof/>
              </w:rPr>
              <w:fldChar w:fldCharType="separate"/>
            </w:r>
            <w:r>
              <w:rPr>
                <w:noProof/>
              </w:rPr>
              <w:t>17</w:t>
            </w:r>
            <w:r>
              <w:rPr>
                <w:noProof/>
              </w:rPr>
              <w:fldChar w:fldCharType="end"/>
            </w:r>
          </w:hyperlink>
        </w:p>
        <w:p w14:paraId="764270E0" w14:textId="734B9469" w:rsidR="00F81E56" w:rsidRDefault="00F81E56">
          <w:pPr>
            <w:pStyle w:val="TDC3"/>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3" w:history="1">
            <w:r w:rsidRPr="00D044B5">
              <w:rPr>
                <w:rStyle w:val="Hipervnculo"/>
                <w:rFonts w:ascii="Arial" w:eastAsia="Arial" w:hAnsi="Arial" w:cs="Arial"/>
                <w:noProof/>
              </w:rPr>
              <w:t>7.4.2. Few-shot</w:t>
            </w:r>
            <w:r>
              <w:rPr>
                <w:noProof/>
              </w:rPr>
              <w:tab/>
            </w:r>
            <w:r>
              <w:rPr>
                <w:noProof/>
              </w:rPr>
              <w:fldChar w:fldCharType="begin"/>
            </w:r>
            <w:r>
              <w:rPr>
                <w:noProof/>
              </w:rPr>
              <w:instrText xml:space="preserve"> PAGEREF _Toc228299603 \h </w:instrText>
            </w:r>
            <w:r>
              <w:rPr>
                <w:noProof/>
              </w:rPr>
            </w:r>
            <w:r>
              <w:rPr>
                <w:noProof/>
              </w:rPr>
              <w:fldChar w:fldCharType="separate"/>
            </w:r>
            <w:r>
              <w:rPr>
                <w:noProof/>
              </w:rPr>
              <w:t>17</w:t>
            </w:r>
            <w:r>
              <w:rPr>
                <w:noProof/>
              </w:rPr>
              <w:fldChar w:fldCharType="end"/>
            </w:r>
          </w:hyperlink>
        </w:p>
        <w:p w14:paraId="6DF12EEB" w14:textId="75B79764"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4" w:history="1">
            <w:r w:rsidRPr="00D044B5">
              <w:rPr>
                <w:rStyle w:val="Hipervnculo"/>
                <w:rFonts w:ascii="Arial" w:hAnsi="Arial" w:cs="Arial"/>
                <w:noProof/>
              </w:rPr>
              <w:t>8.</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Métricas y evaluación</w:t>
            </w:r>
            <w:r>
              <w:rPr>
                <w:noProof/>
              </w:rPr>
              <w:tab/>
            </w:r>
            <w:r>
              <w:rPr>
                <w:noProof/>
              </w:rPr>
              <w:fldChar w:fldCharType="begin"/>
            </w:r>
            <w:r>
              <w:rPr>
                <w:noProof/>
              </w:rPr>
              <w:instrText xml:space="preserve"> PAGEREF _Toc228299604 \h </w:instrText>
            </w:r>
            <w:r>
              <w:rPr>
                <w:noProof/>
              </w:rPr>
            </w:r>
            <w:r>
              <w:rPr>
                <w:noProof/>
              </w:rPr>
              <w:fldChar w:fldCharType="separate"/>
            </w:r>
            <w:r>
              <w:rPr>
                <w:noProof/>
              </w:rPr>
              <w:t>18</w:t>
            </w:r>
            <w:r>
              <w:rPr>
                <w:noProof/>
              </w:rPr>
              <w:fldChar w:fldCharType="end"/>
            </w:r>
          </w:hyperlink>
        </w:p>
        <w:p w14:paraId="58A1DCCA" w14:textId="3B03FD5C"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5" w:history="1">
            <w:r w:rsidRPr="00D044B5">
              <w:rPr>
                <w:rStyle w:val="Hipervnculo"/>
                <w:rFonts w:ascii="Arial" w:hAnsi="Arial" w:cs="Arial"/>
                <w:noProof/>
              </w:rPr>
              <w:t>8.1.</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Similitud estructural</w:t>
            </w:r>
            <w:r>
              <w:rPr>
                <w:noProof/>
              </w:rPr>
              <w:tab/>
            </w:r>
            <w:r>
              <w:rPr>
                <w:noProof/>
              </w:rPr>
              <w:fldChar w:fldCharType="begin"/>
            </w:r>
            <w:r>
              <w:rPr>
                <w:noProof/>
              </w:rPr>
              <w:instrText xml:space="preserve"> PAGEREF _Toc228299605 \h </w:instrText>
            </w:r>
            <w:r>
              <w:rPr>
                <w:noProof/>
              </w:rPr>
            </w:r>
            <w:r>
              <w:rPr>
                <w:noProof/>
              </w:rPr>
              <w:fldChar w:fldCharType="separate"/>
            </w:r>
            <w:r>
              <w:rPr>
                <w:noProof/>
              </w:rPr>
              <w:t>18</w:t>
            </w:r>
            <w:r>
              <w:rPr>
                <w:noProof/>
              </w:rPr>
              <w:fldChar w:fldCharType="end"/>
            </w:r>
          </w:hyperlink>
        </w:p>
        <w:p w14:paraId="54A00F1E" w14:textId="726ADD50"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6" w:history="1">
            <w:r w:rsidRPr="00D044B5">
              <w:rPr>
                <w:rStyle w:val="Hipervnculo"/>
                <w:rFonts w:ascii="Arial" w:hAnsi="Arial" w:cs="Arial"/>
                <w:noProof/>
              </w:rPr>
              <w:t>8.2.</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Funcionalidad</w:t>
            </w:r>
            <w:r>
              <w:rPr>
                <w:noProof/>
              </w:rPr>
              <w:tab/>
            </w:r>
            <w:r>
              <w:rPr>
                <w:noProof/>
              </w:rPr>
              <w:fldChar w:fldCharType="begin"/>
            </w:r>
            <w:r>
              <w:rPr>
                <w:noProof/>
              </w:rPr>
              <w:instrText xml:space="preserve"> PAGEREF _Toc228299606 \h </w:instrText>
            </w:r>
            <w:r>
              <w:rPr>
                <w:noProof/>
              </w:rPr>
            </w:r>
            <w:r>
              <w:rPr>
                <w:noProof/>
              </w:rPr>
              <w:fldChar w:fldCharType="separate"/>
            </w:r>
            <w:r>
              <w:rPr>
                <w:noProof/>
              </w:rPr>
              <w:t>18</w:t>
            </w:r>
            <w:r>
              <w:rPr>
                <w:noProof/>
              </w:rPr>
              <w:fldChar w:fldCharType="end"/>
            </w:r>
          </w:hyperlink>
        </w:p>
        <w:p w14:paraId="1B70D4A8" w14:textId="434B7898"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7" w:history="1">
            <w:r w:rsidRPr="00D044B5">
              <w:rPr>
                <w:rStyle w:val="Hipervnculo"/>
                <w:rFonts w:ascii="Arial" w:hAnsi="Arial" w:cs="Arial"/>
                <w:noProof/>
              </w:rPr>
              <w:t>8.3.</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Rendimiento</w:t>
            </w:r>
            <w:r>
              <w:rPr>
                <w:noProof/>
              </w:rPr>
              <w:tab/>
            </w:r>
            <w:r>
              <w:rPr>
                <w:noProof/>
              </w:rPr>
              <w:fldChar w:fldCharType="begin"/>
            </w:r>
            <w:r>
              <w:rPr>
                <w:noProof/>
              </w:rPr>
              <w:instrText xml:space="preserve"> PAGEREF _Toc228299607 \h </w:instrText>
            </w:r>
            <w:r>
              <w:rPr>
                <w:noProof/>
              </w:rPr>
            </w:r>
            <w:r>
              <w:rPr>
                <w:noProof/>
              </w:rPr>
              <w:fldChar w:fldCharType="separate"/>
            </w:r>
            <w:r>
              <w:rPr>
                <w:noProof/>
              </w:rPr>
              <w:t>18</w:t>
            </w:r>
            <w:r>
              <w:rPr>
                <w:noProof/>
              </w:rPr>
              <w:fldChar w:fldCharType="end"/>
            </w:r>
          </w:hyperlink>
        </w:p>
        <w:p w14:paraId="529AF3F1" w14:textId="59074BDE" w:rsidR="00F81E56" w:rsidRDefault="00F81E56">
          <w:pPr>
            <w:pStyle w:val="TDC2"/>
            <w:tabs>
              <w:tab w:val="left" w:pos="96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8" w:history="1">
            <w:r w:rsidRPr="00D044B5">
              <w:rPr>
                <w:rStyle w:val="Hipervnculo"/>
                <w:rFonts w:ascii="Arial" w:hAnsi="Arial" w:cs="Arial"/>
                <w:noProof/>
              </w:rPr>
              <w:t>8.4.</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Métodos tradicionales</w:t>
            </w:r>
            <w:r>
              <w:rPr>
                <w:noProof/>
              </w:rPr>
              <w:tab/>
            </w:r>
            <w:r>
              <w:rPr>
                <w:noProof/>
              </w:rPr>
              <w:fldChar w:fldCharType="begin"/>
            </w:r>
            <w:r>
              <w:rPr>
                <w:noProof/>
              </w:rPr>
              <w:instrText xml:space="preserve"> PAGEREF _Toc228299608 \h </w:instrText>
            </w:r>
            <w:r>
              <w:rPr>
                <w:noProof/>
              </w:rPr>
            </w:r>
            <w:r>
              <w:rPr>
                <w:noProof/>
              </w:rPr>
              <w:fldChar w:fldCharType="separate"/>
            </w:r>
            <w:r>
              <w:rPr>
                <w:noProof/>
              </w:rPr>
              <w:t>18</w:t>
            </w:r>
            <w:r>
              <w:rPr>
                <w:noProof/>
              </w:rPr>
              <w:fldChar w:fldCharType="end"/>
            </w:r>
          </w:hyperlink>
        </w:p>
        <w:p w14:paraId="1D8D4642" w14:textId="1278AA0F" w:rsidR="00F81E56" w:rsidRDefault="00F81E56">
          <w:pPr>
            <w:pStyle w:val="TDC1"/>
            <w:tabs>
              <w:tab w:val="left" w:pos="44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09" w:history="1">
            <w:r w:rsidRPr="00D044B5">
              <w:rPr>
                <w:rStyle w:val="Hipervnculo"/>
                <w:rFonts w:ascii="Arial" w:hAnsi="Arial" w:cs="Arial"/>
                <w:noProof/>
              </w:rPr>
              <w:t>9.</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Conclusiones</w:t>
            </w:r>
            <w:r>
              <w:rPr>
                <w:noProof/>
              </w:rPr>
              <w:tab/>
            </w:r>
            <w:r>
              <w:rPr>
                <w:noProof/>
              </w:rPr>
              <w:fldChar w:fldCharType="begin"/>
            </w:r>
            <w:r>
              <w:rPr>
                <w:noProof/>
              </w:rPr>
              <w:instrText xml:space="preserve"> PAGEREF _Toc228299609 \h </w:instrText>
            </w:r>
            <w:r>
              <w:rPr>
                <w:noProof/>
              </w:rPr>
            </w:r>
            <w:r>
              <w:rPr>
                <w:noProof/>
              </w:rPr>
              <w:fldChar w:fldCharType="separate"/>
            </w:r>
            <w:r>
              <w:rPr>
                <w:noProof/>
              </w:rPr>
              <w:t>19</w:t>
            </w:r>
            <w:r>
              <w:rPr>
                <w:noProof/>
              </w:rPr>
              <w:fldChar w:fldCharType="end"/>
            </w:r>
          </w:hyperlink>
        </w:p>
        <w:p w14:paraId="4FCD266C" w14:textId="13C6D9E7" w:rsidR="00F81E56" w:rsidRDefault="00F81E56">
          <w:pPr>
            <w:pStyle w:val="TDC1"/>
            <w:tabs>
              <w:tab w:val="left" w:pos="720"/>
              <w:tab w:val="right" w:leader="dot" w:pos="8494"/>
            </w:tabs>
            <w:rPr>
              <w:rFonts w:asciiTheme="minorHAnsi" w:eastAsiaTheme="minorEastAsia" w:hAnsiTheme="minorHAnsi" w:cstheme="minorBidi"/>
              <w:noProof/>
              <w:color w:val="auto"/>
              <w:kern w:val="2"/>
              <w:sz w:val="24"/>
              <w:szCs w:val="24"/>
              <w14:ligatures w14:val="standardContextual"/>
            </w:rPr>
          </w:pPr>
          <w:hyperlink w:anchor="_Toc228299610" w:history="1">
            <w:r w:rsidRPr="00D044B5">
              <w:rPr>
                <w:rStyle w:val="Hipervnculo"/>
                <w:rFonts w:ascii="Arial" w:hAnsi="Arial" w:cs="Arial"/>
                <w:noProof/>
              </w:rPr>
              <w:t>10.</w:t>
            </w:r>
            <w:r>
              <w:rPr>
                <w:rFonts w:asciiTheme="minorHAnsi" w:eastAsiaTheme="minorEastAsia" w:hAnsiTheme="minorHAnsi" w:cstheme="minorBidi"/>
                <w:noProof/>
                <w:color w:val="auto"/>
                <w:kern w:val="2"/>
                <w:sz w:val="24"/>
                <w:szCs w:val="24"/>
                <w14:ligatures w14:val="standardContextual"/>
              </w:rPr>
              <w:tab/>
            </w:r>
            <w:r w:rsidRPr="00D044B5">
              <w:rPr>
                <w:rStyle w:val="Hipervnculo"/>
                <w:rFonts w:ascii="Arial" w:hAnsi="Arial" w:cs="Arial"/>
                <w:noProof/>
              </w:rPr>
              <w:t>Bibliografía</w:t>
            </w:r>
            <w:r>
              <w:rPr>
                <w:noProof/>
              </w:rPr>
              <w:tab/>
            </w:r>
            <w:r>
              <w:rPr>
                <w:noProof/>
              </w:rPr>
              <w:fldChar w:fldCharType="begin"/>
            </w:r>
            <w:r>
              <w:rPr>
                <w:noProof/>
              </w:rPr>
              <w:instrText xml:space="preserve"> PAGEREF _Toc228299610 \h </w:instrText>
            </w:r>
            <w:r>
              <w:rPr>
                <w:noProof/>
              </w:rPr>
            </w:r>
            <w:r>
              <w:rPr>
                <w:noProof/>
              </w:rPr>
              <w:fldChar w:fldCharType="separate"/>
            </w:r>
            <w:r>
              <w:rPr>
                <w:noProof/>
              </w:rPr>
              <w:t>20</w:t>
            </w:r>
            <w:r>
              <w:rPr>
                <w:noProof/>
              </w:rPr>
              <w:fldChar w:fldCharType="end"/>
            </w:r>
          </w:hyperlink>
        </w:p>
        <w:p w14:paraId="3EE0916B" w14:textId="0C47CBEA" w:rsidR="00E5588C" w:rsidRPr="003122CB" w:rsidRDefault="00000000" w:rsidP="00E6097D">
          <w:pPr>
            <w:rPr>
              <w:rFonts w:ascii="Arial" w:hAnsi="Arial" w:cs="Arial"/>
            </w:rPr>
          </w:pPr>
          <w:r w:rsidRPr="003122CB">
            <w:rPr>
              <w:rFonts w:ascii="Arial" w:hAnsi="Arial" w:cs="Arial"/>
            </w:rPr>
            <w:fldChar w:fldCharType="end"/>
          </w:r>
        </w:p>
      </w:sdtContent>
    </w:sdt>
    <w:p w14:paraId="48379195" w14:textId="77777777" w:rsidR="00E5588C" w:rsidRPr="003122CB" w:rsidRDefault="00E5588C" w:rsidP="00E6097D">
      <w:pPr>
        <w:spacing w:after="200"/>
        <w:rPr>
          <w:rFonts w:ascii="Arial" w:hAnsi="Arial" w:cs="Arial"/>
        </w:rPr>
      </w:pPr>
    </w:p>
    <w:p w14:paraId="16D8E78F" w14:textId="77777777" w:rsidR="00E5588C" w:rsidRPr="003122CB" w:rsidRDefault="00000000" w:rsidP="00E6097D">
      <w:pPr>
        <w:rPr>
          <w:rFonts w:ascii="Arial" w:hAnsi="Arial" w:cs="Arial"/>
        </w:rPr>
      </w:pPr>
      <w:r w:rsidRPr="003122CB">
        <w:rPr>
          <w:rFonts w:ascii="Arial" w:hAnsi="Arial" w:cs="Arial"/>
        </w:rPr>
        <w:br w:type="page"/>
      </w:r>
    </w:p>
    <w:p w14:paraId="0264ACE9" w14:textId="68739172" w:rsidR="0086636C" w:rsidRPr="003122CB" w:rsidRDefault="00047E1C" w:rsidP="00047E1C">
      <w:pPr>
        <w:pStyle w:val="Ttulo1"/>
        <w:numPr>
          <w:ilvl w:val="0"/>
          <w:numId w:val="33"/>
        </w:numPr>
        <w:jc w:val="both"/>
        <w:rPr>
          <w:rFonts w:ascii="Arial" w:hAnsi="Arial" w:cs="Arial"/>
          <w:sz w:val="44"/>
          <w:szCs w:val="44"/>
        </w:rPr>
      </w:pPr>
      <w:bookmarkStart w:id="2" w:name="_Toc228299567"/>
      <w:r w:rsidRPr="003122CB">
        <w:rPr>
          <w:rFonts w:ascii="Arial" w:hAnsi="Arial" w:cs="Arial"/>
          <w:sz w:val="44"/>
          <w:szCs w:val="44"/>
        </w:rPr>
        <w:lastRenderedPageBreak/>
        <w:t>Introducción</w:t>
      </w:r>
      <w:bookmarkEnd w:id="2"/>
    </w:p>
    <w:p w14:paraId="2E9D8C09" w14:textId="74FA8D27" w:rsidR="00A53095" w:rsidRPr="00097388" w:rsidRDefault="00047E1C" w:rsidP="00097388">
      <w:pPr>
        <w:pStyle w:val="Ttulo2"/>
        <w:numPr>
          <w:ilvl w:val="1"/>
          <w:numId w:val="33"/>
        </w:numPr>
        <w:jc w:val="both"/>
        <w:rPr>
          <w:rFonts w:ascii="Arial" w:hAnsi="Arial" w:cs="Arial"/>
          <w:sz w:val="32"/>
          <w:szCs w:val="32"/>
        </w:rPr>
      </w:pPr>
      <w:bookmarkStart w:id="3" w:name="_Toc228299568"/>
      <w:r w:rsidRPr="003122CB">
        <w:rPr>
          <w:rFonts w:ascii="Arial" w:hAnsi="Arial" w:cs="Arial"/>
          <w:sz w:val="32"/>
          <w:szCs w:val="32"/>
        </w:rPr>
        <w:t>Introducción</w:t>
      </w:r>
      <w:bookmarkEnd w:id="3"/>
    </w:p>
    <w:p w14:paraId="1162F2B4" w14:textId="4445A7A6" w:rsidR="00A838E3" w:rsidRPr="003122CB" w:rsidRDefault="00A838E3" w:rsidP="00A838E3">
      <w:pPr>
        <w:pStyle w:val="Ttulo2"/>
        <w:numPr>
          <w:ilvl w:val="1"/>
          <w:numId w:val="33"/>
        </w:numPr>
        <w:jc w:val="both"/>
        <w:rPr>
          <w:rFonts w:ascii="Arial" w:hAnsi="Arial" w:cs="Arial"/>
          <w:sz w:val="32"/>
          <w:szCs w:val="32"/>
        </w:rPr>
      </w:pPr>
      <w:bookmarkStart w:id="4" w:name="_Toc228299569"/>
      <w:r w:rsidRPr="003122CB">
        <w:rPr>
          <w:rFonts w:ascii="Arial" w:hAnsi="Arial" w:cs="Arial"/>
          <w:sz w:val="32"/>
          <w:szCs w:val="32"/>
        </w:rPr>
        <w:t>Motivación</w:t>
      </w:r>
      <w:bookmarkEnd w:id="4"/>
    </w:p>
    <w:p w14:paraId="6D06D609" w14:textId="77777777" w:rsidR="008E4834" w:rsidRDefault="008E4834" w:rsidP="00E6097D">
      <w:pPr>
        <w:spacing w:before="80" w:after="120"/>
        <w:jc w:val="both"/>
        <w:rPr>
          <w:rFonts w:ascii="Arial" w:eastAsia="Arial" w:hAnsi="Arial" w:cs="Arial"/>
          <w:color w:val="000000"/>
        </w:rPr>
      </w:pPr>
    </w:p>
    <w:p w14:paraId="1D600A13" w14:textId="77777777" w:rsidR="00097388" w:rsidRDefault="00097388" w:rsidP="00E6097D">
      <w:pPr>
        <w:spacing w:before="80" w:after="120"/>
        <w:jc w:val="both"/>
        <w:rPr>
          <w:rFonts w:ascii="Arial" w:eastAsia="Arial" w:hAnsi="Arial" w:cs="Arial"/>
          <w:color w:val="000000"/>
        </w:rPr>
      </w:pPr>
    </w:p>
    <w:p w14:paraId="2DF99DE7" w14:textId="77777777" w:rsidR="00097388" w:rsidRDefault="00097388" w:rsidP="00E6097D">
      <w:pPr>
        <w:spacing w:before="80" w:after="120"/>
        <w:jc w:val="both"/>
        <w:rPr>
          <w:rFonts w:ascii="Arial" w:eastAsia="Arial" w:hAnsi="Arial" w:cs="Arial"/>
          <w:color w:val="000000"/>
        </w:rPr>
      </w:pPr>
    </w:p>
    <w:p w14:paraId="0759F94E" w14:textId="77777777" w:rsidR="00097388" w:rsidRDefault="00097388" w:rsidP="00E6097D">
      <w:pPr>
        <w:spacing w:before="80" w:after="120"/>
        <w:jc w:val="both"/>
        <w:rPr>
          <w:rFonts w:ascii="Arial" w:eastAsia="Arial" w:hAnsi="Arial" w:cs="Arial"/>
          <w:color w:val="000000"/>
        </w:rPr>
      </w:pPr>
    </w:p>
    <w:p w14:paraId="0BFF8C0E" w14:textId="77777777" w:rsidR="00097388" w:rsidRDefault="00097388" w:rsidP="00E6097D">
      <w:pPr>
        <w:spacing w:before="80" w:after="120"/>
        <w:jc w:val="both"/>
        <w:rPr>
          <w:rFonts w:ascii="Arial" w:eastAsia="Arial" w:hAnsi="Arial" w:cs="Arial"/>
          <w:color w:val="000000"/>
        </w:rPr>
      </w:pPr>
    </w:p>
    <w:p w14:paraId="2DDF360F" w14:textId="77777777" w:rsidR="00097388" w:rsidRDefault="00097388" w:rsidP="00E6097D">
      <w:pPr>
        <w:spacing w:before="80" w:after="120"/>
        <w:jc w:val="both"/>
        <w:rPr>
          <w:rFonts w:ascii="Arial" w:eastAsia="Arial" w:hAnsi="Arial" w:cs="Arial"/>
          <w:color w:val="000000"/>
        </w:rPr>
      </w:pPr>
    </w:p>
    <w:p w14:paraId="4712FBED" w14:textId="77777777" w:rsidR="00097388" w:rsidRDefault="00097388" w:rsidP="00E6097D">
      <w:pPr>
        <w:spacing w:before="80" w:after="120"/>
        <w:jc w:val="both"/>
        <w:rPr>
          <w:rFonts w:ascii="Arial" w:eastAsia="Arial" w:hAnsi="Arial" w:cs="Arial"/>
          <w:color w:val="000000"/>
        </w:rPr>
      </w:pPr>
    </w:p>
    <w:p w14:paraId="3DC41C02" w14:textId="77777777" w:rsidR="00097388" w:rsidRDefault="00097388" w:rsidP="00E6097D">
      <w:pPr>
        <w:spacing w:before="80" w:after="120"/>
        <w:jc w:val="both"/>
        <w:rPr>
          <w:rFonts w:ascii="Arial" w:eastAsia="Arial" w:hAnsi="Arial" w:cs="Arial"/>
          <w:color w:val="000000"/>
        </w:rPr>
      </w:pPr>
    </w:p>
    <w:p w14:paraId="0F7267FF" w14:textId="77777777" w:rsidR="00097388" w:rsidRDefault="00097388" w:rsidP="00E6097D">
      <w:pPr>
        <w:spacing w:before="80" w:after="120"/>
        <w:jc w:val="both"/>
        <w:rPr>
          <w:rFonts w:ascii="Arial" w:eastAsia="Arial" w:hAnsi="Arial" w:cs="Arial"/>
          <w:color w:val="000000"/>
        </w:rPr>
      </w:pPr>
    </w:p>
    <w:p w14:paraId="7B88E6F0" w14:textId="77777777" w:rsidR="00097388" w:rsidRDefault="00097388" w:rsidP="00E6097D">
      <w:pPr>
        <w:spacing w:before="80" w:after="120"/>
        <w:jc w:val="both"/>
        <w:rPr>
          <w:rFonts w:ascii="Arial" w:eastAsia="Arial" w:hAnsi="Arial" w:cs="Arial"/>
          <w:color w:val="000000"/>
        </w:rPr>
      </w:pPr>
    </w:p>
    <w:p w14:paraId="67A6E401" w14:textId="77777777" w:rsidR="00097388" w:rsidRDefault="00097388" w:rsidP="00E6097D">
      <w:pPr>
        <w:spacing w:before="80" w:after="120"/>
        <w:jc w:val="both"/>
        <w:rPr>
          <w:rFonts w:ascii="Arial" w:eastAsia="Arial" w:hAnsi="Arial" w:cs="Arial"/>
          <w:color w:val="000000"/>
        </w:rPr>
      </w:pPr>
    </w:p>
    <w:p w14:paraId="16B9808D" w14:textId="77777777" w:rsidR="00097388" w:rsidRDefault="00097388" w:rsidP="00E6097D">
      <w:pPr>
        <w:spacing w:before="80" w:after="120"/>
        <w:jc w:val="both"/>
        <w:rPr>
          <w:rFonts w:ascii="Arial" w:eastAsia="Arial" w:hAnsi="Arial" w:cs="Arial"/>
          <w:color w:val="000000"/>
        </w:rPr>
      </w:pPr>
    </w:p>
    <w:p w14:paraId="45FE14FC" w14:textId="77777777" w:rsidR="00097388" w:rsidRDefault="00097388" w:rsidP="00E6097D">
      <w:pPr>
        <w:spacing w:before="80" w:after="120"/>
        <w:jc w:val="both"/>
        <w:rPr>
          <w:rFonts w:ascii="Arial" w:eastAsia="Arial" w:hAnsi="Arial" w:cs="Arial"/>
          <w:color w:val="000000"/>
        </w:rPr>
      </w:pPr>
    </w:p>
    <w:p w14:paraId="762AF7D5" w14:textId="77777777" w:rsidR="00097388" w:rsidRDefault="00097388" w:rsidP="00E6097D">
      <w:pPr>
        <w:spacing w:before="80" w:after="120"/>
        <w:jc w:val="both"/>
        <w:rPr>
          <w:rFonts w:ascii="Arial" w:eastAsia="Arial" w:hAnsi="Arial" w:cs="Arial"/>
          <w:color w:val="000000"/>
        </w:rPr>
      </w:pPr>
    </w:p>
    <w:p w14:paraId="6AB5FE9B" w14:textId="77777777" w:rsidR="00097388" w:rsidRDefault="00097388" w:rsidP="00E6097D">
      <w:pPr>
        <w:spacing w:before="80" w:after="120"/>
        <w:jc w:val="both"/>
        <w:rPr>
          <w:rFonts w:ascii="Arial" w:eastAsia="Arial" w:hAnsi="Arial" w:cs="Arial"/>
          <w:color w:val="000000"/>
        </w:rPr>
      </w:pPr>
    </w:p>
    <w:p w14:paraId="7CB23164" w14:textId="77777777" w:rsidR="00097388" w:rsidRDefault="00097388" w:rsidP="00E6097D">
      <w:pPr>
        <w:spacing w:before="80" w:after="120"/>
        <w:jc w:val="both"/>
        <w:rPr>
          <w:rFonts w:ascii="Arial" w:eastAsia="Arial" w:hAnsi="Arial" w:cs="Arial"/>
          <w:color w:val="000000"/>
        </w:rPr>
      </w:pPr>
    </w:p>
    <w:p w14:paraId="20E316EB" w14:textId="77777777" w:rsidR="00097388" w:rsidRDefault="00097388" w:rsidP="00E6097D">
      <w:pPr>
        <w:spacing w:before="80" w:after="120"/>
        <w:jc w:val="both"/>
        <w:rPr>
          <w:rFonts w:ascii="Arial" w:eastAsia="Arial" w:hAnsi="Arial" w:cs="Arial"/>
          <w:color w:val="000000"/>
        </w:rPr>
      </w:pPr>
    </w:p>
    <w:p w14:paraId="7BFB3D14" w14:textId="77777777" w:rsidR="00097388" w:rsidRDefault="00097388" w:rsidP="00E6097D">
      <w:pPr>
        <w:spacing w:before="80" w:after="120"/>
        <w:jc w:val="both"/>
        <w:rPr>
          <w:rFonts w:ascii="Arial" w:eastAsia="Arial" w:hAnsi="Arial" w:cs="Arial"/>
          <w:color w:val="000000"/>
        </w:rPr>
      </w:pPr>
    </w:p>
    <w:p w14:paraId="25F7C212" w14:textId="77777777" w:rsidR="00097388" w:rsidRDefault="00097388" w:rsidP="00E6097D">
      <w:pPr>
        <w:spacing w:before="80" w:after="120"/>
        <w:jc w:val="both"/>
        <w:rPr>
          <w:rFonts w:ascii="Arial" w:eastAsia="Arial" w:hAnsi="Arial" w:cs="Arial"/>
          <w:color w:val="000000"/>
        </w:rPr>
      </w:pPr>
    </w:p>
    <w:p w14:paraId="3422A1BE" w14:textId="77777777" w:rsidR="00097388" w:rsidRDefault="00097388" w:rsidP="00E6097D">
      <w:pPr>
        <w:spacing w:before="80" w:after="120"/>
        <w:jc w:val="both"/>
        <w:rPr>
          <w:rFonts w:ascii="Arial" w:eastAsia="Arial" w:hAnsi="Arial" w:cs="Arial"/>
          <w:color w:val="000000"/>
        </w:rPr>
      </w:pPr>
    </w:p>
    <w:p w14:paraId="3830FC90" w14:textId="77777777" w:rsidR="00097388" w:rsidRDefault="00097388" w:rsidP="00E6097D">
      <w:pPr>
        <w:spacing w:before="80" w:after="120"/>
        <w:jc w:val="both"/>
        <w:rPr>
          <w:rFonts w:ascii="Arial" w:eastAsia="Arial" w:hAnsi="Arial" w:cs="Arial"/>
          <w:color w:val="000000"/>
        </w:rPr>
      </w:pPr>
    </w:p>
    <w:p w14:paraId="60E5EAC4" w14:textId="77777777" w:rsidR="00097388" w:rsidRDefault="00097388" w:rsidP="00E6097D">
      <w:pPr>
        <w:spacing w:before="80" w:after="120"/>
        <w:jc w:val="both"/>
        <w:rPr>
          <w:rFonts w:ascii="Arial" w:eastAsia="Arial" w:hAnsi="Arial" w:cs="Arial"/>
          <w:color w:val="000000"/>
        </w:rPr>
      </w:pPr>
    </w:p>
    <w:p w14:paraId="2AC7F121" w14:textId="77777777" w:rsidR="00097388" w:rsidRDefault="00097388" w:rsidP="00E6097D">
      <w:pPr>
        <w:spacing w:before="80" w:after="120"/>
        <w:jc w:val="both"/>
        <w:rPr>
          <w:rFonts w:ascii="Arial" w:eastAsia="Arial" w:hAnsi="Arial" w:cs="Arial"/>
          <w:color w:val="000000"/>
        </w:rPr>
      </w:pPr>
    </w:p>
    <w:p w14:paraId="14E5AEC3" w14:textId="77777777" w:rsidR="00097388" w:rsidRDefault="00097388" w:rsidP="00E6097D">
      <w:pPr>
        <w:spacing w:before="80" w:after="120"/>
        <w:jc w:val="both"/>
        <w:rPr>
          <w:rFonts w:ascii="Arial" w:eastAsia="Arial" w:hAnsi="Arial" w:cs="Arial"/>
          <w:color w:val="000000"/>
        </w:rPr>
      </w:pPr>
    </w:p>
    <w:p w14:paraId="01C4E575" w14:textId="77777777" w:rsidR="00097388" w:rsidRDefault="00097388" w:rsidP="00E6097D">
      <w:pPr>
        <w:spacing w:before="80" w:after="120"/>
        <w:jc w:val="both"/>
        <w:rPr>
          <w:rFonts w:ascii="Arial" w:eastAsia="Arial" w:hAnsi="Arial" w:cs="Arial"/>
          <w:color w:val="000000"/>
        </w:rPr>
      </w:pPr>
    </w:p>
    <w:p w14:paraId="0FE3107B" w14:textId="77777777" w:rsidR="00097388" w:rsidRDefault="00097388" w:rsidP="00E6097D">
      <w:pPr>
        <w:spacing w:before="80" w:after="120"/>
        <w:jc w:val="both"/>
        <w:rPr>
          <w:rFonts w:ascii="Arial" w:eastAsia="Arial" w:hAnsi="Arial" w:cs="Arial"/>
          <w:color w:val="000000"/>
        </w:rPr>
      </w:pPr>
    </w:p>
    <w:p w14:paraId="1EA8B609" w14:textId="77777777" w:rsidR="00097388" w:rsidRDefault="00097388" w:rsidP="00E6097D">
      <w:pPr>
        <w:spacing w:before="80" w:after="120"/>
        <w:jc w:val="both"/>
        <w:rPr>
          <w:rFonts w:ascii="Arial" w:eastAsia="Arial" w:hAnsi="Arial" w:cs="Arial"/>
          <w:color w:val="000000"/>
        </w:rPr>
      </w:pPr>
    </w:p>
    <w:p w14:paraId="7497FCBD" w14:textId="77777777" w:rsidR="00097388" w:rsidRPr="003122CB" w:rsidRDefault="00097388" w:rsidP="00E6097D">
      <w:pPr>
        <w:spacing w:before="80" w:after="120"/>
        <w:jc w:val="both"/>
        <w:rPr>
          <w:rFonts w:ascii="Arial" w:hAnsi="Arial" w:cs="Arial"/>
          <w:sz w:val="20"/>
          <w:szCs w:val="20"/>
        </w:rPr>
      </w:pPr>
    </w:p>
    <w:p w14:paraId="6A76098C" w14:textId="1B723F5C" w:rsidR="007429E2" w:rsidRPr="003122CB" w:rsidRDefault="007429E2" w:rsidP="00E6097D">
      <w:pPr>
        <w:spacing w:before="80" w:after="120"/>
        <w:jc w:val="both"/>
        <w:rPr>
          <w:rFonts w:ascii="Arial" w:hAnsi="Arial" w:cs="Arial"/>
          <w:sz w:val="20"/>
          <w:szCs w:val="20"/>
        </w:rPr>
      </w:pPr>
    </w:p>
    <w:p w14:paraId="33A3A14A" w14:textId="77777777" w:rsidR="003122CB" w:rsidRDefault="003122CB" w:rsidP="00E6097D">
      <w:pPr>
        <w:spacing w:before="80" w:after="120"/>
        <w:jc w:val="both"/>
        <w:rPr>
          <w:rFonts w:ascii="Arial" w:hAnsi="Arial" w:cs="Arial"/>
          <w:sz w:val="20"/>
          <w:szCs w:val="20"/>
        </w:rPr>
      </w:pPr>
    </w:p>
    <w:p w14:paraId="43483616" w14:textId="77777777" w:rsidR="00097388" w:rsidRPr="003122CB" w:rsidRDefault="00097388" w:rsidP="00E6097D">
      <w:pPr>
        <w:spacing w:before="80" w:after="120"/>
        <w:jc w:val="both"/>
        <w:rPr>
          <w:rFonts w:ascii="Arial" w:hAnsi="Arial" w:cs="Arial"/>
          <w:sz w:val="20"/>
          <w:szCs w:val="20"/>
        </w:rPr>
      </w:pPr>
    </w:p>
    <w:p w14:paraId="51C6CF86" w14:textId="2FA2DB0E" w:rsidR="007429E2" w:rsidRPr="003122CB" w:rsidRDefault="007429E2" w:rsidP="00047E1C">
      <w:pPr>
        <w:pStyle w:val="Ttulo1"/>
        <w:numPr>
          <w:ilvl w:val="0"/>
          <w:numId w:val="33"/>
        </w:numPr>
        <w:jc w:val="both"/>
        <w:rPr>
          <w:rFonts w:ascii="Arial" w:hAnsi="Arial" w:cs="Arial"/>
          <w:sz w:val="44"/>
          <w:szCs w:val="44"/>
        </w:rPr>
      </w:pPr>
      <w:bookmarkStart w:id="5" w:name="_Toc228299570"/>
      <w:r w:rsidRPr="003122CB">
        <w:rPr>
          <w:rFonts w:ascii="Arial" w:hAnsi="Arial" w:cs="Arial"/>
          <w:sz w:val="44"/>
          <w:szCs w:val="44"/>
        </w:rPr>
        <w:lastRenderedPageBreak/>
        <w:t>Objetivos</w:t>
      </w:r>
      <w:r w:rsidR="008E4834" w:rsidRPr="003122CB">
        <w:rPr>
          <w:rFonts w:ascii="Arial" w:hAnsi="Arial" w:cs="Arial"/>
          <w:sz w:val="44"/>
          <w:szCs w:val="44"/>
        </w:rPr>
        <w:t xml:space="preserve"> y alcance</w:t>
      </w:r>
      <w:bookmarkEnd w:id="5"/>
    </w:p>
    <w:p w14:paraId="485283DC" w14:textId="3754D7F5" w:rsidR="003122CB" w:rsidRPr="003122CB" w:rsidRDefault="003122CB" w:rsidP="003122CB">
      <w:pPr>
        <w:pStyle w:val="Ttulo2"/>
        <w:numPr>
          <w:ilvl w:val="1"/>
          <w:numId w:val="33"/>
        </w:numPr>
        <w:jc w:val="both"/>
        <w:rPr>
          <w:rFonts w:ascii="Arial" w:hAnsi="Arial" w:cs="Arial"/>
          <w:sz w:val="32"/>
          <w:szCs w:val="32"/>
        </w:rPr>
      </w:pPr>
      <w:bookmarkStart w:id="6" w:name="_Toc228299571"/>
      <w:r w:rsidRPr="003122CB">
        <w:rPr>
          <w:rFonts w:ascii="Arial" w:hAnsi="Arial" w:cs="Arial"/>
          <w:sz w:val="32"/>
          <w:szCs w:val="32"/>
        </w:rPr>
        <w:t>Objetivo principal</w:t>
      </w:r>
      <w:bookmarkEnd w:id="6"/>
    </w:p>
    <w:p w14:paraId="7E4AB1BD" w14:textId="2204F0AC" w:rsidR="007C21E8" w:rsidRPr="003122CB" w:rsidRDefault="007C21E8" w:rsidP="003122CB">
      <w:pPr>
        <w:spacing w:after="160"/>
        <w:jc w:val="both"/>
        <w:rPr>
          <w:rFonts w:ascii="Arial" w:eastAsia="Arial" w:hAnsi="Arial" w:cs="Arial"/>
          <w:color w:val="000000"/>
        </w:rPr>
      </w:pPr>
      <w:r>
        <w:rPr>
          <w:rFonts w:ascii="Arial" w:eastAsia="Arial" w:hAnsi="Arial" w:cs="Arial"/>
          <w:color w:val="000000"/>
        </w:rPr>
        <w:t>El ob</w:t>
      </w:r>
      <w:r w:rsidR="00651F66">
        <w:rPr>
          <w:rFonts w:ascii="Arial" w:eastAsia="Arial" w:hAnsi="Arial" w:cs="Arial"/>
          <w:color w:val="000000"/>
        </w:rPr>
        <w:t>je</w:t>
      </w:r>
      <w:r>
        <w:rPr>
          <w:rFonts w:ascii="Arial" w:eastAsia="Arial" w:hAnsi="Arial" w:cs="Arial"/>
          <w:color w:val="000000"/>
        </w:rPr>
        <w:t>tivo principal de este proyecto es la evaluaci</w:t>
      </w:r>
      <w:r w:rsidR="00651F66">
        <w:rPr>
          <w:rFonts w:ascii="Arial" w:eastAsia="Arial" w:hAnsi="Arial" w:cs="Arial"/>
          <w:color w:val="000000"/>
        </w:rPr>
        <w:t>ón de los LLMs de manera controlada y sistemática en las tareas de ofuscación y desofuscación de código. Comparando sus resultados con la ofuscación tradicional y estableciendo un</w:t>
      </w:r>
      <w:r w:rsidR="00F81E56">
        <w:rPr>
          <w:rFonts w:ascii="Arial" w:eastAsia="Arial" w:hAnsi="Arial" w:cs="Arial"/>
          <w:color w:val="000000"/>
        </w:rPr>
        <w:t xml:space="preserve"> marco </w:t>
      </w:r>
      <w:r w:rsidR="00651F66">
        <w:rPr>
          <w:rFonts w:ascii="Arial" w:eastAsia="Arial" w:hAnsi="Arial" w:cs="Arial"/>
          <w:color w:val="000000"/>
        </w:rPr>
        <w:t>para lograr conocer en detalle las características y limitaciones de los modelos a evaluar.</w:t>
      </w:r>
    </w:p>
    <w:p w14:paraId="4631571E" w14:textId="3D4CBCBE" w:rsidR="003122CB" w:rsidRPr="003122CB" w:rsidRDefault="003122CB" w:rsidP="003122CB">
      <w:pPr>
        <w:pStyle w:val="Ttulo2"/>
        <w:numPr>
          <w:ilvl w:val="1"/>
          <w:numId w:val="33"/>
        </w:numPr>
        <w:jc w:val="both"/>
        <w:rPr>
          <w:rFonts w:ascii="Arial" w:hAnsi="Arial" w:cs="Arial"/>
          <w:sz w:val="32"/>
          <w:szCs w:val="32"/>
        </w:rPr>
      </w:pPr>
      <w:bookmarkStart w:id="7" w:name="_Toc228299572"/>
      <w:r w:rsidRPr="003122CB">
        <w:rPr>
          <w:rFonts w:ascii="Arial" w:hAnsi="Arial" w:cs="Arial"/>
          <w:sz w:val="32"/>
          <w:szCs w:val="32"/>
        </w:rPr>
        <w:t>Objetivos específicos</w:t>
      </w:r>
      <w:bookmarkEnd w:id="7"/>
    </w:p>
    <w:p w14:paraId="32377231" w14:textId="4C0A06A4" w:rsidR="00651F66" w:rsidRPr="003122CB" w:rsidRDefault="00651F66" w:rsidP="003122CB">
      <w:pPr>
        <w:spacing w:after="160"/>
        <w:jc w:val="both"/>
        <w:rPr>
          <w:rFonts w:ascii="Arial" w:hAnsi="Arial" w:cs="Arial"/>
        </w:rPr>
      </w:pPr>
      <w:r>
        <w:rPr>
          <w:rFonts w:ascii="Arial" w:eastAsia="Arial" w:hAnsi="Arial" w:cs="Arial"/>
          <w:color w:val="000000"/>
        </w:rPr>
        <w:t>Para lograr este objetivo principal, es necesarios superar otros objetivos más específicos:</w:t>
      </w:r>
    </w:p>
    <w:p w14:paraId="6C690C62" w14:textId="42D741DF" w:rsidR="003122CB" w:rsidRPr="003122CB" w:rsidRDefault="003122CB" w:rsidP="003122CB">
      <w:pPr>
        <w:pStyle w:val="Prrafodelista"/>
        <w:numPr>
          <w:ilvl w:val="0"/>
          <w:numId w:val="39"/>
        </w:numPr>
        <w:spacing w:after="100"/>
        <w:rPr>
          <w:rFonts w:ascii="Arial" w:hAnsi="Arial" w:cs="Arial"/>
        </w:rPr>
      </w:pPr>
      <w:r w:rsidRPr="003122CB">
        <w:rPr>
          <w:rFonts w:ascii="Arial" w:eastAsia="Arial" w:hAnsi="Arial" w:cs="Arial"/>
          <w:color w:val="000000"/>
        </w:rPr>
        <w:t xml:space="preserve">Diseñar e </w:t>
      </w:r>
      <w:r w:rsidR="00651F66">
        <w:rPr>
          <w:rFonts w:ascii="Arial" w:eastAsia="Arial" w:hAnsi="Arial" w:cs="Arial"/>
          <w:color w:val="000000"/>
        </w:rPr>
        <w:t>desarrollar</w:t>
      </w:r>
      <w:r w:rsidRPr="003122CB">
        <w:rPr>
          <w:rFonts w:ascii="Arial" w:eastAsia="Arial" w:hAnsi="Arial" w:cs="Arial"/>
          <w:color w:val="000000"/>
        </w:rPr>
        <w:t xml:space="preserve"> un framework que permita ejecutar experimentos de ofuscación y desofuscación sobre datasets predefinidos, </w:t>
      </w:r>
      <w:r w:rsidR="00651F66">
        <w:rPr>
          <w:rFonts w:ascii="Arial" w:eastAsia="Arial" w:hAnsi="Arial" w:cs="Arial"/>
          <w:color w:val="000000"/>
        </w:rPr>
        <w:t>de manera automatizada</w:t>
      </w:r>
      <w:r w:rsidRPr="003122CB">
        <w:rPr>
          <w:rFonts w:ascii="Arial" w:eastAsia="Arial" w:hAnsi="Arial" w:cs="Arial"/>
          <w:color w:val="000000"/>
        </w:rPr>
        <w:t>.</w:t>
      </w:r>
    </w:p>
    <w:p w14:paraId="3B9236B5" w14:textId="1EA82473" w:rsidR="00651F66" w:rsidRPr="003122CB" w:rsidRDefault="00651F66" w:rsidP="003122CB">
      <w:pPr>
        <w:pStyle w:val="Prrafodelista"/>
        <w:numPr>
          <w:ilvl w:val="0"/>
          <w:numId w:val="39"/>
        </w:numPr>
        <w:spacing w:after="100"/>
        <w:rPr>
          <w:rFonts w:ascii="Arial" w:hAnsi="Arial" w:cs="Arial"/>
        </w:rPr>
      </w:pPr>
      <w:r>
        <w:rPr>
          <w:rFonts w:ascii="Arial" w:eastAsia="Arial" w:hAnsi="Arial" w:cs="Arial"/>
          <w:color w:val="000000"/>
        </w:rPr>
        <w:t>Construir datasets que incluyan scripts de tamaño y complejidad variable, con sus scripts correspondientes a cada uno ofuscados a través de los métodos tradicionales.</w:t>
      </w:r>
    </w:p>
    <w:p w14:paraId="2BAB27B6" w14:textId="15095C5F" w:rsidR="003122CB" w:rsidRPr="003122CB" w:rsidRDefault="003122CB" w:rsidP="003122CB">
      <w:pPr>
        <w:pStyle w:val="Prrafodelista"/>
        <w:numPr>
          <w:ilvl w:val="0"/>
          <w:numId w:val="39"/>
        </w:numPr>
        <w:spacing w:after="100"/>
        <w:rPr>
          <w:rFonts w:ascii="Arial" w:hAnsi="Arial" w:cs="Arial"/>
        </w:rPr>
      </w:pPr>
      <w:r w:rsidRPr="003122CB">
        <w:rPr>
          <w:rFonts w:ascii="Arial" w:eastAsia="Arial" w:hAnsi="Arial" w:cs="Arial"/>
          <w:color w:val="000000"/>
        </w:rPr>
        <w:t xml:space="preserve">Analizar el comportamiento de los modelos bajo escenarios zero-shot y few-shot, </w:t>
      </w:r>
      <w:r w:rsidR="00651F66">
        <w:rPr>
          <w:rFonts w:ascii="Arial" w:eastAsia="Arial" w:hAnsi="Arial" w:cs="Arial"/>
          <w:color w:val="000000"/>
        </w:rPr>
        <w:t>indagando en</w:t>
      </w:r>
      <w:r w:rsidRPr="003122CB">
        <w:rPr>
          <w:rFonts w:ascii="Arial" w:eastAsia="Arial" w:hAnsi="Arial" w:cs="Arial"/>
          <w:color w:val="000000"/>
        </w:rPr>
        <w:t xml:space="preserve"> el impacto de la estrategia de prompting en los resultados</w:t>
      </w:r>
      <w:r w:rsidR="00651F66">
        <w:rPr>
          <w:rFonts w:ascii="Arial" w:eastAsia="Arial" w:hAnsi="Arial" w:cs="Arial"/>
          <w:color w:val="000000"/>
        </w:rPr>
        <w:t xml:space="preserve"> onbtenidos </w:t>
      </w:r>
    </w:p>
    <w:p w14:paraId="601F42F0" w14:textId="52F5C9D6" w:rsidR="003122CB" w:rsidRPr="003122CB" w:rsidRDefault="003122CB" w:rsidP="003122CB">
      <w:pPr>
        <w:pStyle w:val="Prrafodelista"/>
        <w:numPr>
          <w:ilvl w:val="0"/>
          <w:numId w:val="39"/>
        </w:numPr>
        <w:spacing w:after="100"/>
        <w:rPr>
          <w:rFonts w:ascii="Arial" w:hAnsi="Arial" w:cs="Arial"/>
        </w:rPr>
      </w:pPr>
      <w:r w:rsidRPr="003122CB">
        <w:rPr>
          <w:rFonts w:ascii="Arial" w:eastAsia="Arial" w:hAnsi="Arial" w:cs="Arial"/>
          <w:color w:val="000000"/>
        </w:rPr>
        <w:t>Diseñar e implementar un módulo de evaluación que mida tanto la similitud estructural del código generado como su correctitud funcional</w:t>
      </w:r>
      <w:r w:rsidR="00340F6E">
        <w:rPr>
          <w:rFonts w:ascii="Arial" w:eastAsia="Arial" w:hAnsi="Arial" w:cs="Arial"/>
          <w:color w:val="000000"/>
        </w:rPr>
        <w:t>.</w:t>
      </w:r>
    </w:p>
    <w:p w14:paraId="2A57D884" w14:textId="77777777" w:rsidR="003122CB" w:rsidRPr="003122CB" w:rsidRDefault="003122CB" w:rsidP="003122CB">
      <w:pPr>
        <w:pStyle w:val="Prrafodelista"/>
        <w:numPr>
          <w:ilvl w:val="0"/>
          <w:numId w:val="39"/>
        </w:numPr>
        <w:spacing w:after="100"/>
        <w:rPr>
          <w:rFonts w:ascii="Arial" w:hAnsi="Arial" w:cs="Arial"/>
        </w:rPr>
      </w:pPr>
      <w:r w:rsidRPr="003122CB">
        <w:rPr>
          <w:rFonts w:ascii="Arial" w:eastAsia="Arial" w:hAnsi="Arial" w:cs="Arial"/>
          <w:color w:val="000000"/>
        </w:rPr>
        <w:t>Comparar el rendimiento de los LLMs frente a los métodos tradicionales de ofuscación y desofuscación, identificando patrones de comportamiento en función del tipo de modelo, el tamaño del código y el escenario de prompting.</w:t>
      </w:r>
    </w:p>
    <w:p w14:paraId="1D0FA682" w14:textId="7AA3F0AD" w:rsidR="003122CB" w:rsidRPr="003122CB" w:rsidRDefault="003122CB" w:rsidP="003122CB">
      <w:pPr>
        <w:pStyle w:val="Prrafodelista"/>
        <w:numPr>
          <w:ilvl w:val="0"/>
          <w:numId w:val="39"/>
        </w:numPr>
        <w:spacing w:after="100"/>
        <w:rPr>
          <w:rFonts w:ascii="Arial" w:hAnsi="Arial" w:cs="Arial"/>
        </w:rPr>
      </w:pPr>
      <w:r w:rsidRPr="003122CB">
        <w:rPr>
          <w:rFonts w:ascii="Arial" w:eastAsia="Arial" w:hAnsi="Arial" w:cs="Arial"/>
          <w:color w:val="000000"/>
        </w:rPr>
        <w:t>Extraer conclusiones sobre las posibilidades y limitaciones de los LLMs en este dominio</w:t>
      </w:r>
      <w:r w:rsidR="00B643D6">
        <w:rPr>
          <w:rFonts w:ascii="Arial" w:eastAsia="Arial" w:hAnsi="Arial" w:cs="Arial"/>
          <w:color w:val="000000"/>
        </w:rPr>
        <w:t>.</w:t>
      </w:r>
    </w:p>
    <w:p w14:paraId="01ADE7E8" w14:textId="3CE633C1" w:rsidR="003122CB" w:rsidRPr="003122CB" w:rsidRDefault="003122CB" w:rsidP="003122CB">
      <w:pPr>
        <w:pStyle w:val="Ttulo2"/>
        <w:numPr>
          <w:ilvl w:val="1"/>
          <w:numId w:val="33"/>
        </w:numPr>
        <w:jc w:val="both"/>
        <w:rPr>
          <w:rFonts w:ascii="Arial" w:hAnsi="Arial" w:cs="Arial"/>
          <w:sz w:val="32"/>
          <w:szCs w:val="32"/>
        </w:rPr>
      </w:pPr>
      <w:bookmarkStart w:id="8" w:name="_Toc228299573"/>
      <w:r w:rsidRPr="003122CB">
        <w:rPr>
          <w:rFonts w:ascii="Arial" w:hAnsi="Arial" w:cs="Arial"/>
          <w:sz w:val="32"/>
          <w:szCs w:val="32"/>
        </w:rPr>
        <w:t>Alcance del proyecto</w:t>
      </w:r>
      <w:bookmarkEnd w:id="8"/>
    </w:p>
    <w:p w14:paraId="66C44170" w14:textId="1F19271A" w:rsidR="00340F6E" w:rsidRDefault="003122CB" w:rsidP="003122CB">
      <w:pPr>
        <w:spacing w:after="160"/>
        <w:jc w:val="both"/>
        <w:rPr>
          <w:rFonts w:ascii="Arial" w:eastAsia="Arial" w:hAnsi="Arial" w:cs="Arial"/>
          <w:color w:val="000000"/>
        </w:rPr>
      </w:pPr>
      <w:r w:rsidRPr="003122CB">
        <w:rPr>
          <w:rFonts w:ascii="Arial" w:eastAsia="Arial" w:hAnsi="Arial" w:cs="Arial"/>
          <w:color w:val="000000"/>
        </w:rPr>
        <w:t xml:space="preserve">Los modelos evaluados son abiertos </w:t>
      </w:r>
      <w:r w:rsidR="00340F6E">
        <w:rPr>
          <w:rFonts w:ascii="Arial" w:eastAsia="Arial" w:hAnsi="Arial" w:cs="Arial"/>
          <w:color w:val="000000"/>
        </w:rPr>
        <w:t>y ejecutables de manera local a través de Ollama</w:t>
      </w:r>
      <w:r w:rsidRPr="003122CB">
        <w:rPr>
          <w:rFonts w:ascii="Arial" w:eastAsia="Arial" w:hAnsi="Arial" w:cs="Arial"/>
          <w:color w:val="000000"/>
        </w:rPr>
        <w:t xml:space="preserve">, </w:t>
      </w:r>
      <w:r w:rsidR="00340F6E">
        <w:rPr>
          <w:rFonts w:ascii="Arial" w:eastAsia="Arial" w:hAnsi="Arial" w:cs="Arial"/>
          <w:color w:val="000000"/>
        </w:rPr>
        <w:t xml:space="preserve">esto permite que quien quiera pueda replicar un escenario concreto y trabajar con el framework y esos modelos. Además, con esto logramos no depender de servicios de pago y </w:t>
      </w:r>
      <w:r w:rsidR="009B7EF4">
        <w:rPr>
          <w:rFonts w:ascii="Arial" w:eastAsia="Arial" w:hAnsi="Arial" w:cs="Arial"/>
          <w:color w:val="000000"/>
        </w:rPr>
        <w:t>tener</w:t>
      </w:r>
      <w:r w:rsidR="00340F6E">
        <w:rPr>
          <w:rFonts w:ascii="Arial" w:eastAsia="Arial" w:hAnsi="Arial" w:cs="Arial"/>
          <w:color w:val="000000"/>
        </w:rPr>
        <w:t xml:space="preserve"> más privacidad al no exponer la información a internet</w:t>
      </w:r>
    </w:p>
    <w:p w14:paraId="51E09511" w14:textId="336B09E6" w:rsidR="00340F6E" w:rsidRDefault="00340F6E" w:rsidP="003122CB">
      <w:pPr>
        <w:spacing w:after="160"/>
        <w:jc w:val="both"/>
        <w:rPr>
          <w:rFonts w:ascii="Arial" w:eastAsia="Arial" w:hAnsi="Arial" w:cs="Arial"/>
          <w:color w:val="000000"/>
        </w:rPr>
      </w:pPr>
      <w:r>
        <w:rPr>
          <w:rFonts w:ascii="Arial" w:eastAsia="Arial" w:hAnsi="Arial" w:cs="Arial"/>
          <w:color w:val="000000"/>
        </w:rPr>
        <w:t>Los</w:t>
      </w:r>
      <w:r w:rsidRPr="00340F6E">
        <w:rPr>
          <w:rFonts w:ascii="Arial" w:eastAsia="Arial" w:hAnsi="Arial" w:cs="Arial"/>
          <w:color w:val="000000"/>
        </w:rPr>
        <w:t xml:space="preserve"> modelos </w:t>
      </w:r>
      <w:r>
        <w:rPr>
          <w:rFonts w:ascii="Arial" w:eastAsia="Arial" w:hAnsi="Arial" w:cs="Arial"/>
          <w:color w:val="000000"/>
        </w:rPr>
        <w:t>que específicamente se han seleccionado</w:t>
      </w:r>
      <w:r w:rsidRPr="00340F6E">
        <w:rPr>
          <w:rFonts w:ascii="Arial" w:eastAsia="Arial" w:hAnsi="Arial" w:cs="Arial"/>
          <w:color w:val="000000"/>
        </w:rPr>
        <w:t xml:space="preserve"> no superan los 8 mil millones de parámetros</w:t>
      </w:r>
      <w:r w:rsidR="009B7EF4">
        <w:rPr>
          <w:rFonts w:ascii="Arial" w:eastAsia="Arial" w:hAnsi="Arial" w:cs="Arial"/>
          <w:color w:val="000000"/>
        </w:rPr>
        <w:t xml:space="preserve">. </w:t>
      </w:r>
      <w:r w:rsidRPr="00340F6E">
        <w:rPr>
          <w:rFonts w:ascii="Arial" w:eastAsia="Arial" w:hAnsi="Arial" w:cs="Arial"/>
          <w:color w:val="000000"/>
        </w:rPr>
        <w:t>Esta decisión responde a un enfoque orientado a la ejecución en hardware de uso común, sin necesidad de infraestructuras especializadas como GPUs de alto rendimiento o entornos distribuidos. De este modo, se garantiza la reproducibilidad de los experimentos en contextos accesibles, alineando el proyecto con escenarios realistas tanto académicos como profesionales.</w:t>
      </w:r>
    </w:p>
    <w:p w14:paraId="3CEF0F3C" w14:textId="30B1E355" w:rsidR="003122CB" w:rsidRPr="003122CB" w:rsidRDefault="003122CB" w:rsidP="003122CB">
      <w:pPr>
        <w:spacing w:after="160"/>
        <w:jc w:val="both"/>
        <w:rPr>
          <w:rFonts w:ascii="Arial" w:hAnsi="Arial" w:cs="Arial"/>
        </w:rPr>
      </w:pPr>
      <w:r w:rsidRPr="003122CB">
        <w:rPr>
          <w:rFonts w:ascii="Arial" w:eastAsia="Arial" w:hAnsi="Arial" w:cs="Arial"/>
          <w:color w:val="000000"/>
        </w:rPr>
        <w:t>E</w:t>
      </w:r>
      <w:r w:rsidR="009B7EF4">
        <w:rPr>
          <w:rFonts w:ascii="Arial" w:eastAsia="Arial" w:hAnsi="Arial" w:cs="Arial"/>
          <w:color w:val="000000"/>
        </w:rPr>
        <w:t>n este</w:t>
      </w:r>
      <w:r w:rsidRPr="003122CB">
        <w:rPr>
          <w:rFonts w:ascii="Arial" w:eastAsia="Arial" w:hAnsi="Arial" w:cs="Arial"/>
          <w:color w:val="000000"/>
        </w:rPr>
        <w:t xml:space="preserve"> trabajo no </w:t>
      </w:r>
      <w:r w:rsidR="009B7EF4">
        <w:rPr>
          <w:rFonts w:ascii="Arial" w:eastAsia="Arial" w:hAnsi="Arial" w:cs="Arial"/>
          <w:color w:val="000000"/>
        </w:rPr>
        <w:t xml:space="preserve">se </w:t>
      </w:r>
      <w:r w:rsidRPr="003122CB">
        <w:rPr>
          <w:rFonts w:ascii="Arial" w:eastAsia="Arial" w:hAnsi="Arial" w:cs="Arial"/>
          <w:color w:val="000000"/>
        </w:rPr>
        <w:t>aborda la ofuscación a nivel compilado</w:t>
      </w:r>
      <w:r w:rsidR="009B7EF4">
        <w:rPr>
          <w:rFonts w:ascii="Arial" w:eastAsia="Arial" w:hAnsi="Arial" w:cs="Arial"/>
          <w:color w:val="000000"/>
        </w:rPr>
        <w:t xml:space="preserve"> o bytecode</w:t>
      </w:r>
      <w:r w:rsidRPr="003122CB">
        <w:rPr>
          <w:rFonts w:ascii="Arial" w:eastAsia="Arial" w:hAnsi="Arial" w:cs="Arial"/>
          <w:color w:val="000000"/>
        </w:rPr>
        <w:t>, ni</w:t>
      </w:r>
      <w:r w:rsidR="009B7EF4">
        <w:rPr>
          <w:rFonts w:ascii="Arial" w:eastAsia="Arial" w:hAnsi="Arial" w:cs="Arial"/>
          <w:color w:val="000000"/>
        </w:rPr>
        <w:t xml:space="preserve"> tampoco</w:t>
      </w:r>
      <w:r w:rsidRPr="003122CB">
        <w:rPr>
          <w:rFonts w:ascii="Arial" w:eastAsia="Arial" w:hAnsi="Arial" w:cs="Arial"/>
          <w:color w:val="000000"/>
        </w:rPr>
        <w:t xml:space="preserve"> la generación de malware, </w:t>
      </w:r>
      <w:r w:rsidR="009B7EF4">
        <w:rPr>
          <w:rFonts w:ascii="Arial" w:eastAsia="Arial" w:hAnsi="Arial" w:cs="Arial"/>
          <w:color w:val="000000"/>
        </w:rPr>
        <w:t>se enfoca</w:t>
      </w:r>
      <w:r w:rsidRPr="003122CB">
        <w:rPr>
          <w:rFonts w:ascii="Arial" w:eastAsia="Arial" w:hAnsi="Arial" w:cs="Arial"/>
          <w:color w:val="000000"/>
        </w:rPr>
        <w:t xml:space="preserve"> exclusivamente en </w:t>
      </w:r>
      <w:r w:rsidR="009B7EF4">
        <w:rPr>
          <w:rFonts w:ascii="Arial" w:eastAsia="Arial" w:hAnsi="Arial" w:cs="Arial"/>
          <w:color w:val="000000"/>
        </w:rPr>
        <w:t xml:space="preserve">el </w:t>
      </w:r>
      <w:r w:rsidRPr="003122CB">
        <w:rPr>
          <w:rFonts w:ascii="Arial" w:eastAsia="Arial" w:hAnsi="Arial" w:cs="Arial"/>
          <w:color w:val="000000"/>
        </w:rPr>
        <w:t xml:space="preserve">código </w:t>
      </w:r>
      <w:r w:rsidR="009B7EF4">
        <w:rPr>
          <w:rFonts w:ascii="Arial" w:eastAsia="Arial" w:hAnsi="Arial" w:cs="Arial"/>
          <w:color w:val="000000"/>
        </w:rPr>
        <w:t xml:space="preserve">de alto nivel </w:t>
      </w:r>
      <w:r w:rsidRPr="003122CB">
        <w:rPr>
          <w:rFonts w:ascii="Arial" w:eastAsia="Arial" w:hAnsi="Arial" w:cs="Arial"/>
          <w:color w:val="000000"/>
        </w:rPr>
        <w:t>en texto plano.</w:t>
      </w:r>
    </w:p>
    <w:p w14:paraId="15F421F1" w14:textId="5CA4A466" w:rsidR="007429E2" w:rsidRPr="003122CB" w:rsidRDefault="007429E2" w:rsidP="00E6097D">
      <w:pPr>
        <w:spacing w:before="80" w:after="120"/>
        <w:jc w:val="both"/>
        <w:rPr>
          <w:rFonts w:ascii="Arial" w:hAnsi="Arial" w:cs="Arial"/>
          <w:sz w:val="20"/>
          <w:szCs w:val="20"/>
        </w:rPr>
      </w:pPr>
    </w:p>
    <w:p w14:paraId="6F387858" w14:textId="77777777" w:rsidR="003122CB" w:rsidRPr="003122CB" w:rsidRDefault="003122CB" w:rsidP="00E6097D">
      <w:pPr>
        <w:spacing w:before="80" w:after="120"/>
        <w:jc w:val="both"/>
        <w:rPr>
          <w:rFonts w:ascii="Arial" w:hAnsi="Arial" w:cs="Arial"/>
          <w:sz w:val="20"/>
          <w:szCs w:val="20"/>
        </w:rPr>
      </w:pPr>
    </w:p>
    <w:p w14:paraId="5DC05836" w14:textId="77777777" w:rsidR="0060128D" w:rsidRDefault="0060128D" w:rsidP="00E6097D">
      <w:pPr>
        <w:spacing w:before="80" w:after="120"/>
        <w:jc w:val="both"/>
        <w:rPr>
          <w:sz w:val="20"/>
          <w:szCs w:val="20"/>
        </w:rPr>
      </w:pPr>
    </w:p>
    <w:p w14:paraId="01EA8ADE" w14:textId="1DBB1E29" w:rsidR="0060128D" w:rsidRPr="003122CB" w:rsidRDefault="0060128D" w:rsidP="0060128D">
      <w:pPr>
        <w:pStyle w:val="Ttulo1"/>
        <w:numPr>
          <w:ilvl w:val="0"/>
          <w:numId w:val="33"/>
        </w:numPr>
        <w:jc w:val="both"/>
        <w:rPr>
          <w:rFonts w:ascii="Arial" w:hAnsi="Arial" w:cs="Arial"/>
          <w:sz w:val="44"/>
          <w:szCs w:val="44"/>
        </w:rPr>
      </w:pPr>
      <w:bookmarkStart w:id="9" w:name="_Toc228299574"/>
      <w:r>
        <w:rPr>
          <w:rFonts w:ascii="Arial" w:hAnsi="Arial" w:cs="Arial"/>
          <w:sz w:val="44"/>
          <w:szCs w:val="44"/>
        </w:rPr>
        <w:lastRenderedPageBreak/>
        <w:t>Metodología</w:t>
      </w:r>
      <w:bookmarkEnd w:id="9"/>
    </w:p>
    <w:p w14:paraId="330C596B" w14:textId="3C6DAEAF" w:rsidR="0060128D" w:rsidRPr="003122CB" w:rsidRDefault="0060128D" w:rsidP="0060128D">
      <w:pPr>
        <w:pStyle w:val="Ttulo2"/>
        <w:numPr>
          <w:ilvl w:val="1"/>
          <w:numId w:val="33"/>
        </w:numPr>
        <w:jc w:val="both"/>
        <w:rPr>
          <w:rFonts w:ascii="Arial" w:hAnsi="Arial" w:cs="Arial"/>
          <w:sz w:val="32"/>
          <w:szCs w:val="32"/>
        </w:rPr>
      </w:pPr>
      <w:bookmarkStart w:id="10" w:name="_Toc228299575"/>
      <w:r>
        <w:rPr>
          <w:rFonts w:ascii="Arial" w:hAnsi="Arial" w:cs="Arial"/>
          <w:sz w:val="32"/>
          <w:szCs w:val="32"/>
        </w:rPr>
        <w:t>Estrategia metodológica</w:t>
      </w:r>
      <w:bookmarkEnd w:id="10"/>
    </w:p>
    <w:p w14:paraId="11281AE6" w14:textId="77E4E70D" w:rsidR="00BD7C2E" w:rsidRDefault="00BD7C2E" w:rsidP="00BD7C2E">
      <w:pPr>
        <w:spacing w:after="160"/>
        <w:jc w:val="both"/>
        <w:rPr>
          <w:rFonts w:ascii="Arial" w:hAnsi="Arial" w:cs="Arial"/>
        </w:rPr>
      </w:pPr>
      <w:r w:rsidRPr="00BD7C2E">
        <w:rPr>
          <w:rFonts w:ascii="Arial" w:hAnsi="Arial" w:cs="Arial"/>
        </w:rPr>
        <w:t xml:space="preserve">La metodología </w:t>
      </w:r>
      <w:r>
        <w:rPr>
          <w:rFonts w:ascii="Arial" w:hAnsi="Arial" w:cs="Arial"/>
        </w:rPr>
        <w:t>empleada:</w:t>
      </w:r>
      <w:r w:rsidRPr="00BD7C2E">
        <w:rPr>
          <w:rFonts w:ascii="Arial" w:hAnsi="Arial" w:cs="Arial"/>
        </w:rPr>
        <w:t xml:space="preserve"> experimental de carácter iterativo. </w:t>
      </w:r>
    </w:p>
    <w:p w14:paraId="5F08A0A9" w14:textId="404E6C34" w:rsidR="00BD7C2E" w:rsidRPr="00BD7C2E" w:rsidRDefault="00BD7C2E" w:rsidP="00BD7C2E">
      <w:pPr>
        <w:spacing w:after="160"/>
        <w:jc w:val="both"/>
        <w:rPr>
          <w:rFonts w:ascii="Arial" w:hAnsi="Arial" w:cs="Arial"/>
        </w:rPr>
      </w:pPr>
      <w:r>
        <w:rPr>
          <w:rFonts w:ascii="Arial" w:hAnsi="Arial" w:cs="Arial"/>
        </w:rPr>
        <w:t>Con este enfoque se ha ido analizando el comportamiento de distintos LLMs</w:t>
      </w:r>
      <w:r w:rsidRPr="00BD7C2E">
        <w:rPr>
          <w:rFonts w:ascii="Arial" w:hAnsi="Arial" w:cs="Arial"/>
        </w:rPr>
        <w:t xml:space="preserve"> en entornos controlados, </w:t>
      </w:r>
      <w:r>
        <w:rPr>
          <w:rFonts w:ascii="Arial" w:hAnsi="Arial" w:cs="Arial"/>
        </w:rPr>
        <w:t xml:space="preserve">siguiendo </w:t>
      </w:r>
      <w:r w:rsidRPr="00BD7C2E">
        <w:rPr>
          <w:rFonts w:ascii="Arial" w:hAnsi="Arial" w:cs="Arial"/>
        </w:rPr>
        <w:t xml:space="preserve">los resultados </w:t>
      </w:r>
      <w:r w:rsidR="00825F13">
        <w:rPr>
          <w:rFonts w:ascii="Arial" w:hAnsi="Arial" w:cs="Arial"/>
        </w:rPr>
        <w:t xml:space="preserve">con la evolución y variación </w:t>
      </w:r>
      <w:r w:rsidRPr="00BD7C2E">
        <w:rPr>
          <w:rFonts w:ascii="Arial" w:hAnsi="Arial" w:cs="Arial"/>
        </w:rPr>
        <w:t xml:space="preserve">de </w:t>
      </w:r>
      <w:r w:rsidR="00825F13">
        <w:rPr>
          <w:rFonts w:ascii="Arial" w:hAnsi="Arial" w:cs="Arial"/>
        </w:rPr>
        <w:t>distintos módulos y</w:t>
      </w:r>
      <w:r w:rsidRPr="00BD7C2E">
        <w:rPr>
          <w:rFonts w:ascii="Arial" w:hAnsi="Arial" w:cs="Arial"/>
        </w:rPr>
        <w:t xml:space="preserve"> configuracione</w:t>
      </w:r>
      <w:r w:rsidR="00825F13">
        <w:rPr>
          <w:rFonts w:ascii="Arial" w:hAnsi="Arial" w:cs="Arial"/>
        </w:rPr>
        <w:t>s</w:t>
      </w:r>
      <w:r w:rsidRPr="00BD7C2E">
        <w:rPr>
          <w:rFonts w:ascii="Arial" w:hAnsi="Arial" w:cs="Arial"/>
        </w:rPr>
        <w:t>.</w:t>
      </w:r>
    </w:p>
    <w:p w14:paraId="69085C11" w14:textId="31CF602B" w:rsidR="00BD7C2E" w:rsidRPr="00BD7C2E" w:rsidRDefault="00BD7C2E" w:rsidP="00BD7C2E">
      <w:pPr>
        <w:spacing w:after="160"/>
        <w:jc w:val="both"/>
        <w:rPr>
          <w:rFonts w:ascii="Arial" w:hAnsi="Arial" w:cs="Arial"/>
        </w:rPr>
      </w:pPr>
      <w:r w:rsidRPr="00BD7C2E">
        <w:rPr>
          <w:rFonts w:ascii="Arial" w:hAnsi="Arial" w:cs="Arial"/>
        </w:rPr>
        <w:t>La metodología se fundamenta en la integración</w:t>
      </w:r>
      <w:r>
        <w:rPr>
          <w:rFonts w:ascii="Arial" w:hAnsi="Arial" w:cs="Arial"/>
        </w:rPr>
        <w:t xml:space="preserve"> y coherencia</w:t>
      </w:r>
      <w:r w:rsidRPr="00BD7C2E">
        <w:rPr>
          <w:rFonts w:ascii="Arial" w:hAnsi="Arial" w:cs="Arial"/>
        </w:rPr>
        <w:t xml:space="preserve"> de tres </w:t>
      </w:r>
      <w:r>
        <w:rPr>
          <w:rFonts w:ascii="Arial" w:hAnsi="Arial" w:cs="Arial"/>
        </w:rPr>
        <w:t>partes</w:t>
      </w:r>
      <w:r w:rsidRPr="00BD7C2E">
        <w:rPr>
          <w:rFonts w:ascii="Arial" w:hAnsi="Arial" w:cs="Arial"/>
        </w:rPr>
        <w:t>: el entorno experimental, los datos de entrada y el sistema. Estos elementos se combinan dentro del framework desarrollado, lo que permite la ejecución sistemática de experimentos y la obtención de resultados consistentes</w:t>
      </w:r>
      <w:r w:rsidR="00825F13">
        <w:rPr>
          <w:rFonts w:ascii="Arial" w:hAnsi="Arial" w:cs="Arial"/>
        </w:rPr>
        <w:t xml:space="preserve"> una vez se han ajustado correctamente.</w:t>
      </w:r>
    </w:p>
    <w:p w14:paraId="00C0EEDE" w14:textId="5C073904" w:rsidR="00BD7C2E" w:rsidRPr="00BD7C2E" w:rsidRDefault="00BD7C2E" w:rsidP="00BD7C2E">
      <w:pPr>
        <w:spacing w:after="160"/>
        <w:jc w:val="both"/>
        <w:rPr>
          <w:rFonts w:ascii="Arial" w:hAnsi="Arial" w:cs="Arial"/>
        </w:rPr>
      </w:pPr>
      <w:r w:rsidRPr="00BD7C2E">
        <w:rPr>
          <w:rFonts w:ascii="Arial" w:hAnsi="Arial" w:cs="Arial"/>
        </w:rPr>
        <w:t xml:space="preserve">El carácter iterativo del enfoque ha permitido refinar progresivamente tanto la estructura como la funcionalidad del sistema, incorporando mejoras </w:t>
      </w:r>
      <w:r>
        <w:rPr>
          <w:rFonts w:ascii="Arial" w:hAnsi="Arial" w:cs="Arial"/>
        </w:rPr>
        <w:t>cada una de las partes</w:t>
      </w:r>
      <w:r w:rsidRPr="00BD7C2E">
        <w:rPr>
          <w:rFonts w:ascii="Arial" w:hAnsi="Arial" w:cs="Arial"/>
        </w:rPr>
        <w:t>, en función de los resultados obtenidos durante el desarrollo.</w:t>
      </w:r>
    </w:p>
    <w:p w14:paraId="5CA5FADA" w14:textId="53DD0CD1" w:rsidR="001F05B2" w:rsidRPr="00D94B7F" w:rsidRDefault="001F05B2" w:rsidP="0060128D">
      <w:pPr>
        <w:spacing w:after="160"/>
        <w:jc w:val="both"/>
        <w:rPr>
          <w:rFonts w:ascii="Arial" w:hAnsi="Arial" w:cs="Arial"/>
        </w:rPr>
      </w:pPr>
    </w:p>
    <w:p w14:paraId="56D34C8F" w14:textId="4B523D4D" w:rsidR="0060128D" w:rsidRPr="003122CB" w:rsidRDefault="0060128D" w:rsidP="0060128D">
      <w:pPr>
        <w:pStyle w:val="Ttulo2"/>
        <w:numPr>
          <w:ilvl w:val="1"/>
          <w:numId w:val="33"/>
        </w:numPr>
        <w:jc w:val="both"/>
        <w:rPr>
          <w:rFonts w:ascii="Arial" w:hAnsi="Arial" w:cs="Arial"/>
          <w:sz w:val="32"/>
          <w:szCs w:val="32"/>
        </w:rPr>
      </w:pPr>
      <w:bookmarkStart w:id="11" w:name="_Toc228299576"/>
      <w:r>
        <w:rPr>
          <w:rFonts w:ascii="Arial" w:hAnsi="Arial" w:cs="Arial"/>
          <w:sz w:val="32"/>
          <w:szCs w:val="32"/>
        </w:rPr>
        <w:t>Fases</w:t>
      </w:r>
      <w:bookmarkEnd w:id="11"/>
    </w:p>
    <w:p w14:paraId="4363B8BC" w14:textId="77777777" w:rsidR="0060128D" w:rsidRDefault="0060128D" w:rsidP="0060128D">
      <w:pPr>
        <w:spacing w:after="160"/>
        <w:jc w:val="both"/>
      </w:pPr>
      <w:r>
        <w:rPr>
          <w:rFonts w:ascii="Arial" w:eastAsia="Arial" w:hAnsi="Arial" w:cs="Arial"/>
          <w:color w:val="000000"/>
        </w:rPr>
        <w:t>El desarrollo del proyecto se ha organizado en las siguientes fases:</w:t>
      </w:r>
    </w:p>
    <w:p w14:paraId="63B2E387" w14:textId="777B8D56" w:rsidR="0060128D" w:rsidRDefault="0060128D" w:rsidP="0060128D">
      <w:pPr>
        <w:pStyle w:val="Prrafodelista"/>
        <w:numPr>
          <w:ilvl w:val="0"/>
          <w:numId w:val="40"/>
        </w:numPr>
        <w:spacing w:after="100"/>
      </w:pPr>
      <w:r>
        <w:rPr>
          <w:rFonts w:ascii="Arial" w:eastAsia="Arial" w:hAnsi="Arial" w:cs="Arial"/>
          <w:color w:val="000000"/>
        </w:rPr>
        <w:t>Revisión bibliográfica y estado del arte</w:t>
      </w:r>
      <w:r w:rsidR="00BD27B5">
        <w:rPr>
          <w:rFonts w:ascii="Arial" w:eastAsia="Arial" w:hAnsi="Arial" w:cs="Arial"/>
          <w:color w:val="000000"/>
        </w:rPr>
        <w:t>:</w:t>
      </w:r>
      <w:r>
        <w:rPr>
          <w:rFonts w:ascii="Arial" w:eastAsia="Arial" w:hAnsi="Arial" w:cs="Arial"/>
          <w:color w:val="000000"/>
        </w:rPr>
        <w:t xml:space="preserve"> </w:t>
      </w:r>
      <w:r w:rsidR="00BD27B5">
        <w:rPr>
          <w:rFonts w:ascii="Arial" w:eastAsia="Arial" w:hAnsi="Arial" w:cs="Arial"/>
          <w:color w:val="000000"/>
        </w:rPr>
        <w:t>b</w:t>
      </w:r>
      <w:r>
        <w:rPr>
          <w:rFonts w:ascii="Arial" w:eastAsia="Arial" w:hAnsi="Arial" w:cs="Arial"/>
          <w:color w:val="000000"/>
        </w:rPr>
        <w:t xml:space="preserve">úsqueda y análisis de literatura académica sobre LLMs, ofuscación y desofuscación de código. </w:t>
      </w:r>
      <w:r w:rsidR="001310D4">
        <w:rPr>
          <w:rFonts w:ascii="Arial" w:eastAsia="Arial" w:hAnsi="Arial" w:cs="Arial"/>
          <w:color w:val="000000"/>
        </w:rPr>
        <w:t xml:space="preserve">Conocimiento de </w:t>
      </w:r>
      <w:r>
        <w:rPr>
          <w:rFonts w:ascii="Arial" w:eastAsia="Arial" w:hAnsi="Arial" w:cs="Arial"/>
          <w:color w:val="000000"/>
        </w:rPr>
        <w:t>las principales librerías y frameworks disponibles.</w:t>
      </w:r>
    </w:p>
    <w:p w14:paraId="60CFAD13" w14:textId="3CEBC91B" w:rsidR="0060128D" w:rsidRDefault="0060128D" w:rsidP="0060128D">
      <w:pPr>
        <w:pStyle w:val="Prrafodelista"/>
        <w:numPr>
          <w:ilvl w:val="0"/>
          <w:numId w:val="40"/>
        </w:numPr>
        <w:spacing w:after="100"/>
      </w:pPr>
      <w:r>
        <w:rPr>
          <w:rFonts w:ascii="Arial" w:eastAsia="Arial" w:hAnsi="Arial" w:cs="Arial"/>
          <w:color w:val="000000"/>
        </w:rPr>
        <w:t>Selección y análisis de herramientas</w:t>
      </w:r>
      <w:r w:rsidR="001310D4">
        <w:rPr>
          <w:rFonts w:ascii="Arial" w:eastAsia="Arial" w:hAnsi="Arial" w:cs="Arial"/>
          <w:color w:val="000000"/>
        </w:rPr>
        <w:t>:</w:t>
      </w:r>
      <w:r>
        <w:rPr>
          <w:rFonts w:ascii="Arial" w:eastAsia="Arial" w:hAnsi="Arial" w:cs="Arial"/>
          <w:color w:val="000000"/>
        </w:rPr>
        <w:t xml:space="preserve"> </w:t>
      </w:r>
      <w:r w:rsidR="001310D4">
        <w:rPr>
          <w:rFonts w:ascii="Arial" w:eastAsia="Arial" w:hAnsi="Arial" w:cs="Arial"/>
          <w:color w:val="000000"/>
        </w:rPr>
        <w:t>pruebas de adecuación</w:t>
      </w:r>
      <w:r>
        <w:rPr>
          <w:rFonts w:ascii="Arial" w:eastAsia="Arial" w:hAnsi="Arial" w:cs="Arial"/>
          <w:color w:val="000000"/>
        </w:rPr>
        <w:t xml:space="preserve"> y selección de las herramientas para el entorno del proyect</w:t>
      </w:r>
      <w:r w:rsidR="001310D4">
        <w:rPr>
          <w:rFonts w:ascii="Arial" w:eastAsia="Arial" w:hAnsi="Arial" w:cs="Arial"/>
          <w:color w:val="000000"/>
        </w:rPr>
        <w:t>o.</w:t>
      </w:r>
    </w:p>
    <w:p w14:paraId="1A2F957C" w14:textId="0CFF65A9" w:rsidR="0060128D" w:rsidRDefault="0060128D" w:rsidP="0060128D">
      <w:pPr>
        <w:pStyle w:val="Prrafodelista"/>
        <w:numPr>
          <w:ilvl w:val="0"/>
          <w:numId w:val="40"/>
        </w:numPr>
        <w:spacing w:after="100"/>
      </w:pPr>
      <w:r>
        <w:rPr>
          <w:rFonts w:ascii="Arial" w:eastAsia="Arial" w:hAnsi="Arial" w:cs="Arial"/>
          <w:color w:val="000000"/>
        </w:rPr>
        <w:t>Construcción del dataset</w:t>
      </w:r>
      <w:r w:rsidR="001310D4">
        <w:rPr>
          <w:rFonts w:ascii="Arial" w:eastAsia="Arial" w:hAnsi="Arial" w:cs="Arial"/>
          <w:color w:val="000000"/>
        </w:rPr>
        <w:t>: creación de scripts manuales de distinto propósito y complejidad</w:t>
      </w:r>
      <w:r>
        <w:rPr>
          <w:rFonts w:ascii="Arial" w:eastAsia="Arial" w:hAnsi="Arial" w:cs="Arial"/>
          <w:color w:val="000000"/>
        </w:rPr>
        <w:t xml:space="preserve">. </w:t>
      </w:r>
      <w:r w:rsidR="001310D4">
        <w:rPr>
          <w:rFonts w:ascii="Arial" w:eastAsia="Arial" w:hAnsi="Arial" w:cs="Arial"/>
          <w:color w:val="000000"/>
        </w:rPr>
        <w:t>Obtención de sus versiones ofuscadas a través de la ofuscación tradicional.</w:t>
      </w:r>
    </w:p>
    <w:p w14:paraId="2E8678E2" w14:textId="7BA1A39F" w:rsidR="0060128D" w:rsidRDefault="0060128D" w:rsidP="0060128D">
      <w:pPr>
        <w:pStyle w:val="Prrafodelista"/>
        <w:numPr>
          <w:ilvl w:val="0"/>
          <w:numId w:val="40"/>
        </w:numPr>
        <w:spacing w:after="100"/>
      </w:pPr>
      <w:r>
        <w:rPr>
          <w:rFonts w:ascii="Arial" w:eastAsia="Arial" w:hAnsi="Arial" w:cs="Arial"/>
          <w:color w:val="000000"/>
        </w:rPr>
        <w:t>Desarrollo del framework</w:t>
      </w:r>
      <w:r w:rsidR="001310D4">
        <w:rPr>
          <w:rFonts w:ascii="Arial" w:eastAsia="Arial" w:hAnsi="Arial" w:cs="Arial"/>
          <w:color w:val="000000"/>
        </w:rPr>
        <w:t>:</w:t>
      </w:r>
      <w:r>
        <w:rPr>
          <w:rFonts w:ascii="Arial" w:eastAsia="Arial" w:hAnsi="Arial" w:cs="Arial"/>
          <w:color w:val="000000"/>
        </w:rPr>
        <w:t xml:space="preserve"> </w:t>
      </w:r>
      <w:r w:rsidR="001310D4">
        <w:rPr>
          <w:rFonts w:ascii="Arial" w:eastAsia="Arial" w:hAnsi="Arial" w:cs="Arial"/>
          <w:color w:val="000000"/>
        </w:rPr>
        <w:t>i</w:t>
      </w:r>
      <w:r>
        <w:rPr>
          <w:rFonts w:ascii="Arial" w:eastAsia="Arial" w:hAnsi="Arial" w:cs="Arial"/>
          <w:color w:val="000000"/>
        </w:rPr>
        <w:t>mplementación del sistema de ejecución de experimentos y del módulo de evaluación. Diseño y ajuste de los prompts para cada modelo y escenario.</w:t>
      </w:r>
    </w:p>
    <w:p w14:paraId="77D850D6" w14:textId="06BBCC05" w:rsidR="0060128D" w:rsidRDefault="0060128D" w:rsidP="0060128D">
      <w:pPr>
        <w:pStyle w:val="Prrafodelista"/>
        <w:numPr>
          <w:ilvl w:val="0"/>
          <w:numId w:val="40"/>
        </w:numPr>
        <w:spacing w:after="100"/>
      </w:pPr>
      <w:r>
        <w:rPr>
          <w:rFonts w:ascii="Arial" w:eastAsia="Arial" w:hAnsi="Arial" w:cs="Arial"/>
          <w:color w:val="000000"/>
        </w:rPr>
        <w:t>Ejecución de experimentos</w:t>
      </w:r>
      <w:r w:rsidR="001310D4">
        <w:rPr>
          <w:rFonts w:ascii="Arial" w:eastAsia="Arial" w:hAnsi="Arial" w:cs="Arial"/>
          <w:color w:val="000000"/>
        </w:rPr>
        <w:t>: l</w:t>
      </w:r>
      <w:r>
        <w:rPr>
          <w:rFonts w:ascii="Arial" w:eastAsia="Arial" w:hAnsi="Arial" w:cs="Arial"/>
          <w:color w:val="000000"/>
        </w:rPr>
        <w:t>anzamiento sistemático de los</w:t>
      </w:r>
      <w:r w:rsidR="001310D4">
        <w:rPr>
          <w:rFonts w:ascii="Arial" w:eastAsia="Arial" w:hAnsi="Arial" w:cs="Arial"/>
          <w:color w:val="000000"/>
        </w:rPr>
        <w:t xml:space="preserve"> distintos</w:t>
      </w:r>
      <w:r>
        <w:rPr>
          <w:rFonts w:ascii="Arial" w:eastAsia="Arial" w:hAnsi="Arial" w:cs="Arial"/>
          <w:color w:val="000000"/>
        </w:rPr>
        <w:t xml:space="preserve"> experimentos sobre el dataset completo, cubriendo todos los modelos, escenarios y tareas definidos.</w:t>
      </w:r>
    </w:p>
    <w:p w14:paraId="40A220AC" w14:textId="5449D50A" w:rsidR="0060128D" w:rsidRPr="00301A63" w:rsidRDefault="0060128D" w:rsidP="0060128D">
      <w:pPr>
        <w:pStyle w:val="Prrafodelista"/>
        <w:numPr>
          <w:ilvl w:val="0"/>
          <w:numId w:val="40"/>
        </w:numPr>
        <w:spacing w:after="100"/>
      </w:pPr>
      <w:r>
        <w:rPr>
          <w:rFonts w:ascii="Arial" w:eastAsia="Arial" w:hAnsi="Arial" w:cs="Arial"/>
          <w:color w:val="000000"/>
        </w:rPr>
        <w:t>Análisis de resultados</w:t>
      </w:r>
      <w:r w:rsidR="001310D4">
        <w:rPr>
          <w:rFonts w:ascii="Arial" w:eastAsia="Arial" w:hAnsi="Arial" w:cs="Arial"/>
          <w:color w:val="000000"/>
        </w:rPr>
        <w:t>:</w:t>
      </w:r>
      <w:r>
        <w:rPr>
          <w:rFonts w:ascii="Arial" w:eastAsia="Arial" w:hAnsi="Arial" w:cs="Arial"/>
          <w:color w:val="000000"/>
        </w:rPr>
        <w:t xml:space="preserve"> </w:t>
      </w:r>
      <w:r w:rsidR="001310D4">
        <w:rPr>
          <w:rFonts w:ascii="Arial" w:eastAsia="Arial" w:hAnsi="Arial" w:cs="Arial"/>
          <w:color w:val="000000"/>
        </w:rPr>
        <w:t>p</w:t>
      </w:r>
      <w:r>
        <w:rPr>
          <w:rFonts w:ascii="Arial" w:eastAsia="Arial" w:hAnsi="Arial" w:cs="Arial"/>
          <w:color w:val="000000"/>
        </w:rPr>
        <w:t>rocesamiento de los resultados obtenidos, cálculo de métricas, generación de gráficas comparativas y extracción de conclusiones.</w:t>
      </w:r>
    </w:p>
    <w:p w14:paraId="4949D5D2" w14:textId="77777777" w:rsidR="00301A63" w:rsidRDefault="00301A63" w:rsidP="00301A63">
      <w:pPr>
        <w:spacing w:after="100"/>
      </w:pPr>
    </w:p>
    <w:p w14:paraId="495A8C4C" w14:textId="77777777" w:rsidR="00301A63" w:rsidRDefault="00301A63" w:rsidP="00301A63">
      <w:pPr>
        <w:spacing w:after="100"/>
      </w:pPr>
    </w:p>
    <w:p w14:paraId="60C9EA13" w14:textId="77777777" w:rsidR="00301A63" w:rsidRDefault="00301A63" w:rsidP="00301A63">
      <w:pPr>
        <w:spacing w:after="100"/>
      </w:pPr>
    </w:p>
    <w:p w14:paraId="0A6C4751" w14:textId="77777777" w:rsidR="00301A63" w:rsidRDefault="00301A63" w:rsidP="00301A63">
      <w:pPr>
        <w:spacing w:after="100"/>
      </w:pPr>
    </w:p>
    <w:p w14:paraId="0D386552" w14:textId="77777777" w:rsidR="00301A63" w:rsidRDefault="00301A63" w:rsidP="00301A63">
      <w:pPr>
        <w:spacing w:after="100"/>
      </w:pPr>
    </w:p>
    <w:p w14:paraId="2FF1D585" w14:textId="77777777" w:rsidR="001310D4" w:rsidRDefault="001310D4" w:rsidP="00301A63">
      <w:pPr>
        <w:spacing w:after="100"/>
      </w:pPr>
    </w:p>
    <w:p w14:paraId="61AA9D37" w14:textId="77777777" w:rsidR="00301A63" w:rsidRDefault="00301A63" w:rsidP="00301A63">
      <w:pPr>
        <w:spacing w:after="100"/>
      </w:pPr>
    </w:p>
    <w:p w14:paraId="1B58998A" w14:textId="435D79BA" w:rsidR="0060128D" w:rsidRPr="003122CB" w:rsidRDefault="0060128D" w:rsidP="0060128D">
      <w:pPr>
        <w:pStyle w:val="Ttulo2"/>
        <w:numPr>
          <w:ilvl w:val="1"/>
          <w:numId w:val="33"/>
        </w:numPr>
        <w:jc w:val="both"/>
        <w:rPr>
          <w:rFonts w:ascii="Arial" w:hAnsi="Arial" w:cs="Arial"/>
          <w:sz w:val="32"/>
          <w:szCs w:val="32"/>
        </w:rPr>
      </w:pPr>
      <w:bookmarkStart w:id="12" w:name="_Toc228299577"/>
      <w:r>
        <w:rPr>
          <w:rFonts w:ascii="Arial" w:hAnsi="Arial" w:cs="Arial"/>
          <w:sz w:val="32"/>
          <w:szCs w:val="32"/>
        </w:rPr>
        <w:lastRenderedPageBreak/>
        <w:t>Herramientas y tecnologías</w:t>
      </w:r>
      <w:bookmarkEnd w:id="12"/>
      <w:r>
        <w:rPr>
          <w:rFonts w:ascii="Arial" w:hAnsi="Arial" w:cs="Arial"/>
          <w:sz w:val="32"/>
          <w:szCs w:val="32"/>
        </w:rPr>
        <w:t xml:space="preserve"> </w:t>
      </w:r>
    </w:p>
    <w:p w14:paraId="0317957C" w14:textId="4CD21EAC" w:rsidR="0060128D" w:rsidRPr="007C21E8" w:rsidRDefault="0060128D" w:rsidP="0060128D">
      <w:pPr>
        <w:spacing w:after="160"/>
        <w:jc w:val="both"/>
        <w:rPr>
          <w:rFonts w:ascii="Arial" w:hAnsi="Arial" w:cs="Arial"/>
        </w:rPr>
      </w:pPr>
      <w:r w:rsidRPr="007C21E8">
        <w:rPr>
          <w:rFonts w:ascii="Arial" w:eastAsia="Arial" w:hAnsi="Arial" w:cs="Arial"/>
          <w:color w:val="000000"/>
        </w:rPr>
        <w:t xml:space="preserve">A </w:t>
      </w:r>
      <w:r w:rsidR="00097388" w:rsidRPr="007C21E8">
        <w:rPr>
          <w:rFonts w:ascii="Arial" w:eastAsia="Arial" w:hAnsi="Arial" w:cs="Arial"/>
          <w:color w:val="000000"/>
        </w:rPr>
        <w:t>continuación,</w:t>
      </w:r>
      <w:r w:rsidRPr="007C21E8">
        <w:rPr>
          <w:rFonts w:ascii="Arial" w:eastAsia="Arial" w:hAnsi="Arial" w:cs="Arial"/>
          <w:color w:val="000000"/>
        </w:rPr>
        <w:t xml:space="preserve"> </w:t>
      </w:r>
      <w:r w:rsidR="00654F7B" w:rsidRPr="007C21E8">
        <w:rPr>
          <w:rFonts w:ascii="Arial" w:eastAsia="Arial" w:hAnsi="Arial" w:cs="Arial"/>
          <w:color w:val="000000"/>
        </w:rPr>
        <w:t>van a ser detalladas a modo de tabla las diferentes herramientas</w:t>
      </w:r>
      <w:r w:rsidR="00301A63" w:rsidRPr="007C21E8">
        <w:rPr>
          <w:rFonts w:ascii="Arial" w:eastAsia="Arial" w:hAnsi="Arial" w:cs="Arial"/>
          <w:color w:val="000000"/>
        </w:rPr>
        <w:t xml:space="preserve"> y sus versiones exactas</w:t>
      </w:r>
      <w:r w:rsidR="00654F7B" w:rsidRPr="007C21E8">
        <w:rPr>
          <w:rFonts w:ascii="Arial" w:eastAsia="Arial" w:hAnsi="Arial" w:cs="Arial"/>
          <w:color w:val="000000"/>
        </w:rPr>
        <w:t xml:space="preserve"> que han sido utilizadas en el framework desarrollado</w:t>
      </w:r>
      <w:r w:rsidRPr="007C21E8">
        <w:rPr>
          <w:rFonts w:ascii="Arial" w:eastAsia="Arial" w:hAnsi="Arial" w:cs="Arial"/>
          <w:color w:val="000000"/>
        </w:rPr>
        <w:t>:</w:t>
      </w:r>
    </w:p>
    <w:p w14:paraId="3ACE75A9" w14:textId="77777777" w:rsidR="0060128D" w:rsidRPr="007C21E8" w:rsidRDefault="0060128D" w:rsidP="0060128D">
      <w:pPr>
        <w:spacing w:before="6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835"/>
        <w:gridCol w:w="3782"/>
      </w:tblGrid>
      <w:tr w:rsidR="0060128D" w:rsidRPr="007C21E8" w14:paraId="2346A54F" w14:textId="77777777" w:rsidTr="00702CE6">
        <w:trPr>
          <w:tblHeader/>
        </w:trPr>
        <w:tc>
          <w:tcPr>
            <w:tcW w:w="2409"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D84B668" w14:textId="527017EB" w:rsidR="0060128D" w:rsidRPr="007C21E8" w:rsidRDefault="0060128D" w:rsidP="001C1A49">
            <w:pPr>
              <w:rPr>
                <w:rFonts w:ascii="Arial" w:hAnsi="Arial" w:cs="Arial"/>
              </w:rPr>
            </w:pPr>
            <w:r w:rsidRPr="007C21E8">
              <w:rPr>
                <w:rFonts w:ascii="Arial" w:eastAsia="Arial" w:hAnsi="Arial" w:cs="Arial"/>
                <w:b/>
                <w:bCs/>
                <w:color w:val="FFFFFF"/>
              </w:rPr>
              <w:t xml:space="preserve">Herramienta </w:t>
            </w:r>
            <w:r w:rsidR="00702CE6" w:rsidRPr="007C21E8">
              <w:rPr>
                <w:rFonts w:ascii="Arial" w:eastAsia="Arial" w:hAnsi="Arial" w:cs="Arial"/>
                <w:b/>
                <w:bCs/>
                <w:color w:val="FFFFFF"/>
              </w:rPr>
              <w:t>o</w:t>
            </w:r>
            <w:r w:rsidRPr="007C21E8">
              <w:rPr>
                <w:rFonts w:ascii="Arial" w:eastAsia="Arial" w:hAnsi="Arial" w:cs="Arial"/>
                <w:b/>
                <w:bCs/>
                <w:color w:val="FFFFFF"/>
              </w:rPr>
              <w:t xml:space="preserve"> </w:t>
            </w:r>
            <w:r w:rsidR="00702CE6" w:rsidRPr="007C21E8">
              <w:rPr>
                <w:rFonts w:ascii="Arial" w:eastAsia="Arial" w:hAnsi="Arial" w:cs="Arial"/>
                <w:b/>
                <w:bCs/>
                <w:color w:val="FFFFFF"/>
              </w:rPr>
              <w:t>l</w:t>
            </w:r>
            <w:r w:rsidRPr="007C21E8">
              <w:rPr>
                <w:rFonts w:ascii="Arial" w:eastAsia="Arial" w:hAnsi="Arial" w:cs="Arial"/>
                <w:b/>
                <w:bCs/>
                <w:color w:val="FFFFFF"/>
              </w:rPr>
              <w:t>ibrería</w:t>
            </w:r>
          </w:p>
        </w:tc>
        <w:tc>
          <w:tcPr>
            <w:tcW w:w="2835"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7566E61" w14:textId="31526671" w:rsidR="0060128D" w:rsidRPr="007C21E8" w:rsidRDefault="0060128D" w:rsidP="001C1A49">
            <w:pPr>
              <w:rPr>
                <w:rFonts w:ascii="Arial" w:hAnsi="Arial" w:cs="Arial"/>
              </w:rPr>
            </w:pPr>
            <w:r w:rsidRPr="007C21E8">
              <w:rPr>
                <w:rFonts w:ascii="Arial" w:eastAsia="Arial" w:hAnsi="Arial" w:cs="Arial"/>
                <w:b/>
                <w:bCs/>
                <w:color w:val="FFFFFF"/>
              </w:rPr>
              <w:t xml:space="preserve">Versión </w:t>
            </w:r>
          </w:p>
        </w:tc>
        <w:tc>
          <w:tcPr>
            <w:tcW w:w="378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9D5345D" w14:textId="68DF1E15" w:rsidR="0060128D" w:rsidRPr="007C21E8" w:rsidRDefault="0060128D" w:rsidP="001C1A49">
            <w:pPr>
              <w:rPr>
                <w:rFonts w:ascii="Arial" w:hAnsi="Arial" w:cs="Arial"/>
              </w:rPr>
            </w:pPr>
            <w:r w:rsidRPr="007C21E8">
              <w:rPr>
                <w:rFonts w:ascii="Arial" w:eastAsia="Arial" w:hAnsi="Arial" w:cs="Arial"/>
                <w:b/>
                <w:bCs/>
                <w:color w:val="FFFFFF"/>
              </w:rPr>
              <w:t xml:space="preserve">Propósito </w:t>
            </w:r>
          </w:p>
        </w:tc>
      </w:tr>
      <w:tr w:rsidR="0060128D" w:rsidRPr="007C21E8" w14:paraId="01260C5E"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09326" w14:textId="77777777" w:rsidR="0060128D" w:rsidRPr="007C21E8" w:rsidRDefault="0060128D" w:rsidP="001C1A49">
            <w:pPr>
              <w:rPr>
                <w:rFonts w:ascii="Arial" w:hAnsi="Arial" w:cs="Arial"/>
              </w:rPr>
            </w:pPr>
            <w:r w:rsidRPr="007C21E8">
              <w:rPr>
                <w:rFonts w:ascii="Arial" w:eastAsia="Arial" w:hAnsi="Arial" w:cs="Arial"/>
              </w:rPr>
              <w:t>Python</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15A3" w14:textId="53C49C39" w:rsidR="0060128D" w:rsidRPr="007C21E8" w:rsidRDefault="00654F7B" w:rsidP="001C1A49">
            <w:pPr>
              <w:rPr>
                <w:rFonts w:ascii="Arial" w:hAnsi="Arial" w:cs="Arial"/>
              </w:rPr>
            </w:pPr>
            <w:r w:rsidRPr="007C21E8">
              <w:rPr>
                <w:rFonts w:ascii="Arial" w:eastAsia="Arial" w:hAnsi="Arial" w:cs="Arial"/>
              </w:rPr>
              <w:t>v</w:t>
            </w:r>
            <w:r w:rsidR="00C14A65" w:rsidRPr="007C21E8">
              <w:rPr>
                <w:rFonts w:ascii="Arial" w:eastAsia="Arial" w:hAnsi="Arial" w:cs="Arial"/>
              </w:rPr>
              <w:t>3.13.7</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CD937" w14:textId="05483CD6" w:rsidR="0060128D" w:rsidRPr="007C21E8" w:rsidRDefault="0060128D" w:rsidP="001C1A49">
            <w:pPr>
              <w:rPr>
                <w:rFonts w:ascii="Arial" w:hAnsi="Arial" w:cs="Arial"/>
              </w:rPr>
            </w:pPr>
            <w:r w:rsidRPr="007C21E8">
              <w:rPr>
                <w:rFonts w:ascii="Arial" w:eastAsia="Arial" w:hAnsi="Arial" w:cs="Arial"/>
              </w:rPr>
              <w:t xml:space="preserve">Lenguaje </w:t>
            </w:r>
            <w:r w:rsidR="00C14A65" w:rsidRPr="007C21E8">
              <w:rPr>
                <w:rFonts w:ascii="Arial" w:eastAsia="Arial" w:hAnsi="Arial" w:cs="Arial"/>
              </w:rPr>
              <w:t>de programación</w:t>
            </w:r>
            <w:r w:rsidRPr="007C21E8">
              <w:rPr>
                <w:rFonts w:ascii="Arial" w:eastAsia="Arial" w:hAnsi="Arial" w:cs="Arial"/>
              </w:rPr>
              <w:t xml:space="preserve"> </w:t>
            </w:r>
            <w:r w:rsidR="007155A0" w:rsidRPr="007C21E8">
              <w:rPr>
                <w:rFonts w:ascii="Arial" w:eastAsia="Arial" w:hAnsi="Arial" w:cs="Arial"/>
              </w:rPr>
              <w:t xml:space="preserve">principal </w:t>
            </w:r>
            <w:r w:rsidRPr="007C21E8">
              <w:rPr>
                <w:rFonts w:ascii="Arial" w:eastAsia="Arial" w:hAnsi="Arial" w:cs="Arial"/>
              </w:rPr>
              <w:t xml:space="preserve">del </w:t>
            </w:r>
            <w:r w:rsidR="00301A63" w:rsidRPr="007C21E8">
              <w:rPr>
                <w:rFonts w:ascii="Arial" w:eastAsia="Arial" w:hAnsi="Arial" w:cs="Arial"/>
              </w:rPr>
              <w:t>software</w:t>
            </w:r>
          </w:p>
        </w:tc>
      </w:tr>
      <w:tr w:rsidR="00702CE6" w:rsidRPr="007C21E8" w14:paraId="1C805B2C"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675A7" w14:textId="5F96A6A8" w:rsidR="00702CE6" w:rsidRPr="007C21E8" w:rsidRDefault="00702CE6" w:rsidP="00702CE6">
            <w:pPr>
              <w:rPr>
                <w:rFonts w:ascii="Arial" w:eastAsia="Arial" w:hAnsi="Arial" w:cs="Arial"/>
              </w:rPr>
            </w:pPr>
            <w:r w:rsidRPr="007C21E8">
              <w:rPr>
                <w:rFonts w:ascii="Arial" w:eastAsia="Arial" w:hAnsi="Arial" w:cs="Arial"/>
              </w:rPr>
              <w:t>Node.js</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C3CA2" w14:textId="318475EA" w:rsidR="00702CE6" w:rsidRPr="007C21E8" w:rsidRDefault="00702CE6" w:rsidP="00702CE6">
            <w:pPr>
              <w:rPr>
                <w:rFonts w:ascii="Arial" w:eastAsia="Arial" w:hAnsi="Arial" w:cs="Arial"/>
              </w:rPr>
            </w:pPr>
            <w:r w:rsidRPr="007C21E8">
              <w:rPr>
                <w:rFonts w:ascii="Arial" w:eastAsia="Arial" w:hAnsi="Arial" w:cs="Arial"/>
              </w:rPr>
              <w:t>v22.19.0</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F1B8B" w14:textId="41AC67A7" w:rsidR="00702CE6" w:rsidRPr="007C21E8" w:rsidRDefault="00702CE6" w:rsidP="00702CE6">
            <w:pPr>
              <w:rPr>
                <w:rFonts w:ascii="Arial" w:eastAsia="Arial" w:hAnsi="Arial" w:cs="Arial"/>
              </w:rPr>
            </w:pPr>
            <w:r w:rsidRPr="007C21E8">
              <w:rPr>
                <w:rFonts w:ascii="Arial" w:hAnsi="Arial" w:cs="Arial"/>
              </w:rPr>
              <w:t>Entorno de ejecución para herramientas y scripts en JavaScript</w:t>
            </w:r>
          </w:p>
        </w:tc>
      </w:tr>
      <w:tr w:rsidR="0060128D" w:rsidRPr="007C21E8" w14:paraId="6E0E8EAC"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52F84" w14:textId="77777777" w:rsidR="0060128D" w:rsidRPr="007C21E8" w:rsidRDefault="0060128D" w:rsidP="001C1A49">
            <w:pPr>
              <w:rPr>
                <w:rFonts w:ascii="Arial" w:hAnsi="Arial" w:cs="Arial"/>
              </w:rPr>
            </w:pPr>
            <w:r w:rsidRPr="007C21E8">
              <w:rPr>
                <w:rFonts w:ascii="Arial" w:eastAsia="Arial" w:hAnsi="Arial" w:cs="Arial"/>
              </w:rPr>
              <w:t>Ollama</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CABBA" w14:textId="730C9134" w:rsidR="0060128D" w:rsidRPr="007C21E8" w:rsidRDefault="00654F7B" w:rsidP="001C1A49">
            <w:pPr>
              <w:rPr>
                <w:rFonts w:ascii="Arial" w:hAnsi="Arial" w:cs="Arial"/>
              </w:rPr>
            </w:pPr>
            <w:r w:rsidRPr="007C21E8">
              <w:rPr>
                <w:rFonts w:ascii="Arial" w:eastAsia="Arial" w:hAnsi="Arial" w:cs="Arial"/>
              </w:rPr>
              <w:t>v0.13.1</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4DC91" w14:textId="77777777" w:rsidR="0060128D" w:rsidRPr="007C21E8" w:rsidRDefault="0060128D" w:rsidP="001C1A49">
            <w:pPr>
              <w:rPr>
                <w:rFonts w:ascii="Arial" w:hAnsi="Arial" w:cs="Arial"/>
              </w:rPr>
            </w:pPr>
            <w:r w:rsidRPr="007C21E8">
              <w:rPr>
                <w:rFonts w:ascii="Arial" w:eastAsia="Arial" w:hAnsi="Arial" w:cs="Arial"/>
              </w:rPr>
              <w:t>Ejecución local de modelos LLM</w:t>
            </w:r>
          </w:p>
        </w:tc>
      </w:tr>
      <w:tr w:rsidR="0060128D" w:rsidRPr="007C21E8" w14:paraId="5565C118"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4612F" w14:textId="77777777" w:rsidR="0060128D" w:rsidRPr="007C21E8" w:rsidRDefault="0060128D" w:rsidP="001C1A49">
            <w:pPr>
              <w:rPr>
                <w:rFonts w:ascii="Arial" w:hAnsi="Arial" w:cs="Arial"/>
              </w:rPr>
            </w:pPr>
            <w:r w:rsidRPr="007C21E8">
              <w:rPr>
                <w:rFonts w:ascii="Arial" w:eastAsia="Arial" w:hAnsi="Arial" w:cs="Arial"/>
              </w:rPr>
              <w:t>LangChain</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ADFA8" w14:textId="69920B24" w:rsidR="00654F7B" w:rsidRPr="007C21E8" w:rsidRDefault="0060128D" w:rsidP="001C1A49">
            <w:pPr>
              <w:rPr>
                <w:rFonts w:ascii="Arial" w:eastAsia="Arial" w:hAnsi="Arial" w:cs="Arial"/>
              </w:rPr>
            </w:pPr>
            <w:r w:rsidRPr="007C21E8">
              <w:rPr>
                <w:rFonts w:ascii="Arial" w:eastAsia="Arial" w:hAnsi="Arial" w:cs="Arial"/>
              </w:rPr>
              <w:t>langchain-ollama</w:t>
            </w:r>
            <w:r w:rsidR="00301A63" w:rsidRPr="007C21E8">
              <w:rPr>
                <w:rFonts w:ascii="Arial" w:eastAsia="Arial" w:hAnsi="Arial" w:cs="Arial"/>
              </w:rPr>
              <w:t xml:space="preserve"> v1.0.1</w:t>
            </w:r>
          </w:p>
          <w:p w14:paraId="549115EC" w14:textId="41F56731" w:rsidR="0060128D" w:rsidRPr="007C21E8" w:rsidRDefault="0060128D" w:rsidP="001C1A49">
            <w:pPr>
              <w:rPr>
                <w:rFonts w:ascii="Arial" w:hAnsi="Arial" w:cs="Arial"/>
              </w:rPr>
            </w:pPr>
            <w:r w:rsidRPr="007C21E8">
              <w:rPr>
                <w:rFonts w:ascii="Arial" w:eastAsia="Arial" w:hAnsi="Arial" w:cs="Arial"/>
              </w:rPr>
              <w:t>langchain-core</w:t>
            </w:r>
            <w:r w:rsidR="00654F7B" w:rsidRPr="007C21E8">
              <w:rPr>
                <w:rFonts w:ascii="Arial" w:eastAsia="Arial" w:hAnsi="Arial" w:cs="Arial"/>
              </w:rPr>
              <w:t xml:space="preserve"> </w:t>
            </w:r>
            <w:r w:rsidR="00301A63" w:rsidRPr="007C21E8">
              <w:rPr>
                <w:rFonts w:ascii="Arial" w:eastAsia="Arial" w:hAnsi="Arial" w:cs="Arial"/>
              </w:rPr>
              <w:t>v1.2.5</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2F45F" w14:textId="5FC0BCD8" w:rsidR="0060128D" w:rsidRPr="007C21E8" w:rsidRDefault="0060128D" w:rsidP="001C1A49">
            <w:pPr>
              <w:rPr>
                <w:rFonts w:ascii="Arial" w:hAnsi="Arial" w:cs="Arial"/>
              </w:rPr>
            </w:pPr>
            <w:r w:rsidRPr="007C21E8">
              <w:rPr>
                <w:rFonts w:ascii="Arial" w:eastAsia="Arial" w:hAnsi="Arial" w:cs="Arial"/>
              </w:rPr>
              <w:t>Integración</w:t>
            </w:r>
            <w:r w:rsidR="00654F7B" w:rsidRPr="007C21E8">
              <w:rPr>
                <w:rFonts w:ascii="Arial" w:eastAsia="Arial" w:hAnsi="Arial" w:cs="Arial"/>
              </w:rPr>
              <w:t xml:space="preserve"> y configuración de</w:t>
            </w:r>
            <w:r w:rsidRPr="007C21E8">
              <w:rPr>
                <w:rFonts w:ascii="Arial" w:eastAsia="Arial" w:hAnsi="Arial" w:cs="Arial"/>
              </w:rPr>
              <w:t xml:space="preserve"> los modelos </w:t>
            </w:r>
          </w:p>
        </w:tc>
      </w:tr>
      <w:tr w:rsidR="007155A0" w:rsidRPr="007C21E8" w14:paraId="6928B8A4" w14:textId="77777777" w:rsidTr="00702CE6">
        <w:trPr>
          <w:trHeight w:val="235"/>
        </w:trPr>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DD212" w14:textId="4F7BDEBD" w:rsidR="007155A0" w:rsidRPr="007C21E8" w:rsidRDefault="007155A0" w:rsidP="007155A0">
            <w:pPr>
              <w:rPr>
                <w:rFonts w:ascii="Arial" w:eastAsia="Arial" w:hAnsi="Arial" w:cs="Arial"/>
              </w:rPr>
            </w:pPr>
            <w:r w:rsidRPr="007C21E8">
              <w:rPr>
                <w:rFonts w:ascii="Arial" w:hAnsi="Arial" w:cs="Arial"/>
              </w:rPr>
              <w:t>JS Obfuscator</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0B7CF" w14:textId="5E1CCBC2" w:rsidR="007155A0" w:rsidRPr="007C21E8" w:rsidRDefault="007155A0" w:rsidP="007155A0">
            <w:pPr>
              <w:rPr>
                <w:rFonts w:ascii="Arial" w:eastAsia="Arial" w:hAnsi="Arial" w:cs="Arial"/>
              </w:rPr>
            </w:pPr>
            <w:r w:rsidRPr="007C21E8">
              <w:rPr>
                <w:rFonts w:ascii="Arial" w:hAnsi="Arial" w:cs="Arial"/>
              </w:rPr>
              <w:t>v4.0.2</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84DAD" w14:textId="7796CFD3" w:rsidR="007155A0" w:rsidRPr="007C21E8" w:rsidRDefault="007155A0" w:rsidP="007155A0">
            <w:pPr>
              <w:rPr>
                <w:rFonts w:ascii="Arial" w:hAnsi="Arial" w:cs="Arial"/>
              </w:rPr>
            </w:pPr>
            <w:r w:rsidRPr="007C21E8">
              <w:rPr>
                <w:rFonts w:ascii="Arial" w:hAnsi="Arial" w:cs="Arial"/>
              </w:rPr>
              <w:t xml:space="preserve">Ofuscación de código JavaScript </w:t>
            </w:r>
          </w:p>
        </w:tc>
      </w:tr>
      <w:tr w:rsidR="0060128D" w:rsidRPr="007C21E8" w14:paraId="265BE2B9"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B38F3" w14:textId="6AA126E1" w:rsidR="0060128D" w:rsidRPr="007C21E8" w:rsidRDefault="00301A63" w:rsidP="001C1A49">
            <w:pPr>
              <w:rPr>
                <w:rFonts w:ascii="Arial" w:hAnsi="Arial" w:cs="Arial"/>
              </w:rPr>
            </w:pPr>
            <w:r w:rsidRPr="007C21E8">
              <w:rPr>
                <w:rFonts w:ascii="Arial" w:hAnsi="Arial" w:cs="Arial"/>
              </w:rPr>
              <w:t>Esprima</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4B73D" w14:textId="05DA0A36" w:rsidR="00702CE6" w:rsidRPr="007C21E8" w:rsidRDefault="00702CE6" w:rsidP="001C1A49">
            <w:pPr>
              <w:rPr>
                <w:rFonts w:ascii="Arial" w:hAnsi="Arial" w:cs="Arial"/>
              </w:rPr>
            </w:pPr>
            <w:r w:rsidRPr="007C21E8">
              <w:rPr>
                <w:rFonts w:ascii="Arial" w:hAnsi="Arial" w:cs="Arial"/>
              </w:rPr>
              <w:t>v4.0.1</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68DD5" w14:textId="678C0113" w:rsidR="0060128D" w:rsidRPr="007C21E8" w:rsidRDefault="007155A0" w:rsidP="001C1A49">
            <w:pPr>
              <w:rPr>
                <w:rFonts w:ascii="Arial" w:hAnsi="Arial" w:cs="Arial"/>
              </w:rPr>
            </w:pPr>
            <w:r w:rsidRPr="007C21E8">
              <w:rPr>
                <w:rFonts w:ascii="Arial" w:hAnsi="Arial" w:cs="Arial"/>
              </w:rPr>
              <w:t>Análisis sintáctico de código JavaScript</w:t>
            </w:r>
          </w:p>
        </w:tc>
      </w:tr>
      <w:tr w:rsidR="007155A0" w:rsidRPr="007C21E8" w14:paraId="612F9965"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C4DA9" w14:textId="484EDBFC" w:rsidR="007155A0" w:rsidRPr="007C21E8" w:rsidRDefault="007155A0" w:rsidP="007155A0">
            <w:pPr>
              <w:rPr>
                <w:rFonts w:ascii="Arial" w:hAnsi="Arial" w:cs="Arial"/>
              </w:rPr>
            </w:pPr>
            <w:r w:rsidRPr="007C21E8">
              <w:rPr>
                <w:rFonts w:ascii="Arial" w:hAnsi="Arial" w:cs="Arial"/>
              </w:rPr>
              <w:t>Pandas</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C1214" w14:textId="145A3F0C" w:rsidR="007155A0" w:rsidRPr="007C21E8" w:rsidRDefault="007155A0" w:rsidP="007155A0">
            <w:pPr>
              <w:rPr>
                <w:rFonts w:ascii="Arial" w:hAnsi="Arial" w:cs="Arial"/>
              </w:rPr>
            </w:pPr>
            <w:r w:rsidRPr="007C21E8">
              <w:rPr>
                <w:rFonts w:ascii="Arial" w:hAnsi="Arial" w:cs="Arial"/>
              </w:rPr>
              <w:t>v0.0.3</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6041" w14:textId="04B6662C" w:rsidR="007155A0" w:rsidRPr="007C21E8" w:rsidRDefault="007155A0" w:rsidP="007155A0">
            <w:pPr>
              <w:rPr>
                <w:rFonts w:ascii="Arial" w:hAnsi="Arial" w:cs="Arial"/>
              </w:rPr>
            </w:pPr>
            <w:r w:rsidRPr="007C21E8">
              <w:rPr>
                <w:rFonts w:ascii="Arial" w:hAnsi="Arial" w:cs="Arial"/>
              </w:rPr>
              <w:t>Manipulación, análisis y estructuración de datos</w:t>
            </w:r>
          </w:p>
        </w:tc>
      </w:tr>
      <w:tr w:rsidR="007155A0" w:rsidRPr="007C21E8" w14:paraId="577A0DC2" w14:textId="77777777" w:rsidTr="00702CE6">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B3077" w14:textId="16A3A8B3" w:rsidR="007155A0" w:rsidRPr="007C21E8" w:rsidRDefault="007155A0" w:rsidP="007155A0">
            <w:pPr>
              <w:rPr>
                <w:rFonts w:ascii="Arial" w:hAnsi="Arial" w:cs="Arial"/>
              </w:rPr>
            </w:pPr>
            <w:r w:rsidRPr="007C21E8">
              <w:rPr>
                <w:rFonts w:ascii="Arial" w:eastAsia="Arial" w:hAnsi="Arial" w:cs="Arial"/>
              </w:rPr>
              <w:t>Rich</w:t>
            </w:r>
          </w:p>
        </w:tc>
        <w:tc>
          <w:tcPr>
            <w:tcW w:w="283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EF21C" w14:textId="494B2C80" w:rsidR="007155A0" w:rsidRPr="007C21E8" w:rsidRDefault="007155A0" w:rsidP="007155A0">
            <w:pPr>
              <w:rPr>
                <w:rFonts w:ascii="Arial" w:hAnsi="Arial" w:cs="Arial"/>
              </w:rPr>
            </w:pPr>
            <w:r w:rsidRPr="007C21E8">
              <w:rPr>
                <w:rFonts w:ascii="Arial" w:eastAsia="Arial" w:hAnsi="Arial" w:cs="Arial"/>
              </w:rPr>
              <w:t>v13.5.0</w:t>
            </w:r>
          </w:p>
        </w:tc>
        <w:tc>
          <w:tcPr>
            <w:tcW w:w="37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B14CF" w14:textId="63F6F799" w:rsidR="007155A0" w:rsidRPr="007C21E8" w:rsidRDefault="007155A0" w:rsidP="007155A0">
            <w:pPr>
              <w:rPr>
                <w:rFonts w:ascii="Arial" w:hAnsi="Arial" w:cs="Arial"/>
              </w:rPr>
            </w:pPr>
            <w:r w:rsidRPr="007C21E8">
              <w:rPr>
                <w:rFonts w:ascii="Arial" w:hAnsi="Arial" w:cs="Arial"/>
              </w:rPr>
              <w:t>UI por consola mediante formateo avanzado y visualización</w:t>
            </w:r>
          </w:p>
        </w:tc>
      </w:tr>
    </w:tbl>
    <w:p w14:paraId="2E158B7B" w14:textId="25A0532D" w:rsidR="0060128D" w:rsidRDefault="0060128D" w:rsidP="0060128D">
      <w:pPr>
        <w:spacing w:before="60" w:after="200"/>
        <w:jc w:val="center"/>
      </w:pPr>
      <w:r>
        <w:rPr>
          <w:rFonts w:ascii="Arial" w:eastAsia="Arial" w:hAnsi="Arial" w:cs="Arial"/>
          <w:color w:val="555555"/>
          <w:sz w:val="18"/>
          <w:szCs w:val="18"/>
        </w:rPr>
        <w:t xml:space="preserve">Tabla 3.1. </w:t>
      </w:r>
      <w:r w:rsidR="007155A0">
        <w:rPr>
          <w:rFonts w:ascii="Arial" w:eastAsia="Arial" w:hAnsi="Arial" w:cs="Arial"/>
          <w:color w:val="555555"/>
          <w:sz w:val="18"/>
          <w:szCs w:val="18"/>
        </w:rPr>
        <w:t>Herramientas</w:t>
      </w:r>
      <w:r>
        <w:rPr>
          <w:rFonts w:ascii="Arial" w:eastAsia="Arial" w:hAnsi="Arial" w:cs="Arial"/>
          <w:color w:val="555555"/>
          <w:sz w:val="18"/>
          <w:szCs w:val="18"/>
        </w:rPr>
        <w:t xml:space="preserve"> del proyecto.</w:t>
      </w:r>
    </w:p>
    <w:p w14:paraId="0B94B0F9" w14:textId="77777777" w:rsidR="0060128D" w:rsidRDefault="0060128D" w:rsidP="0060128D">
      <w:r>
        <w:br w:type="page"/>
      </w:r>
    </w:p>
    <w:p w14:paraId="57B26D20" w14:textId="4218AFC3" w:rsidR="0060128D" w:rsidRPr="003122CB" w:rsidRDefault="0060128D" w:rsidP="0060128D">
      <w:pPr>
        <w:pStyle w:val="Ttulo1"/>
        <w:numPr>
          <w:ilvl w:val="0"/>
          <w:numId w:val="33"/>
        </w:numPr>
        <w:jc w:val="both"/>
        <w:rPr>
          <w:rFonts w:ascii="Arial" w:hAnsi="Arial" w:cs="Arial"/>
          <w:sz w:val="44"/>
          <w:szCs w:val="44"/>
        </w:rPr>
      </w:pPr>
      <w:bookmarkStart w:id="13" w:name="_Toc228198513"/>
      <w:bookmarkStart w:id="14" w:name="_Toc228299578"/>
      <w:r>
        <w:rPr>
          <w:rFonts w:ascii="Arial" w:hAnsi="Arial" w:cs="Arial"/>
          <w:sz w:val="44"/>
          <w:szCs w:val="44"/>
        </w:rPr>
        <w:lastRenderedPageBreak/>
        <w:t>Marco conceptual</w:t>
      </w:r>
      <w:bookmarkEnd w:id="14"/>
    </w:p>
    <w:p w14:paraId="06F8B03C" w14:textId="52459C9F" w:rsidR="0060128D" w:rsidRPr="003122CB" w:rsidRDefault="0060128D" w:rsidP="0060128D">
      <w:pPr>
        <w:pStyle w:val="Ttulo2"/>
        <w:numPr>
          <w:ilvl w:val="1"/>
          <w:numId w:val="33"/>
        </w:numPr>
        <w:jc w:val="both"/>
        <w:rPr>
          <w:rFonts w:ascii="Arial" w:hAnsi="Arial" w:cs="Arial"/>
          <w:sz w:val="32"/>
          <w:szCs w:val="32"/>
        </w:rPr>
      </w:pPr>
      <w:bookmarkStart w:id="15" w:name="_Toc228198515"/>
      <w:bookmarkStart w:id="16" w:name="_Toc228299579"/>
      <w:bookmarkEnd w:id="13"/>
      <w:r>
        <w:rPr>
          <w:rFonts w:ascii="Arial" w:hAnsi="Arial" w:cs="Arial"/>
          <w:sz w:val="32"/>
          <w:szCs w:val="32"/>
        </w:rPr>
        <w:t>Ofuscación de código</w:t>
      </w:r>
      <w:bookmarkEnd w:id="16"/>
    </w:p>
    <w:p w14:paraId="26AD8430" w14:textId="77777777" w:rsidR="0060128D" w:rsidRPr="0060128D" w:rsidRDefault="0060128D" w:rsidP="0060128D">
      <w:pPr>
        <w:pStyle w:val="Ttulo3"/>
        <w:rPr>
          <w:color w:val="3A3A3A" w:themeColor="background2" w:themeShade="40"/>
        </w:rPr>
      </w:pPr>
      <w:bookmarkStart w:id="17" w:name="_Toc228299580"/>
      <w:r w:rsidRPr="0060128D">
        <w:rPr>
          <w:rFonts w:ascii="Arial" w:eastAsia="Arial" w:hAnsi="Arial" w:cs="Arial"/>
          <w:color w:val="3A3A3A" w:themeColor="background2" w:themeShade="40"/>
        </w:rPr>
        <w:t>4.1.1. Definición y propósito</w:t>
      </w:r>
      <w:bookmarkEnd w:id="15"/>
      <w:bookmarkEnd w:id="17"/>
    </w:p>
    <w:p w14:paraId="69B4E307" w14:textId="6484D7B5" w:rsidR="0060128D" w:rsidRDefault="0060128D" w:rsidP="0060128D">
      <w:pPr>
        <w:spacing w:after="160"/>
        <w:jc w:val="both"/>
      </w:pPr>
      <w:r>
        <w:rPr>
          <w:rFonts w:ascii="Arial" w:eastAsia="Arial" w:hAnsi="Arial" w:cs="Arial"/>
          <w:color w:val="000000"/>
        </w:rPr>
        <w:t xml:space="preserve">La ofuscación de código </w:t>
      </w:r>
      <w:r w:rsidR="00F81E56">
        <w:rPr>
          <w:rFonts w:ascii="Arial" w:eastAsia="Arial" w:hAnsi="Arial" w:cs="Arial"/>
          <w:color w:val="000000"/>
        </w:rPr>
        <w:t>puede ser definida</w:t>
      </w:r>
      <w:r>
        <w:rPr>
          <w:rFonts w:ascii="Arial" w:eastAsia="Arial" w:hAnsi="Arial" w:cs="Arial"/>
          <w:color w:val="000000"/>
        </w:rPr>
        <w:t xml:space="preserve"> como el conjunto de transformaciones </w:t>
      </w:r>
      <w:r w:rsidR="00F81E56">
        <w:rPr>
          <w:rFonts w:ascii="Arial" w:eastAsia="Arial" w:hAnsi="Arial" w:cs="Arial"/>
          <w:color w:val="000000"/>
        </w:rPr>
        <w:t>que se llevan a cabo sobre un código</w:t>
      </w:r>
      <w:r>
        <w:rPr>
          <w:rFonts w:ascii="Arial" w:eastAsia="Arial" w:hAnsi="Arial" w:cs="Arial"/>
          <w:color w:val="000000"/>
        </w:rPr>
        <w:t xml:space="preserve"> </w:t>
      </w:r>
      <w:r w:rsidR="00F81E56">
        <w:rPr>
          <w:rFonts w:ascii="Arial" w:eastAsia="Arial" w:hAnsi="Arial" w:cs="Arial"/>
          <w:color w:val="000000"/>
        </w:rPr>
        <w:t>con los que se buscar complicar el entendimiento de este</w:t>
      </w:r>
      <w:r>
        <w:rPr>
          <w:rFonts w:ascii="Arial" w:eastAsia="Arial" w:hAnsi="Arial" w:cs="Arial"/>
          <w:color w:val="000000"/>
        </w:rPr>
        <w:t xml:space="preserve"> o </w:t>
      </w:r>
      <w:r w:rsidR="00F81E56">
        <w:rPr>
          <w:rFonts w:ascii="Arial" w:eastAsia="Arial" w:hAnsi="Arial" w:cs="Arial"/>
          <w:color w:val="000000"/>
        </w:rPr>
        <w:t xml:space="preserve">su </w:t>
      </w:r>
      <w:r>
        <w:rPr>
          <w:rFonts w:ascii="Arial" w:eastAsia="Arial" w:hAnsi="Arial" w:cs="Arial"/>
          <w:color w:val="000000"/>
        </w:rPr>
        <w:t xml:space="preserve">análisis por parte de </w:t>
      </w:r>
      <w:r w:rsidR="00F81E56">
        <w:rPr>
          <w:rFonts w:ascii="Arial" w:eastAsia="Arial" w:hAnsi="Arial" w:cs="Arial"/>
          <w:color w:val="000000"/>
        </w:rPr>
        <w:t>otra persona o agente externo</w:t>
      </w:r>
      <w:r>
        <w:rPr>
          <w:rFonts w:ascii="Arial" w:eastAsia="Arial" w:hAnsi="Arial" w:cs="Arial"/>
          <w:color w:val="000000"/>
        </w:rPr>
        <w:t xml:space="preserve">. El resultado de </w:t>
      </w:r>
      <w:r w:rsidR="00F81E56">
        <w:rPr>
          <w:rFonts w:ascii="Arial" w:eastAsia="Arial" w:hAnsi="Arial" w:cs="Arial"/>
          <w:color w:val="000000"/>
        </w:rPr>
        <w:t xml:space="preserve">este procedimiento </w:t>
      </w:r>
      <w:r>
        <w:rPr>
          <w:rFonts w:ascii="Arial" w:eastAsia="Arial" w:hAnsi="Arial" w:cs="Arial"/>
          <w:color w:val="000000"/>
        </w:rPr>
        <w:t xml:space="preserve">es un programa </w:t>
      </w:r>
      <w:r w:rsidR="00F81E56">
        <w:rPr>
          <w:rFonts w:ascii="Arial" w:eastAsia="Arial" w:hAnsi="Arial" w:cs="Arial"/>
          <w:color w:val="000000"/>
        </w:rPr>
        <w:t>que devolverá el mismo resultado que el</w:t>
      </w:r>
      <w:r>
        <w:rPr>
          <w:rFonts w:ascii="Arial" w:eastAsia="Arial" w:hAnsi="Arial" w:cs="Arial"/>
          <w:color w:val="000000"/>
        </w:rPr>
        <w:t xml:space="preserve"> original pero semánticamente</w:t>
      </w:r>
      <w:r w:rsidR="00F81E56">
        <w:rPr>
          <w:rFonts w:ascii="Arial" w:eastAsia="Arial" w:hAnsi="Arial" w:cs="Arial"/>
          <w:color w:val="000000"/>
        </w:rPr>
        <w:t xml:space="preserve"> incomprensible</w:t>
      </w:r>
      <w:r w:rsidR="00E91BB8">
        <w:rPr>
          <w:rFonts w:ascii="Arial" w:eastAsia="Arial" w:hAnsi="Arial" w:cs="Arial"/>
          <w:color w:val="000000"/>
        </w:rPr>
        <w:t>.</w:t>
      </w:r>
      <w:r w:rsidR="00E91BB8">
        <w:rPr>
          <w:rStyle w:val="Refdenotaalfinal"/>
          <w:rFonts w:ascii="Arial" w:eastAsia="Arial" w:hAnsi="Arial" w:cs="Arial"/>
          <w:color w:val="000000"/>
        </w:rPr>
        <w:endnoteReference w:id="1"/>
      </w:r>
    </w:p>
    <w:p w14:paraId="5D138272" w14:textId="77777777" w:rsidR="000F61E6" w:rsidRDefault="00F81E56" w:rsidP="0060128D">
      <w:pPr>
        <w:spacing w:after="160"/>
        <w:jc w:val="both"/>
        <w:rPr>
          <w:rFonts w:ascii="Arial" w:eastAsia="Arial" w:hAnsi="Arial" w:cs="Arial"/>
          <w:color w:val="000000"/>
        </w:rPr>
      </w:pPr>
      <w:r>
        <w:rPr>
          <w:rFonts w:ascii="Arial" w:eastAsia="Arial" w:hAnsi="Arial" w:cs="Arial"/>
          <w:color w:val="000000"/>
        </w:rPr>
        <w:t>En el mundo del desarrollo, los motivos para querer realizar la</w:t>
      </w:r>
      <w:r w:rsidR="0060128D">
        <w:rPr>
          <w:rFonts w:ascii="Arial" w:eastAsia="Arial" w:hAnsi="Arial" w:cs="Arial"/>
          <w:color w:val="000000"/>
        </w:rPr>
        <w:t xml:space="preserve"> ofuscación son divers</w:t>
      </w:r>
      <w:r>
        <w:rPr>
          <w:rFonts w:ascii="Arial" w:eastAsia="Arial" w:hAnsi="Arial" w:cs="Arial"/>
          <w:color w:val="000000"/>
        </w:rPr>
        <w:t>o</w:t>
      </w:r>
      <w:r w:rsidR="0060128D">
        <w:rPr>
          <w:rFonts w:ascii="Arial" w:eastAsia="Arial" w:hAnsi="Arial" w:cs="Arial"/>
          <w:color w:val="000000"/>
        </w:rPr>
        <w:t xml:space="preserve">s. </w:t>
      </w:r>
    </w:p>
    <w:p w14:paraId="62194172" w14:textId="201191CF" w:rsidR="00F81E56" w:rsidRPr="000F61E6" w:rsidRDefault="000F61E6" w:rsidP="000F61E6">
      <w:pPr>
        <w:pStyle w:val="Prrafodelista"/>
        <w:numPr>
          <w:ilvl w:val="0"/>
          <w:numId w:val="46"/>
        </w:numPr>
        <w:spacing w:after="160"/>
        <w:jc w:val="both"/>
        <w:rPr>
          <w:rFonts w:ascii="Arial" w:eastAsia="Arial" w:hAnsi="Arial" w:cs="Arial"/>
          <w:color w:val="000000"/>
        </w:rPr>
      </w:pPr>
      <w:r w:rsidRPr="000F61E6">
        <w:rPr>
          <w:rFonts w:ascii="Arial" w:eastAsia="Arial" w:hAnsi="Arial" w:cs="Arial"/>
          <w:color w:val="000000"/>
        </w:rPr>
        <w:t>Proteger</w:t>
      </w:r>
      <w:r w:rsidR="0060128D" w:rsidRPr="000F61E6">
        <w:rPr>
          <w:rFonts w:ascii="Arial" w:eastAsia="Arial" w:hAnsi="Arial" w:cs="Arial"/>
          <w:color w:val="000000"/>
        </w:rPr>
        <w:t xml:space="preserve"> la propiedad intelectual de un software</w:t>
      </w:r>
    </w:p>
    <w:p w14:paraId="196F0B1F" w14:textId="2AE06A54" w:rsidR="000F61E6" w:rsidRPr="000F61E6" w:rsidRDefault="000F61E6" w:rsidP="000F61E6">
      <w:pPr>
        <w:pStyle w:val="Prrafodelista"/>
        <w:numPr>
          <w:ilvl w:val="0"/>
          <w:numId w:val="46"/>
        </w:numPr>
        <w:spacing w:after="160"/>
        <w:jc w:val="both"/>
        <w:rPr>
          <w:rFonts w:ascii="Arial" w:eastAsia="Arial" w:hAnsi="Arial" w:cs="Arial"/>
          <w:color w:val="000000"/>
        </w:rPr>
      </w:pPr>
      <w:r w:rsidRPr="000F61E6">
        <w:rPr>
          <w:rFonts w:ascii="Arial" w:eastAsia="Arial" w:hAnsi="Arial" w:cs="Arial"/>
          <w:color w:val="000000"/>
        </w:rPr>
        <w:t>D</w:t>
      </w:r>
      <w:r w:rsidR="0060128D" w:rsidRPr="000F61E6">
        <w:rPr>
          <w:rFonts w:ascii="Arial" w:eastAsia="Arial" w:hAnsi="Arial" w:cs="Arial"/>
          <w:color w:val="000000"/>
        </w:rPr>
        <w:t>ificultar la ingeniería inversa</w:t>
      </w:r>
    </w:p>
    <w:p w14:paraId="235CF90F" w14:textId="2A7498A6" w:rsidR="000F61E6" w:rsidRPr="000F61E6" w:rsidRDefault="000F61E6" w:rsidP="000F61E6">
      <w:pPr>
        <w:pStyle w:val="Prrafodelista"/>
        <w:numPr>
          <w:ilvl w:val="0"/>
          <w:numId w:val="46"/>
        </w:numPr>
        <w:spacing w:after="160"/>
        <w:jc w:val="both"/>
        <w:rPr>
          <w:rFonts w:ascii="Arial" w:eastAsia="Arial" w:hAnsi="Arial" w:cs="Arial"/>
          <w:color w:val="000000"/>
        </w:rPr>
      </w:pPr>
      <w:r w:rsidRPr="000F61E6">
        <w:rPr>
          <w:rFonts w:ascii="Arial" w:eastAsia="Arial" w:hAnsi="Arial" w:cs="Arial"/>
          <w:color w:val="000000"/>
        </w:rPr>
        <w:t>P</w:t>
      </w:r>
      <w:r w:rsidR="0060128D" w:rsidRPr="000F61E6">
        <w:rPr>
          <w:rFonts w:ascii="Arial" w:eastAsia="Arial" w:hAnsi="Arial" w:cs="Arial"/>
          <w:color w:val="000000"/>
        </w:rPr>
        <w:t xml:space="preserve">roteger secretos algorítmicos </w:t>
      </w:r>
    </w:p>
    <w:p w14:paraId="56B577D3" w14:textId="77777777" w:rsidR="000F61E6" w:rsidRPr="000F61E6" w:rsidRDefault="000F61E6" w:rsidP="000F61E6">
      <w:pPr>
        <w:pStyle w:val="Prrafodelista"/>
        <w:numPr>
          <w:ilvl w:val="0"/>
          <w:numId w:val="46"/>
        </w:numPr>
        <w:spacing w:after="160"/>
        <w:jc w:val="both"/>
      </w:pPr>
      <w:r w:rsidRPr="000F61E6">
        <w:rPr>
          <w:rFonts w:ascii="Arial" w:eastAsia="Arial" w:hAnsi="Arial" w:cs="Arial"/>
          <w:color w:val="000000"/>
        </w:rPr>
        <w:t>R</w:t>
      </w:r>
      <w:r w:rsidR="0060128D" w:rsidRPr="000F61E6">
        <w:rPr>
          <w:rFonts w:ascii="Arial" w:eastAsia="Arial" w:hAnsi="Arial" w:cs="Arial"/>
          <w:color w:val="000000"/>
        </w:rPr>
        <w:t xml:space="preserve">educir la superficie de ataque de un sistema. </w:t>
      </w:r>
    </w:p>
    <w:p w14:paraId="5B766938" w14:textId="67CE3D1C" w:rsidR="0060128D" w:rsidRDefault="0060128D" w:rsidP="000F61E6">
      <w:pPr>
        <w:spacing w:after="160"/>
        <w:jc w:val="both"/>
      </w:pPr>
      <w:r w:rsidRPr="000F61E6">
        <w:rPr>
          <w:rFonts w:ascii="Arial" w:eastAsia="Arial" w:hAnsi="Arial" w:cs="Arial"/>
          <w:color w:val="000000"/>
        </w:rPr>
        <w:t xml:space="preserve">En contextos maliciosos, el malware recurre sistemáticamente a la ofuscación para evadir la detección por parte de </w:t>
      </w:r>
      <w:r w:rsidR="006737E8">
        <w:rPr>
          <w:rFonts w:ascii="Arial" w:eastAsia="Arial" w:hAnsi="Arial" w:cs="Arial"/>
          <w:color w:val="000000"/>
        </w:rPr>
        <w:t>antivirus u otros actores de defensa.</w:t>
      </w:r>
    </w:p>
    <w:p w14:paraId="68AF75D6" w14:textId="77777777" w:rsidR="0060128D" w:rsidRPr="0060128D" w:rsidRDefault="0060128D" w:rsidP="0060128D">
      <w:pPr>
        <w:pStyle w:val="Ttulo3"/>
        <w:rPr>
          <w:color w:val="3A3A3A" w:themeColor="background2" w:themeShade="40"/>
        </w:rPr>
      </w:pPr>
      <w:bookmarkStart w:id="18" w:name="_Toc228198516"/>
      <w:bookmarkStart w:id="19" w:name="_Toc228299581"/>
      <w:r w:rsidRPr="0060128D">
        <w:rPr>
          <w:rFonts w:ascii="Arial" w:eastAsia="Arial" w:hAnsi="Arial" w:cs="Arial"/>
          <w:color w:val="3A3A3A" w:themeColor="background2" w:themeShade="40"/>
        </w:rPr>
        <w:t>4.1.2. Técnicas de ofuscación</w:t>
      </w:r>
      <w:bookmarkEnd w:id="18"/>
      <w:bookmarkEnd w:id="19"/>
    </w:p>
    <w:p w14:paraId="2E48938C" w14:textId="3373D274" w:rsidR="0060128D" w:rsidRDefault="0060128D" w:rsidP="0060128D">
      <w:pPr>
        <w:spacing w:after="160"/>
        <w:jc w:val="both"/>
      </w:pPr>
      <w:r>
        <w:rPr>
          <w:rFonts w:ascii="Arial" w:eastAsia="Arial" w:hAnsi="Arial" w:cs="Arial"/>
          <w:color w:val="000000"/>
        </w:rPr>
        <w:t>Las técnicas</w:t>
      </w:r>
      <w:r w:rsidR="000F61E6">
        <w:rPr>
          <w:rFonts w:ascii="Arial" w:eastAsia="Arial" w:hAnsi="Arial" w:cs="Arial"/>
          <w:color w:val="000000"/>
        </w:rPr>
        <w:t xml:space="preserve"> que posibilitan la obtención del código ofuscado son las siguientes</w:t>
      </w:r>
      <w:r>
        <w:rPr>
          <w:rFonts w:ascii="Arial" w:eastAsia="Arial" w:hAnsi="Arial" w:cs="Arial"/>
          <w:color w:val="000000"/>
        </w:rPr>
        <w:t>:</w:t>
      </w:r>
    </w:p>
    <w:p w14:paraId="31511E8D" w14:textId="1B791404" w:rsidR="0060128D" w:rsidRDefault="0060128D" w:rsidP="0060128D">
      <w:pPr>
        <w:pStyle w:val="Prrafodelista"/>
        <w:numPr>
          <w:ilvl w:val="0"/>
          <w:numId w:val="39"/>
        </w:numPr>
        <w:spacing w:after="100"/>
      </w:pPr>
      <w:r>
        <w:rPr>
          <w:rFonts w:ascii="Arial" w:eastAsia="Arial" w:hAnsi="Arial" w:cs="Arial"/>
          <w:color w:val="000000"/>
        </w:rPr>
        <w:t>Renombrado de identificadores</w:t>
      </w:r>
      <w:r w:rsidR="007C21E8">
        <w:rPr>
          <w:rFonts w:ascii="Arial" w:eastAsia="Arial" w:hAnsi="Arial" w:cs="Arial"/>
          <w:color w:val="000000"/>
        </w:rPr>
        <w:t xml:space="preserve">: </w:t>
      </w:r>
      <w:r>
        <w:rPr>
          <w:rFonts w:ascii="Arial" w:eastAsia="Arial" w:hAnsi="Arial" w:cs="Arial"/>
          <w:color w:val="000000"/>
        </w:rPr>
        <w:t>sustitución de</w:t>
      </w:r>
      <w:r w:rsidR="000F61E6">
        <w:rPr>
          <w:rFonts w:ascii="Arial" w:eastAsia="Arial" w:hAnsi="Arial" w:cs="Arial"/>
          <w:color w:val="000000"/>
        </w:rPr>
        <w:t xml:space="preserve"> los</w:t>
      </w:r>
      <w:r>
        <w:rPr>
          <w:rFonts w:ascii="Arial" w:eastAsia="Arial" w:hAnsi="Arial" w:cs="Arial"/>
          <w:color w:val="000000"/>
        </w:rPr>
        <w:t xml:space="preserve"> nombres de</w:t>
      </w:r>
      <w:r w:rsidR="000F61E6">
        <w:rPr>
          <w:rFonts w:ascii="Arial" w:eastAsia="Arial" w:hAnsi="Arial" w:cs="Arial"/>
          <w:color w:val="000000"/>
        </w:rPr>
        <w:t xml:space="preserve"> las</w:t>
      </w:r>
      <w:r>
        <w:rPr>
          <w:rFonts w:ascii="Arial" w:eastAsia="Arial" w:hAnsi="Arial" w:cs="Arial"/>
          <w:color w:val="000000"/>
        </w:rPr>
        <w:t xml:space="preserve"> variables, funciones y </w:t>
      </w:r>
      <w:r w:rsidR="000F61E6">
        <w:rPr>
          <w:rFonts w:ascii="Arial" w:eastAsia="Arial" w:hAnsi="Arial" w:cs="Arial"/>
          <w:color w:val="000000"/>
        </w:rPr>
        <w:t>estructuras</w:t>
      </w:r>
      <w:r>
        <w:rPr>
          <w:rFonts w:ascii="Arial" w:eastAsia="Arial" w:hAnsi="Arial" w:cs="Arial"/>
          <w:color w:val="000000"/>
        </w:rPr>
        <w:t xml:space="preserve"> </w:t>
      </w:r>
      <w:r w:rsidR="000F61E6">
        <w:rPr>
          <w:rFonts w:ascii="Arial" w:eastAsia="Arial" w:hAnsi="Arial" w:cs="Arial"/>
          <w:color w:val="000000"/>
        </w:rPr>
        <w:t xml:space="preserve">con términos sin significado alguno </w:t>
      </w:r>
      <w:r>
        <w:rPr>
          <w:rFonts w:ascii="Arial" w:eastAsia="Arial" w:hAnsi="Arial" w:cs="Arial"/>
          <w:color w:val="000000"/>
        </w:rPr>
        <w:t xml:space="preserve">(por ejemplo, </w:t>
      </w:r>
      <w:r w:rsidR="000F61E6">
        <w:rPr>
          <w:rFonts w:ascii="Arial" w:eastAsia="Arial" w:hAnsi="Arial" w:cs="Arial"/>
          <w:color w:val="000000"/>
        </w:rPr>
        <w:t>en ocasiones caracteres Unicode</w:t>
      </w:r>
      <w:r>
        <w:rPr>
          <w:rFonts w:ascii="Arial" w:eastAsia="Arial" w:hAnsi="Arial" w:cs="Arial"/>
          <w:color w:val="000000"/>
        </w:rPr>
        <w:t>). Es</w:t>
      </w:r>
      <w:r w:rsidR="000F61E6">
        <w:rPr>
          <w:rFonts w:ascii="Arial" w:eastAsia="Arial" w:hAnsi="Arial" w:cs="Arial"/>
          <w:color w:val="000000"/>
        </w:rPr>
        <w:t>ta es la técnica más evidente y conocida pero a la vez básica, conocida comúnmente.</w:t>
      </w:r>
    </w:p>
    <w:p w14:paraId="100DE603" w14:textId="4157722A" w:rsidR="0060128D" w:rsidRDefault="0060128D" w:rsidP="0060128D">
      <w:pPr>
        <w:pStyle w:val="Prrafodelista"/>
        <w:numPr>
          <w:ilvl w:val="0"/>
          <w:numId w:val="39"/>
        </w:numPr>
        <w:spacing w:after="100"/>
      </w:pPr>
      <w:r>
        <w:rPr>
          <w:rFonts w:ascii="Arial" w:eastAsia="Arial" w:hAnsi="Arial" w:cs="Arial"/>
          <w:color w:val="000000"/>
        </w:rPr>
        <w:t>Inserción de código muerto</w:t>
      </w:r>
      <w:r w:rsidR="007C21E8">
        <w:rPr>
          <w:rFonts w:ascii="Arial" w:eastAsia="Arial" w:hAnsi="Arial" w:cs="Arial"/>
          <w:color w:val="000000"/>
        </w:rPr>
        <w:t xml:space="preserve">: </w:t>
      </w:r>
      <w:r w:rsidR="000F61E6">
        <w:rPr>
          <w:rFonts w:ascii="Arial" w:eastAsia="Arial" w:hAnsi="Arial" w:cs="Arial"/>
          <w:color w:val="000000"/>
        </w:rPr>
        <w:t>adición de código que no altera la lógica del programa o que directamente nunca se ejecutan</w:t>
      </w:r>
      <w:r>
        <w:rPr>
          <w:rFonts w:ascii="Arial" w:eastAsia="Arial" w:hAnsi="Arial" w:cs="Arial"/>
          <w:color w:val="000000"/>
        </w:rPr>
        <w:t xml:space="preserve">, </w:t>
      </w:r>
      <w:r w:rsidR="007517FD">
        <w:rPr>
          <w:rFonts w:ascii="Arial" w:eastAsia="Arial" w:hAnsi="Arial" w:cs="Arial"/>
          <w:color w:val="000000"/>
        </w:rPr>
        <w:t>aumentando así</w:t>
      </w:r>
      <w:r>
        <w:rPr>
          <w:rFonts w:ascii="Arial" w:eastAsia="Arial" w:hAnsi="Arial" w:cs="Arial"/>
          <w:color w:val="000000"/>
        </w:rPr>
        <w:t xml:space="preserve"> la complejidad </w:t>
      </w:r>
      <w:r w:rsidR="007517FD">
        <w:rPr>
          <w:rFonts w:ascii="Arial" w:eastAsia="Arial" w:hAnsi="Arial" w:cs="Arial"/>
          <w:color w:val="000000"/>
        </w:rPr>
        <w:t>al menos visualmente</w:t>
      </w:r>
      <w:r>
        <w:rPr>
          <w:rFonts w:ascii="Arial" w:eastAsia="Arial" w:hAnsi="Arial" w:cs="Arial"/>
          <w:color w:val="000000"/>
        </w:rPr>
        <w:t xml:space="preserve"> del código y dificulta</w:t>
      </w:r>
      <w:r w:rsidR="007517FD">
        <w:rPr>
          <w:rFonts w:ascii="Arial" w:eastAsia="Arial" w:hAnsi="Arial" w:cs="Arial"/>
          <w:color w:val="000000"/>
        </w:rPr>
        <w:t>ndo</w:t>
      </w:r>
      <w:r>
        <w:rPr>
          <w:rFonts w:ascii="Arial" w:eastAsia="Arial" w:hAnsi="Arial" w:cs="Arial"/>
          <w:color w:val="000000"/>
        </w:rPr>
        <w:t xml:space="preserve"> </w:t>
      </w:r>
      <w:r w:rsidR="007517FD">
        <w:rPr>
          <w:rFonts w:ascii="Arial" w:eastAsia="Arial" w:hAnsi="Arial" w:cs="Arial"/>
          <w:color w:val="000000"/>
        </w:rPr>
        <w:t>su</w:t>
      </w:r>
      <w:r>
        <w:rPr>
          <w:rFonts w:ascii="Arial" w:eastAsia="Arial" w:hAnsi="Arial" w:cs="Arial"/>
          <w:color w:val="000000"/>
        </w:rPr>
        <w:t xml:space="preserve"> análisis.</w:t>
      </w:r>
    </w:p>
    <w:p w14:paraId="003DABF4" w14:textId="2FD7CEB6" w:rsidR="0060128D" w:rsidRDefault="0060128D" w:rsidP="0060128D">
      <w:pPr>
        <w:pStyle w:val="Prrafodelista"/>
        <w:numPr>
          <w:ilvl w:val="0"/>
          <w:numId w:val="39"/>
        </w:numPr>
        <w:spacing w:after="100"/>
      </w:pPr>
      <w:r>
        <w:rPr>
          <w:rFonts w:ascii="Arial" w:eastAsia="Arial" w:hAnsi="Arial" w:cs="Arial"/>
          <w:color w:val="000000"/>
        </w:rPr>
        <w:t>Opacificación del flujo de control</w:t>
      </w:r>
      <w:r w:rsidR="007C21E8">
        <w:rPr>
          <w:rFonts w:ascii="Arial" w:eastAsia="Arial" w:hAnsi="Arial" w:cs="Arial"/>
          <w:color w:val="000000"/>
        </w:rPr>
        <w:t xml:space="preserve">: </w:t>
      </w:r>
      <w:r>
        <w:rPr>
          <w:rFonts w:ascii="Arial" w:eastAsia="Arial" w:hAnsi="Arial" w:cs="Arial"/>
          <w:color w:val="000000"/>
        </w:rPr>
        <w:t xml:space="preserve">transformación de las estructuras de control (bucles, condicionales) en formas </w:t>
      </w:r>
      <w:r w:rsidR="007C21E8">
        <w:rPr>
          <w:rFonts w:ascii="Arial" w:eastAsia="Arial" w:hAnsi="Arial" w:cs="Arial"/>
          <w:color w:val="000000"/>
        </w:rPr>
        <w:t>equivalentes,</w:t>
      </w:r>
      <w:r>
        <w:rPr>
          <w:rFonts w:ascii="Arial" w:eastAsia="Arial" w:hAnsi="Arial" w:cs="Arial"/>
          <w:color w:val="000000"/>
        </w:rPr>
        <w:t xml:space="preserve"> pero más complejas, como el uso de predicados opacos o la introducción de saltos artificiales.</w:t>
      </w:r>
    </w:p>
    <w:p w14:paraId="58FA5F38" w14:textId="7F7E7DB4" w:rsidR="0060128D" w:rsidRDefault="0060128D" w:rsidP="0060128D">
      <w:pPr>
        <w:pStyle w:val="Prrafodelista"/>
        <w:numPr>
          <w:ilvl w:val="0"/>
          <w:numId w:val="39"/>
        </w:numPr>
        <w:spacing w:after="100"/>
      </w:pPr>
      <w:r>
        <w:rPr>
          <w:rFonts w:ascii="Arial" w:eastAsia="Arial" w:hAnsi="Arial" w:cs="Arial"/>
          <w:color w:val="000000"/>
        </w:rPr>
        <w:t>Codificación de cadenas</w:t>
      </w:r>
      <w:r w:rsidR="007C21E8">
        <w:rPr>
          <w:rFonts w:ascii="Arial" w:eastAsia="Arial" w:hAnsi="Arial" w:cs="Arial"/>
          <w:color w:val="000000"/>
        </w:rPr>
        <w:t xml:space="preserve">: </w:t>
      </w:r>
      <w:r>
        <w:rPr>
          <w:rFonts w:ascii="Arial" w:eastAsia="Arial" w:hAnsi="Arial" w:cs="Arial"/>
          <w:color w:val="000000"/>
        </w:rPr>
        <w:t xml:space="preserve">codificación en </w:t>
      </w:r>
      <w:r w:rsidR="006737E8">
        <w:rPr>
          <w:rFonts w:ascii="Arial" w:eastAsia="Arial" w:hAnsi="Arial" w:cs="Arial"/>
          <w:color w:val="000000"/>
        </w:rPr>
        <w:t xml:space="preserve">distintos esquemas (por ejemplo, </w:t>
      </w:r>
      <w:r>
        <w:rPr>
          <w:rFonts w:ascii="Arial" w:eastAsia="Arial" w:hAnsi="Arial" w:cs="Arial"/>
          <w:color w:val="000000"/>
        </w:rPr>
        <w:t>Base64</w:t>
      </w:r>
      <w:r w:rsidR="006737E8">
        <w:rPr>
          <w:rFonts w:ascii="Arial" w:eastAsia="Arial" w:hAnsi="Arial" w:cs="Arial"/>
          <w:color w:val="000000"/>
        </w:rPr>
        <w:t>)</w:t>
      </w:r>
      <w:r>
        <w:rPr>
          <w:rFonts w:ascii="Arial" w:eastAsia="Arial" w:hAnsi="Arial" w:cs="Arial"/>
          <w:color w:val="000000"/>
        </w:rPr>
        <w:t xml:space="preserve"> de las cadenas </w:t>
      </w:r>
      <w:r w:rsidR="006737E8">
        <w:rPr>
          <w:rFonts w:ascii="Arial" w:eastAsia="Arial" w:hAnsi="Arial" w:cs="Arial"/>
          <w:color w:val="000000"/>
        </w:rPr>
        <w:t>que hay</w:t>
      </w:r>
      <w:r>
        <w:rPr>
          <w:rFonts w:ascii="Arial" w:eastAsia="Arial" w:hAnsi="Arial" w:cs="Arial"/>
          <w:color w:val="000000"/>
        </w:rPr>
        <w:t xml:space="preserve"> presentes en el código, que</w:t>
      </w:r>
      <w:r w:rsidR="006737E8">
        <w:rPr>
          <w:rFonts w:ascii="Arial" w:eastAsia="Arial" w:hAnsi="Arial" w:cs="Arial"/>
          <w:color w:val="000000"/>
        </w:rPr>
        <w:t xml:space="preserve"> durante la ejecución</w:t>
      </w:r>
      <w:r>
        <w:rPr>
          <w:rFonts w:ascii="Arial" w:eastAsia="Arial" w:hAnsi="Arial" w:cs="Arial"/>
          <w:color w:val="000000"/>
        </w:rPr>
        <w:t xml:space="preserve"> son descifradas.</w:t>
      </w:r>
    </w:p>
    <w:p w14:paraId="1823CE4D" w14:textId="77777777" w:rsidR="0060128D" w:rsidRDefault="0060128D" w:rsidP="0060128D">
      <w:pPr>
        <w:pStyle w:val="Prrafodelista"/>
        <w:numPr>
          <w:ilvl w:val="0"/>
          <w:numId w:val="39"/>
        </w:numPr>
        <w:spacing w:after="100"/>
      </w:pPr>
      <w:r>
        <w:rPr>
          <w:rFonts w:ascii="Arial" w:eastAsia="Arial" w:hAnsi="Arial" w:cs="Arial"/>
          <w:color w:val="000000"/>
        </w:rPr>
        <w:t>Compactación y eliminación de espacio en blanco: eliminación de comentarios, espacios y saltos de línea, así como compresión del código en una única línea.</w:t>
      </w:r>
    </w:p>
    <w:p w14:paraId="30AE1180" w14:textId="77777777" w:rsidR="0060128D" w:rsidRDefault="0060128D" w:rsidP="0060128D">
      <w:pPr>
        <w:spacing w:before="60"/>
      </w:pPr>
    </w:p>
    <w:p w14:paraId="111FD0DB" w14:textId="77777777" w:rsidR="007C21E8" w:rsidRDefault="007C21E8" w:rsidP="0060128D">
      <w:pPr>
        <w:spacing w:after="160"/>
        <w:jc w:val="both"/>
        <w:rPr>
          <w:rFonts w:ascii="Arial" w:eastAsia="Arial" w:hAnsi="Arial" w:cs="Arial"/>
          <w:color w:val="000000"/>
        </w:rPr>
      </w:pPr>
    </w:p>
    <w:p w14:paraId="59A0BA4C" w14:textId="77777777" w:rsidR="007C21E8" w:rsidRDefault="007C21E8" w:rsidP="0060128D">
      <w:pPr>
        <w:spacing w:after="160"/>
        <w:jc w:val="both"/>
        <w:rPr>
          <w:rFonts w:ascii="Arial" w:eastAsia="Arial" w:hAnsi="Arial" w:cs="Arial"/>
          <w:color w:val="000000"/>
        </w:rPr>
      </w:pPr>
    </w:p>
    <w:p w14:paraId="25AA293F" w14:textId="77777777" w:rsidR="007C21E8" w:rsidRDefault="007C21E8" w:rsidP="0060128D">
      <w:pPr>
        <w:spacing w:after="160"/>
        <w:jc w:val="both"/>
        <w:rPr>
          <w:rFonts w:ascii="Arial" w:eastAsia="Arial" w:hAnsi="Arial" w:cs="Arial"/>
          <w:color w:val="000000"/>
        </w:rPr>
      </w:pPr>
    </w:p>
    <w:p w14:paraId="4BAD58A4" w14:textId="77777777" w:rsidR="007C21E8" w:rsidRDefault="007C21E8" w:rsidP="0060128D">
      <w:pPr>
        <w:spacing w:after="160"/>
        <w:jc w:val="both"/>
        <w:rPr>
          <w:rFonts w:ascii="Arial" w:eastAsia="Arial" w:hAnsi="Arial" w:cs="Arial"/>
          <w:color w:val="000000"/>
        </w:rPr>
      </w:pPr>
    </w:p>
    <w:p w14:paraId="46EAA22C" w14:textId="77777777" w:rsidR="007C21E8" w:rsidRDefault="007C21E8" w:rsidP="0060128D">
      <w:pPr>
        <w:spacing w:after="160"/>
        <w:jc w:val="both"/>
      </w:pPr>
    </w:p>
    <w:p w14:paraId="5C6BD364" w14:textId="77777777" w:rsidR="007C21E8" w:rsidRDefault="007C21E8" w:rsidP="0060128D">
      <w:pPr>
        <w:spacing w:after="160"/>
        <w:jc w:val="both"/>
      </w:pPr>
    </w:p>
    <w:p w14:paraId="10F11CF9" w14:textId="03E0535A" w:rsidR="0060128D" w:rsidRPr="003122CB" w:rsidRDefault="0060128D" w:rsidP="0060128D">
      <w:pPr>
        <w:pStyle w:val="Ttulo2"/>
        <w:numPr>
          <w:ilvl w:val="1"/>
          <w:numId w:val="33"/>
        </w:numPr>
        <w:jc w:val="both"/>
        <w:rPr>
          <w:rFonts w:ascii="Arial" w:hAnsi="Arial" w:cs="Arial"/>
          <w:sz w:val="32"/>
          <w:szCs w:val="32"/>
        </w:rPr>
      </w:pPr>
      <w:bookmarkStart w:id="20" w:name="_Toc228198518"/>
      <w:bookmarkStart w:id="21" w:name="_Toc228299582"/>
      <w:r>
        <w:rPr>
          <w:rFonts w:ascii="Arial" w:hAnsi="Arial" w:cs="Arial"/>
          <w:sz w:val="32"/>
          <w:szCs w:val="32"/>
        </w:rPr>
        <w:lastRenderedPageBreak/>
        <w:t>Desofuscación de código</w:t>
      </w:r>
      <w:bookmarkEnd w:id="21"/>
    </w:p>
    <w:p w14:paraId="5ECE4F93" w14:textId="77777777" w:rsidR="0060128D" w:rsidRPr="0060128D" w:rsidRDefault="0060128D" w:rsidP="0060128D">
      <w:pPr>
        <w:pStyle w:val="Ttulo3"/>
        <w:rPr>
          <w:color w:val="3A3A3A" w:themeColor="background2" w:themeShade="40"/>
        </w:rPr>
      </w:pPr>
      <w:bookmarkStart w:id="22" w:name="_Toc228299583"/>
      <w:r w:rsidRPr="0060128D">
        <w:rPr>
          <w:rFonts w:ascii="Arial" w:eastAsia="Arial" w:hAnsi="Arial" w:cs="Arial"/>
          <w:color w:val="3A3A3A" w:themeColor="background2" w:themeShade="40"/>
        </w:rPr>
        <w:t>4.2.1. Definición y enfoques tradicionales</w:t>
      </w:r>
      <w:bookmarkEnd w:id="20"/>
      <w:bookmarkEnd w:id="22"/>
    </w:p>
    <w:p w14:paraId="0AA5DA53" w14:textId="010B24DD" w:rsidR="006737E8" w:rsidRDefault="006737E8" w:rsidP="0060128D">
      <w:pPr>
        <w:spacing w:after="160"/>
        <w:jc w:val="both"/>
      </w:pPr>
      <w:r>
        <w:rPr>
          <w:rFonts w:ascii="Arial" w:eastAsia="Arial" w:hAnsi="Arial" w:cs="Arial"/>
          <w:color w:val="000000"/>
        </w:rPr>
        <w:t>Por otro lado, la tarea de desofuscar se ocupa de tratar recuperar el código original a partir de su versión ofuscada, es decir, el proceso contrario a la ofuscación. Lo ideal sería alcanzar e</w:t>
      </w:r>
      <w:r w:rsidR="00002489">
        <w:rPr>
          <w:rFonts w:ascii="Arial" w:eastAsia="Arial" w:hAnsi="Arial" w:cs="Arial"/>
          <w:color w:val="000000"/>
        </w:rPr>
        <w:t xml:space="preserve">ste </w:t>
      </w:r>
      <w:r>
        <w:rPr>
          <w:rFonts w:ascii="Arial" w:eastAsia="Arial" w:hAnsi="Arial" w:cs="Arial"/>
          <w:color w:val="000000"/>
        </w:rPr>
        <w:t>programa original pero en la práctica esto es complicado</w:t>
      </w:r>
      <w:r w:rsidR="00002489">
        <w:rPr>
          <w:rFonts w:ascii="Arial" w:eastAsia="Arial" w:hAnsi="Arial" w:cs="Arial"/>
          <w:color w:val="000000"/>
        </w:rPr>
        <w:t>, pero podemos acercarnos haciéndolo funcional e interpretable.</w:t>
      </w:r>
    </w:p>
    <w:p w14:paraId="55939EE7" w14:textId="0306AA7E" w:rsidR="0060128D" w:rsidRDefault="0060128D" w:rsidP="0060128D">
      <w:pPr>
        <w:spacing w:after="160"/>
        <w:jc w:val="both"/>
        <w:rPr>
          <w:rFonts w:ascii="Arial" w:eastAsia="Arial" w:hAnsi="Arial" w:cs="Arial"/>
          <w:color w:val="000000"/>
        </w:rPr>
      </w:pPr>
      <w:r>
        <w:rPr>
          <w:rFonts w:ascii="Arial" w:eastAsia="Arial" w:hAnsi="Arial" w:cs="Arial"/>
          <w:color w:val="000000"/>
        </w:rPr>
        <w:t>Los métodos tradicionales de desofuscación se basan en el análisis estático del código (examen de la estructura y el flujo de control sin ejecutar el programa), el análisis dinámico (ejecución del programa en un entorno controlado para observar su comportamiento) y enfoques híbridos que combinan ambas estrategias. Entre las herramientas más utilizadas se encuentran los descompiladores (que recuperan código de alto nivel a partir de bytecode) y los deofuscadores especializados</w:t>
      </w:r>
      <w:r w:rsidR="00891FAD">
        <w:rPr>
          <w:rFonts w:ascii="Arial" w:eastAsia="Arial" w:hAnsi="Arial" w:cs="Arial"/>
          <w:color w:val="000000"/>
        </w:rPr>
        <w:t>.</w:t>
      </w:r>
    </w:p>
    <w:p w14:paraId="48D253C2" w14:textId="63CD0289" w:rsidR="00891FAD" w:rsidRDefault="00891FAD" w:rsidP="0060128D">
      <w:pPr>
        <w:spacing w:after="160"/>
        <w:jc w:val="both"/>
      </w:pPr>
      <w:r>
        <w:rPr>
          <w:rFonts w:ascii="Arial" w:eastAsia="Arial" w:hAnsi="Arial" w:cs="Arial"/>
          <w:color w:val="000000"/>
        </w:rPr>
        <w:t xml:space="preserve">En este trabajo no vamos a ver la ofuscación ni la </w:t>
      </w:r>
      <w:r w:rsidR="00A8087E">
        <w:rPr>
          <w:rFonts w:ascii="Arial" w:eastAsia="Arial" w:hAnsi="Arial" w:cs="Arial"/>
          <w:color w:val="000000"/>
        </w:rPr>
        <w:t>desofuscación a nivel de bytecode sino será todo desde el alto nivel.</w:t>
      </w:r>
    </w:p>
    <w:p w14:paraId="1B43DA76" w14:textId="77777777" w:rsidR="0060128D" w:rsidRPr="0060128D" w:rsidRDefault="0060128D" w:rsidP="0060128D">
      <w:pPr>
        <w:pStyle w:val="Ttulo3"/>
        <w:rPr>
          <w:color w:val="3A3A3A" w:themeColor="background2" w:themeShade="40"/>
        </w:rPr>
      </w:pPr>
      <w:bookmarkStart w:id="23" w:name="_Toc228198519"/>
      <w:bookmarkStart w:id="24" w:name="_Toc228299584"/>
      <w:r w:rsidRPr="0060128D">
        <w:rPr>
          <w:rFonts w:ascii="Arial" w:eastAsia="Arial" w:hAnsi="Arial" w:cs="Arial"/>
          <w:color w:val="3A3A3A" w:themeColor="background2" w:themeShade="40"/>
        </w:rPr>
        <w:t>4.2.2. Aplicación de LLMs a la desofuscación</w:t>
      </w:r>
      <w:bookmarkEnd w:id="23"/>
      <w:bookmarkEnd w:id="24"/>
    </w:p>
    <w:p w14:paraId="66917679" w14:textId="77777777" w:rsidR="00891FAD" w:rsidRDefault="0060128D" w:rsidP="0060128D">
      <w:pPr>
        <w:spacing w:after="160"/>
        <w:jc w:val="both"/>
        <w:rPr>
          <w:rFonts w:ascii="Arial" w:eastAsia="Arial" w:hAnsi="Arial" w:cs="Arial"/>
          <w:color w:val="000000"/>
        </w:rPr>
      </w:pPr>
      <w:r>
        <w:rPr>
          <w:rFonts w:ascii="Arial" w:eastAsia="Arial" w:hAnsi="Arial" w:cs="Arial"/>
          <w:color w:val="000000"/>
        </w:rPr>
        <w:t xml:space="preserve">La aplicación de LLMs a la desofuscación de código es un área de investigación relativamente reciente. Los LLMs poseen la capacidad de razonar sobre la semántica del código a nivel de lenguaje natural, lo que </w:t>
      </w:r>
      <w:r w:rsidR="00002489">
        <w:rPr>
          <w:rFonts w:ascii="Arial" w:eastAsia="Arial" w:hAnsi="Arial" w:cs="Arial"/>
          <w:color w:val="000000"/>
        </w:rPr>
        <w:t>la diferencia</w:t>
      </w:r>
      <w:r>
        <w:rPr>
          <w:rFonts w:ascii="Arial" w:eastAsia="Arial" w:hAnsi="Arial" w:cs="Arial"/>
          <w:color w:val="000000"/>
        </w:rPr>
        <w:t xml:space="preserve"> de las herramientas tradicionales de análisis estático, que operan exclusivamente sobre la estructura formal del programa. </w:t>
      </w:r>
    </w:p>
    <w:p w14:paraId="1520B2D7" w14:textId="166437E6" w:rsidR="0060128D" w:rsidRDefault="0060128D" w:rsidP="0060128D">
      <w:pPr>
        <w:spacing w:after="160"/>
        <w:jc w:val="both"/>
      </w:pPr>
      <w:r>
        <w:rPr>
          <w:rFonts w:ascii="Arial" w:eastAsia="Arial" w:hAnsi="Arial" w:cs="Arial"/>
          <w:color w:val="000000"/>
        </w:rPr>
        <w:t xml:space="preserve">Esta capacidad les permite, en principio, </w:t>
      </w:r>
      <w:r w:rsidR="00A8087E">
        <w:rPr>
          <w:rFonts w:ascii="Arial" w:eastAsia="Arial" w:hAnsi="Arial" w:cs="Arial"/>
          <w:color w:val="000000"/>
        </w:rPr>
        <w:t>conocer el motivo</w:t>
      </w:r>
      <w:r>
        <w:rPr>
          <w:rFonts w:ascii="Arial" w:eastAsia="Arial" w:hAnsi="Arial" w:cs="Arial"/>
          <w:color w:val="000000"/>
        </w:rPr>
        <w:t xml:space="preserve"> de un</w:t>
      </w:r>
      <w:r w:rsidR="00A8087E">
        <w:rPr>
          <w:rFonts w:ascii="Arial" w:eastAsia="Arial" w:hAnsi="Arial" w:cs="Arial"/>
          <w:color w:val="000000"/>
        </w:rPr>
        <w:t>a estructura</w:t>
      </w:r>
      <w:r>
        <w:rPr>
          <w:rFonts w:ascii="Arial" w:eastAsia="Arial" w:hAnsi="Arial" w:cs="Arial"/>
          <w:color w:val="000000"/>
        </w:rPr>
        <w:t xml:space="preserve"> de código ofuscado incluso cuando la transformación ha alterado profundamente su estructura sintáctica.</w:t>
      </w:r>
    </w:p>
    <w:p w14:paraId="2279B102" w14:textId="7380D57C" w:rsidR="0060128D" w:rsidRDefault="0060128D" w:rsidP="0060128D">
      <w:pPr>
        <w:spacing w:after="160"/>
        <w:jc w:val="both"/>
      </w:pPr>
      <w:r>
        <w:rPr>
          <w:rFonts w:ascii="Arial" w:eastAsia="Arial" w:hAnsi="Arial" w:cs="Arial"/>
          <w:color w:val="000000"/>
        </w:rPr>
        <w:t xml:space="preserve">Algunos trabajos previos han mostrado resultados </w:t>
      </w:r>
      <w:r w:rsidR="00002489">
        <w:rPr>
          <w:rFonts w:ascii="Arial" w:eastAsia="Arial" w:hAnsi="Arial" w:cs="Arial"/>
          <w:color w:val="000000"/>
        </w:rPr>
        <w:t>inetersantes</w:t>
      </w:r>
      <w:r>
        <w:rPr>
          <w:rFonts w:ascii="Arial" w:eastAsia="Arial" w:hAnsi="Arial" w:cs="Arial"/>
          <w:color w:val="000000"/>
        </w:rPr>
        <w:t xml:space="preserve"> en la aplicación de LLMs a la </w:t>
      </w:r>
      <w:r w:rsidR="00002489">
        <w:rPr>
          <w:rFonts w:ascii="Arial" w:eastAsia="Arial" w:hAnsi="Arial" w:cs="Arial"/>
          <w:color w:val="000000"/>
        </w:rPr>
        <w:t xml:space="preserve">ofuscación y </w:t>
      </w:r>
      <w:r>
        <w:rPr>
          <w:rFonts w:ascii="Arial" w:eastAsia="Arial" w:hAnsi="Arial" w:cs="Arial"/>
          <w:color w:val="000000"/>
        </w:rPr>
        <w:t>desofuscación</w:t>
      </w:r>
      <w:r w:rsidR="00E91BB8">
        <w:rPr>
          <w:rStyle w:val="Refdenotaalfinal"/>
          <w:rFonts w:ascii="Arial" w:eastAsia="Arial" w:hAnsi="Arial" w:cs="Arial"/>
          <w:color w:val="000000"/>
        </w:rPr>
        <w:endnoteReference w:id="2"/>
      </w:r>
      <w:r>
        <w:rPr>
          <w:rFonts w:ascii="Arial" w:eastAsia="Arial" w:hAnsi="Arial" w:cs="Arial"/>
          <w:color w:val="000000"/>
        </w:rPr>
        <w:t xml:space="preserve">, especialmente para técnicas de ofuscación de </w:t>
      </w:r>
      <w:r w:rsidR="00002489">
        <w:rPr>
          <w:rFonts w:ascii="Arial" w:eastAsia="Arial" w:hAnsi="Arial" w:cs="Arial"/>
          <w:color w:val="000000"/>
        </w:rPr>
        <w:t>más sencillas</w:t>
      </w:r>
      <w:r>
        <w:rPr>
          <w:rFonts w:ascii="Arial" w:eastAsia="Arial" w:hAnsi="Arial" w:cs="Arial"/>
          <w:color w:val="000000"/>
        </w:rPr>
        <w:t xml:space="preserve"> como el renombrado de </w:t>
      </w:r>
      <w:r w:rsidR="00002489">
        <w:rPr>
          <w:rFonts w:ascii="Arial" w:eastAsia="Arial" w:hAnsi="Arial" w:cs="Arial"/>
          <w:color w:val="000000"/>
        </w:rPr>
        <w:t>identificadores</w:t>
      </w:r>
      <w:r>
        <w:rPr>
          <w:rFonts w:ascii="Arial" w:eastAsia="Arial" w:hAnsi="Arial" w:cs="Arial"/>
          <w:color w:val="000000"/>
        </w:rPr>
        <w:t xml:space="preserve"> o la inserción de código muerto. Sin embargo, también </w:t>
      </w:r>
      <w:r w:rsidR="00002489">
        <w:rPr>
          <w:rFonts w:ascii="Arial" w:eastAsia="Arial" w:hAnsi="Arial" w:cs="Arial"/>
          <w:color w:val="000000"/>
        </w:rPr>
        <w:t>presenta una serie de limitaciones notorias</w:t>
      </w:r>
      <w:r>
        <w:rPr>
          <w:rFonts w:ascii="Arial" w:eastAsia="Arial" w:hAnsi="Arial" w:cs="Arial"/>
          <w:color w:val="000000"/>
        </w:rPr>
        <w:t xml:space="preserve">, como la sensibilidad a la longitud del contexto, la </w:t>
      </w:r>
      <w:r w:rsidR="00002489">
        <w:rPr>
          <w:rFonts w:ascii="Arial" w:eastAsia="Arial" w:hAnsi="Arial" w:cs="Arial"/>
          <w:color w:val="000000"/>
        </w:rPr>
        <w:t>importancia del prompt engineering</w:t>
      </w:r>
      <w:r>
        <w:rPr>
          <w:rFonts w:ascii="Arial" w:eastAsia="Arial" w:hAnsi="Arial" w:cs="Arial"/>
          <w:color w:val="000000"/>
        </w:rPr>
        <w:t>.</w:t>
      </w:r>
      <w:r w:rsidR="00E91BB8">
        <w:rPr>
          <w:rStyle w:val="Refdenotaalfinal"/>
          <w:rFonts w:ascii="Arial" w:eastAsia="Arial" w:hAnsi="Arial" w:cs="Arial"/>
          <w:color w:val="000000"/>
        </w:rPr>
        <w:endnoteReference w:id="3"/>
      </w:r>
    </w:p>
    <w:p w14:paraId="57D5DB10" w14:textId="445E5CC1" w:rsidR="0060128D" w:rsidRPr="003122CB" w:rsidRDefault="0060128D" w:rsidP="0060128D">
      <w:pPr>
        <w:pStyle w:val="Ttulo2"/>
        <w:numPr>
          <w:ilvl w:val="1"/>
          <w:numId w:val="33"/>
        </w:numPr>
        <w:jc w:val="both"/>
        <w:rPr>
          <w:rFonts w:ascii="Arial" w:hAnsi="Arial" w:cs="Arial"/>
          <w:sz w:val="32"/>
          <w:szCs w:val="32"/>
        </w:rPr>
      </w:pPr>
      <w:bookmarkStart w:id="25" w:name="_Toc228198521"/>
      <w:bookmarkStart w:id="26" w:name="_Toc228299585"/>
      <w:r>
        <w:rPr>
          <w:rFonts w:ascii="Arial" w:hAnsi="Arial" w:cs="Arial"/>
          <w:sz w:val="32"/>
          <w:szCs w:val="32"/>
        </w:rPr>
        <w:t>Modelos de lenguaje a gran escala (LLMs)</w:t>
      </w:r>
      <w:bookmarkEnd w:id="26"/>
    </w:p>
    <w:p w14:paraId="569063D8" w14:textId="77777777" w:rsidR="0060128D" w:rsidRPr="0060128D" w:rsidRDefault="0060128D" w:rsidP="0060128D">
      <w:pPr>
        <w:pStyle w:val="Ttulo3"/>
        <w:rPr>
          <w:color w:val="3A3A3A" w:themeColor="background2" w:themeShade="40"/>
        </w:rPr>
      </w:pPr>
      <w:bookmarkStart w:id="27" w:name="_Toc228299586"/>
      <w:r w:rsidRPr="0060128D">
        <w:rPr>
          <w:rFonts w:ascii="Arial" w:eastAsia="Arial" w:hAnsi="Arial" w:cs="Arial"/>
          <w:color w:val="3A3A3A" w:themeColor="background2" w:themeShade="40"/>
        </w:rPr>
        <w:t>4.3.1. Arquitectura general</w:t>
      </w:r>
      <w:bookmarkEnd w:id="25"/>
      <w:bookmarkEnd w:id="27"/>
    </w:p>
    <w:p w14:paraId="7C5339B8" w14:textId="44C12C9C" w:rsidR="0060128D" w:rsidRDefault="0060128D" w:rsidP="0060128D">
      <w:pPr>
        <w:spacing w:after="160"/>
        <w:jc w:val="both"/>
      </w:pPr>
      <w:r>
        <w:rPr>
          <w:rFonts w:ascii="Arial" w:eastAsia="Arial" w:hAnsi="Arial" w:cs="Arial"/>
          <w:color w:val="000000"/>
        </w:rPr>
        <w:t>Los LLMs son modelos de redes neuronales profundas entrenados sobre g</w:t>
      </w:r>
      <w:r w:rsidR="00A8087E">
        <w:rPr>
          <w:rFonts w:ascii="Arial" w:eastAsia="Arial" w:hAnsi="Arial" w:cs="Arial"/>
          <w:color w:val="000000"/>
        </w:rPr>
        <w:t>ran cantidad información</w:t>
      </w:r>
      <w:r>
        <w:rPr>
          <w:rFonts w:ascii="Arial" w:eastAsia="Arial" w:hAnsi="Arial" w:cs="Arial"/>
          <w:color w:val="000000"/>
        </w:rPr>
        <w:t xml:space="preserve"> con el objetivo de predecir el siguiente token en una secuencia. Los modelos actuales tienen miles de millones de parámetros y han sido entrenados sobre corpus que incluyen cantidades masivas de código fuente en múltiples lenguajes de programación, lo que les confiere una comprensión implícita de las convenciones sintácticas y semánticas del código.</w:t>
      </w:r>
    </w:p>
    <w:p w14:paraId="1FDA4966" w14:textId="77777777" w:rsidR="0060128D" w:rsidRPr="0060128D" w:rsidRDefault="0060128D" w:rsidP="0060128D">
      <w:pPr>
        <w:pStyle w:val="Ttulo3"/>
        <w:rPr>
          <w:color w:val="3A3A3A" w:themeColor="background2" w:themeShade="40"/>
        </w:rPr>
      </w:pPr>
      <w:bookmarkStart w:id="28" w:name="_Toc228198522"/>
      <w:bookmarkStart w:id="29" w:name="_Toc228299587"/>
      <w:r w:rsidRPr="0060128D">
        <w:rPr>
          <w:rFonts w:ascii="Arial" w:eastAsia="Arial" w:hAnsi="Arial" w:cs="Arial"/>
          <w:color w:val="3A3A3A" w:themeColor="background2" w:themeShade="40"/>
        </w:rPr>
        <w:t>4.3.2. Modelos evaluados en este trabajo</w:t>
      </w:r>
      <w:bookmarkEnd w:id="28"/>
      <w:bookmarkEnd w:id="29"/>
    </w:p>
    <w:p w14:paraId="143E83C8" w14:textId="06616EAB" w:rsidR="0060128D" w:rsidRDefault="0060128D" w:rsidP="0060128D">
      <w:pPr>
        <w:spacing w:after="160"/>
        <w:jc w:val="both"/>
      </w:pPr>
      <w:r>
        <w:rPr>
          <w:rFonts w:ascii="Arial" w:eastAsia="Arial" w:hAnsi="Arial" w:cs="Arial"/>
          <w:color w:val="000000"/>
        </w:rPr>
        <w:t>Se han seleccionado cuatro modelos de código abierto ejecutables localmente mediante Ollama, que representan distintos tamaños</w:t>
      </w:r>
      <w:r w:rsidR="00A8087E">
        <w:rPr>
          <w:rFonts w:ascii="Arial" w:eastAsia="Arial" w:hAnsi="Arial" w:cs="Arial"/>
          <w:color w:val="000000"/>
        </w:rPr>
        <w:t xml:space="preserve"> y</w:t>
      </w:r>
      <w:r>
        <w:rPr>
          <w:rFonts w:ascii="Arial" w:eastAsia="Arial" w:hAnsi="Arial" w:cs="Arial"/>
          <w:color w:val="000000"/>
        </w:rPr>
        <w:t xml:space="preserve"> arquitecturas:</w:t>
      </w:r>
    </w:p>
    <w:p w14:paraId="3D524C33" w14:textId="77777777" w:rsidR="0060128D" w:rsidRDefault="0060128D" w:rsidP="0060128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0128D" w14:paraId="0742B32A" w14:textId="77777777" w:rsidTr="001C1A49">
        <w:trPr>
          <w:tblHeader/>
        </w:trPr>
        <w:tc>
          <w:tcPr>
            <w:tcW w:w="225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9421161" w14:textId="77777777" w:rsidR="0060128D" w:rsidRDefault="0060128D" w:rsidP="001C1A49">
            <w:r>
              <w:rPr>
                <w:rFonts w:ascii="Arial" w:eastAsia="Arial" w:hAnsi="Arial" w:cs="Arial"/>
                <w:b/>
                <w:bCs/>
                <w:color w:val="FFFFFF"/>
                <w:sz w:val="20"/>
                <w:szCs w:val="20"/>
              </w:rPr>
              <w:lastRenderedPageBreak/>
              <w:t>Modelo</w:t>
            </w:r>
          </w:p>
        </w:tc>
        <w:tc>
          <w:tcPr>
            <w:tcW w:w="225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6A16958" w14:textId="77777777" w:rsidR="0060128D" w:rsidRDefault="0060128D" w:rsidP="001C1A49">
            <w:r>
              <w:rPr>
                <w:rFonts w:ascii="Arial" w:eastAsia="Arial" w:hAnsi="Arial" w:cs="Arial"/>
                <w:b/>
                <w:bCs/>
                <w:color w:val="FFFFFF"/>
                <w:sz w:val="20"/>
                <w:szCs w:val="20"/>
              </w:rPr>
              <w:t>Parámetros</w:t>
            </w:r>
          </w:p>
        </w:tc>
        <w:tc>
          <w:tcPr>
            <w:tcW w:w="225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95303CC" w14:textId="77777777" w:rsidR="0060128D" w:rsidRDefault="0060128D" w:rsidP="001C1A49">
            <w:r>
              <w:rPr>
                <w:rFonts w:ascii="Arial" w:eastAsia="Arial" w:hAnsi="Arial" w:cs="Arial"/>
                <w:b/>
                <w:bCs/>
                <w:color w:val="FFFFFF"/>
                <w:sz w:val="20"/>
                <w:szCs w:val="20"/>
              </w:rPr>
              <w:t>Especialización</w:t>
            </w:r>
          </w:p>
        </w:tc>
        <w:tc>
          <w:tcPr>
            <w:tcW w:w="225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0C5971B" w14:textId="77777777" w:rsidR="0060128D" w:rsidRDefault="0060128D" w:rsidP="001C1A49">
            <w:r>
              <w:rPr>
                <w:rFonts w:ascii="Arial" w:eastAsia="Arial" w:hAnsi="Arial" w:cs="Arial"/>
                <w:b/>
                <w:bCs/>
                <w:color w:val="FFFFFF"/>
                <w:sz w:val="20"/>
                <w:szCs w:val="20"/>
              </w:rPr>
              <w:t>Justificación</w:t>
            </w:r>
          </w:p>
        </w:tc>
      </w:tr>
      <w:tr w:rsidR="0060128D" w14:paraId="4A8F2B86" w14:textId="77777777" w:rsidTr="001C1A49">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00942" w14:textId="77777777" w:rsidR="0060128D" w:rsidRDefault="0060128D" w:rsidP="001C1A49">
            <w:r>
              <w:rPr>
                <w:rFonts w:ascii="Arial" w:eastAsia="Arial" w:hAnsi="Arial" w:cs="Arial"/>
                <w:sz w:val="20"/>
                <w:szCs w:val="20"/>
              </w:rPr>
              <w:t>llama3.2:3b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FE8E4" w14:textId="77777777" w:rsidR="0060128D" w:rsidRDefault="0060128D" w:rsidP="001C1A49">
            <w:r>
              <w:rPr>
                <w:rFonts w:ascii="Arial" w:eastAsia="Arial" w:hAnsi="Arial" w:cs="Arial"/>
                <w:sz w:val="20"/>
                <w:szCs w:val="20"/>
              </w:rPr>
              <w:t>3B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64A58" w14:textId="77777777" w:rsidR="0060128D" w:rsidRDefault="0060128D" w:rsidP="001C1A49">
            <w:r>
              <w:rPr>
                <w:rFonts w:ascii="Arial" w:eastAsia="Arial" w:hAnsi="Arial" w:cs="Arial"/>
                <w:sz w:val="20"/>
                <w:szCs w:val="20"/>
              </w:rPr>
              <w:t>General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EF1CE" w14:textId="77777777" w:rsidR="0060128D" w:rsidRDefault="0060128D" w:rsidP="001C1A49">
            <w:r>
              <w:rPr>
                <w:rFonts w:ascii="Arial" w:eastAsia="Arial" w:hAnsi="Arial" w:cs="Arial"/>
                <w:sz w:val="20"/>
                <w:szCs w:val="20"/>
              </w:rPr>
              <w:t>Modelo pequeño; referencia de bajo coste computacional</w:t>
            </w:r>
          </w:p>
        </w:tc>
      </w:tr>
      <w:tr w:rsidR="0060128D" w14:paraId="30574BD1" w14:textId="77777777" w:rsidTr="001C1A49">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59CA7" w14:textId="77777777" w:rsidR="0060128D" w:rsidRDefault="0060128D" w:rsidP="001C1A49">
            <w:r>
              <w:rPr>
                <w:rFonts w:ascii="Arial" w:eastAsia="Arial" w:hAnsi="Arial" w:cs="Arial"/>
                <w:sz w:val="20"/>
                <w:szCs w:val="20"/>
              </w:rPr>
              <w:t>llama3.1:8b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79EDE" w14:textId="77777777" w:rsidR="0060128D" w:rsidRDefault="0060128D" w:rsidP="001C1A49">
            <w:r>
              <w:rPr>
                <w:rFonts w:ascii="Arial" w:eastAsia="Arial" w:hAnsi="Arial" w:cs="Arial"/>
                <w:sz w:val="20"/>
                <w:szCs w:val="20"/>
              </w:rPr>
              <w:t>8B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66937" w14:textId="77777777" w:rsidR="0060128D" w:rsidRDefault="0060128D" w:rsidP="001C1A49">
            <w:r>
              <w:rPr>
                <w:rFonts w:ascii="Arial" w:eastAsia="Arial" w:hAnsi="Arial" w:cs="Arial"/>
                <w:sz w:val="20"/>
                <w:szCs w:val="20"/>
              </w:rPr>
              <w:t>General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F3028" w14:textId="77777777" w:rsidR="0060128D" w:rsidRDefault="0060128D" w:rsidP="001C1A49">
            <w:r>
              <w:rPr>
                <w:rFonts w:ascii="Arial" w:eastAsia="Arial" w:hAnsi="Arial" w:cs="Arial"/>
                <w:sz w:val="20"/>
                <w:szCs w:val="20"/>
              </w:rPr>
              <w:t>Versión mayor de LLaMA 3; mayor capacidad de razonamiento</w:t>
            </w:r>
          </w:p>
        </w:tc>
      </w:tr>
      <w:tr w:rsidR="0060128D" w14:paraId="0941BEA7" w14:textId="77777777" w:rsidTr="001C1A49">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4703D" w14:textId="77777777" w:rsidR="0060128D" w:rsidRDefault="0060128D" w:rsidP="001C1A49">
            <w:r>
              <w:rPr>
                <w:rFonts w:ascii="Arial" w:eastAsia="Arial" w:hAnsi="Arial" w:cs="Arial"/>
                <w:sz w:val="20"/>
                <w:szCs w:val="20"/>
              </w:rPr>
              <w:t>qwen2.5-coder:7b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2896F" w14:textId="77777777" w:rsidR="0060128D" w:rsidRDefault="0060128D" w:rsidP="001C1A49">
            <w:r>
              <w:rPr>
                <w:rFonts w:ascii="Arial" w:eastAsia="Arial" w:hAnsi="Arial" w:cs="Arial"/>
                <w:sz w:val="20"/>
                <w:szCs w:val="20"/>
              </w:rPr>
              <w:t>7B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F46C9" w14:textId="77777777" w:rsidR="0060128D" w:rsidRDefault="0060128D" w:rsidP="001C1A49">
            <w:r>
              <w:rPr>
                <w:rFonts w:ascii="Arial" w:eastAsia="Arial" w:hAnsi="Arial" w:cs="Arial"/>
                <w:sz w:val="20"/>
                <w:szCs w:val="20"/>
              </w:rPr>
              <w:t>Código</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B503C" w14:textId="77777777" w:rsidR="0060128D" w:rsidRDefault="0060128D" w:rsidP="001C1A49">
            <w:r>
              <w:rPr>
                <w:rFonts w:ascii="Arial" w:eastAsia="Arial" w:hAnsi="Arial" w:cs="Arial"/>
                <w:sz w:val="20"/>
                <w:szCs w:val="20"/>
              </w:rPr>
              <w:t>Modelo especializado en tareas de programación</w:t>
            </w:r>
          </w:p>
        </w:tc>
      </w:tr>
      <w:tr w:rsidR="0060128D" w14:paraId="76C42515" w14:textId="77777777" w:rsidTr="001C1A49">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D0A1" w14:textId="77777777" w:rsidR="0060128D" w:rsidRDefault="0060128D" w:rsidP="001C1A49">
            <w:r>
              <w:rPr>
                <w:rFonts w:ascii="Arial" w:eastAsia="Arial" w:hAnsi="Arial" w:cs="Arial"/>
                <w:sz w:val="20"/>
                <w:szCs w:val="20"/>
              </w:rPr>
              <w:t>mistral:7b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F80AA" w14:textId="77777777" w:rsidR="0060128D" w:rsidRDefault="0060128D" w:rsidP="001C1A49">
            <w:r>
              <w:rPr>
                <w:rFonts w:ascii="Arial" w:eastAsia="Arial" w:hAnsi="Arial" w:cs="Arial"/>
                <w:sz w:val="20"/>
                <w:szCs w:val="20"/>
              </w:rPr>
              <w:t>7B</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BAE0" w14:textId="77777777" w:rsidR="0060128D" w:rsidRDefault="0060128D" w:rsidP="001C1A49">
            <w:r>
              <w:rPr>
                <w:rFonts w:ascii="Arial" w:eastAsia="Arial" w:hAnsi="Arial" w:cs="Arial"/>
                <w:sz w:val="20"/>
                <w:szCs w:val="20"/>
              </w:rPr>
              <w:t>General</w:t>
            </w:r>
          </w:p>
        </w:tc>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8D0EF" w14:textId="77777777" w:rsidR="0060128D" w:rsidRDefault="0060128D" w:rsidP="001C1A49">
            <w:r>
              <w:rPr>
                <w:rFonts w:ascii="Arial" w:eastAsia="Arial" w:hAnsi="Arial" w:cs="Arial"/>
                <w:sz w:val="20"/>
                <w:szCs w:val="20"/>
              </w:rPr>
              <w:t>Modelo general de alto rendimiento en tareas de código</w:t>
            </w:r>
          </w:p>
        </w:tc>
      </w:tr>
    </w:tbl>
    <w:p w14:paraId="5DCF82AD" w14:textId="77777777" w:rsidR="0060128D" w:rsidRDefault="0060128D" w:rsidP="0060128D">
      <w:pPr>
        <w:spacing w:before="60" w:after="200"/>
        <w:jc w:val="center"/>
      </w:pPr>
      <w:r>
        <w:rPr>
          <w:rFonts w:ascii="Arial" w:eastAsia="Arial" w:hAnsi="Arial" w:cs="Arial"/>
          <w:color w:val="555555"/>
          <w:sz w:val="18"/>
          <w:szCs w:val="18"/>
        </w:rPr>
        <w:t>Tabla 4.1. Modelos LLM evaluados en el proyecto.</w:t>
      </w:r>
    </w:p>
    <w:p w14:paraId="7CD4FDFC" w14:textId="77777777" w:rsidR="0060128D" w:rsidRDefault="0060128D" w:rsidP="0060128D">
      <w:pPr>
        <w:spacing w:before="80"/>
      </w:pPr>
    </w:p>
    <w:p w14:paraId="1220B645" w14:textId="6BEBA2D3" w:rsidR="0060128D" w:rsidRDefault="0060128D" w:rsidP="0060128D">
      <w:pPr>
        <w:spacing w:after="160"/>
        <w:jc w:val="both"/>
      </w:pPr>
      <w:r>
        <w:rPr>
          <w:rFonts w:ascii="Arial" w:eastAsia="Arial" w:hAnsi="Arial" w:cs="Arial"/>
          <w:color w:val="000000"/>
        </w:rPr>
        <w:t>La selección combina intencionalmente modelos de propósito general y modelos especializado</w:t>
      </w:r>
      <w:r w:rsidR="00A8087E">
        <w:rPr>
          <w:rFonts w:ascii="Arial" w:eastAsia="Arial" w:hAnsi="Arial" w:cs="Arial"/>
          <w:color w:val="000000"/>
        </w:rPr>
        <w:t>s</w:t>
      </w:r>
      <w:r>
        <w:rPr>
          <w:rFonts w:ascii="Arial" w:eastAsia="Arial" w:hAnsi="Arial" w:cs="Arial"/>
          <w:color w:val="000000"/>
        </w:rPr>
        <w:t xml:space="preserve">, con el fin de analizar </w:t>
      </w:r>
      <w:r w:rsidR="00A8087E">
        <w:rPr>
          <w:rFonts w:ascii="Arial" w:eastAsia="Arial" w:hAnsi="Arial" w:cs="Arial"/>
          <w:color w:val="000000"/>
        </w:rPr>
        <w:t xml:space="preserve">el objetivo específico de </w:t>
      </w:r>
      <w:r>
        <w:rPr>
          <w:rFonts w:ascii="Arial" w:eastAsia="Arial" w:hAnsi="Arial" w:cs="Arial"/>
          <w:color w:val="000000"/>
        </w:rPr>
        <w:t>si la especialización en código proporciona un</w:t>
      </w:r>
      <w:r w:rsidR="00A8087E">
        <w:rPr>
          <w:rFonts w:ascii="Arial" w:eastAsia="Arial" w:hAnsi="Arial" w:cs="Arial"/>
          <w:color w:val="000000"/>
        </w:rPr>
        <w:t xml:space="preserve"> añadido de valor sobre los procesos </w:t>
      </w:r>
      <w:r>
        <w:rPr>
          <w:rFonts w:ascii="Arial" w:eastAsia="Arial" w:hAnsi="Arial" w:cs="Arial"/>
          <w:color w:val="000000"/>
        </w:rPr>
        <w:t>de ofuscación y desofuscación.</w:t>
      </w:r>
    </w:p>
    <w:p w14:paraId="3DF285A9" w14:textId="27E65247" w:rsidR="0060128D" w:rsidRPr="003122CB" w:rsidRDefault="0060128D" w:rsidP="0060128D">
      <w:pPr>
        <w:pStyle w:val="Ttulo2"/>
        <w:numPr>
          <w:ilvl w:val="1"/>
          <w:numId w:val="33"/>
        </w:numPr>
        <w:jc w:val="both"/>
        <w:rPr>
          <w:rFonts w:ascii="Arial" w:hAnsi="Arial" w:cs="Arial"/>
          <w:sz w:val="32"/>
          <w:szCs w:val="32"/>
        </w:rPr>
      </w:pPr>
      <w:bookmarkStart w:id="30" w:name="_Toc228299588"/>
      <w:r>
        <w:rPr>
          <w:rFonts w:ascii="Arial" w:hAnsi="Arial" w:cs="Arial"/>
          <w:sz w:val="32"/>
          <w:szCs w:val="32"/>
        </w:rPr>
        <w:t>Prompt engineering</w:t>
      </w:r>
      <w:bookmarkEnd w:id="30"/>
    </w:p>
    <w:p w14:paraId="093A377C" w14:textId="7A91DE63" w:rsidR="0060128D" w:rsidRDefault="0060128D" w:rsidP="0060128D">
      <w:pPr>
        <w:spacing w:after="160"/>
        <w:jc w:val="both"/>
      </w:pPr>
      <w:r>
        <w:rPr>
          <w:rFonts w:ascii="Arial" w:eastAsia="Arial" w:hAnsi="Arial" w:cs="Arial"/>
          <w:color w:val="000000"/>
        </w:rPr>
        <w:t>El prompt engineering es el conjunto de técnicas orientadas a formular las instrucciones que se suministran a un LLM de manera que maximicen la calidad y la adecuación de la respuesta. En el contexto de este trabajo, el diseño de los prompts es un componente crítico del pipeline experimental.</w:t>
      </w:r>
      <w:r w:rsidR="00356FA9">
        <w:rPr>
          <w:rStyle w:val="Refdenotaalfinal"/>
          <w:rFonts w:ascii="Arial" w:eastAsia="Arial" w:hAnsi="Arial" w:cs="Arial"/>
          <w:color w:val="000000"/>
        </w:rPr>
        <w:endnoteReference w:id="4"/>
      </w:r>
    </w:p>
    <w:p w14:paraId="196F38E3" w14:textId="77777777" w:rsidR="0060128D" w:rsidRDefault="0060128D" w:rsidP="0060128D">
      <w:pPr>
        <w:spacing w:after="160"/>
        <w:jc w:val="both"/>
      </w:pPr>
      <w:r>
        <w:rPr>
          <w:rFonts w:ascii="Arial" w:eastAsia="Arial" w:hAnsi="Arial" w:cs="Arial"/>
          <w:color w:val="000000"/>
        </w:rPr>
        <w:t>Se distinguen dos estrategias principales de prompting:</w:t>
      </w:r>
    </w:p>
    <w:p w14:paraId="5AE60FB7" w14:textId="77777777" w:rsidR="0060128D" w:rsidRDefault="0060128D" w:rsidP="0060128D">
      <w:pPr>
        <w:pStyle w:val="Prrafodelista"/>
        <w:numPr>
          <w:ilvl w:val="0"/>
          <w:numId w:val="39"/>
        </w:numPr>
        <w:spacing w:after="100"/>
      </w:pPr>
      <w:r>
        <w:rPr>
          <w:rFonts w:ascii="Arial" w:eastAsia="Arial" w:hAnsi="Arial" w:cs="Arial"/>
          <w:color w:val="000000"/>
        </w:rPr>
        <w:t>Zero-shot prompting: el modelo recibe únicamente la tarea que debe realizar, sin ningún ejemplo previo. Permite evaluar la capacidad intrínseca del modelo para generalizar a tareas no vistas.</w:t>
      </w:r>
    </w:p>
    <w:p w14:paraId="46F5C29C" w14:textId="77777777" w:rsidR="0060128D" w:rsidRDefault="0060128D" w:rsidP="0060128D">
      <w:pPr>
        <w:pStyle w:val="Prrafodelista"/>
        <w:numPr>
          <w:ilvl w:val="0"/>
          <w:numId w:val="39"/>
        </w:numPr>
        <w:spacing w:after="100"/>
      </w:pPr>
      <w:r>
        <w:rPr>
          <w:rFonts w:ascii="Arial" w:eastAsia="Arial" w:hAnsi="Arial" w:cs="Arial"/>
          <w:color w:val="000000"/>
        </w:rPr>
        <w:t>Few-shot prompting: se proporcionan al modelo uno o varios ejemplos de entrada y salida esperados antes de presentarle la tarea real. Permite guiar el comportamiento del modelo y mejorar la consistencia del formato de salida.</w:t>
      </w:r>
    </w:p>
    <w:p w14:paraId="5D37C06C" w14:textId="77777777" w:rsidR="0060128D" w:rsidRDefault="0060128D" w:rsidP="0060128D">
      <w:pPr>
        <w:spacing w:before="60"/>
      </w:pPr>
    </w:p>
    <w:p w14:paraId="3EDDE2B3" w14:textId="77777777" w:rsidR="0060128D" w:rsidRDefault="0060128D" w:rsidP="0060128D">
      <w:pPr>
        <w:spacing w:after="160"/>
        <w:jc w:val="both"/>
      </w:pPr>
      <w:r>
        <w:rPr>
          <w:rFonts w:ascii="Arial" w:eastAsia="Arial" w:hAnsi="Arial" w:cs="Arial"/>
          <w:color w:val="000000"/>
        </w:rPr>
        <w:t>Todos los prompts empleados en el proyecto han sido redactados en inglés, ya que los modelos evaluados han sido entrenados predominantemente en este idioma y su rendimiento en tareas de código es superior cuando se interactúa en esta lengua. Los prompts se almacenan en el directorio prompts/ del repositorio y su asignación a cada modelo y tarea se configura mediante el archivo prompts_config.json.</w:t>
      </w:r>
    </w:p>
    <w:p w14:paraId="614EC358" w14:textId="77777777" w:rsidR="0060128D" w:rsidRDefault="0060128D" w:rsidP="0060128D">
      <w:r>
        <w:br w:type="page"/>
      </w:r>
    </w:p>
    <w:p w14:paraId="2303E304" w14:textId="3E76C493" w:rsidR="0060128D" w:rsidRPr="003122CB" w:rsidRDefault="0060128D" w:rsidP="0060128D">
      <w:pPr>
        <w:pStyle w:val="Ttulo1"/>
        <w:numPr>
          <w:ilvl w:val="0"/>
          <w:numId w:val="33"/>
        </w:numPr>
        <w:jc w:val="both"/>
        <w:rPr>
          <w:rFonts w:ascii="Arial" w:hAnsi="Arial" w:cs="Arial"/>
          <w:sz w:val="44"/>
          <w:szCs w:val="44"/>
        </w:rPr>
      </w:pPr>
      <w:bookmarkStart w:id="31" w:name="_Toc228198525"/>
      <w:bookmarkStart w:id="32" w:name="_Toc228299589"/>
      <w:r>
        <w:rPr>
          <w:rFonts w:ascii="Arial" w:hAnsi="Arial" w:cs="Arial"/>
          <w:sz w:val="44"/>
          <w:szCs w:val="44"/>
        </w:rPr>
        <w:lastRenderedPageBreak/>
        <w:t>Estado del arte</w:t>
      </w:r>
      <w:bookmarkEnd w:id="32"/>
    </w:p>
    <w:bookmarkEnd w:id="31"/>
    <w:p w14:paraId="6DFA90CC" w14:textId="3E252A5F" w:rsidR="000F61E6" w:rsidRDefault="000F61E6" w:rsidP="0060128D">
      <w:pPr>
        <w:rPr>
          <w:rFonts w:ascii="Arial" w:hAnsi="Arial" w:cs="Arial"/>
        </w:rPr>
      </w:pPr>
      <w:r>
        <w:rPr>
          <w:rFonts w:ascii="Arial" w:hAnsi="Arial" w:cs="Arial"/>
        </w:rPr>
        <w:t>(Por definir apartados) – Representativos para el objeto espcífico del trabajo</w:t>
      </w:r>
    </w:p>
    <w:p w14:paraId="41673856" w14:textId="261AD217" w:rsidR="00356FA9" w:rsidRPr="00356FA9" w:rsidRDefault="00356FA9" w:rsidP="0060128D">
      <w:pPr>
        <w:rPr>
          <w:rFonts w:ascii="Arial" w:hAnsi="Arial" w:cs="Arial"/>
        </w:rPr>
      </w:pPr>
      <w:r w:rsidRPr="00356FA9">
        <w:rPr>
          <w:rFonts w:ascii="Arial" w:hAnsi="Arial" w:cs="Arial"/>
        </w:rPr>
        <w:t>L</w:t>
      </w:r>
      <w:r w:rsidRPr="00356FA9">
        <w:rPr>
          <w:rFonts w:ascii="Arial" w:hAnsi="Arial" w:cs="Arial"/>
        </w:rPr>
        <w:t>os LLMs tienen comprensión semántica limitada ante transformaciones que preservan el comportamiento: estudios recientes evidencian que los LLMs fallan en reconocer equivalencias semánticas en aproximadamente el 41% de los casos cuando no se proporciona contexto adicional.</w:t>
      </w:r>
      <w:r>
        <w:rPr>
          <w:rStyle w:val="Refdenotaalfinal"/>
          <w:rFonts w:ascii="Arial" w:hAnsi="Arial" w:cs="Arial"/>
        </w:rPr>
        <w:endnoteReference w:id="5"/>
      </w:r>
    </w:p>
    <w:p w14:paraId="6E48E46D" w14:textId="1809B5AB" w:rsidR="0060128D" w:rsidRPr="003122CB" w:rsidRDefault="0060128D" w:rsidP="0060128D">
      <w:pPr>
        <w:pStyle w:val="Ttulo1"/>
        <w:numPr>
          <w:ilvl w:val="0"/>
          <w:numId w:val="33"/>
        </w:numPr>
        <w:jc w:val="both"/>
        <w:rPr>
          <w:rFonts w:ascii="Arial" w:hAnsi="Arial" w:cs="Arial"/>
          <w:sz w:val="44"/>
          <w:szCs w:val="44"/>
        </w:rPr>
      </w:pPr>
      <w:bookmarkStart w:id="33" w:name="_Toc228198529"/>
      <w:bookmarkStart w:id="34" w:name="_Toc228299590"/>
      <w:r>
        <w:rPr>
          <w:rFonts w:ascii="Arial" w:hAnsi="Arial" w:cs="Arial"/>
          <w:sz w:val="44"/>
          <w:szCs w:val="44"/>
        </w:rPr>
        <w:t>Desarrollo del framework</w:t>
      </w:r>
      <w:bookmarkEnd w:id="34"/>
    </w:p>
    <w:p w14:paraId="1CF3C9FB" w14:textId="283EB5F7" w:rsidR="00DE2CE0" w:rsidRPr="00DE2CE0" w:rsidRDefault="009B7EF4" w:rsidP="00DE2CE0">
      <w:pPr>
        <w:pStyle w:val="Ttulo2"/>
        <w:numPr>
          <w:ilvl w:val="1"/>
          <w:numId w:val="33"/>
        </w:numPr>
        <w:jc w:val="both"/>
        <w:rPr>
          <w:rFonts w:ascii="Arial" w:hAnsi="Arial" w:cs="Arial"/>
          <w:sz w:val="32"/>
          <w:szCs w:val="32"/>
        </w:rPr>
      </w:pPr>
      <w:bookmarkStart w:id="35" w:name="_Toc228299591"/>
      <w:bookmarkEnd w:id="33"/>
      <w:r>
        <w:rPr>
          <w:rFonts w:ascii="Arial" w:hAnsi="Arial" w:cs="Arial"/>
          <w:sz w:val="32"/>
          <w:szCs w:val="32"/>
        </w:rPr>
        <w:t>A</w:t>
      </w:r>
      <w:r w:rsidR="00DE2CE0">
        <w:rPr>
          <w:rFonts w:ascii="Arial" w:hAnsi="Arial" w:cs="Arial"/>
          <w:sz w:val="32"/>
          <w:szCs w:val="32"/>
        </w:rPr>
        <w:t>rquitectura</w:t>
      </w:r>
      <w:r w:rsidR="001B3D6E">
        <w:rPr>
          <w:rFonts w:ascii="Arial" w:hAnsi="Arial" w:cs="Arial"/>
          <w:sz w:val="32"/>
          <w:szCs w:val="32"/>
        </w:rPr>
        <w:t xml:space="preserve"> del sistema</w:t>
      </w:r>
      <w:bookmarkEnd w:id="35"/>
    </w:p>
    <w:p w14:paraId="38C6604E" w14:textId="77777777" w:rsidR="009B7EF4" w:rsidRDefault="0060128D" w:rsidP="0060128D">
      <w:pPr>
        <w:spacing w:after="160"/>
        <w:jc w:val="both"/>
        <w:rPr>
          <w:rFonts w:ascii="Arial" w:eastAsia="Arial" w:hAnsi="Arial" w:cs="Arial"/>
          <w:color w:val="000000"/>
        </w:rPr>
      </w:pPr>
      <w:r>
        <w:rPr>
          <w:rFonts w:ascii="Arial" w:eastAsia="Arial" w:hAnsi="Arial" w:cs="Arial"/>
          <w:color w:val="000000"/>
        </w:rPr>
        <w:t xml:space="preserve">La arquitectura del sistema se divide en dos bloques principales: </w:t>
      </w:r>
    </w:p>
    <w:p w14:paraId="08919C83" w14:textId="546F904C" w:rsidR="009B7EF4" w:rsidRPr="00996A5F" w:rsidRDefault="00996A5F" w:rsidP="00996A5F">
      <w:pPr>
        <w:pStyle w:val="Prrafodelista"/>
        <w:numPr>
          <w:ilvl w:val="0"/>
          <w:numId w:val="41"/>
        </w:numPr>
        <w:spacing w:after="160"/>
        <w:jc w:val="both"/>
        <w:rPr>
          <w:rFonts w:ascii="Arial" w:eastAsia="Arial" w:hAnsi="Arial" w:cs="Arial"/>
          <w:color w:val="000000"/>
        </w:rPr>
      </w:pPr>
      <w:r w:rsidRPr="00996A5F">
        <w:rPr>
          <w:rFonts w:ascii="Arial" w:eastAsia="Arial" w:hAnsi="Arial" w:cs="Arial"/>
          <w:color w:val="000000"/>
        </w:rPr>
        <w:t>M</w:t>
      </w:r>
      <w:r w:rsidR="0060128D" w:rsidRPr="00996A5F">
        <w:rPr>
          <w:rFonts w:ascii="Arial" w:eastAsia="Arial" w:hAnsi="Arial" w:cs="Arial"/>
          <w:color w:val="000000"/>
        </w:rPr>
        <w:t>ódulo de ejecución</w:t>
      </w:r>
      <w:r w:rsidRPr="00996A5F">
        <w:rPr>
          <w:rFonts w:ascii="Arial" w:eastAsia="Arial" w:hAnsi="Arial" w:cs="Arial"/>
          <w:color w:val="000000"/>
        </w:rPr>
        <w:t>:</w:t>
      </w:r>
      <w:r w:rsidR="0060128D" w:rsidRPr="00996A5F">
        <w:rPr>
          <w:rFonts w:ascii="Arial" w:eastAsia="Arial" w:hAnsi="Arial" w:cs="Arial"/>
          <w:color w:val="000000"/>
        </w:rPr>
        <w:t xml:space="preserve"> responsable</w:t>
      </w:r>
      <w:r w:rsidR="009B7EF4" w:rsidRPr="00996A5F">
        <w:rPr>
          <w:rFonts w:ascii="Arial" w:eastAsia="Arial" w:hAnsi="Arial" w:cs="Arial"/>
          <w:color w:val="000000"/>
        </w:rPr>
        <w:t xml:space="preserve"> de la </w:t>
      </w:r>
      <w:r w:rsidR="003F5222">
        <w:rPr>
          <w:rFonts w:ascii="Arial" w:eastAsia="Arial" w:hAnsi="Arial" w:cs="Arial"/>
          <w:color w:val="000000"/>
        </w:rPr>
        <w:t>selección</w:t>
      </w:r>
      <w:r w:rsidR="009B7EF4" w:rsidRPr="00996A5F">
        <w:rPr>
          <w:rFonts w:ascii="Arial" w:eastAsia="Arial" w:hAnsi="Arial" w:cs="Arial"/>
          <w:color w:val="000000"/>
        </w:rPr>
        <w:t xml:space="preserve"> del experimento, </w:t>
      </w:r>
      <w:r w:rsidRPr="00996A5F">
        <w:rPr>
          <w:rFonts w:ascii="Arial" w:eastAsia="Arial" w:hAnsi="Arial" w:cs="Arial"/>
          <w:color w:val="000000"/>
        </w:rPr>
        <w:t xml:space="preserve">ejecución de estos </w:t>
      </w:r>
      <w:r w:rsidR="0060128D" w:rsidRPr="00996A5F">
        <w:rPr>
          <w:rFonts w:ascii="Arial" w:eastAsia="Arial" w:hAnsi="Arial" w:cs="Arial"/>
          <w:color w:val="000000"/>
        </w:rPr>
        <w:t xml:space="preserve">y la generación de </w:t>
      </w:r>
      <w:r w:rsidRPr="00996A5F">
        <w:rPr>
          <w:rFonts w:ascii="Arial" w:eastAsia="Arial" w:hAnsi="Arial" w:cs="Arial"/>
          <w:color w:val="000000"/>
        </w:rPr>
        <w:t>logs</w:t>
      </w:r>
      <w:r w:rsidR="004F170B">
        <w:rPr>
          <w:rFonts w:ascii="Arial" w:eastAsia="Arial" w:hAnsi="Arial" w:cs="Arial"/>
          <w:color w:val="000000"/>
        </w:rPr>
        <w:t>.</w:t>
      </w:r>
    </w:p>
    <w:p w14:paraId="47E13D52" w14:textId="0F06BA22" w:rsidR="0060128D" w:rsidRDefault="00996A5F" w:rsidP="00996A5F">
      <w:pPr>
        <w:pStyle w:val="Prrafodelista"/>
        <w:numPr>
          <w:ilvl w:val="0"/>
          <w:numId w:val="41"/>
        </w:numPr>
        <w:spacing w:after="160"/>
        <w:jc w:val="both"/>
      </w:pPr>
      <w:r w:rsidRPr="00996A5F">
        <w:rPr>
          <w:rFonts w:ascii="Arial" w:eastAsia="Arial" w:hAnsi="Arial" w:cs="Arial"/>
          <w:color w:val="000000"/>
        </w:rPr>
        <w:t>M</w:t>
      </w:r>
      <w:r w:rsidR="0060128D" w:rsidRPr="00996A5F">
        <w:rPr>
          <w:rFonts w:ascii="Arial" w:eastAsia="Arial" w:hAnsi="Arial" w:cs="Arial"/>
          <w:color w:val="000000"/>
        </w:rPr>
        <w:t xml:space="preserve">ódulo de </w:t>
      </w:r>
      <w:r w:rsidR="00544223">
        <w:rPr>
          <w:rFonts w:ascii="Arial" w:eastAsia="Arial" w:hAnsi="Arial" w:cs="Arial"/>
          <w:color w:val="000000"/>
        </w:rPr>
        <w:t>evaluación</w:t>
      </w:r>
      <w:r w:rsidRPr="00996A5F">
        <w:rPr>
          <w:rFonts w:ascii="Arial" w:eastAsia="Arial" w:hAnsi="Arial" w:cs="Arial"/>
          <w:color w:val="000000"/>
        </w:rPr>
        <w:t>:</w:t>
      </w:r>
      <w:r w:rsidR="0060128D" w:rsidRPr="00996A5F">
        <w:rPr>
          <w:rFonts w:ascii="Arial" w:eastAsia="Arial" w:hAnsi="Arial" w:cs="Arial"/>
          <w:color w:val="000000"/>
        </w:rPr>
        <w:t xml:space="preserve"> encargado de procesar</w:t>
      </w:r>
      <w:r w:rsidRPr="00996A5F">
        <w:rPr>
          <w:rFonts w:ascii="Arial" w:eastAsia="Arial" w:hAnsi="Arial" w:cs="Arial"/>
          <w:color w:val="000000"/>
        </w:rPr>
        <w:t>, calcular métricas</w:t>
      </w:r>
      <w:r w:rsidR="0060128D" w:rsidRPr="00996A5F">
        <w:rPr>
          <w:rFonts w:ascii="Arial" w:eastAsia="Arial" w:hAnsi="Arial" w:cs="Arial"/>
          <w:color w:val="000000"/>
        </w:rPr>
        <w:t xml:space="preserve"> y</w:t>
      </w:r>
      <w:r w:rsidRPr="00996A5F">
        <w:rPr>
          <w:rFonts w:ascii="Arial" w:eastAsia="Arial" w:hAnsi="Arial" w:cs="Arial"/>
          <w:color w:val="000000"/>
        </w:rPr>
        <w:t xml:space="preserve"> poder</w:t>
      </w:r>
      <w:r w:rsidR="0060128D" w:rsidRPr="00996A5F">
        <w:rPr>
          <w:rFonts w:ascii="Arial" w:eastAsia="Arial" w:hAnsi="Arial" w:cs="Arial"/>
          <w:color w:val="000000"/>
        </w:rPr>
        <w:t xml:space="preserve"> evaluar </w:t>
      </w:r>
      <w:r w:rsidRPr="00996A5F">
        <w:rPr>
          <w:rFonts w:ascii="Arial" w:eastAsia="Arial" w:hAnsi="Arial" w:cs="Arial"/>
          <w:color w:val="000000"/>
        </w:rPr>
        <w:t>estos logs generados</w:t>
      </w:r>
      <w:r w:rsidR="0060128D" w:rsidRPr="00996A5F">
        <w:rPr>
          <w:rFonts w:ascii="Arial" w:eastAsia="Arial" w:hAnsi="Arial" w:cs="Arial"/>
          <w:color w:val="000000"/>
        </w:rPr>
        <w:t>.</w:t>
      </w:r>
    </w:p>
    <w:p w14:paraId="0990AA65" w14:textId="274120D1" w:rsidR="00996A5F" w:rsidRDefault="0060128D" w:rsidP="0060128D">
      <w:pPr>
        <w:spacing w:after="160"/>
        <w:jc w:val="both"/>
        <w:rPr>
          <w:rFonts w:ascii="Arial" w:eastAsia="Arial" w:hAnsi="Arial" w:cs="Arial"/>
          <w:color w:val="000000"/>
        </w:rPr>
      </w:pPr>
      <w:r>
        <w:rPr>
          <w:rFonts w:ascii="Arial" w:eastAsia="Arial" w:hAnsi="Arial" w:cs="Arial"/>
          <w:color w:val="000000"/>
        </w:rPr>
        <w:t xml:space="preserve">El punto de entrada del </w:t>
      </w:r>
      <w:r w:rsidR="00996A5F">
        <w:rPr>
          <w:rFonts w:ascii="Arial" w:eastAsia="Arial" w:hAnsi="Arial" w:cs="Arial"/>
          <w:color w:val="000000"/>
        </w:rPr>
        <w:t>framework</w:t>
      </w:r>
      <w:r>
        <w:rPr>
          <w:rFonts w:ascii="Arial" w:eastAsia="Arial" w:hAnsi="Arial" w:cs="Arial"/>
          <w:color w:val="000000"/>
        </w:rPr>
        <w:t xml:space="preserve"> es el archivo </w:t>
      </w:r>
      <w:r w:rsidR="00996A5F">
        <w:rPr>
          <w:rFonts w:ascii="Arial" w:eastAsia="Arial" w:hAnsi="Arial" w:cs="Arial"/>
          <w:color w:val="000000"/>
        </w:rPr>
        <w:t>script</w:t>
      </w:r>
      <w:r w:rsidR="004F170B">
        <w:rPr>
          <w:rFonts w:ascii="Arial" w:eastAsia="Arial" w:hAnsi="Arial" w:cs="Arial"/>
          <w:color w:val="000000"/>
        </w:rPr>
        <w:t xml:space="preserve"> llamado</w:t>
      </w:r>
      <w:r w:rsidR="00996A5F">
        <w:rPr>
          <w:rFonts w:ascii="Arial" w:eastAsia="Arial" w:hAnsi="Arial" w:cs="Arial"/>
          <w:color w:val="000000"/>
        </w:rPr>
        <w:t xml:space="preserve"> </w:t>
      </w:r>
      <w:r w:rsidR="004F170B">
        <w:rPr>
          <w:rFonts w:ascii="Arial" w:eastAsia="Arial" w:hAnsi="Arial" w:cs="Arial"/>
          <w:color w:val="000000"/>
        </w:rPr>
        <w:t>“</w:t>
      </w:r>
      <w:r w:rsidR="00996A5F">
        <w:rPr>
          <w:rFonts w:ascii="Arial" w:eastAsia="Arial" w:hAnsi="Arial" w:cs="Arial"/>
          <w:color w:val="000000"/>
        </w:rPr>
        <w:t>app</w:t>
      </w:r>
      <w:r w:rsidR="004F170B">
        <w:rPr>
          <w:rFonts w:ascii="Arial" w:eastAsia="Arial" w:hAnsi="Arial" w:cs="Arial"/>
          <w:color w:val="000000"/>
        </w:rPr>
        <w:t>”</w:t>
      </w:r>
      <w:r w:rsidR="00996A5F">
        <w:rPr>
          <w:rFonts w:ascii="Arial" w:eastAsia="Arial" w:hAnsi="Arial" w:cs="Arial"/>
          <w:color w:val="000000"/>
        </w:rPr>
        <w:t>, ubicado en el directorio principal.</w:t>
      </w:r>
      <w:r>
        <w:rPr>
          <w:rFonts w:ascii="Arial" w:eastAsia="Arial" w:hAnsi="Arial" w:cs="Arial"/>
          <w:color w:val="000000"/>
        </w:rPr>
        <w:t xml:space="preserve"> </w:t>
      </w:r>
      <w:r w:rsidR="00996A5F">
        <w:rPr>
          <w:rFonts w:ascii="Arial" w:eastAsia="Arial" w:hAnsi="Arial" w:cs="Arial"/>
          <w:color w:val="000000"/>
        </w:rPr>
        <w:t>Este</w:t>
      </w:r>
      <w:r>
        <w:rPr>
          <w:rFonts w:ascii="Arial" w:eastAsia="Arial" w:hAnsi="Arial" w:cs="Arial"/>
          <w:color w:val="000000"/>
        </w:rPr>
        <w:t xml:space="preserve"> acepta </w:t>
      </w:r>
      <w:r w:rsidR="004F170B">
        <w:rPr>
          <w:rFonts w:ascii="Arial" w:eastAsia="Arial" w:hAnsi="Arial" w:cs="Arial"/>
          <w:color w:val="000000"/>
        </w:rPr>
        <w:t>los dos</w:t>
      </w:r>
      <w:r>
        <w:rPr>
          <w:rFonts w:ascii="Arial" w:eastAsia="Arial" w:hAnsi="Arial" w:cs="Arial"/>
          <w:color w:val="000000"/>
        </w:rPr>
        <w:t xml:space="preserve"> modos de ejecución mediante parámetros de línea de comandos. </w:t>
      </w:r>
    </w:p>
    <w:p w14:paraId="3D3C2D96" w14:textId="68CBFA4C" w:rsidR="00996A5F" w:rsidRDefault="0060128D" w:rsidP="0060128D">
      <w:pPr>
        <w:spacing w:after="160"/>
        <w:jc w:val="both"/>
        <w:rPr>
          <w:rFonts w:ascii="Arial" w:eastAsia="Arial" w:hAnsi="Arial" w:cs="Arial"/>
          <w:color w:val="000000"/>
        </w:rPr>
      </w:pPr>
      <w:r>
        <w:rPr>
          <w:rFonts w:ascii="Arial" w:eastAsia="Arial" w:hAnsi="Arial" w:cs="Arial"/>
          <w:color w:val="000000"/>
        </w:rPr>
        <w:t>En su modo principal</w:t>
      </w:r>
      <w:r w:rsidR="00996A5F">
        <w:rPr>
          <w:rFonts w:ascii="Arial" w:eastAsia="Arial" w:hAnsi="Arial" w:cs="Arial"/>
          <w:color w:val="000000"/>
        </w:rPr>
        <w:t xml:space="preserve">, es decir, </w:t>
      </w:r>
      <w:r>
        <w:rPr>
          <w:rFonts w:ascii="Arial" w:eastAsia="Arial" w:hAnsi="Arial" w:cs="Arial"/>
          <w:color w:val="000000"/>
        </w:rPr>
        <w:t>sin</w:t>
      </w:r>
      <w:r w:rsidR="00996A5F">
        <w:rPr>
          <w:rFonts w:ascii="Arial" w:eastAsia="Arial" w:hAnsi="Arial" w:cs="Arial"/>
          <w:color w:val="000000"/>
        </w:rPr>
        <w:t xml:space="preserve"> emplear</w:t>
      </w:r>
      <w:r>
        <w:rPr>
          <w:rFonts w:ascii="Arial" w:eastAsia="Arial" w:hAnsi="Arial" w:cs="Arial"/>
          <w:color w:val="000000"/>
        </w:rPr>
        <w:t xml:space="preserve"> flags adicionales, el </w:t>
      </w:r>
      <w:r w:rsidR="004F170B">
        <w:rPr>
          <w:rFonts w:ascii="Arial" w:eastAsia="Arial" w:hAnsi="Arial" w:cs="Arial"/>
          <w:color w:val="000000"/>
        </w:rPr>
        <w:t>programa</w:t>
      </w:r>
      <w:r>
        <w:rPr>
          <w:rFonts w:ascii="Arial" w:eastAsia="Arial" w:hAnsi="Arial" w:cs="Arial"/>
          <w:color w:val="000000"/>
        </w:rPr>
        <w:t xml:space="preserve"> </w:t>
      </w:r>
      <w:r w:rsidR="00996A5F">
        <w:rPr>
          <w:rFonts w:ascii="Arial" w:eastAsia="Arial" w:hAnsi="Arial" w:cs="Arial"/>
          <w:color w:val="000000"/>
        </w:rPr>
        <w:t>abre un</w:t>
      </w:r>
      <w:r w:rsidR="004F170B">
        <w:rPr>
          <w:rFonts w:ascii="Arial" w:eastAsia="Arial" w:hAnsi="Arial" w:cs="Arial"/>
          <w:color w:val="000000"/>
        </w:rPr>
        <w:t xml:space="preserve"> flujo</w:t>
      </w:r>
      <w:r w:rsidR="00996A5F">
        <w:rPr>
          <w:rFonts w:ascii="Arial" w:eastAsia="Arial" w:hAnsi="Arial" w:cs="Arial"/>
          <w:color w:val="000000"/>
        </w:rPr>
        <w:t xml:space="preserve"> de </w:t>
      </w:r>
      <w:r w:rsidR="004F170B">
        <w:rPr>
          <w:rFonts w:ascii="Arial" w:eastAsia="Arial" w:hAnsi="Arial" w:cs="Arial"/>
          <w:color w:val="000000"/>
        </w:rPr>
        <w:t>selección</w:t>
      </w:r>
      <w:r w:rsidR="00996A5F">
        <w:rPr>
          <w:rFonts w:ascii="Arial" w:eastAsia="Arial" w:hAnsi="Arial" w:cs="Arial"/>
          <w:color w:val="000000"/>
        </w:rPr>
        <w:t xml:space="preserve"> del experimento que una vez el usuario ha rellenado comienza la ejecución</w:t>
      </w:r>
      <w:r>
        <w:rPr>
          <w:rFonts w:ascii="Arial" w:eastAsia="Arial" w:hAnsi="Arial" w:cs="Arial"/>
          <w:color w:val="000000"/>
        </w:rPr>
        <w:t xml:space="preserve">. </w:t>
      </w:r>
    </w:p>
    <w:p w14:paraId="26FA4104" w14:textId="6B12827D" w:rsidR="0060128D" w:rsidRDefault="0060128D" w:rsidP="0060128D">
      <w:pPr>
        <w:spacing w:after="160"/>
        <w:jc w:val="both"/>
        <w:rPr>
          <w:rFonts w:ascii="Arial" w:eastAsia="Arial" w:hAnsi="Arial" w:cs="Arial"/>
          <w:color w:val="000000"/>
        </w:rPr>
      </w:pPr>
      <w:r>
        <w:rPr>
          <w:rFonts w:ascii="Arial" w:eastAsia="Arial" w:hAnsi="Arial" w:cs="Arial"/>
          <w:color w:val="000000"/>
        </w:rPr>
        <w:t xml:space="preserve">Con el flag -ev, </w:t>
      </w:r>
      <w:r w:rsidR="004F170B">
        <w:rPr>
          <w:rFonts w:ascii="Arial" w:eastAsia="Arial" w:hAnsi="Arial" w:cs="Arial"/>
          <w:color w:val="000000"/>
        </w:rPr>
        <w:t>se activa</w:t>
      </w:r>
      <w:r>
        <w:rPr>
          <w:rFonts w:ascii="Arial" w:eastAsia="Arial" w:hAnsi="Arial" w:cs="Arial"/>
          <w:color w:val="000000"/>
        </w:rPr>
        <w:t xml:space="preserve"> el módulo de evaluación sobre los</w:t>
      </w:r>
      <w:r w:rsidR="004F170B">
        <w:rPr>
          <w:rFonts w:ascii="Arial" w:eastAsia="Arial" w:hAnsi="Arial" w:cs="Arial"/>
          <w:color w:val="000000"/>
        </w:rPr>
        <w:t xml:space="preserve"> logs</w:t>
      </w:r>
      <w:r w:rsidR="00996A5F">
        <w:rPr>
          <w:rFonts w:ascii="Arial" w:eastAsia="Arial" w:hAnsi="Arial" w:cs="Arial"/>
          <w:color w:val="000000"/>
        </w:rPr>
        <w:t>, este no requiere intervención del usuario, se debe ejecutar cuando ya se han realizado todos los experimentos de interés.</w:t>
      </w:r>
    </w:p>
    <w:p w14:paraId="3D6B8DD5" w14:textId="77777777" w:rsidR="00A014C4" w:rsidRDefault="00A014C4" w:rsidP="0060128D">
      <w:pPr>
        <w:spacing w:after="160"/>
        <w:jc w:val="both"/>
        <w:rPr>
          <w:rFonts w:ascii="Arial" w:eastAsia="Arial" w:hAnsi="Arial" w:cs="Arial"/>
          <w:color w:val="000000"/>
        </w:rPr>
      </w:pPr>
    </w:p>
    <w:p w14:paraId="5E990528" w14:textId="4470CD81" w:rsidR="00DE2CE0" w:rsidRPr="003122CB" w:rsidRDefault="00DE2CE0" w:rsidP="00DE2CE0">
      <w:pPr>
        <w:pStyle w:val="Ttulo2"/>
        <w:numPr>
          <w:ilvl w:val="1"/>
          <w:numId w:val="33"/>
        </w:numPr>
        <w:jc w:val="both"/>
        <w:rPr>
          <w:rFonts w:ascii="Arial" w:hAnsi="Arial" w:cs="Arial"/>
          <w:sz w:val="32"/>
          <w:szCs w:val="32"/>
        </w:rPr>
      </w:pPr>
      <w:bookmarkStart w:id="36" w:name="_Toc228299592"/>
      <w:r>
        <w:rPr>
          <w:rFonts w:ascii="Arial" w:hAnsi="Arial" w:cs="Arial"/>
          <w:sz w:val="32"/>
          <w:szCs w:val="32"/>
        </w:rPr>
        <w:t xml:space="preserve">Estructura </w:t>
      </w:r>
      <w:r w:rsidR="001B3D6E">
        <w:rPr>
          <w:rFonts w:ascii="Arial" w:hAnsi="Arial" w:cs="Arial"/>
          <w:sz w:val="32"/>
          <w:szCs w:val="32"/>
        </w:rPr>
        <w:t>del repositorio</w:t>
      </w:r>
      <w:bookmarkEnd w:id="36"/>
    </w:p>
    <w:p w14:paraId="476A773B" w14:textId="77777777" w:rsidR="0060128D" w:rsidRDefault="0060128D" w:rsidP="0060128D">
      <w:pPr>
        <w:spacing w:after="160"/>
        <w:jc w:val="both"/>
      </w:pPr>
      <w:r>
        <w:rPr>
          <w:rFonts w:ascii="Arial" w:eastAsia="Arial" w:hAnsi="Arial" w:cs="Arial"/>
          <w:color w:val="000000"/>
        </w:rPr>
        <w:t>El proyecto se organiza en la siguiente estructura de directorios:</w:t>
      </w:r>
    </w:p>
    <w:p w14:paraId="5A6CF351" w14:textId="77777777" w:rsidR="0060128D" w:rsidRDefault="0060128D" w:rsidP="0060128D">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0128D" w14:paraId="6E9BFC06" w14:textId="77777777" w:rsidTr="001C1A49">
        <w:trPr>
          <w:tblHeader/>
        </w:trPr>
        <w:tc>
          <w:tcPr>
            <w:tcW w:w="4513"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0BF3EF2" w14:textId="77777777" w:rsidR="0060128D" w:rsidRDefault="0060128D" w:rsidP="001C1A49">
            <w:r>
              <w:rPr>
                <w:rFonts w:ascii="Arial" w:eastAsia="Arial" w:hAnsi="Arial" w:cs="Arial"/>
                <w:b/>
                <w:bCs/>
                <w:color w:val="FFFFFF"/>
                <w:sz w:val="20"/>
                <w:szCs w:val="20"/>
              </w:rPr>
              <w:t>Directorio / Archivo</w:t>
            </w:r>
          </w:p>
        </w:tc>
        <w:tc>
          <w:tcPr>
            <w:tcW w:w="4513"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3DE9F8E" w14:textId="77777777" w:rsidR="0060128D" w:rsidRDefault="0060128D" w:rsidP="001C1A49">
            <w:r>
              <w:rPr>
                <w:rFonts w:ascii="Arial" w:eastAsia="Arial" w:hAnsi="Arial" w:cs="Arial"/>
                <w:b/>
                <w:bCs/>
                <w:color w:val="FFFFFF"/>
                <w:sz w:val="20"/>
                <w:szCs w:val="20"/>
              </w:rPr>
              <w:t>Contenido y propósito</w:t>
            </w:r>
          </w:p>
        </w:tc>
      </w:tr>
      <w:tr w:rsidR="0060128D" w14:paraId="3A6E698C"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07287" w14:textId="77777777" w:rsidR="0060128D" w:rsidRDefault="0060128D" w:rsidP="001C1A49">
            <w:r>
              <w:rPr>
                <w:rFonts w:ascii="Arial" w:eastAsia="Arial" w:hAnsi="Arial" w:cs="Arial"/>
                <w:sz w:val="20"/>
                <w:szCs w:val="20"/>
              </w:rPr>
              <w:t>core/</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6AB18" w14:textId="5CF2294A" w:rsidR="0060128D" w:rsidRDefault="003F5222" w:rsidP="001C1A49">
            <w:r>
              <w:rPr>
                <w:rFonts w:ascii="Arial" w:eastAsia="Arial" w:hAnsi="Arial" w:cs="Arial"/>
                <w:sz w:val="20"/>
                <w:szCs w:val="20"/>
              </w:rPr>
              <w:t>Presenta la funcionalidad principal del programa, dividiéndose en la interfaz de usuario, dominio, utilidades, entre otros.</w:t>
            </w:r>
            <w:r w:rsidR="00996A5F">
              <w:rPr>
                <w:rFonts w:ascii="Arial" w:eastAsia="Arial" w:hAnsi="Arial" w:cs="Arial"/>
                <w:sz w:val="20"/>
                <w:szCs w:val="20"/>
              </w:rPr>
              <w:t xml:space="preserve"> </w:t>
            </w:r>
          </w:p>
        </w:tc>
      </w:tr>
      <w:tr w:rsidR="0060128D" w14:paraId="27BB7F1E"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3F1AF" w14:textId="77777777" w:rsidR="0060128D" w:rsidRDefault="0060128D" w:rsidP="001C1A49">
            <w:r>
              <w:rPr>
                <w:rFonts w:ascii="Arial" w:eastAsia="Arial" w:hAnsi="Arial" w:cs="Arial"/>
                <w:sz w:val="20"/>
                <w:szCs w:val="20"/>
              </w:rPr>
              <w:t>datasets/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B878A" w14:textId="1C55B957" w:rsidR="0060128D" w:rsidRDefault="00996A5F" w:rsidP="001C1A49">
            <w:r>
              <w:rPr>
                <w:rFonts w:ascii="Arial" w:eastAsia="Arial" w:hAnsi="Arial" w:cs="Arial"/>
                <w:sz w:val="20"/>
                <w:szCs w:val="20"/>
              </w:rPr>
              <w:t>Contiene los scripts</w:t>
            </w:r>
            <w:r w:rsidR="0060128D">
              <w:rPr>
                <w:rFonts w:ascii="Arial" w:eastAsia="Arial" w:hAnsi="Arial" w:cs="Arial"/>
                <w:sz w:val="20"/>
                <w:szCs w:val="20"/>
              </w:rPr>
              <w:t xml:space="preserve"> originales y sus versiones ofuscadas, organizados por tamaño</w:t>
            </w:r>
            <w:r>
              <w:rPr>
                <w:rFonts w:ascii="Arial" w:eastAsia="Arial" w:hAnsi="Arial" w:cs="Arial"/>
                <w:sz w:val="20"/>
                <w:szCs w:val="20"/>
              </w:rPr>
              <w:t>.</w:t>
            </w:r>
          </w:p>
        </w:tc>
      </w:tr>
      <w:tr w:rsidR="0060128D" w14:paraId="0CE59CBC"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86E66" w14:textId="77777777" w:rsidR="0060128D" w:rsidRDefault="0060128D" w:rsidP="001C1A49">
            <w:r>
              <w:rPr>
                <w:rFonts w:ascii="Arial" w:eastAsia="Arial" w:hAnsi="Arial" w:cs="Arial"/>
                <w:sz w:val="20"/>
                <w:szCs w:val="20"/>
              </w:rPr>
              <w:t>prompts/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02A5A" w14:textId="68A0C97E" w:rsidR="0060128D" w:rsidRDefault="0060128D" w:rsidP="001C1A49">
            <w:r>
              <w:rPr>
                <w:rFonts w:ascii="Arial" w:eastAsia="Arial" w:hAnsi="Arial" w:cs="Arial"/>
                <w:sz w:val="20"/>
                <w:szCs w:val="20"/>
              </w:rPr>
              <w:t xml:space="preserve">Plantillas de prompts para </w:t>
            </w:r>
            <w:r w:rsidR="003F5222">
              <w:rPr>
                <w:rFonts w:ascii="Arial" w:eastAsia="Arial" w:hAnsi="Arial" w:cs="Arial"/>
                <w:sz w:val="20"/>
                <w:szCs w:val="20"/>
              </w:rPr>
              <w:t>las</w:t>
            </w:r>
            <w:r>
              <w:rPr>
                <w:rFonts w:ascii="Arial" w:eastAsia="Arial" w:hAnsi="Arial" w:cs="Arial"/>
                <w:sz w:val="20"/>
                <w:szCs w:val="20"/>
              </w:rPr>
              <w:t xml:space="preserve"> tarea</w:t>
            </w:r>
            <w:r w:rsidR="003F5222">
              <w:rPr>
                <w:rFonts w:ascii="Arial" w:eastAsia="Arial" w:hAnsi="Arial" w:cs="Arial"/>
                <w:sz w:val="20"/>
                <w:szCs w:val="20"/>
              </w:rPr>
              <w:t>s de</w:t>
            </w:r>
            <w:r>
              <w:rPr>
                <w:rFonts w:ascii="Arial" w:eastAsia="Arial" w:hAnsi="Arial" w:cs="Arial"/>
                <w:sz w:val="20"/>
                <w:szCs w:val="20"/>
              </w:rPr>
              <w:t xml:space="preserve"> ofusca</w:t>
            </w:r>
            <w:r w:rsidR="003F5222">
              <w:rPr>
                <w:rFonts w:ascii="Arial" w:eastAsia="Arial" w:hAnsi="Arial" w:cs="Arial"/>
                <w:sz w:val="20"/>
                <w:szCs w:val="20"/>
              </w:rPr>
              <w:t>r</w:t>
            </w:r>
            <w:r>
              <w:rPr>
                <w:rFonts w:ascii="Arial" w:eastAsia="Arial" w:hAnsi="Arial" w:cs="Arial"/>
                <w:sz w:val="20"/>
                <w:szCs w:val="20"/>
              </w:rPr>
              <w:t xml:space="preserve"> </w:t>
            </w:r>
            <w:r w:rsidR="003F5222">
              <w:rPr>
                <w:rFonts w:ascii="Arial" w:eastAsia="Arial" w:hAnsi="Arial" w:cs="Arial"/>
                <w:sz w:val="20"/>
                <w:szCs w:val="20"/>
              </w:rPr>
              <w:t>y</w:t>
            </w:r>
            <w:r>
              <w:rPr>
                <w:rFonts w:ascii="Arial" w:eastAsia="Arial" w:hAnsi="Arial" w:cs="Arial"/>
                <w:sz w:val="20"/>
                <w:szCs w:val="20"/>
              </w:rPr>
              <w:t xml:space="preserve"> desofusca</w:t>
            </w:r>
            <w:r w:rsidR="003F5222">
              <w:rPr>
                <w:rFonts w:ascii="Arial" w:eastAsia="Arial" w:hAnsi="Arial" w:cs="Arial"/>
                <w:sz w:val="20"/>
                <w:szCs w:val="20"/>
              </w:rPr>
              <w:t>r</w:t>
            </w:r>
          </w:p>
        </w:tc>
      </w:tr>
      <w:tr w:rsidR="0060128D" w14:paraId="5370C9A1"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A8A33" w14:textId="77777777" w:rsidR="0060128D" w:rsidRDefault="0060128D" w:rsidP="001C1A49">
            <w:r>
              <w:rPr>
                <w:rFonts w:ascii="Arial" w:eastAsia="Arial" w:hAnsi="Arial" w:cs="Arial"/>
                <w:sz w:val="20"/>
                <w:szCs w:val="20"/>
              </w:rPr>
              <w:t>outputs/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49F52" w14:textId="7FAB45C6" w:rsidR="0060128D" w:rsidRDefault="003F5222" w:rsidP="001C1A49">
            <w:r>
              <w:rPr>
                <w:rFonts w:ascii="Arial" w:eastAsia="Arial" w:hAnsi="Arial" w:cs="Arial"/>
                <w:sz w:val="20"/>
                <w:szCs w:val="20"/>
              </w:rPr>
              <w:t>Contiene los resultados y gráficos obtenidos tras haber ejecutado ya el módulo de evaluación</w:t>
            </w:r>
          </w:p>
        </w:tc>
      </w:tr>
      <w:tr w:rsidR="0060128D" w14:paraId="51E54646"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1236" w14:textId="77777777" w:rsidR="0060128D" w:rsidRDefault="0060128D" w:rsidP="001C1A49">
            <w:r>
              <w:rPr>
                <w:rFonts w:ascii="Arial" w:eastAsia="Arial" w:hAnsi="Arial" w:cs="Arial"/>
                <w:sz w:val="20"/>
                <w:szCs w:val="20"/>
              </w:rPr>
              <w:t>logs/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B6A99" w14:textId="684D63DD" w:rsidR="0060128D" w:rsidRDefault="0060128D" w:rsidP="001C1A49">
            <w:r>
              <w:rPr>
                <w:rFonts w:ascii="Arial" w:eastAsia="Arial" w:hAnsi="Arial" w:cs="Arial"/>
                <w:sz w:val="20"/>
                <w:szCs w:val="20"/>
              </w:rPr>
              <w:t>Registros de</w:t>
            </w:r>
            <w:r w:rsidR="003F5222">
              <w:rPr>
                <w:rFonts w:ascii="Arial" w:eastAsia="Arial" w:hAnsi="Arial" w:cs="Arial"/>
                <w:sz w:val="20"/>
                <w:szCs w:val="20"/>
              </w:rPr>
              <w:t xml:space="preserve"> las</w:t>
            </w:r>
            <w:r>
              <w:rPr>
                <w:rFonts w:ascii="Arial" w:eastAsia="Arial" w:hAnsi="Arial" w:cs="Arial"/>
                <w:sz w:val="20"/>
                <w:szCs w:val="20"/>
              </w:rPr>
              <w:t xml:space="preserve"> ejecuci</w:t>
            </w:r>
            <w:r w:rsidR="003F5222">
              <w:rPr>
                <w:rFonts w:ascii="Arial" w:eastAsia="Arial" w:hAnsi="Arial" w:cs="Arial"/>
                <w:sz w:val="20"/>
                <w:szCs w:val="20"/>
              </w:rPr>
              <w:t>ones de modelos</w:t>
            </w:r>
            <w:r>
              <w:rPr>
                <w:rFonts w:ascii="Arial" w:eastAsia="Arial" w:hAnsi="Arial" w:cs="Arial"/>
                <w:sz w:val="20"/>
                <w:szCs w:val="20"/>
              </w:rPr>
              <w:t xml:space="preserve"> con información de tiempo, </w:t>
            </w:r>
            <w:r w:rsidR="003F5222">
              <w:rPr>
                <w:rFonts w:ascii="Arial" w:eastAsia="Arial" w:hAnsi="Arial" w:cs="Arial"/>
                <w:sz w:val="20"/>
                <w:szCs w:val="20"/>
              </w:rPr>
              <w:t>experimento</w:t>
            </w:r>
            <w:r>
              <w:rPr>
                <w:rFonts w:ascii="Arial" w:eastAsia="Arial" w:hAnsi="Arial" w:cs="Arial"/>
                <w:sz w:val="20"/>
                <w:szCs w:val="20"/>
              </w:rPr>
              <w:t xml:space="preserve"> y </w:t>
            </w:r>
            <w:r w:rsidR="003F5222">
              <w:rPr>
                <w:rFonts w:ascii="Arial" w:eastAsia="Arial" w:hAnsi="Arial" w:cs="Arial"/>
                <w:sz w:val="20"/>
                <w:szCs w:val="20"/>
              </w:rPr>
              <w:t>desempeño de cada uno</w:t>
            </w:r>
          </w:p>
        </w:tc>
      </w:tr>
      <w:tr w:rsidR="0060128D" w14:paraId="1A82E232"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CB56" w14:textId="77777777" w:rsidR="0060128D" w:rsidRDefault="0060128D" w:rsidP="001C1A49">
            <w:r>
              <w:rPr>
                <w:rFonts w:ascii="Arial" w:eastAsia="Arial" w:hAnsi="Arial" w:cs="Arial"/>
                <w:sz w:val="20"/>
                <w:szCs w:val="20"/>
              </w:rPr>
              <w:lastRenderedPageBreak/>
              <w:t>runs/</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68F44" w14:textId="0DEB19E1" w:rsidR="0060128D" w:rsidRDefault="003F5222" w:rsidP="001C1A49">
            <w:r>
              <w:rPr>
                <w:rFonts w:ascii="Arial" w:eastAsia="Arial" w:hAnsi="Arial" w:cs="Arial"/>
                <w:sz w:val="20"/>
                <w:szCs w:val="20"/>
              </w:rPr>
              <w:t>Encargado de configurar los parámetros de ejecución</w:t>
            </w:r>
            <w:r w:rsidR="0060128D">
              <w:rPr>
                <w:rFonts w:ascii="Arial" w:eastAsia="Arial" w:hAnsi="Arial" w:cs="Arial"/>
                <w:sz w:val="20"/>
                <w:szCs w:val="20"/>
              </w:rPr>
              <w:t xml:space="preserve"> para LLMs y métodos tradicionales</w:t>
            </w:r>
          </w:p>
        </w:tc>
      </w:tr>
      <w:tr w:rsidR="0060128D" w14:paraId="7A936D4D"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5E60" w14:textId="77777777" w:rsidR="0060128D" w:rsidRDefault="0060128D" w:rsidP="001C1A49">
            <w:r>
              <w:rPr>
                <w:rFonts w:ascii="Arial" w:eastAsia="Arial" w:hAnsi="Arial" w:cs="Arial"/>
                <w:sz w:val="20"/>
                <w:szCs w:val="20"/>
              </w:rPr>
              <w:t>app.py</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D43EC" w14:textId="53DFE95B" w:rsidR="0060128D" w:rsidRDefault="0060128D" w:rsidP="001C1A49">
            <w:r>
              <w:rPr>
                <w:rFonts w:ascii="Arial" w:eastAsia="Arial" w:hAnsi="Arial" w:cs="Arial"/>
                <w:sz w:val="20"/>
                <w:szCs w:val="20"/>
              </w:rPr>
              <w:t>Punto de entrada del sistema</w:t>
            </w:r>
            <w:r w:rsidR="003F5222">
              <w:rPr>
                <w:rFonts w:ascii="Arial" w:eastAsia="Arial" w:hAnsi="Arial" w:cs="Arial"/>
                <w:sz w:val="20"/>
                <w:szCs w:val="20"/>
              </w:rPr>
              <w:t xml:space="preserve"> que</w:t>
            </w:r>
            <w:r>
              <w:rPr>
                <w:rFonts w:ascii="Arial" w:eastAsia="Arial" w:hAnsi="Arial" w:cs="Arial"/>
                <w:sz w:val="20"/>
                <w:szCs w:val="20"/>
              </w:rPr>
              <w:t xml:space="preserve"> orquesta</w:t>
            </w:r>
            <w:r w:rsidR="003F5222">
              <w:rPr>
                <w:rFonts w:ascii="Arial" w:eastAsia="Arial" w:hAnsi="Arial" w:cs="Arial"/>
                <w:sz w:val="20"/>
                <w:szCs w:val="20"/>
              </w:rPr>
              <w:t xml:space="preserve"> el resto de</w:t>
            </w:r>
            <w:r>
              <w:rPr>
                <w:rFonts w:ascii="Arial" w:eastAsia="Arial" w:hAnsi="Arial" w:cs="Arial"/>
                <w:sz w:val="20"/>
                <w:szCs w:val="20"/>
              </w:rPr>
              <w:t xml:space="preserve"> módulos</w:t>
            </w:r>
          </w:p>
        </w:tc>
      </w:tr>
      <w:tr w:rsidR="0060128D" w14:paraId="34B51A9D"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52880" w14:textId="77777777" w:rsidR="0060128D" w:rsidRDefault="0060128D" w:rsidP="001C1A49">
            <w:r>
              <w:rPr>
                <w:rFonts w:ascii="Arial" w:eastAsia="Arial" w:hAnsi="Arial" w:cs="Arial"/>
                <w:sz w:val="20"/>
                <w:szCs w:val="20"/>
              </w:rPr>
              <w:t>prompts_config.json</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F74EB" w14:textId="5CD21977" w:rsidR="0060128D" w:rsidRDefault="003F5222" w:rsidP="001C1A49">
            <w:r>
              <w:rPr>
                <w:rFonts w:ascii="Arial" w:eastAsia="Arial" w:hAnsi="Arial" w:cs="Arial"/>
                <w:sz w:val="20"/>
                <w:szCs w:val="20"/>
              </w:rPr>
              <w:t>Establece la asignación</w:t>
            </w:r>
            <w:r w:rsidR="0060128D">
              <w:rPr>
                <w:rFonts w:ascii="Arial" w:eastAsia="Arial" w:hAnsi="Arial" w:cs="Arial"/>
                <w:sz w:val="20"/>
                <w:szCs w:val="20"/>
              </w:rPr>
              <w:t xml:space="preserve"> de prompts a modelos y tareas</w:t>
            </w:r>
            <w:r>
              <w:rPr>
                <w:rFonts w:ascii="Arial" w:eastAsia="Arial" w:hAnsi="Arial" w:cs="Arial"/>
                <w:sz w:val="20"/>
                <w:szCs w:val="20"/>
              </w:rPr>
              <w:t xml:space="preserve"> específicas</w:t>
            </w:r>
          </w:p>
        </w:tc>
      </w:tr>
      <w:tr w:rsidR="0060128D" w14:paraId="41B179D2" w14:textId="77777777" w:rsidTr="001C1A49">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AB834" w14:textId="77777777" w:rsidR="0060128D" w:rsidRDefault="0060128D" w:rsidP="001C1A49">
            <w:r>
              <w:rPr>
                <w:rFonts w:ascii="Arial" w:eastAsia="Arial" w:hAnsi="Arial" w:cs="Arial"/>
                <w:sz w:val="20"/>
                <w:szCs w:val="20"/>
              </w:rPr>
              <w:t>requirements.txt</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96696" w14:textId="77777777" w:rsidR="0060128D" w:rsidRDefault="0060128D" w:rsidP="001C1A49">
            <w:r>
              <w:rPr>
                <w:rFonts w:ascii="Arial" w:eastAsia="Arial" w:hAnsi="Arial" w:cs="Arial"/>
                <w:sz w:val="20"/>
                <w:szCs w:val="20"/>
              </w:rPr>
              <w:t>Dependencias Python del proyecto</w:t>
            </w:r>
          </w:p>
        </w:tc>
      </w:tr>
    </w:tbl>
    <w:p w14:paraId="509B500B" w14:textId="5735FF58" w:rsidR="0060128D" w:rsidRDefault="0060128D" w:rsidP="0060128D">
      <w:pPr>
        <w:spacing w:before="60" w:after="200"/>
        <w:jc w:val="center"/>
      </w:pPr>
      <w:r>
        <w:rPr>
          <w:rFonts w:ascii="Arial" w:eastAsia="Arial" w:hAnsi="Arial" w:cs="Arial"/>
          <w:color w:val="555555"/>
          <w:sz w:val="18"/>
          <w:szCs w:val="18"/>
        </w:rPr>
        <w:t>Tabla 6.1. Estructura del repositorio.</w:t>
      </w:r>
    </w:p>
    <w:p w14:paraId="36A0A8D8" w14:textId="15CB2DA3" w:rsidR="00DE2CE0" w:rsidRPr="00DE2CE0" w:rsidRDefault="00736CB7" w:rsidP="00DE2CE0">
      <w:pPr>
        <w:pStyle w:val="Ttulo2"/>
        <w:numPr>
          <w:ilvl w:val="1"/>
          <w:numId w:val="33"/>
        </w:numPr>
        <w:jc w:val="both"/>
        <w:rPr>
          <w:rFonts w:ascii="Arial" w:hAnsi="Arial" w:cs="Arial"/>
          <w:sz w:val="32"/>
          <w:szCs w:val="32"/>
        </w:rPr>
      </w:pPr>
      <w:bookmarkStart w:id="37" w:name="_Toc228299593"/>
      <w:r>
        <w:rPr>
          <w:rFonts w:ascii="Arial" w:hAnsi="Arial" w:cs="Arial"/>
          <w:sz w:val="32"/>
          <w:szCs w:val="32"/>
        </w:rPr>
        <w:t>Flujo de ejecución</w:t>
      </w:r>
      <w:bookmarkEnd w:id="37"/>
    </w:p>
    <w:p w14:paraId="2ACCE558" w14:textId="2B44C3A2" w:rsidR="00736CB7" w:rsidRDefault="00736CB7" w:rsidP="0060128D">
      <w:pPr>
        <w:spacing w:after="160"/>
        <w:jc w:val="both"/>
        <w:rPr>
          <w:rFonts w:ascii="Arial" w:eastAsia="Arial" w:hAnsi="Arial" w:cs="Arial"/>
          <w:color w:val="000000"/>
        </w:rPr>
      </w:pPr>
      <w:r w:rsidRPr="00736CB7">
        <w:rPr>
          <w:rFonts w:ascii="Arial" w:eastAsia="Arial" w:hAnsi="Arial" w:cs="Arial"/>
          <w:color w:val="000000"/>
        </w:rPr>
        <w:t>Fundamental haber instalado antes de nada los modelos en nuestro Ollama antes de ejecutar el programa para que estos salgan disponibles y poder ejecutar sin problema el programa.</w:t>
      </w:r>
    </w:p>
    <w:p w14:paraId="7B5F114D" w14:textId="11872D66" w:rsidR="00544223" w:rsidRDefault="00544223" w:rsidP="0060128D">
      <w:pPr>
        <w:spacing w:after="160"/>
        <w:jc w:val="both"/>
        <w:rPr>
          <w:rFonts w:ascii="Arial" w:eastAsia="Arial" w:hAnsi="Arial" w:cs="Arial"/>
          <w:color w:val="000000"/>
        </w:rPr>
      </w:pPr>
      <w:r>
        <w:rPr>
          <w:rFonts w:ascii="Arial" w:eastAsia="Arial" w:hAnsi="Arial" w:cs="Arial"/>
          <w:color w:val="000000"/>
        </w:rPr>
        <w:t>Selección</w:t>
      </w:r>
      <w:r w:rsidR="0060128D">
        <w:rPr>
          <w:rFonts w:ascii="Arial" w:eastAsia="Arial" w:hAnsi="Arial" w:cs="Arial"/>
          <w:color w:val="000000"/>
        </w:rPr>
        <w:t xml:space="preserve"> del experimento</w:t>
      </w:r>
      <w:r w:rsidR="00267BD8">
        <w:rPr>
          <w:rFonts w:ascii="Arial" w:eastAsia="Arial" w:hAnsi="Arial" w:cs="Arial"/>
          <w:color w:val="000000"/>
        </w:rPr>
        <w:t xml:space="preserve">: </w:t>
      </w:r>
    </w:p>
    <w:p w14:paraId="5565B72D" w14:textId="40AA943B" w:rsidR="00544223" w:rsidRPr="00544223" w:rsidRDefault="00544223" w:rsidP="00544223">
      <w:pPr>
        <w:pStyle w:val="Prrafodelista"/>
        <w:numPr>
          <w:ilvl w:val="0"/>
          <w:numId w:val="42"/>
        </w:numPr>
        <w:spacing w:after="160"/>
        <w:jc w:val="both"/>
        <w:rPr>
          <w:rFonts w:ascii="Arial" w:eastAsia="Arial" w:hAnsi="Arial" w:cs="Arial"/>
          <w:color w:val="000000"/>
        </w:rPr>
      </w:pPr>
      <w:r>
        <w:rPr>
          <w:rFonts w:ascii="Arial" w:eastAsia="Arial" w:hAnsi="Arial" w:cs="Arial"/>
          <w:color w:val="000000"/>
        </w:rPr>
        <w:t>Modelo (mistral, qwen…)</w:t>
      </w:r>
    </w:p>
    <w:p w14:paraId="0B54A099" w14:textId="3E145DA3" w:rsidR="00544223" w:rsidRDefault="00544223" w:rsidP="00544223">
      <w:pPr>
        <w:pStyle w:val="Prrafodelista"/>
        <w:numPr>
          <w:ilvl w:val="0"/>
          <w:numId w:val="42"/>
        </w:numPr>
        <w:spacing w:after="160"/>
        <w:jc w:val="both"/>
        <w:rPr>
          <w:rFonts w:ascii="Arial" w:eastAsia="Arial" w:hAnsi="Arial" w:cs="Arial"/>
          <w:color w:val="000000"/>
        </w:rPr>
      </w:pPr>
      <w:r>
        <w:rPr>
          <w:rFonts w:ascii="Arial" w:eastAsia="Arial" w:hAnsi="Arial" w:cs="Arial"/>
          <w:color w:val="000000"/>
        </w:rPr>
        <w:t>Estrategia (zero-shot/few-shot)</w:t>
      </w:r>
    </w:p>
    <w:p w14:paraId="279C13D9" w14:textId="3060E2BB" w:rsidR="00544223" w:rsidRDefault="00544223" w:rsidP="00544223">
      <w:pPr>
        <w:pStyle w:val="Prrafodelista"/>
        <w:numPr>
          <w:ilvl w:val="0"/>
          <w:numId w:val="42"/>
        </w:numPr>
        <w:spacing w:after="160"/>
        <w:jc w:val="both"/>
        <w:rPr>
          <w:rFonts w:ascii="Arial" w:eastAsia="Arial" w:hAnsi="Arial" w:cs="Arial"/>
          <w:color w:val="000000"/>
        </w:rPr>
      </w:pPr>
      <w:r>
        <w:rPr>
          <w:rFonts w:ascii="Arial" w:eastAsia="Arial" w:hAnsi="Arial" w:cs="Arial"/>
          <w:color w:val="000000"/>
        </w:rPr>
        <w:t>Dataset (short/large)</w:t>
      </w:r>
    </w:p>
    <w:p w14:paraId="56E75DC9" w14:textId="5BF1ACB4" w:rsidR="001077D6" w:rsidRPr="001077D6" w:rsidRDefault="00544223" w:rsidP="001077D6">
      <w:pPr>
        <w:pStyle w:val="Prrafodelista"/>
        <w:numPr>
          <w:ilvl w:val="0"/>
          <w:numId w:val="42"/>
        </w:numPr>
        <w:spacing w:after="160"/>
        <w:jc w:val="both"/>
        <w:rPr>
          <w:rFonts w:ascii="Arial" w:eastAsia="Arial" w:hAnsi="Arial" w:cs="Arial"/>
          <w:color w:val="000000"/>
        </w:rPr>
      </w:pPr>
      <w:r>
        <w:rPr>
          <w:rFonts w:ascii="Arial" w:eastAsia="Arial" w:hAnsi="Arial" w:cs="Arial"/>
          <w:color w:val="000000"/>
        </w:rPr>
        <w:t>Script (por ej. factorial.js)</w:t>
      </w:r>
    </w:p>
    <w:p w14:paraId="32851CA7" w14:textId="77777777" w:rsidR="001B3D6E" w:rsidRDefault="001B3D6E" w:rsidP="0060128D">
      <w:pPr>
        <w:spacing w:after="160"/>
        <w:jc w:val="both"/>
        <w:rPr>
          <w:rFonts w:ascii="Arial" w:eastAsia="Arial" w:hAnsi="Arial" w:cs="Arial"/>
          <w:color w:val="000000"/>
        </w:rPr>
      </w:pPr>
    </w:p>
    <w:p w14:paraId="0D47EFED" w14:textId="2F754C60" w:rsidR="001077D6" w:rsidRDefault="001077D6" w:rsidP="0060128D">
      <w:pPr>
        <w:spacing w:after="160"/>
        <w:jc w:val="both"/>
        <w:rPr>
          <w:rFonts w:ascii="Arial" w:eastAsia="Arial" w:hAnsi="Arial" w:cs="Arial"/>
          <w:color w:val="000000"/>
        </w:rPr>
      </w:pPr>
      <w:r>
        <w:rPr>
          <w:rFonts w:ascii="Arial" w:eastAsia="Arial" w:hAnsi="Arial" w:cs="Arial"/>
          <w:color w:val="000000"/>
        </w:rPr>
        <w:t>En función de lo seleccionado</w:t>
      </w:r>
      <w:r w:rsidRPr="001077D6">
        <w:rPr>
          <w:rFonts w:ascii="Arial" w:eastAsia="Arial" w:hAnsi="Arial" w:cs="Arial"/>
          <w:color w:val="000000"/>
        </w:rPr>
        <w:t xml:space="preserve"> </w:t>
      </w:r>
      <w:r>
        <w:rPr>
          <w:rFonts w:ascii="Arial" w:eastAsia="Arial" w:hAnsi="Arial" w:cs="Arial"/>
          <w:color w:val="000000"/>
        </w:rPr>
        <w:t xml:space="preserve">se recibirá </w:t>
      </w:r>
      <w:r w:rsidRPr="001077D6">
        <w:rPr>
          <w:rFonts w:ascii="Arial" w:eastAsia="Arial" w:hAnsi="Arial" w:cs="Arial"/>
          <w:color w:val="000000"/>
        </w:rPr>
        <w:t xml:space="preserve">como entrada el prompt correspondiente en </w:t>
      </w:r>
      <w:r>
        <w:rPr>
          <w:rFonts w:ascii="Arial" w:eastAsia="Arial" w:hAnsi="Arial" w:cs="Arial"/>
          <w:color w:val="000000"/>
        </w:rPr>
        <w:t>el fichero de configuración de prompts</w:t>
      </w:r>
      <w:r w:rsidR="001B3D6E">
        <w:rPr>
          <w:rFonts w:ascii="Arial" w:eastAsia="Arial" w:hAnsi="Arial" w:cs="Arial"/>
          <w:color w:val="000000"/>
        </w:rPr>
        <w:t>.</w:t>
      </w:r>
      <w:r w:rsidR="00736CB7">
        <w:rPr>
          <w:rFonts w:ascii="Arial" w:eastAsia="Arial" w:hAnsi="Arial" w:cs="Arial"/>
          <w:color w:val="000000"/>
        </w:rPr>
        <w:t xml:space="preserve"> Esto tardará una serie de segundos o minutos en función de las características y se generará un log por cada experimento que ejecutemos.</w:t>
      </w:r>
    </w:p>
    <w:p w14:paraId="0E5ABF78" w14:textId="3E7E3CC5" w:rsidR="00736CB7" w:rsidRDefault="00736CB7" w:rsidP="0060128D">
      <w:pPr>
        <w:spacing w:after="160"/>
        <w:jc w:val="both"/>
        <w:rPr>
          <w:rFonts w:ascii="Arial" w:eastAsia="Arial" w:hAnsi="Arial" w:cs="Arial"/>
          <w:color w:val="000000"/>
        </w:rPr>
      </w:pPr>
      <w:r>
        <w:rPr>
          <w:rFonts w:ascii="Arial" w:eastAsia="Arial" w:hAnsi="Arial" w:cs="Arial"/>
          <w:color w:val="000000"/>
        </w:rPr>
        <w:t>Una vez que generados todos ya pasaríamos a la evaluación, se generán una serie de resultados a partir de todos los logs generados:</w:t>
      </w:r>
    </w:p>
    <w:p w14:paraId="5F66FF8A" w14:textId="77777777" w:rsidR="00736CB7" w:rsidRPr="00736CB7" w:rsidRDefault="00736CB7" w:rsidP="00736CB7">
      <w:pPr>
        <w:pStyle w:val="Prrafodelista"/>
        <w:numPr>
          <w:ilvl w:val="0"/>
          <w:numId w:val="43"/>
        </w:numPr>
        <w:spacing w:after="160"/>
        <w:jc w:val="both"/>
        <w:rPr>
          <w:rFonts w:ascii="Arial" w:eastAsia="Arial" w:hAnsi="Arial" w:cs="Arial"/>
          <w:color w:val="000000"/>
        </w:rPr>
      </w:pPr>
    </w:p>
    <w:p w14:paraId="27DB3278" w14:textId="5A1A500F" w:rsidR="00736CB7" w:rsidRDefault="00736CB7" w:rsidP="0060128D">
      <w:pPr>
        <w:spacing w:after="160"/>
        <w:jc w:val="both"/>
        <w:rPr>
          <w:rFonts w:ascii="Arial" w:eastAsia="Arial" w:hAnsi="Arial" w:cs="Arial"/>
          <w:color w:val="000000"/>
        </w:rPr>
      </w:pPr>
      <w:r>
        <w:rPr>
          <w:rFonts w:ascii="Arial" w:eastAsia="Arial" w:hAnsi="Arial" w:cs="Arial"/>
          <w:color w:val="000000"/>
        </w:rPr>
        <w:t>A partir de ello, seguidamente ya se generarían una serie de gráficas de interés:</w:t>
      </w:r>
    </w:p>
    <w:p w14:paraId="113946D3" w14:textId="77777777" w:rsidR="00736CB7" w:rsidRPr="001077D6" w:rsidRDefault="00736CB7" w:rsidP="00736CB7">
      <w:pPr>
        <w:pStyle w:val="Prrafodelista"/>
        <w:numPr>
          <w:ilvl w:val="0"/>
          <w:numId w:val="43"/>
        </w:numPr>
        <w:spacing w:after="160"/>
        <w:jc w:val="both"/>
      </w:pPr>
    </w:p>
    <w:p w14:paraId="0A1BC48E" w14:textId="164DC82D" w:rsidR="0060128D" w:rsidRDefault="0060128D" w:rsidP="0060128D">
      <w:pPr>
        <w:spacing w:after="160"/>
        <w:jc w:val="both"/>
        <w:rPr>
          <w:rFonts w:ascii="Arial" w:eastAsia="Arial" w:hAnsi="Arial" w:cs="Arial"/>
          <w:color w:val="000000"/>
        </w:rPr>
      </w:pPr>
      <w:r>
        <w:rPr>
          <w:rFonts w:ascii="Arial" w:eastAsia="Arial" w:hAnsi="Arial" w:cs="Arial"/>
          <w:color w:val="000000"/>
        </w:rPr>
        <w:t>Para garantizar la robustez del sistema ante posibles fallos del modelo o timeouts, el módulo incluye manejo de excepciones</w:t>
      </w:r>
      <w:r w:rsidR="001077D6">
        <w:rPr>
          <w:rFonts w:ascii="Arial" w:eastAsia="Arial" w:hAnsi="Arial" w:cs="Arial"/>
          <w:color w:val="000000"/>
        </w:rPr>
        <w:t>.</w:t>
      </w:r>
      <w:r>
        <w:rPr>
          <w:rFonts w:ascii="Arial" w:eastAsia="Arial" w:hAnsi="Arial" w:cs="Arial"/>
          <w:color w:val="000000"/>
        </w:rPr>
        <w:t xml:space="preserve"> </w:t>
      </w:r>
      <w:r w:rsidR="001077D6">
        <w:rPr>
          <w:rFonts w:ascii="Arial" w:eastAsia="Arial" w:hAnsi="Arial" w:cs="Arial"/>
          <w:color w:val="000000"/>
        </w:rPr>
        <w:t xml:space="preserve">También existe </w:t>
      </w:r>
      <w:r>
        <w:rPr>
          <w:rFonts w:ascii="Arial" w:eastAsia="Arial" w:hAnsi="Arial" w:cs="Arial"/>
          <w:color w:val="000000"/>
        </w:rPr>
        <w:t xml:space="preserve">un sistema de logging que registra </w:t>
      </w:r>
      <w:r w:rsidR="00267BD8">
        <w:rPr>
          <w:rFonts w:ascii="Arial" w:eastAsia="Arial" w:hAnsi="Arial" w:cs="Arial"/>
          <w:color w:val="000000"/>
        </w:rPr>
        <w:t>las ejecuciones siempre y cuando hayan sido exitosas</w:t>
      </w:r>
      <w:r w:rsidR="001077D6">
        <w:rPr>
          <w:rFonts w:ascii="Arial" w:eastAsia="Arial" w:hAnsi="Arial" w:cs="Arial"/>
          <w:color w:val="000000"/>
        </w:rPr>
        <w:t>.</w:t>
      </w:r>
    </w:p>
    <w:p w14:paraId="75093A09" w14:textId="77777777" w:rsidR="00A014C4" w:rsidRDefault="00A014C4" w:rsidP="0060128D">
      <w:pPr>
        <w:spacing w:after="160"/>
        <w:jc w:val="both"/>
        <w:rPr>
          <w:rFonts w:ascii="Arial" w:eastAsia="Arial" w:hAnsi="Arial" w:cs="Arial"/>
          <w:color w:val="000000"/>
        </w:rPr>
      </w:pPr>
    </w:p>
    <w:p w14:paraId="72F966D2" w14:textId="1C903111" w:rsidR="0060128D" w:rsidRDefault="0060128D" w:rsidP="0060128D">
      <w:r>
        <w:br w:type="page"/>
      </w:r>
    </w:p>
    <w:p w14:paraId="478B114D" w14:textId="071EF77C" w:rsidR="0060128D" w:rsidRDefault="0060128D" w:rsidP="0060128D">
      <w:pPr>
        <w:pStyle w:val="Ttulo1"/>
        <w:numPr>
          <w:ilvl w:val="0"/>
          <w:numId w:val="33"/>
        </w:numPr>
        <w:jc w:val="both"/>
        <w:rPr>
          <w:rFonts w:ascii="Arial" w:hAnsi="Arial" w:cs="Arial"/>
          <w:sz w:val="44"/>
          <w:szCs w:val="44"/>
        </w:rPr>
      </w:pPr>
      <w:bookmarkStart w:id="38" w:name="_Toc228198535"/>
      <w:bookmarkStart w:id="39" w:name="_Toc228299594"/>
      <w:r>
        <w:rPr>
          <w:rFonts w:ascii="Arial" w:hAnsi="Arial" w:cs="Arial"/>
          <w:sz w:val="44"/>
          <w:szCs w:val="44"/>
        </w:rPr>
        <w:lastRenderedPageBreak/>
        <w:t>Experiment</w:t>
      </w:r>
      <w:r w:rsidR="00A014C4">
        <w:rPr>
          <w:rFonts w:ascii="Arial" w:hAnsi="Arial" w:cs="Arial"/>
          <w:sz w:val="44"/>
          <w:szCs w:val="44"/>
        </w:rPr>
        <w:t>ación</w:t>
      </w:r>
      <w:bookmarkEnd w:id="39"/>
    </w:p>
    <w:p w14:paraId="18A22FAA" w14:textId="32615045" w:rsidR="00DE2CE0" w:rsidRPr="00DE2CE0" w:rsidRDefault="00DE2CE0" w:rsidP="00DE2CE0">
      <w:pPr>
        <w:pStyle w:val="Ttulo2"/>
        <w:numPr>
          <w:ilvl w:val="1"/>
          <w:numId w:val="33"/>
        </w:numPr>
        <w:jc w:val="both"/>
        <w:rPr>
          <w:rFonts w:ascii="Arial" w:hAnsi="Arial" w:cs="Arial"/>
          <w:sz w:val="32"/>
          <w:szCs w:val="32"/>
        </w:rPr>
      </w:pPr>
      <w:bookmarkStart w:id="40" w:name="_Toc228299595"/>
      <w:r>
        <w:rPr>
          <w:rFonts w:ascii="Arial" w:hAnsi="Arial" w:cs="Arial"/>
          <w:sz w:val="32"/>
          <w:szCs w:val="32"/>
        </w:rPr>
        <w:t>Diseño experimental</w:t>
      </w:r>
      <w:bookmarkEnd w:id="40"/>
    </w:p>
    <w:bookmarkEnd w:id="38"/>
    <w:p w14:paraId="029FD494" w14:textId="3B6E473F" w:rsidR="002A1EF8" w:rsidRDefault="002A1EF8" w:rsidP="0060128D">
      <w:pPr>
        <w:spacing w:after="160"/>
        <w:jc w:val="both"/>
        <w:rPr>
          <w:rFonts w:ascii="Arial" w:eastAsia="Arial" w:hAnsi="Arial" w:cs="Arial"/>
          <w:color w:val="000000"/>
        </w:rPr>
      </w:pPr>
      <w:r>
        <w:rPr>
          <w:rFonts w:ascii="Arial" w:eastAsia="Arial" w:hAnsi="Arial" w:cs="Arial"/>
          <w:color w:val="000000"/>
        </w:rPr>
        <w:t>E</w:t>
      </w:r>
      <w:r w:rsidR="0060128D">
        <w:rPr>
          <w:rFonts w:ascii="Arial" w:eastAsia="Arial" w:hAnsi="Arial" w:cs="Arial"/>
          <w:color w:val="000000"/>
        </w:rPr>
        <w:t>valuación cruzada de los cuatro modelos seleccionados</w:t>
      </w:r>
      <w:r>
        <w:rPr>
          <w:rFonts w:ascii="Arial" w:eastAsia="Arial" w:hAnsi="Arial" w:cs="Arial"/>
          <w:color w:val="000000"/>
        </w:rPr>
        <w:t>.</w:t>
      </w:r>
    </w:p>
    <w:p w14:paraId="5D6321A1" w14:textId="77777777" w:rsidR="002A1EF8" w:rsidRDefault="0060128D" w:rsidP="0060128D">
      <w:pPr>
        <w:spacing w:after="160"/>
        <w:jc w:val="both"/>
        <w:rPr>
          <w:rFonts w:ascii="Arial" w:eastAsia="Arial" w:hAnsi="Arial" w:cs="Arial"/>
          <w:color w:val="000000"/>
        </w:rPr>
      </w:pPr>
      <w:r>
        <w:rPr>
          <w:rFonts w:ascii="Arial" w:eastAsia="Arial" w:hAnsi="Arial" w:cs="Arial"/>
          <w:color w:val="000000"/>
        </w:rPr>
        <w:t xml:space="preserve">(llama3.2:3b, llama3.1:8b, qwen2.5-coder:7b, mistral:7b) </w:t>
      </w:r>
    </w:p>
    <w:p w14:paraId="0655258B" w14:textId="282D2D34" w:rsidR="002A1EF8" w:rsidRDefault="0060128D" w:rsidP="0060128D">
      <w:pPr>
        <w:spacing w:after="160"/>
        <w:jc w:val="both"/>
        <w:rPr>
          <w:rFonts w:ascii="Arial" w:eastAsia="Arial" w:hAnsi="Arial" w:cs="Arial"/>
          <w:color w:val="000000"/>
        </w:rPr>
      </w:pPr>
      <w:r>
        <w:rPr>
          <w:rFonts w:ascii="Arial" w:eastAsia="Arial" w:hAnsi="Arial" w:cs="Arial"/>
          <w:color w:val="000000"/>
        </w:rPr>
        <w:t xml:space="preserve">sobre </w:t>
      </w:r>
      <w:r w:rsidR="002A1EF8">
        <w:rPr>
          <w:rFonts w:ascii="Arial" w:eastAsia="Arial" w:hAnsi="Arial" w:cs="Arial"/>
          <w:color w:val="000000"/>
        </w:rPr>
        <w:t>cada script d</w:t>
      </w:r>
      <w:r>
        <w:rPr>
          <w:rFonts w:ascii="Arial" w:eastAsia="Arial" w:hAnsi="Arial" w:cs="Arial"/>
          <w:color w:val="000000"/>
        </w:rPr>
        <w:t xml:space="preserve">el dataset, </w:t>
      </w:r>
    </w:p>
    <w:p w14:paraId="28499801" w14:textId="0BCE4FAE" w:rsidR="002A1EF8" w:rsidRDefault="0060128D" w:rsidP="0060128D">
      <w:pPr>
        <w:spacing w:after="160"/>
        <w:jc w:val="both"/>
        <w:rPr>
          <w:rFonts w:ascii="Arial" w:eastAsia="Arial" w:hAnsi="Arial" w:cs="Arial"/>
          <w:color w:val="000000"/>
        </w:rPr>
      </w:pPr>
      <w:r>
        <w:rPr>
          <w:rFonts w:ascii="Arial" w:eastAsia="Arial" w:hAnsi="Arial" w:cs="Arial"/>
          <w:color w:val="000000"/>
        </w:rPr>
        <w:t>bajo las dos tareas</w:t>
      </w:r>
      <w:r w:rsidR="002A1EF8">
        <w:rPr>
          <w:rFonts w:ascii="Arial" w:eastAsia="Arial" w:hAnsi="Arial" w:cs="Arial"/>
          <w:color w:val="000000"/>
        </w:rPr>
        <w:t xml:space="preserve">: </w:t>
      </w:r>
      <w:r>
        <w:rPr>
          <w:rFonts w:ascii="Arial" w:eastAsia="Arial" w:hAnsi="Arial" w:cs="Arial"/>
          <w:color w:val="000000"/>
        </w:rPr>
        <w:t>ofuscación y desofuscación</w:t>
      </w:r>
      <w:r w:rsidR="002A1EF8">
        <w:rPr>
          <w:rFonts w:ascii="Arial" w:eastAsia="Arial" w:hAnsi="Arial" w:cs="Arial"/>
          <w:color w:val="000000"/>
        </w:rPr>
        <w:t xml:space="preserve"> (2) y </w:t>
      </w:r>
      <w:r>
        <w:rPr>
          <w:rFonts w:ascii="Arial" w:eastAsia="Arial" w:hAnsi="Arial" w:cs="Arial"/>
          <w:color w:val="000000"/>
        </w:rPr>
        <w:t>dos escenarios de prompting</w:t>
      </w:r>
      <w:r w:rsidR="002A1EF8">
        <w:rPr>
          <w:rFonts w:ascii="Arial" w:eastAsia="Arial" w:hAnsi="Arial" w:cs="Arial"/>
          <w:color w:val="000000"/>
        </w:rPr>
        <w:t xml:space="preserve">: </w:t>
      </w:r>
      <w:r>
        <w:rPr>
          <w:rFonts w:ascii="Arial" w:eastAsia="Arial" w:hAnsi="Arial" w:cs="Arial"/>
          <w:color w:val="000000"/>
        </w:rPr>
        <w:t>zero-shot y few-shot</w:t>
      </w:r>
      <w:r w:rsidR="002A1EF8">
        <w:rPr>
          <w:rFonts w:ascii="Arial" w:eastAsia="Arial" w:hAnsi="Arial" w:cs="Arial"/>
          <w:color w:val="000000"/>
        </w:rPr>
        <w:t xml:space="preserve"> (2).</w:t>
      </w:r>
    </w:p>
    <w:p w14:paraId="3D194094" w14:textId="5EF32B5F" w:rsidR="0060128D" w:rsidRDefault="0060128D" w:rsidP="0060128D">
      <w:pPr>
        <w:spacing w:after="160"/>
        <w:jc w:val="both"/>
        <w:rPr>
          <w:rFonts w:ascii="Arial" w:eastAsia="Arial" w:hAnsi="Arial" w:cs="Arial"/>
          <w:color w:val="000000"/>
        </w:rPr>
      </w:pPr>
      <w:r>
        <w:rPr>
          <w:rFonts w:ascii="Arial" w:eastAsia="Arial" w:hAnsi="Arial" w:cs="Arial"/>
          <w:color w:val="000000"/>
        </w:rPr>
        <w:t xml:space="preserve">Esto da lugar a una matriz experimental de 4 × 2 × 2 = 16 combinaciones de configuración, cada una ejecutada sobre </w:t>
      </w:r>
      <w:r w:rsidR="002A1EF8">
        <w:rPr>
          <w:rFonts w:ascii="Arial" w:eastAsia="Arial" w:hAnsi="Arial" w:cs="Arial"/>
          <w:color w:val="000000"/>
        </w:rPr>
        <w:t>cada uno de los scripts</w:t>
      </w:r>
      <w:r>
        <w:rPr>
          <w:rFonts w:ascii="Arial" w:eastAsia="Arial" w:hAnsi="Arial" w:cs="Arial"/>
          <w:color w:val="000000"/>
        </w:rPr>
        <w:t>.</w:t>
      </w:r>
    </w:p>
    <w:p w14:paraId="0CCF4775" w14:textId="77777777" w:rsidR="0060128D" w:rsidRDefault="0060128D" w:rsidP="0060128D">
      <w:pPr>
        <w:spacing w:after="160"/>
        <w:jc w:val="both"/>
        <w:rPr>
          <w:rFonts w:ascii="Arial" w:eastAsia="Arial" w:hAnsi="Arial" w:cs="Arial"/>
          <w:color w:val="000000"/>
        </w:rPr>
      </w:pPr>
      <w:r>
        <w:rPr>
          <w:rFonts w:ascii="Arial" w:eastAsia="Arial" w:hAnsi="Arial" w:cs="Arial"/>
          <w:color w:val="000000"/>
        </w:rPr>
        <w:t>Adicionalmente, se ejecutan los métodos tradicionales de ofuscación y desofuscación sobre el mismo dataset, con el fin de disponer de una línea de base con la que comparar los resultados de los LLMs.</w:t>
      </w:r>
    </w:p>
    <w:p w14:paraId="72ED9718" w14:textId="77777777" w:rsidR="008E1AC9" w:rsidRDefault="008E1AC9" w:rsidP="0060128D">
      <w:pPr>
        <w:spacing w:after="160"/>
        <w:jc w:val="both"/>
      </w:pPr>
    </w:p>
    <w:p w14:paraId="77E69076" w14:textId="72705489" w:rsidR="00DE2CE0" w:rsidRPr="00DE2CE0" w:rsidRDefault="00DE2CE0" w:rsidP="00DE2CE0">
      <w:pPr>
        <w:pStyle w:val="Ttulo2"/>
        <w:numPr>
          <w:ilvl w:val="1"/>
          <w:numId w:val="33"/>
        </w:numPr>
        <w:jc w:val="both"/>
        <w:rPr>
          <w:rFonts w:ascii="Arial" w:hAnsi="Arial" w:cs="Arial"/>
          <w:sz w:val="32"/>
          <w:szCs w:val="32"/>
        </w:rPr>
      </w:pPr>
      <w:bookmarkStart w:id="41" w:name="_Toc228299596"/>
      <w:r>
        <w:rPr>
          <w:rFonts w:ascii="Arial" w:hAnsi="Arial" w:cs="Arial"/>
          <w:sz w:val="32"/>
          <w:szCs w:val="32"/>
        </w:rPr>
        <w:t>Modelos evaluados</w:t>
      </w:r>
      <w:bookmarkEnd w:id="41"/>
    </w:p>
    <w:p w14:paraId="038960CC" w14:textId="77777777" w:rsidR="0060128D" w:rsidRDefault="0060128D" w:rsidP="0060128D">
      <w:pPr>
        <w:spacing w:after="160"/>
        <w:jc w:val="both"/>
      </w:pPr>
      <w:r>
        <w:rPr>
          <w:rFonts w:ascii="Arial" w:eastAsia="Arial" w:hAnsi="Arial" w:cs="Arial"/>
          <w:color w:val="000000"/>
        </w:rPr>
        <w:t>Los cuatro modelos evaluados representan un espectro de capacidades, tamaños y especializaciones:</w:t>
      </w:r>
    </w:p>
    <w:p w14:paraId="48531939" w14:textId="6C25CE20" w:rsidR="0060128D" w:rsidRDefault="0060128D" w:rsidP="0060128D">
      <w:pPr>
        <w:pStyle w:val="Prrafodelista"/>
        <w:numPr>
          <w:ilvl w:val="0"/>
          <w:numId w:val="39"/>
        </w:numPr>
        <w:spacing w:after="100"/>
      </w:pPr>
      <w:r>
        <w:rPr>
          <w:rFonts w:ascii="Arial" w:eastAsia="Arial" w:hAnsi="Arial" w:cs="Arial"/>
          <w:color w:val="000000"/>
        </w:rPr>
        <w:t>llama3.2:3b: modelo compacto de la familia LLaMA 3 de Meta, con 3.000 millones de parámetros.</w:t>
      </w:r>
      <w:r w:rsidR="002A1EF8">
        <w:rPr>
          <w:rFonts w:ascii="Arial" w:eastAsia="Arial" w:hAnsi="Arial" w:cs="Arial"/>
          <w:color w:val="000000"/>
        </w:rPr>
        <w:t xml:space="preserve"> Su menor capacidad en tamaño nos servirá de guía para observar las limitaciones de rendimiento en contextos de menor de coste computacional.</w:t>
      </w:r>
    </w:p>
    <w:p w14:paraId="36FB7281" w14:textId="4C295580" w:rsidR="0060128D" w:rsidRDefault="0060128D" w:rsidP="0060128D">
      <w:pPr>
        <w:pStyle w:val="Prrafodelista"/>
        <w:numPr>
          <w:ilvl w:val="0"/>
          <w:numId w:val="39"/>
        </w:numPr>
        <w:spacing w:after="100"/>
      </w:pPr>
      <w:r>
        <w:rPr>
          <w:rFonts w:ascii="Arial" w:eastAsia="Arial" w:hAnsi="Arial" w:cs="Arial"/>
          <w:color w:val="000000"/>
        </w:rPr>
        <w:t>llama3.1:8b: versión de mayor tamaño de la familia LLaMA 3, con 8.000 millones de parámetros. Proporciona mayor capacidad de razonamiento y comprensión del código respecto a su versión reducida</w:t>
      </w:r>
      <w:r w:rsidR="008E1AC9">
        <w:rPr>
          <w:rFonts w:ascii="Arial" w:eastAsia="Arial" w:hAnsi="Arial" w:cs="Arial"/>
          <w:color w:val="000000"/>
        </w:rPr>
        <w:t>, comparativa directa.</w:t>
      </w:r>
    </w:p>
    <w:p w14:paraId="67648DB0" w14:textId="77777777" w:rsidR="0060128D" w:rsidRDefault="0060128D" w:rsidP="0060128D">
      <w:pPr>
        <w:pStyle w:val="Prrafodelista"/>
        <w:numPr>
          <w:ilvl w:val="0"/>
          <w:numId w:val="39"/>
        </w:numPr>
        <w:spacing w:after="100"/>
      </w:pPr>
      <w:r>
        <w:rPr>
          <w:rFonts w:ascii="Arial" w:eastAsia="Arial" w:hAnsi="Arial" w:cs="Arial"/>
          <w:color w:val="000000"/>
        </w:rPr>
        <w:t>qwen2.5-coder:7b: modelo de la familia Qwen 2.5 de Alibaba Cloud, específicamente ajustado para tareas de código. Con 7.000 millones de parámetros, es el representante de los modelos especializados en programación en la evaluación.</w:t>
      </w:r>
    </w:p>
    <w:p w14:paraId="179C7613" w14:textId="77777777" w:rsidR="0060128D" w:rsidRPr="008E1AC9" w:rsidRDefault="0060128D" w:rsidP="0060128D">
      <w:pPr>
        <w:pStyle w:val="Prrafodelista"/>
        <w:numPr>
          <w:ilvl w:val="0"/>
          <w:numId w:val="39"/>
        </w:numPr>
        <w:spacing w:after="100"/>
      </w:pPr>
      <w:r>
        <w:rPr>
          <w:rFonts w:ascii="Arial" w:eastAsia="Arial" w:hAnsi="Arial" w:cs="Arial"/>
          <w:color w:val="000000"/>
        </w:rPr>
        <w:t>mistral:7b: modelo general de Mistral AI, con 7.000 millones de parámetros. Ha demostrado un rendimiento competitivo en benchmarks de código a pesar de no estar específicamente ajustado para este dominio.</w:t>
      </w:r>
    </w:p>
    <w:p w14:paraId="312200B2" w14:textId="77777777" w:rsidR="008E1AC9" w:rsidRPr="002A1EF8" w:rsidRDefault="008E1AC9" w:rsidP="008E1AC9">
      <w:pPr>
        <w:spacing w:after="100"/>
      </w:pPr>
    </w:p>
    <w:p w14:paraId="62B7156B" w14:textId="77777777" w:rsidR="002A1EF8" w:rsidRDefault="002A1EF8" w:rsidP="002A1EF8">
      <w:pPr>
        <w:pStyle w:val="Ttulo2"/>
        <w:numPr>
          <w:ilvl w:val="1"/>
          <w:numId w:val="33"/>
        </w:numPr>
        <w:jc w:val="both"/>
        <w:rPr>
          <w:rFonts w:ascii="Arial" w:hAnsi="Arial" w:cs="Arial"/>
          <w:sz w:val="32"/>
          <w:szCs w:val="32"/>
        </w:rPr>
      </w:pPr>
      <w:bookmarkStart w:id="42" w:name="_Toc228299597"/>
      <w:r>
        <w:rPr>
          <w:rFonts w:ascii="Arial" w:hAnsi="Arial" w:cs="Arial"/>
          <w:sz w:val="32"/>
          <w:szCs w:val="32"/>
        </w:rPr>
        <w:t>Configuración experimental</w:t>
      </w:r>
      <w:bookmarkEnd w:id="42"/>
    </w:p>
    <w:p w14:paraId="24BD8536" w14:textId="77777777" w:rsidR="002A1EF8" w:rsidRDefault="002A1EF8" w:rsidP="002A1EF8">
      <w:pPr>
        <w:spacing w:after="160"/>
        <w:jc w:val="both"/>
        <w:rPr>
          <w:rFonts w:ascii="Arial" w:eastAsia="Arial" w:hAnsi="Arial" w:cs="Arial"/>
          <w:color w:val="000000"/>
        </w:rPr>
      </w:pPr>
      <w:r w:rsidRPr="009D43D8">
        <w:rPr>
          <w:rFonts w:ascii="Arial" w:eastAsia="Arial" w:hAnsi="Arial" w:cs="Arial"/>
          <w:color w:val="000000"/>
        </w:rPr>
        <w:t>El comportamiento del framework depende de un conjunto de elementos configurables que definen las condiciones de los experimentos. Entre estos elementos destacan el diseño de los prompts y la construcción de los datasets, los cuales pueden ser modificados por el usuario, aunque en este trabajo se han fijado configuraciones específicas con el objetivo de garantizar la comparabilidad de los resultados.</w:t>
      </w:r>
    </w:p>
    <w:p w14:paraId="461592FF" w14:textId="77777777" w:rsidR="008E1AC9" w:rsidRDefault="008E1AC9" w:rsidP="002A1EF8">
      <w:pPr>
        <w:spacing w:after="160"/>
        <w:jc w:val="both"/>
        <w:rPr>
          <w:rFonts w:ascii="Arial" w:eastAsia="Arial" w:hAnsi="Arial" w:cs="Arial"/>
          <w:color w:val="000000"/>
        </w:rPr>
      </w:pPr>
    </w:p>
    <w:p w14:paraId="146B6448" w14:textId="77777777" w:rsidR="008E1AC9" w:rsidRDefault="008E1AC9" w:rsidP="002A1EF8">
      <w:pPr>
        <w:spacing w:after="160"/>
        <w:jc w:val="both"/>
        <w:rPr>
          <w:rFonts w:ascii="Arial" w:eastAsia="Arial" w:hAnsi="Arial" w:cs="Arial"/>
          <w:color w:val="000000"/>
        </w:rPr>
      </w:pPr>
    </w:p>
    <w:p w14:paraId="15AC2C35" w14:textId="5E2F71AB" w:rsidR="002A1EF8" w:rsidRPr="009D43D8" w:rsidRDefault="002A1EF8" w:rsidP="002A1EF8">
      <w:pPr>
        <w:pStyle w:val="Ttulo3"/>
        <w:rPr>
          <w:color w:val="3A3A3A" w:themeColor="background2" w:themeShade="40"/>
        </w:rPr>
      </w:pPr>
      <w:bookmarkStart w:id="43" w:name="_Toc228299598"/>
      <w:r>
        <w:rPr>
          <w:rFonts w:ascii="Arial" w:eastAsia="Arial" w:hAnsi="Arial" w:cs="Arial"/>
          <w:color w:val="3A3A3A" w:themeColor="background2" w:themeShade="40"/>
        </w:rPr>
        <w:lastRenderedPageBreak/>
        <w:t>7</w:t>
      </w:r>
      <w:r w:rsidRPr="0060128D">
        <w:rPr>
          <w:rFonts w:ascii="Arial" w:eastAsia="Arial" w:hAnsi="Arial" w:cs="Arial"/>
          <w:color w:val="3A3A3A" w:themeColor="background2" w:themeShade="40"/>
        </w:rPr>
        <w:t>.</w:t>
      </w:r>
      <w:r>
        <w:rPr>
          <w:rFonts w:ascii="Arial" w:eastAsia="Arial" w:hAnsi="Arial" w:cs="Arial"/>
          <w:color w:val="3A3A3A" w:themeColor="background2" w:themeShade="40"/>
        </w:rPr>
        <w:t>3</w:t>
      </w:r>
      <w:r w:rsidRPr="0060128D">
        <w:rPr>
          <w:rFonts w:ascii="Arial" w:eastAsia="Arial" w:hAnsi="Arial" w:cs="Arial"/>
          <w:color w:val="3A3A3A" w:themeColor="background2" w:themeShade="40"/>
        </w:rPr>
        <w:t xml:space="preserve">.1. </w:t>
      </w:r>
      <w:r>
        <w:rPr>
          <w:rFonts w:ascii="Arial" w:eastAsia="Arial" w:hAnsi="Arial" w:cs="Arial"/>
          <w:color w:val="3A3A3A" w:themeColor="background2" w:themeShade="40"/>
        </w:rPr>
        <w:t>Diseño de prompts</w:t>
      </w:r>
      <w:bookmarkEnd w:id="43"/>
    </w:p>
    <w:p w14:paraId="09289A97" w14:textId="77777777" w:rsidR="002A1EF8" w:rsidRDefault="002A1EF8" w:rsidP="002A1EF8">
      <w:pPr>
        <w:spacing w:after="160"/>
        <w:jc w:val="both"/>
      </w:pPr>
      <w:r>
        <w:rPr>
          <w:rFonts w:ascii="Arial" w:eastAsia="Arial" w:hAnsi="Arial" w:cs="Arial"/>
          <w:color w:val="000000"/>
        </w:rPr>
        <w:t xml:space="preserve">Los prompts creados se han escrito en inglés, al tratarse del idioma que mejor interpretan estos modelos, y por tanto, mejor rendimiento obtienen. </w:t>
      </w:r>
    </w:p>
    <w:p w14:paraId="75BF4235" w14:textId="2B737C8E" w:rsidR="002A1EF8" w:rsidRPr="00990293" w:rsidRDefault="002A1EF8" w:rsidP="002A1EF8">
      <w:pPr>
        <w:spacing w:after="160"/>
        <w:jc w:val="both"/>
        <w:rPr>
          <w:rFonts w:ascii="Arial" w:eastAsia="Arial" w:hAnsi="Arial" w:cs="Arial"/>
          <w:color w:val="000000"/>
        </w:rPr>
      </w:pPr>
      <w:r w:rsidRPr="00990293">
        <w:rPr>
          <w:rFonts w:ascii="Arial" w:eastAsia="Arial" w:hAnsi="Arial" w:cs="Arial"/>
          <w:color w:val="000000"/>
        </w:rPr>
        <w:t>Para la tarea de ofuscación, el prompt instruye al modelo para que transforme el código proporcionado aplicando técnicas avanzadas de ofuscación, tales como el renombrado sistemático de identificadores, el uso de literales en formato hexadecimal, la codificación de cadenas, la introducción de funciones auxiliares e indirectas, así como la utilización de estructuras como tablas de búsqueda o transformaciones del flujo de control. Asimismo, se imponen restricciones estrictas de salida, limitando la respuesta exclusivamente a código JavaScript sin explicaciones, comentarios ni formato adicional.</w:t>
      </w:r>
    </w:p>
    <w:p w14:paraId="1E5FD974" w14:textId="54430DC1" w:rsidR="008E1AC9" w:rsidRPr="00990293" w:rsidRDefault="002A1EF8" w:rsidP="002A1EF8">
      <w:pPr>
        <w:spacing w:after="160"/>
        <w:jc w:val="both"/>
        <w:rPr>
          <w:rFonts w:ascii="Arial" w:eastAsia="Arial" w:hAnsi="Arial" w:cs="Arial"/>
          <w:color w:val="000000"/>
        </w:rPr>
      </w:pPr>
      <w:r w:rsidRPr="00990293">
        <w:rPr>
          <w:rFonts w:ascii="Arial" w:eastAsia="Arial" w:hAnsi="Arial" w:cs="Arial"/>
          <w:color w:val="000000"/>
        </w:rPr>
        <w:t xml:space="preserve">Para la tarea de desofuscación, el prompt solicita al modelo que recupere una versión clara, legible y estructurada del código ofuscado, preservando exactamente su comportamiento original. Para ello, se le indica que restaure nombres de identificadores con significado, reemplace literales codificados por representaciones comprensibles, simplifique el flujo de control eliminando niveles innecesarios de indirección y suprima código muerto que no afecte a la ejecución. </w:t>
      </w:r>
    </w:p>
    <w:p w14:paraId="7139C6B3" w14:textId="77777777" w:rsidR="002A1EF8" w:rsidRDefault="002A1EF8" w:rsidP="002A1EF8">
      <w:pPr>
        <w:spacing w:after="160"/>
        <w:jc w:val="both"/>
      </w:pPr>
      <w:r>
        <w:rPr>
          <w:rFonts w:ascii="Arial" w:eastAsia="Arial" w:hAnsi="Arial" w:cs="Arial"/>
          <w:color w:val="000000"/>
        </w:rPr>
        <w:t>En el caso de la estrategia los prompts few-shot incluye además ejemplos representativos de código original y su versión ofuscada correspondiente, obtenidos de los propios datasets, estos se añaden a través del módulo prompt_builder.</w:t>
      </w:r>
    </w:p>
    <w:p w14:paraId="5088A7FA" w14:textId="77777777" w:rsidR="002A1EF8" w:rsidRDefault="002A1EF8" w:rsidP="002A1EF8">
      <w:pPr>
        <w:spacing w:after="160"/>
        <w:jc w:val="both"/>
        <w:rPr>
          <w:rFonts w:ascii="Arial" w:eastAsia="Arial" w:hAnsi="Arial" w:cs="Arial"/>
          <w:color w:val="000000"/>
        </w:rPr>
      </w:pPr>
      <w:r>
        <w:rPr>
          <w:rFonts w:ascii="Arial" w:eastAsia="Arial" w:hAnsi="Arial" w:cs="Arial"/>
          <w:color w:val="000000"/>
        </w:rPr>
        <w:t>La configuración de qué prompt se asigna a cada modelo y tarea se gestiona mediante el archivo prompts_config.json, lo que permite ajustar la asignación sin modificar el código fuente del framework.</w:t>
      </w:r>
    </w:p>
    <w:p w14:paraId="4C060451" w14:textId="77777777" w:rsidR="008E1AC9" w:rsidRPr="00DE2CE0" w:rsidRDefault="008E1AC9" w:rsidP="002A1EF8">
      <w:pPr>
        <w:spacing w:after="160"/>
        <w:jc w:val="both"/>
      </w:pPr>
    </w:p>
    <w:p w14:paraId="25A111D7" w14:textId="67A73A50" w:rsidR="002A1EF8" w:rsidRPr="00736CB7" w:rsidRDefault="002A1EF8" w:rsidP="002A1EF8">
      <w:pPr>
        <w:pStyle w:val="Ttulo3"/>
        <w:rPr>
          <w:color w:val="3A3A3A" w:themeColor="background2" w:themeShade="40"/>
        </w:rPr>
      </w:pPr>
      <w:bookmarkStart w:id="44" w:name="_Toc228299599"/>
      <w:r>
        <w:rPr>
          <w:rFonts w:ascii="Arial" w:eastAsia="Arial" w:hAnsi="Arial" w:cs="Arial"/>
          <w:color w:val="3A3A3A" w:themeColor="background2" w:themeShade="40"/>
        </w:rPr>
        <w:t>7</w:t>
      </w:r>
      <w:r w:rsidRPr="0060128D">
        <w:rPr>
          <w:rFonts w:ascii="Arial" w:eastAsia="Arial" w:hAnsi="Arial" w:cs="Arial"/>
          <w:color w:val="3A3A3A" w:themeColor="background2" w:themeShade="40"/>
        </w:rPr>
        <w:t>.</w:t>
      </w:r>
      <w:r>
        <w:rPr>
          <w:rFonts w:ascii="Arial" w:eastAsia="Arial" w:hAnsi="Arial" w:cs="Arial"/>
          <w:color w:val="3A3A3A" w:themeColor="background2" w:themeShade="40"/>
        </w:rPr>
        <w:t>3</w:t>
      </w:r>
      <w:r w:rsidRPr="0060128D">
        <w:rPr>
          <w:rFonts w:ascii="Arial" w:eastAsia="Arial" w:hAnsi="Arial" w:cs="Arial"/>
          <w:color w:val="3A3A3A" w:themeColor="background2" w:themeShade="40"/>
        </w:rPr>
        <w:t>.</w:t>
      </w:r>
      <w:r>
        <w:rPr>
          <w:rFonts w:ascii="Arial" w:eastAsia="Arial" w:hAnsi="Arial" w:cs="Arial"/>
          <w:color w:val="3A3A3A" w:themeColor="background2" w:themeShade="40"/>
        </w:rPr>
        <w:t>2</w:t>
      </w:r>
      <w:r w:rsidRPr="0060128D">
        <w:rPr>
          <w:rFonts w:ascii="Arial" w:eastAsia="Arial" w:hAnsi="Arial" w:cs="Arial"/>
          <w:color w:val="3A3A3A" w:themeColor="background2" w:themeShade="40"/>
        </w:rPr>
        <w:t xml:space="preserve">. </w:t>
      </w:r>
      <w:r>
        <w:rPr>
          <w:rFonts w:ascii="Arial" w:eastAsia="Arial" w:hAnsi="Arial" w:cs="Arial"/>
          <w:color w:val="3A3A3A" w:themeColor="background2" w:themeShade="40"/>
        </w:rPr>
        <w:t>Definición de datasets</w:t>
      </w:r>
      <w:bookmarkEnd w:id="44"/>
    </w:p>
    <w:p w14:paraId="2F362DCA" w14:textId="77777777" w:rsidR="002A1EF8" w:rsidRDefault="002A1EF8" w:rsidP="002A1EF8">
      <w:pPr>
        <w:spacing w:after="160"/>
        <w:jc w:val="both"/>
        <w:rPr>
          <w:rFonts w:ascii="Arial" w:eastAsia="Arial" w:hAnsi="Arial" w:cs="Arial"/>
          <w:color w:val="000000"/>
        </w:rPr>
      </w:pPr>
      <w:r>
        <w:rPr>
          <w:rFonts w:ascii="Arial" w:eastAsia="Arial" w:hAnsi="Arial" w:cs="Arial"/>
          <w:color w:val="000000"/>
        </w:rPr>
        <w:t xml:space="preserve">El dataset utilizado en los experimentos se compone de scripts JavaScript originales clasificados en dos categorías de tamaño: </w:t>
      </w:r>
    </w:p>
    <w:p w14:paraId="4C875933" w14:textId="77777777" w:rsidR="002A1EF8" w:rsidRPr="00990293" w:rsidRDefault="002A1EF8" w:rsidP="002A1EF8">
      <w:pPr>
        <w:pStyle w:val="Prrafodelista"/>
        <w:numPr>
          <w:ilvl w:val="0"/>
          <w:numId w:val="43"/>
        </w:numPr>
        <w:spacing w:after="160"/>
        <w:jc w:val="both"/>
        <w:rPr>
          <w:rFonts w:ascii="Arial" w:eastAsia="Arial" w:hAnsi="Arial" w:cs="Arial"/>
          <w:color w:val="000000"/>
        </w:rPr>
      </w:pPr>
      <w:r>
        <w:rPr>
          <w:rFonts w:ascii="Arial" w:eastAsia="Arial" w:hAnsi="Arial" w:cs="Arial"/>
          <w:color w:val="000000"/>
        </w:rPr>
        <w:t>S</w:t>
      </w:r>
      <w:r w:rsidRPr="00990293">
        <w:rPr>
          <w:rFonts w:ascii="Arial" w:eastAsia="Arial" w:hAnsi="Arial" w:cs="Arial"/>
          <w:color w:val="000000"/>
        </w:rPr>
        <w:t>cripts short (10–20 loc)</w:t>
      </w:r>
    </w:p>
    <w:p w14:paraId="7F75E9EB" w14:textId="77777777" w:rsidR="002A1EF8" w:rsidRPr="00990293" w:rsidRDefault="002A1EF8" w:rsidP="002A1EF8">
      <w:pPr>
        <w:pStyle w:val="Prrafodelista"/>
        <w:numPr>
          <w:ilvl w:val="0"/>
          <w:numId w:val="43"/>
        </w:numPr>
        <w:spacing w:after="160"/>
        <w:jc w:val="both"/>
        <w:rPr>
          <w:rFonts w:ascii="Arial" w:eastAsia="Arial" w:hAnsi="Arial" w:cs="Arial"/>
          <w:color w:val="000000"/>
        </w:rPr>
      </w:pPr>
      <w:r>
        <w:rPr>
          <w:rFonts w:ascii="Arial" w:eastAsia="Arial" w:hAnsi="Arial" w:cs="Arial"/>
          <w:color w:val="000000"/>
        </w:rPr>
        <w:t>S</w:t>
      </w:r>
      <w:r w:rsidRPr="00990293">
        <w:rPr>
          <w:rFonts w:ascii="Arial" w:eastAsia="Arial" w:hAnsi="Arial" w:cs="Arial"/>
          <w:color w:val="000000"/>
        </w:rPr>
        <w:t>cripts large (40–60 loc)</w:t>
      </w:r>
    </w:p>
    <w:p w14:paraId="699BC7E4" w14:textId="77777777" w:rsidR="002A1EF8" w:rsidRDefault="002A1EF8" w:rsidP="002A1EF8">
      <w:pPr>
        <w:spacing w:after="160"/>
        <w:jc w:val="both"/>
      </w:pPr>
      <w:r>
        <w:rPr>
          <w:rFonts w:ascii="Arial" w:eastAsia="Arial" w:hAnsi="Arial" w:cs="Arial"/>
          <w:color w:val="000000"/>
        </w:rPr>
        <w:t>Esta distinción permite analizar el impacto del tamaño del código en el rendimiento de los modelos.</w:t>
      </w:r>
    </w:p>
    <w:p w14:paraId="185068D9" w14:textId="77777777" w:rsidR="002A1EF8" w:rsidRDefault="002A1EF8" w:rsidP="002A1EF8">
      <w:pPr>
        <w:spacing w:after="160"/>
        <w:jc w:val="both"/>
      </w:pPr>
      <w:r>
        <w:rPr>
          <w:rFonts w:ascii="Arial" w:eastAsia="Arial" w:hAnsi="Arial" w:cs="Arial"/>
          <w:color w:val="000000"/>
        </w:rPr>
        <w:t>Para cada script original se genera una versión ofuscada de referencia haciendo uso del ofuscador tradicional. Esta versión ofuscada es fundamental para ser empleada tanto como entrada para los experimentos de desofuscación como objeto de comparación a la hora de realizar el análisis de la ofuscación generada por los LLMs.</w:t>
      </w:r>
    </w:p>
    <w:p w14:paraId="5FD2F956" w14:textId="77777777" w:rsidR="002A1EF8" w:rsidRDefault="002A1EF8" w:rsidP="002A1EF8">
      <w:pPr>
        <w:rPr>
          <w:rFonts w:ascii="Arial" w:eastAsia="Arial" w:hAnsi="Arial" w:cs="Arial"/>
          <w:color w:val="000000"/>
        </w:rPr>
      </w:pPr>
      <w:r w:rsidRPr="00A014C4">
        <w:rPr>
          <w:rFonts w:ascii="Arial" w:eastAsia="Arial" w:hAnsi="Arial" w:cs="Arial"/>
          <w:color w:val="000000"/>
        </w:rPr>
        <w:t>Los scripts de</w:t>
      </w:r>
      <w:r>
        <w:rPr>
          <w:rFonts w:ascii="Arial" w:eastAsia="Arial" w:hAnsi="Arial" w:cs="Arial"/>
          <w:color w:val="000000"/>
        </w:rPr>
        <w:t xml:space="preserve"> los </w:t>
      </w:r>
      <w:r w:rsidRPr="00A014C4">
        <w:rPr>
          <w:rFonts w:ascii="Arial" w:eastAsia="Arial" w:hAnsi="Arial" w:cs="Arial"/>
          <w:color w:val="000000"/>
        </w:rPr>
        <w:t>dataset</w:t>
      </w:r>
      <w:r>
        <w:rPr>
          <w:rFonts w:ascii="Arial" w:eastAsia="Arial" w:hAnsi="Arial" w:cs="Arial"/>
          <w:color w:val="000000"/>
        </w:rPr>
        <w:t>s</w:t>
      </w:r>
      <w:r w:rsidRPr="00A014C4">
        <w:rPr>
          <w:rFonts w:ascii="Arial" w:eastAsia="Arial" w:hAnsi="Arial" w:cs="Arial"/>
          <w:color w:val="000000"/>
        </w:rPr>
        <w:t xml:space="preserve"> cubren distintas categorías de problemas algorítmicos básicos, incluyendo operaciones matemáticas, generación y análisis de estructuras de datos simples como arrays y matrices, así como lógica de control mediante condicionales y bucles. </w:t>
      </w:r>
    </w:p>
    <w:p w14:paraId="3BB45466" w14:textId="77777777" w:rsidR="002A1EF8" w:rsidRDefault="002A1EF8" w:rsidP="002A1EF8">
      <w:pPr>
        <w:rPr>
          <w:rFonts w:ascii="Arial" w:eastAsia="Arial" w:hAnsi="Arial" w:cs="Arial"/>
          <w:color w:val="000000"/>
        </w:rPr>
      </w:pPr>
    </w:p>
    <w:p w14:paraId="672554A9" w14:textId="1016A613" w:rsidR="002A1EF8" w:rsidRDefault="002A1EF8" w:rsidP="002A1EF8">
      <w:pPr>
        <w:spacing w:after="100"/>
        <w:rPr>
          <w:rFonts w:ascii="Arial" w:eastAsia="Arial" w:hAnsi="Arial" w:cs="Arial"/>
          <w:color w:val="000000"/>
        </w:rPr>
      </w:pPr>
      <w:r w:rsidRPr="00A014C4">
        <w:rPr>
          <w:rFonts w:ascii="Arial" w:eastAsia="Arial" w:hAnsi="Arial" w:cs="Arial"/>
          <w:color w:val="000000"/>
        </w:rPr>
        <w:t>Asimismo, se incluyen algoritmos clásicos como el cálculo de factoriales, la secuencia de Fibonacci o la comprobación de números primos. Esta selección permite evaluar el comportamiento de los modelos sobre código con estructuras representativas y patrones comunes.</w:t>
      </w:r>
    </w:p>
    <w:p w14:paraId="72BFCC3F" w14:textId="77777777" w:rsidR="008E1AC9" w:rsidRDefault="008E1AC9" w:rsidP="002A1EF8">
      <w:pPr>
        <w:spacing w:after="100"/>
        <w:rPr>
          <w:rFonts w:ascii="Arial" w:eastAsia="Arial" w:hAnsi="Arial" w:cs="Arial"/>
          <w:color w:val="000000"/>
        </w:rPr>
      </w:pPr>
    </w:p>
    <w:p w14:paraId="4EDCF407" w14:textId="77777777" w:rsidR="008E1AC9" w:rsidRDefault="008E1AC9" w:rsidP="002A1EF8">
      <w:pPr>
        <w:spacing w:after="100"/>
        <w:rPr>
          <w:rFonts w:ascii="Arial" w:eastAsia="Arial" w:hAnsi="Arial" w:cs="Arial"/>
          <w:color w:val="000000"/>
        </w:rPr>
      </w:pPr>
    </w:p>
    <w:p w14:paraId="44A71F74" w14:textId="13BA1BA2" w:rsidR="002A1EF8" w:rsidRPr="00736CB7" w:rsidRDefault="002A1EF8" w:rsidP="002A1EF8">
      <w:pPr>
        <w:pStyle w:val="Ttulo3"/>
        <w:rPr>
          <w:color w:val="3A3A3A" w:themeColor="background2" w:themeShade="40"/>
        </w:rPr>
      </w:pPr>
      <w:bookmarkStart w:id="45" w:name="_Toc228299600"/>
      <w:r>
        <w:rPr>
          <w:rFonts w:ascii="Arial" w:eastAsia="Arial" w:hAnsi="Arial" w:cs="Arial"/>
          <w:color w:val="3A3A3A" w:themeColor="background2" w:themeShade="40"/>
        </w:rPr>
        <w:lastRenderedPageBreak/>
        <w:t>7</w:t>
      </w:r>
      <w:r w:rsidRPr="0060128D">
        <w:rPr>
          <w:rFonts w:ascii="Arial" w:eastAsia="Arial" w:hAnsi="Arial" w:cs="Arial"/>
          <w:color w:val="3A3A3A" w:themeColor="background2" w:themeShade="40"/>
        </w:rPr>
        <w:t>.</w:t>
      </w:r>
      <w:r>
        <w:rPr>
          <w:rFonts w:ascii="Arial" w:eastAsia="Arial" w:hAnsi="Arial" w:cs="Arial"/>
          <w:color w:val="3A3A3A" w:themeColor="background2" w:themeShade="40"/>
        </w:rPr>
        <w:t>3</w:t>
      </w:r>
      <w:r w:rsidRPr="0060128D">
        <w:rPr>
          <w:rFonts w:ascii="Arial" w:eastAsia="Arial" w:hAnsi="Arial" w:cs="Arial"/>
          <w:color w:val="3A3A3A" w:themeColor="background2" w:themeShade="40"/>
        </w:rPr>
        <w:t>.</w:t>
      </w:r>
      <w:r>
        <w:rPr>
          <w:rFonts w:ascii="Arial" w:eastAsia="Arial" w:hAnsi="Arial" w:cs="Arial"/>
          <w:color w:val="3A3A3A" w:themeColor="background2" w:themeShade="40"/>
        </w:rPr>
        <w:t>3</w:t>
      </w:r>
      <w:r w:rsidRPr="0060128D">
        <w:rPr>
          <w:rFonts w:ascii="Arial" w:eastAsia="Arial" w:hAnsi="Arial" w:cs="Arial"/>
          <w:color w:val="3A3A3A" w:themeColor="background2" w:themeShade="40"/>
        </w:rPr>
        <w:t xml:space="preserve">. </w:t>
      </w:r>
      <w:r>
        <w:rPr>
          <w:rFonts w:ascii="Arial" w:eastAsia="Arial" w:hAnsi="Arial" w:cs="Arial"/>
          <w:color w:val="3A3A3A" w:themeColor="background2" w:themeShade="40"/>
        </w:rPr>
        <w:t>Parámetros LLM</w:t>
      </w:r>
      <w:bookmarkEnd w:id="45"/>
    </w:p>
    <w:p w14:paraId="518202B9" w14:textId="77777777" w:rsidR="008E1AC9" w:rsidRPr="008E1AC9" w:rsidRDefault="008E1AC9" w:rsidP="008E1AC9">
      <w:pPr>
        <w:spacing w:after="100"/>
        <w:rPr>
          <w:rFonts w:ascii="Arial" w:hAnsi="Arial" w:cs="Arial"/>
        </w:rPr>
      </w:pPr>
      <w:r w:rsidRPr="008E1AC9">
        <w:rPr>
          <w:rFonts w:ascii="Arial" w:hAnsi="Arial" w:cs="Arial"/>
        </w:rPr>
        <w:t>Dado que las tareas de ofuscación y desofuscación presentan requisitos distintos, se han definido configuraciones diferenciadas para cada una de ellas.</w:t>
      </w:r>
    </w:p>
    <w:p w14:paraId="03AF5BE3" w14:textId="77777777" w:rsidR="008E1AC9" w:rsidRPr="008E1AC9" w:rsidRDefault="008E1AC9" w:rsidP="008E1AC9">
      <w:pPr>
        <w:spacing w:after="100"/>
        <w:rPr>
          <w:rFonts w:ascii="Arial" w:hAnsi="Arial" w:cs="Arial"/>
        </w:rPr>
      </w:pPr>
      <w:r w:rsidRPr="008E1AC9">
        <w:rPr>
          <w:rFonts w:ascii="Arial" w:hAnsi="Arial" w:cs="Arial"/>
        </w:rPr>
        <w:t>En la tarea de ofuscación, se busca generar transformaciones variadas del código original, fomentando la diversidad estructural y sintáctica. Para ello, se emplea una configuración con una temperatura moderada, que permite introducir cierta aleatoriedad controlada en la generación. En concreto, se han utilizado los siguientes parámetros:</w:t>
      </w:r>
    </w:p>
    <w:p w14:paraId="7964BD6C" w14:textId="77777777" w:rsidR="008E1AC9" w:rsidRPr="008E1AC9" w:rsidRDefault="008E1AC9" w:rsidP="008E1AC9">
      <w:pPr>
        <w:numPr>
          <w:ilvl w:val="0"/>
          <w:numId w:val="44"/>
        </w:numPr>
        <w:spacing w:after="100"/>
        <w:rPr>
          <w:rFonts w:ascii="Arial" w:hAnsi="Arial" w:cs="Arial"/>
        </w:rPr>
      </w:pPr>
      <w:r w:rsidRPr="008E1AC9">
        <w:rPr>
          <w:rFonts w:ascii="Arial" w:hAnsi="Arial" w:cs="Arial"/>
          <w:i/>
          <w:iCs/>
        </w:rPr>
        <w:t>temperature</w:t>
      </w:r>
      <w:r w:rsidRPr="008E1AC9">
        <w:rPr>
          <w:rFonts w:ascii="Arial" w:hAnsi="Arial" w:cs="Arial"/>
        </w:rPr>
        <w:t xml:space="preserve"> = 0.35 </w:t>
      </w:r>
    </w:p>
    <w:p w14:paraId="28C3CDA6" w14:textId="77777777" w:rsidR="008E1AC9" w:rsidRPr="008E1AC9" w:rsidRDefault="008E1AC9" w:rsidP="008E1AC9">
      <w:pPr>
        <w:numPr>
          <w:ilvl w:val="0"/>
          <w:numId w:val="44"/>
        </w:numPr>
        <w:spacing w:after="100"/>
        <w:rPr>
          <w:rFonts w:ascii="Arial" w:hAnsi="Arial" w:cs="Arial"/>
        </w:rPr>
      </w:pPr>
      <w:r w:rsidRPr="008E1AC9">
        <w:rPr>
          <w:rFonts w:ascii="Arial" w:hAnsi="Arial" w:cs="Arial"/>
          <w:i/>
          <w:iCs/>
        </w:rPr>
        <w:t>top_p</w:t>
      </w:r>
      <w:r w:rsidRPr="008E1AC9">
        <w:rPr>
          <w:rFonts w:ascii="Arial" w:hAnsi="Arial" w:cs="Arial"/>
        </w:rPr>
        <w:t xml:space="preserve"> = 0.95 </w:t>
      </w:r>
    </w:p>
    <w:p w14:paraId="7AB5250E" w14:textId="77777777" w:rsidR="008E1AC9" w:rsidRPr="008E1AC9" w:rsidRDefault="008E1AC9" w:rsidP="008E1AC9">
      <w:pPr>
        <w:numPr>
          <w:ilvl w:val="0"/>
          <w:numId w:val="44"/>
        </w:numPr>
        <w:spacing w:after="100"/>
        <w:rPr>
          <w:rFonts w:ascii="Arial" w:hAnsi="Arial" w:cs="Arial"/>
        </w:rPr>
      </w:pPr>
      <w:r w:rsidRPr="008E1AC9">
        <w:rPr>
          <w:rFonts w:ascii="Arial" w:hAnsi="Arial" w:cs="Arial"/>
          <w:i/>
          <w:iCs/>
        </w:rPr>
        <w:t>top_k</w:t>
      </w:r>
      <w:r w:rsidRPr="008E1AC9">
        <w:rPr>
          <w:rFonts w:ascii="Arial" w:hAnsi="Arial" w:cs="Arial"/>
        </w:rPr>
        <w:t xml:space="preserve"> = 60 </w:t>
      </w:r>
    </w:p>
    <w:p w14:paraId="125B7C6E" w14:textId="77777777" w:rsidR="008E1AC9" w:rsidRPr="008E1AC9" w:rsidRDefault="008E1AC9" w:rsidP="008E1AC9">
      <w:pPr>
        <w:numPr>
          <w:ilvl w:val="0"/>
          <w:numId w:val="44"/>
        </w:numPr>
        <w:spacing w:after="100"/>
        <w:rPr>
          <w:rFonts w:ascii="Arial" w:hAnsi="Arial" w:cs="Arial"/>
        </w:rPr>
      </w:pPr>
      <w:r w:rsidRPr="008E1AC9">
        <w:rPr>
          <w:rFonts w:ascii="Arial" w:hAnsi="Arial" w:cs="Arial"/>
          <w:i/>
          <w:iCs/>
        </w:rPr>
        <w:t>repeat_penalty</w:t>
      </w:r>
      <w:r w:rsidRPr="008E1AC9">
        <w:rPr>
          <w:rFonts w:ascii="Arial" w:hAnsi="Arial" w:cs="Arial"/>
        </w:rPr>
        <w:t xml:space="preserve"> = 1.05 </w:t>
      </w:r>
    </w:p>
    <w:p w14:paraId="5AC142A1" w14:textId="77777777" w:rsidR="008E1AC9" w:rsidRPr="008E1AC9" w:rsidRDefault="008E1AC9" w:rsidP="008E1AC9">
      <w:pPr>
        <w:numPr>
          <w:ilvl w:val="0"/>
          <w:numId w:val="44"/>
        </w:numPr>
        <w:spacing w:after="100"/>
        <w:rPr>
          <w:rFonts w:ascii="Arial" w:hAnsi="Arial" w:cs="Arial"/>
        </w:rPr>
      </w:pPr>
      <w:r w:rsidRPr="008E1AC9">
        <w:rPr>
          <w:rFonts w:ascii="Arial" w:hAnsi="Arial" w:cs="Arial"/>
          <w:i/>
          <w:iCs/>
        </w:rPr>
        <w:t>num_predict</w:t>
      </w:r>
      <w:r w:rsidRPr="008E1AC9">
        <w:rPr>
          <w:rFonts w:ascii="Arial" w:hAnsi="Arial" w:cs="Arial"/>
        </w:rPr>
        <w:t xml:space="preserve"> = 3000 </w:t>
      </w:r>
    </w:p>
    <w:p w14:paraId="4325FCF2" w14:textId="77777777" w:rsidR="008E1AC9" w:rsidRPr="008E1AC9" w:rsidRDefault="008E1AC9" w:rsidP="008E1AC9">
      <w:pPr>
        <w:spacing w:after="100"/>
        <w:rPr>
          <w:rFonts w:ascii="Arial" w:hAnsi="Arial" w:cs="Arial"/>
        </w:rPr>
      </w:pPr>
      <w:r w:rsidRPr="008E1AC9">
        <w:rPr>
          <w:rFonts w:ascii="Arial" w:hAnsi="Arial" w:cs="Arial"/>
        </w:rPr>
        <w:t>Esta configuración favorece la exploración de diferentes formas de ofuscación sin comprometer la coherencia del código generado.</w:t>
      </w:r>
    </w:p>
    <w:p w14:paraId="23659D51" w14:textId="77777777" w:rsidR="008E1AC9" w:rsidRPr="008E1AC9" w:rsidRDefault="008E1AC9" w:rsidP="008E1AC9">
      <w:pPr>
        <w:spacing w:after="100"/>
        <w:rPr>
          <w:rFonts w:ascii="Arial" w:hAnsi="Arial" w:cs="Arial"/>
        </w:rPr>
      </w:pPr>
      <w:r w:rsidRPr="008E1AC9">
        <w:rPr>
          <w:rFonts w:ascii="Arial" w:hAnsi="Arial" w:cs="Arial"/>
        </w:rPr>
        <w:t>Por el contrario, en la tarea de desofuscación el objetivo principal es recuperar una versión clara y correcta del código, preservando exactamente su comportamiento original. En este caso, se prioriza un comportamiento determinista y preciso, reduciendo al mínimo la variabilidad en la salida. Para ello, se emplea una temperatura significativamente menor y un mayor control sobre la repetición:</w:t>
      </w:r>
    </w:p>
    <w:p w14:paraId="0C50F842" w14:textId="77777777" w:rsidR="008E1AC9" w:rsidRPr="008E1AC9" w:rsidRDefault="008E1AC9" w:rsidP="008E1AC9">
      <w:pPr>
        <w:numPr>
          <w:ilvl w:val="0"/>
          <w:numId w:val="45"/>
        </w:numPr>
        <w:spacing w:after="100"/>
        <w:rPr>
          <w:rFonts w:ascii="Arial" w:hAnsi="Arial" w:cs="Arial"/>
        </w:rPr>
      </w:pPr>
      <w:r w:rsidRPr="008E1AC9">
        <w:rPr>
          <w:rFonts w:ascii="Arial" w:hAnsi="Arial" w:cs="Arial"/>
          <w:i/>
          <w:iCs/>
        </w:rPr>
        <w:t>temperature</w:t>
      </w:r>
      <w:r w:rsidRPr="008E1AC9">
        <w:rPr>
          <w:rFonts w:ascii="Arial" w:hAnsi="Arial" w:cs="Arial"/>
        </w:rPr>
        <w:t xml:space="preserve"> = 0.02 </w:t>
      </w:r>
    </w:p>
    <w:p w14:paraId="1950A890" w14:textId="77777777" w:rsidR="008E1AC9" w:rsidRPr="008E1AC9" w:rsidRDefault="008E1AC9" w:rsidP="008E1AC9">
      <w:pPr>
        <w:numPr>
          <w:ilvl w:val="0"/>
          <w:numId w:val="45"/>
        </w:numPr>
        <w:spacing w:after="100"/>
        <w:rPr>
          <w:rFonts w:ascii="Arial" w:hAnsi="Arial" w:cs="Arial"/>
        </w:rPr>
      </w:pPr>
      <w:r w:rsidRPr="008E1AC9">
        <w:rPr>
          <w:rFonts w:ascii="Arial" w:hAnsi="Arial" w:cs="Arial"/>
          <w:i/>
          <w:iCs/>
        </w:rPr>
        <w:t>top_p</w:t>
      </w:r>
      <w:r w:rsidRPr="008E1AC9">
        <w:rPr>
          <w:rFonts w:ascii="Arial" w:hAnsi="Arial" w:cs="Arial"/>
        </w:rPr>
        <w:t xml:space="preserve"> = 0.85 </w:t>
      </w:r>
    </w:p>
    <w:p w14:paraId="465F52B6" w14:textId="77777777" w:rsidR="008E1AC9" w:rsidRPr="008E1AC9" w:rsidRDefault="008E1AC9" w:rsidP="008E1AC9">
      <w:pPr>
        <w:numPr>
          <w:ilvl w:val="0"/>
          <w:numId w:val="45"/>
        </w:numPr>
        <w:spacing w:after="100"/>
        <w:rPr>
          <w:rFonts w:ascii="Arial" w:hAnsi="Arial" w:cs="Arial"/>
        </w:rPr>
      </w:pPr>
      <w:r w:rsidRPr="008E1AC9">
        <w:rPr>
          <w:rFonts w:ascii="Arial" w:hAnsi="Arial" w:cs="Arial"/>
          <w:i/>
          <w:iCs/>
        </w:rPr>
        <w:t>top_k</w:t>
      </w:r>
      <w:r w:rsidRPr="008E1AC9">
        <w:rPr>
          <w:rFonts w:ascii="Arial" w:hAnsi="Arial" w:cs="Arial"/>
        </w:rPr>
        <w:t xml:space="preserve"> = 40 </w:t>
      </w:r>
    </w:p>
    <w:p w14:paraId="51F4E503" w14:textId="77777777" w:rsidR="008E1AC9" w:rsidRPr="008E1AC9" w:rsidRDefault="008E1AC9" w:rsidP="008E1AC9">
      <w:pPr>
        <w:numPr>
          <w:ilvl w:val="0"/>
          <w:numId w:val="45"/>
        </w:numPr>
        <w:spacing w:after="100"/>
        <w:rPr>
          <w:rFonts w:ascii="Arial" w:hAnsi="Arial" w:cs="Arial"/>
        </w:rPr>
      </w:pPr>
      <w:r w:rsidRPr="008E1AC9">
        <w:rPr>
          <w:rFonts w:ascii="Arial" w:hAnsi="Arial" w:cs="Arial"/>
          <w:i/>
          <w:iCs/>
        </w:rPr>
        <w:t>repeat_penalty</w:t>
      </w:r>
      <w:r w:rsidRPr="008E1AC9">
        <w:rPr>
          <w:rFonts w:ascii="Arial" w:hAnsi="Arial" w:cs="Arial"/>
        </w:rPr>
        <w:t xml:space="preserve"> = 1.2 </w:t>
      </w:r>
    </w:p>
    <w:p w14:paraId="3B027636" w14:textId="77777777" w:rsidR="008E1AC9" w:rsidRPr="008E1AC9" w:rsidRDefault="008E1AC9" w:rsidP="008E1AC9">
      <w:pPr>
        <w:numPr>
          <w:ilvl w:val="0"/>
          <w:numId w:val="45"/>
        </w:numPr>
        <w:spacing w:after="100"/>
        <w:rPr>
          <w:rFonts w:ascii="Arial" w:hAnsi="Arial" w:cs="Arial"/>
        </w:rPr>
      </w:pPr>
      <w:r w:rsidRPr="008E1AC9">
        <w:rPr>
          <w:rFonts w:ascii="Arial" w:hAnsi="Arial" w:cs="Arial"/>
          <w:i/>
          <w:iCs/>
        </w:rPr>
        <w:t>num_predict</w:t>
      </w:r>
      <w:r w:rsidRPr="008E1AC9">
        <w:rPr>
          <w:rFonts w:ascii="Arial" w:hAnsi="Arial" w:cs="Arial"/>
        </w:rPr>
        <w:t xml:space="preserve"> = 4000 </w:t>
      </w:r>
    </w:p>
    <w:p w14:paraId="687DD274" w14:textId="44720717" w:rsidR="008E1AC9" w:rsidRDefault="008E1AC9" w:rsidP="008E1AC9">
      <w:pPr>
        <w:spacing w:after="100"/>
        <w:rPr>
          <w:rFonts w:ascii="Arial" w:hAnsi="Arial" w:cs="Arial"/>
        </w:rPr>
      </w:pPr>
      <w:r w:rsidRPr="008E1AC9">
        <w:rPr>
          <w:rFonts w:ascii="Arial" w:hAnsi="Arial" w:cs="Arial"/>
        </w:rPr>
        <w:t>Esta configuración reduce la creatividad del modelo y favorece respuestas más estables y consistentes, lo cual resulta crítico en tareas donde la exactitud semántica es esencial.</w:t>
      </w:r>
    </w:p>
    <w:p w14:paraId="02D7955F" w14:textId="77777777" w:rsidR="00E91BB8" w:rsidRDefault="00E91BB8" w:rsidP="008E1AC9">
      <w:pPr>
        <w:spacing w:after="100"/>
        <w:rPr>
          <w:rFonts w:ascii="Arial" w:hAnsi="Arial" w:cs="Arial"/>
        </w:rPr>
      </w:pPr>
    </w:p>
    <w:p w14:paraId="3565F9B4" w14:textId="75B175BA" w:rsidR="00DE2CE0" w:rsidRPr="003122CB" w:rsidRDefault="00DE2CE0" w:rsidP="00DE2CE0">
      <w:pPr>
        <w:pStyle w:val="Ttulo2"/>
        <w:numPr>
          <w:ilvl w:val="1"/>
          <w:numId w:val="33"/>
        </w:numPr>
        <w:jc w:val="both"/>
        <w:rPr>
          <w:rFonts w:ascii="Arial" w:hAnsi="Arial" w:cs="Arial"/>
          <w:sz w:val="32"/>
          <w:szCs w:val="32"/>
        </w:rPr>
      </w:pPr>
      <w:bookmarkStart w:id="46" w:name="_Toc228198538"/>
      <w:bookmarkStart w:id="47" w:name="_Toc228299601"/>
      <w:r>
        <w:rPr>
          <w:rFonts w:ascii="Arial" w:hAnsi="Arial" w:cs="Arial"/>
          <w:sz w:val="32"/>
          <w:szCs w:val="32"/>
        </w:rPr>
        <w:t>Escenarios de evaluación</w:t>
      </w:r>
      <w:bookmarkEnd w:id="47"/>
    </w:p>
    <w:p w14:paraId="59FAC94F" w14:textId="7E7898C0" w:rsidR="0060128D" w:rsidRPr="00DE2CE0" w:rsidRDefault="0060128D" w:rsidP="0060128D">
      <w:pPr>
        <w:pStyle w:val="Ttulo3"/>
        <w:rPr>
          <w:color w:val="3A3A3A" w:themeColor="background2" w:themeShade="40"/>
        </w:rPr>
      </w:pPr>
      <w:bookmarkStart w:id="48" w:name="_Toc228299602"/>
      <w:r w:rsidRPr="00DE2CE0">
        <w:rPr>
          <w:rFonts w:ascii="Arial" w:eastAsia="Arial" w:hAnsi="Arial" w:cs="Arial"/>
          <w:color w:val="3A3A3A" w:themeColor="background2" w:themeShade="40"/>
        </w:rPr>
        <w:t>7.</w:t>
      </w:r>
      <w:r w:rsidR="002A1EF8">
        <w:rPr>
          <w:rFonts w:ascii="Arial" w:eastAsia="Arial" w:hAnsi="Arial" w:cs="Arial"/>
          <w:color w:val="3A3A3A" w:themeColor="background2" w:themeShade="40"/>
        </w:rPr>
        <w:t>4</w:t>
      </w:r>
      <w:r w:rsidRPr="00DE2CE0">
        <w:rPr>
          <w:rFonts w:ascii="Arial" w:eastAsia="Arial" w:hAnsi="Arial" w:cs="Arial"/>
          <w:color w:val="3A3A3A" w:themeColor="background2" w:themeShade="40"/>
        </w:rPr>
        <w:t>.1. Zero-shot</w:t>
      </w:r>
      <w:bookmarkEnd w:id="46"/>
      <w:bookmarkEnd w:id="48"/>
    </w:p>
    <w:p w14:paraId="61411866" w14:textId="699A4A5A" w:rsidR="0060128D" w:rsidRPr="00DE2CE0" w:rsidRDefault="0060128D" w:rsidP="0060128D">
      <w:pPr>
        <w:pStyle w:val="Ttulo3"/>
        <w:rPr>
          <w:color w:val="3A3A3A" w:themeColor="background2" w:themeShade="40"/>
        </w:rPr>
      </w:pPr>
      <w:bookmarkStart w:id="49" w:name="_Toc228198539"/>
      <w:bookmarkStart w:id="50" w:name="_Toc228299603"/>
      <w:r w:rsidRPr="00DE2CE0">
        <w:rPr>
          <w:rFonts w:ascii="Arial" w:eastAsia="Arial" w:hAnsi="Arial" w:cs="Arial"/>
          <w:color w:val="3A3A3A" w:themeColor="background2" w:themeShade="40"/>
        </w:rPr>
        <w:t>7.</w:t>
      </w:r>
      <w:r w:rsidR="002A1EF8">
        <w:rPr>
          <w:rFonts w:ascii="Arial" w:eastAsia="Arial" w:hAnsi="Arial" w:cs="Arial"/>
          <w:color w:val="3A3A3A" w:themeColor="background2" w:themeShade="40"/>
        </w:rPr>
        <w:t>4</w:t>
      </w:r>
      <w:r w:rsidRPr="00DE2CE0">
        <w:rPr>
          <w:rFonts w:ascii="Arial" w:eastAsia="Arial" w:hAnsi="Arial" w:cs="Arial"/>
          <w:color w:val="3A3A3A" w:themeColor="background2" w:themeShade="40"/>
        </w:rPr>
        <w:t>.2. Few-shot</w:t>
      </w:r>
      <w:bookmarkEnd w:id="49"/>
      <w:bookmarkEnd w:id="50"/>
    </w:p>
    <w:p w14:paraId="30BC8FE1" w14:textId="77777777" w:rsidR="0060128D" w:rsidRDefault="0060128D" w:rsidP="0060128D">
      <w:r>
        <w:br w:type="page"/>
      </w:r>
    </w:p>
    <w:p w14:paraId="142FDB96" w14:textId="595FCA4F" w:rsidR="0060128D" w:rsidRDefault="0060128D" w:rsidP="0060128D">
      <w:pPr>
        <w:pStyle w:val="Ttulo1"/>
        <w:numPr>
          <w:ilvl w:val="0"/>
          <w:numId w:val="33"/>
        </w:numPr>
        <w:jc w:val="both"/>
        <w:rPr>
          <w:rFonts w:ascii="Arial" w:hAnsi="Arial" w:cs="Arial"/>
          <w:sz w:val="44"/>
          <w:szCs w:val="44"/>
        </w:rPr>
      </w:pPr>
      <w:bookmarkStart w:id="51" w:name="_Toc228198542"/>
      <w:bookmarkStart w:id="52" w:name="_Toc228299604"/>
      <w:r>
        <w:rPr>
          <w:rFonts w:ascii="Arial" w:hAnsi="Arial" w:cs="Arial"/>
          <w:sz w:val="44"/>
          <w:szCs w:val="44"/>
        </w:rPr>
        <w:lastRenderedPageBreak/>
        <w:t>Métricas y evaluación</w:t>
      </w:r>
      <w:bookmarkEnd w:id="52"/>
    </w:p>
    <w:p w14:paraId="33A74ABF" w14:textId="69642A1D" w:rsidR="00DE2CE0" w:rsidRPr="003122CB" w:rsidRDefault="00DE2CE0" w:rsidP="00DE2CE0">
      <w:pPr>
        <w:pStyle w:val="Ttulo2"/>
        <w:numPr>
          <w:ilvl w:val="1"/>
          <w:numId w:val="33"/>
        </w:numPr>
        <w:jc w:val="both"/>
        <w:rPr>
          <w:rFonts w:ascii="Arial" w:hAnsi="Arial" w:cs="Arial"/>
          <w:sz w:val="32"/>
          <w:szCs w:val="32"/>
        </w:rPr>
      </w:pPr>
      <w:bookmarkStart w:id="53" w:name="_Toc228299605"/>
      <w:r>
        <w:rPr>
          <w:rFonts w:ascii="Arial" w:hAnsi="Arial" w:cs="Arial"/>
          <w:sz w:val="32"/>
          <w:szCs w:val="32"/>
        </w:rPr>
        <w:t>Similitud estructural</w:t>
      </w:r>
      <w:bookmarkEnd w:id="53"/>
      <w:r>
        <w:rPr>
          <w:rFonts w:ascii="Arial" w:hAnsi="Arial" w:cs="Arial"/>
          <w:sz w:val="32"/>
          <w:szCs w:val="32"/>
        </w:rPr>
        <w:t xml:space="preserve"> </w:t>
      </w:r>
    </w:p>
    <w:p w14:paraId="5C5E510C" w14:textId="3F4B977D" w:rsidR="00DE2CE0" w:rsidRDefault="005A1BE9" w:rsidP="00DE2CE0">
      <w:pPr>
        <w:pStyle w:val="Ttulo2"/>
        <w:numPr>
          <w:ilvl w:val="1"/>
          <w:numId w:val="33"/>
        </w:numPr>
        <w:jc w:val="both"/>
        <w:rPr>
          <w:rFonts w:ascii="Arial" w:hAnsi="Arial" w:cs="Arial"/>
          <w:sz w:val="32"/>
          <w:szCs w:val="32"/>
        </w:rPr>
      </w:pPr>
      <w:bookmarkStart w:id="54" w:name="_Toc228299606"/>
      <w:bookmarkEnd w:id="51"/>
      <w:r>
        <w:rPr>
          <w:rFonts w:ascii="Arial" w:hAnsi="Arial" w:cs="Arial"/>
          <w:sz w:val="32"/>
          <w:szCs w:val="32"/>
        </w:rPr>
        <w:t>Funcionalidad</w:t>
      </w:r>
      <w:bookmarkEnd w:id="54"/>
    </w:p>
    <w:p w14:paraId="2101D826" w14:textId="581DB700" w:rsidR="005A1BE9" w:rsidRPr="005A1BE9" w:rsidRDefault="005A1BE9" w:rsidP="005A1BE9">
      <w:pPr>
        <w:pStyle w:val="Ttulo2"/>
        <w:numPr>
          <w:ilvl w:val="1"/>
          <w:numId w:val="33"/>
        </w:numPr>
        <w:jc w:val="both"/>
        <w:rPr>
          <w:rFonts w:ascii="Arial" w:hAnsi="Arial" w:cs="Arial"/>
          <w:sz w:val="32"/>
          <w:szCs w:val="32"/>
        </w:rPr>
      </w:pPr>
      <w:bookmarkStart w:id="55" w:name="_Toc228299607"/>
      <w:r>
        <w:rPr>
          <w:rFonts w:ascii="Arial" w:hAnsi="Arial" w:cs="Arial"/>
          <w:sz w:val="32"/>
          <w:szCs w:val="32"/>
        </w:rPr>
        <w:t>Rendimiento</w:t>
      </w:r>
      <w:bookmarkEnd w:id="55"/>
    </w:p>
    <w:p w14:paraId="0CF5EA23" w14:textId="3EDB83A2" w:rsidR="0060128D" w:rsidRPr="005A1BE9" w:rsidRDefault="00DE2CE0" w:rsidP="0060128D">
      <w:pPr>
        <w:pStyle w:val="Ttulo2"/>
        <w:numPr>
          <w:ilvl w:val="1"/>
          <w:numId w:val="33"/>
        </w:numPr>
        <w:jc w:val="both"/>
        <w:rPr>
          <w:rFonts w:ascii="Arial" w:hAnsi="Arial" w:cs="Arial"/>
          <w:sz w:val="32"/>
          <w:szCs w:val="32"/>
        </w:rPr>
      </w:pPr>
      <w:bookmarkStart w:id="56" w:name="_Toc228299608"/>
      <w:r>
        <w:rPr>
          <w:rFonts w:ascii="Arial" w:hAnsi="Arial" w:cs="Arial"/>
          <w:sz w:val="32"/>
          <w:szCs w:val="32"/>
        </w:rPr>
        <w:t>Métodos tradicionales</w:t>
      </w:r>
      <w:bookmarkEnd w:id="56"/>
      <w:r>
        <w:rPr>
          <w:rFonts w:ascii="Arial" w:hAnsi="Arial" w:cs="Arial"/>
          <w:sz w:val="32"/>
          <w:szCs w:val="32"/>
        </w:rPr>
        <w:t xml:space="preserve"> </w:t>
      </w:r>
      <w:r w:rsidR="0060128D">
        <w:br w:type="page"/>
      </w:r>
    </w:p>
    <w:p w14:paraId="1C60164F" w14:textId="25D4DA5C" w:rsidR="0060128D" w:rsidRPr="005A1BE9" w:rsidRDefault="00A60115" w:rsidP="0060128D">
      <w:pPr>
        <w:pStyle w:val="Ttulo1"/>
        <w:numPr>
          <w:ilvl w:val="0"/>
          <w:numId w:val="33"/>
        </w:numPr>
        <w:jc w:val="both"/>
        <w:rPr>
          <w:rFonts w:ascii="Arial" w:hAnsi="Arial" w:cs="Arial"/>
          <w:sz w:val="44"/>
          <w:szCs w:val="44"/>
        </w:rPr>
      </w:pPr>
      <w:bookmarkStart w:id="57" w:name="_Toc228299609"/>
      <w:r>
        <w:rPr>
          <w:rFonts w:ascii="Arial" w:hAnsi="Arial" w:cs="Arial"/>
          <w:sz w:val="44"/>
          <w:szCs w:val="44"/>
        </w:rPr>
        <w:lastRenderedPageBreak/>
        <w:t>Conclusiones</w:t>
      </w:r>
      <w:bookmarkEnd w:id="57"/>
      <w:r w:rsidR="0060128D">
        <w:br w:type="page"/>
      </w:r>
    </w:p>
    <w:p w14:paraId="763AD570" w14:textId="44054BDC" w:rsidR="008E4834" w:rsidRPr="00E91BB8" w:rsidRDefault="00A60115" w:rsidP="00E91BB8">
      <w:pPr>
        <w:pStyle w:val="Ttulo1"/>
        <w:numPr>
          <w:ilvl w:val="0"/>
          <w:numId w:val="33"/>
        </w:numPr>
        <w:jc w:val="both"/>
        <w:rPr>
          <w:rFonts w:ascii="Arial" w:hAnsi="Arial" w:cs="Arial"/>
          <w:sz w:val="44"/>
          <w:szCs w:val="44"/>
        </w:rPr>
      </w:pPr>
      <w:bookmarkStart w:id="58" w:name="_Toc228299610"/>
      <w:r>
        <w:rPr>
          <w:rFonts w:ascii="Arial" w:hAnsi="Arial" w:cs="Arial"/>
          <w:sz w:val="44"/>
          <w:szCs w:val="44"/>
        </w:rPr>
        <w:lastRenderedPageBreak/>
        <w:t>Bibliografía</w:t>
      </w:r>
      <w:bookmarkEnd w:id="58"/>
    </w:p>
    <w:sectPr w:rsidR="008E4834" w:rsidRPr="00E91BB8" w:rsidSect="00047E1C">
      <w:headerReference w:type="default" r:id="rId9"/>
      <w:footerReference w:type="default" r:id="rId10"/>
      <w:pgSz w:w="11906" w:h="16838"/>
      <w:pgMar w:top="1480" w:right="1701" w:bottom="1480"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FCEA" w14:textId="77777777" w:rsidR="00604605" w:rsidRDefault="00604605">
      <w:r>
        <w:separator/>
      </w:r>
    </w:p>
  </w:endnote>
  <w:endnote w:type="continuationSeparator" w:id="0">
    <w:p w14:paraId="157C6D94" w14:textId="77777777" w:rsidR="00604605" w:rsidRDefault="00604605">
      <w:r>
        <w:continuationSeparator/>
      </w:r>
    </w:p>
  </w:endnote>
  <w:endnote w:id="1">
    <w:p w14:paraId="1AAE116A" w14:textId="43917661" w:rsidR="00E91BB8" w:rsidRPr="00356FA9" w:rsidRDefault="00E91BB8" w:rsidP="00356FA9">
      <w:pPr>
        <w:spacing w:after="100"/>
        <w:jc w:val="both"/>
        <w:rPr>
          <w:rFonts w:ascii="Arial" w:hAnsi="Arial" w:cs="Arial"/>
          <w:i/>
          <w:iCs/>
        </w:rPr>
      </w:pPr>
      <w:r w:rsidRPr="00356FA9">
        <w:rPr>
          <w:rStyle w:val="Refdenotaalfinal"/>
          <w:rFonts w:ascii="Arial" w:hAnsi="Arial" w:cs="Arial"/>
          <w:i/>
          <w:iCs/>
        </w:rPr>
        <w:endnoteRef/>
      </w:r>
      <w:r w:rsidRPr="00356FA9">
        <w:rPr>
          <w:rFonts w:ascii="Arial" w:hAnsi="Arial" w:cs="Arial"/>
          <w:i/>
          <w:iCs/>
        </w:rPr>
        <w:t xml:space="preserve"> </w:t>
      </w:r>
      <w:r w:rsidRPr="00356FA9">
        <w:rPr>
          <w:rFonts w:ascii="Arial" w:hAnsi="Arial" w:cs="Arial"/>
          <w:i/>
          <w:iCs/>
        </w:rPr>
        <w:t xml:space="preserve">Raitsis, T., Elgazari, Y., Toibin, G. E., Lurie, Y., Mark, S., &amp; Margalit, O. (2025). Code Obfuscation: A Comprehensive Approach to Detection, Classification, and Ethical Challenges. Algorithms, 18(2), 54. </w:t>
      </w:r>
      <w:hyperlink r:id="rId1" w:history="1">
        <w:r w:rsidRPr="00356FA9">
          <w:rPr>
            <w:rStyle w:val="Hipervnculo"/>
            <w:rFonts w:ascii="Arial" w:hAnsi="Arial" w:cs="Arial"/>
            <w:i/>
            <w:iCs/>
          </w:rPr>
          <w:t>https://doi.org/10.3390/a18020054</w:t>
        </w:r>
      </w:hyperlink>
    </w:p>
  </w:endnote>
  <w:endnote w:id="2">
    <w:p w14:paraId="6D57511B" w14:textId="3E774C64" w:rsidR="00E91BB8" w:rsidRPr="00356FA9" w:rsidRDefault="00E91BB8" w:rsidP="00356FA9">
      <w:pPr>
        <w:pStyle w:val="Textonotaalfinal"/>
        <w:jc w:val="both"/>
        <w:rPr>
          <w:rFonts w:ascii="Arial" w:hAnsi="Arial" w:cs="Arial"/>
          <w:i/>
          <w:iCs/>
          <w:sz w:val="22"/>
          <w:szCs w:val="22"/>
        </w:rPr>
      </w:pPr>
      <w:r w:rsidRPr="00356FA9">
        <w:rPr>
          <w:rStyle w:val="Refdenotaalfinal"/>
          <w:rFonts w:ascii="Arial" w:hAnsi="Arial" w:cs="Arial"/>
          <w:i/>
          <w:iCs/>
          <w:sz w:val="22"/>
          <w:szCs w:val="22"/>
        </w:rPr>
        <w:endnoteRef/>
      </w:r>
      <w:r w:rsidRPr="00356FA9">
        <w:rPr>
          <w:rFonts w:ascii="Arial" w:hAnsi="Arial" w:cs="Arial"/>
          <w:i/>
          <w:iCs/>
          <w:sz w:val="22"/>
          <w:szCs w:val="22"/>
        </w:rPr>
        <w:t xml:space="preserve"> </w:t>
      </w:r>
      <w:r w:rsidRPr="00356FA9">
        <w:rPr>
          <w:rFonts w:ascii="Arial" w:hAnsi="Arial" w:cs="Arial"/>
          <w:i/>
          <w:iCs/>
          <w:sz w:val="22"/>
          <w:szCs w:val="22"/>
        </w:rPr>
        <w:t xml:space="preserve">Hajipour, H., Bardin, S., Schönherr, L., Beste, D., Menguy, G., Fritz, M., Cinà, A. E., Holz, T., &amp; Eisenhofer, T. (2025). Exploring the Potential of LLMs for Code Deobfuscation. En M. Egele, V. Moonsamy, D. Gruss, &amp; M. Carminati (Eds.), Detection of Intrusions and Malware, and Vulnerability Assessment: 22nd International Conference, DIMVA, Lecture Notes in Computer Science (pp. 267–286). Springer. </w:t>
      </w:r>
      <w:hyperlink r:id="rId2" w:history="1">
        <w:r w:rsidRPr="00356FA9">
          <w:rPr>
            <w:rStyle w:val="Hipervnculo"/>
            <w:rFonts w:ascii="Arial" w:hAnsi="Arial" w:cs="Arial"/>
            <w:i/>
            <w:iCs/>
            <w:sz w:val="22"/>
            <w:szCs w:val="22"/>
          </w:rPr>
          <w:t>https://doi.org/10.1007/978-3-031-97620-9_15</w:t>
        </w:r>
      </w:hyperlink>
    </w:p>
    <w:p w14:paraId="4BEFA4C8" w14:textId="77777777" w:rsidR="00E91BB8" w:rsidRPr="00356FA9" w:rsidRDefault="00E91BB8" w:rsidP="00356FA9">
      <w:pPr>
        <w:pStyle w:val="Textonotaalfinal"/>
        <w:jc w:val="both"/>
        <w:rPr>
          <w:rFonts w:ascii="Arial" w:hAnsi="Arial" w:cs="Arial"/>
          <w:i/>
          <w:iCs/>
          <w:sz w:val="22"/>
          <w:szCs w:val="22"/>
        </w:rPr>
      </w:pPr>
    </w:p>
  </w:endnote>
  <w:endnote w:id="3">
    <w:p w14:paraId="0A7BFB9F" w14:textId="5D0149E9" w:rsidR="00E91BB8" w:rsidRPr="00356FA9" w:rsidRDefault="00E91BB8" w:rsidP="00356FA9">
      <w:pPr>
        <w:pStyle w:val="Textonotaalfinal"/>
        <w:jc w:val="both"/>
        <w:rPr>
          <w:rFonts w:ascii="Arial" w:hAnsi="Arial" w:cs="Arial"/>
          <w:i/>
          <w:iCs/>
          <w:sz w:val="22"/>
          <w:szCs w:val="22"/>
        </w:rPr>
      </w:pPr>
      <w:r w:rsidRPr="00356FA9">
        <w:rPr>
          <w:rStyle w:val="Refdenotaalfinal"/>
          <w:rFonts w:ascii="Arial" w:hAnsi="Arial" w:cs="Arial"/>
          <w:i/>
          <w:iCs/>
          <w:sz w:val="22"/>
          <w:szCs w:val="22"/>
        </w:rPr>
        <w:endnoteRef/>
      </w:r>
      <w:r w:rsidRPr="00356FA9">
        <w:rPr>
          <w:rFonts w:ascii="Arial" w:hAnsi="Arial" w:cs="Arial"/>
          <w:i/>
          <w:iCs/>
          <w:sz w:val="22"/>
          <w:szCs w:val="22"/>
        </w:rPr>
        <w:t xml:space="preserve">Nikiema, S. L., Samhi, J., Kaboré, A. K., Klein, J., &amp; Bissyandé, T. F. (2025). The Code Barrier: What LLMs Actually Understand? arXiv preprint arXiv:2504.10557. </w:t>
      </w:r>
      <w:hyperlink r:id="rId3" w:history="1">
        <w:r w:rsidRPr="00356FA9">
          <w:rPr>
            <w:rStyle w:val="Hipervnculo"/>
            <w:rFonts w:ascii="Arial" w:hAnsi="Arial" w:cs="Arial"/>
            <w:i/>
            <w:iCs/>
            <w:sz w:val="22"/>
            <w:szCs w:val="22"/>
          </w:rPr>
          <w:t>https://doi.org/10.48550/arXiv.2504.10557</w:t>
        </w:r>
      </w:hyperlink>
    </w:p>
    <w:p w14:paraId="69F6DF11" w14:textId="77777777" w:rsidR="00E91BB8" w:rsidRPr="00356FA9" w:rsidRDefault="00E91BB8" w:rsidP="00356FA9">
      <w:pPr>
        <w:pStyle w:val="Textonotaalfinal"/>
        <w:jc w:val="both"/>
        <w:rPr>
          <w:i/>
          <w:iCs/>
        </w:rPr>
      </w:pPr>
    </w:p>
  </w:endnote>
  <w:endnote w:id="4">
    <w:p w14:paraId="490D74F9" w14:textId="21FDB5B3" w:rsidR="00356FA9" w:rsidRPr="00356FA9" w:rsidRDefault="00356FA9" w:rsidP="00356FA9">
      <w:pPr>
        <w:pStyle w:val="Textonotaalfinal"/>
        <w:jc w:val="both"/>
        <w:rPr>
          <w:rFonts w:ascii="Arial" w:hAnsi="Arial" w:cs="Arial"/>
          <w:i/>
          <w:iCs/>
          <w:sz w:val="22"/>
          <w:szCs w:val="22"/>
        </w:rPr>
      </w:pPr>
      <w:r w:rsidRPr="00356FA9">
        <w:rPr>
          <w:rStyle w:val="Refdenotaalfinal"/>
          <w:rFonts w:ascii="Arial" w:hAnsi="Arial" w:cs="Arial"/>
          <w:i/>
          <w:iCs/>
          <w:sz w:val="22"/>
          <w:szCs w:val="22"/>
        </w:rPr>
        <w:endnoteRef/>
      </w:r>
      <w:r w:rsidRPr="00356FA9">
        <w:rPr>
          <w:rFonts w:ascii="Arial" w:hAnsi="Arial" w:cs="Arial"/>
          <w:i/>
          <w:iCs/>
          <w:sz w:val="22"/>
          <w:szCs w:val="22"/>
        </w:rPr>
        <w:t xml:space="preserve"> </w:t>
      </w:r>
      <w:r w:rsidRPr="00356FA9">
        <w:rPr>
          <w:rFonts w:ascii="Arial" w:hAnsi="Arial" w:cs="Arial"/>
          <w:i/>
          <w:iCs/>
          <w:sz w:val="22"/>
          <w:szCs w:val="22"/>
        </w:rPr>
        <w:t xml:space="preserve">Niu, C., Li, C., Shi, X., Chen, T., Li, M., &amp; Lyu, M. R. (2023). Evaluating Instruction-Tuned Large Language Models on Code Comprehension and Generation. arXiv preprint arXiv:2308.01240. </w:t>
      </w:r>
      <w:hyperlink r:id="rId4" w:history="1">
        <w:r w:rsidRPr="00356FA9">
          <w:rPr>
            <w:rStyle w:val="Hipervnculo"/>
            <w:rFonts w:ascii="Arial" w:hAnsi="Arial" w:cs="Arial"/>
            <w:i/>
            <w:iCs/>
            <w:sz w:val="22"/>
            <w:szCs w:val="22"/>
          </w:rPr>
          <w:t>https://doi.org/10.48550/arXiv.2308.01240</w:t>
        </w:r>
      </w:hyperlink>
    </w:p>
    <w:p w14:paraId="01B71BBC" w14:textId="77777777" w:rsidR="00356FA9" w:rsidRPr="00356FA9" w:rsidRDefault="00356FA9" w:rsidP="00356FA9">
      <w:pPr>
        <w:pStyle w:val="Textonotaalfinal"/>
        <w:jc w:val="both"/>
        <w:rPr>
          <w:rFonts w:ascii="Arial" w:hAnsi="Arial" w:cs="Arial"/>
          <w:i/>
          <w:iCs/>
          <w:sz w:val="22"/>
          <w:szCs w:val="22"/>
        </w:rPr>
      </w:pPr>
    </w:p>
  </w:endnote>
  <w:endnote w:id="5">
    <w:p w14:paraId="6BD6B7B5" w14:textId="2EE65AE0" w:rsidR="00356FA9" w:rsidRPr="00356FA9" w:rsidRDefault="00356FA9" w:rsidP="00356FA9">
      <w:pPr>
        <w:pStyle w:val="Textonotaalfinal"/>
        <w:jc w:val="both"/>
        <w:rPr>
          <w:rFonts w:ascii="Arial" w:hAnsi="Arial" w:cs="Arial"/>
          <w:sz w:val="22"/>
          <w:szCs w:val="22"/>
        </w:rPr>
      </w:pPr>
      <w:r w:rsidRPr="00356FA9">
        <w:rPr>
          <w:rStyle w:val="Refdenotaalfinal"/>
          <w:rFonts w:ascii="Arial" w:hAnsi="Arial" w:cs="Arial"/>
          <w:i/>
          <w:iCs/>
          <w:sz w:val="22"/>
          <w:szCs w:val="22"/>
        </w:rPr>
        <w:endnoteRef/>
      </w:r>
      <w:r w:rsidRPr="00356FA9">
        <w:rPr>
          <w:rFonts w:ascii="Arial" w:hAnsi="Arial" w:cs="Arial"/>
          <w:i/>
          <w:iCs/>
          <w:sz w:val="22"/>
          <w:szCs w:val="22"/>
        </w:rPr>
        <w:t xml:space="preserve"> </w:t>
      </w:r>
      <w:r w:rsidRPr="00356FA9">
        <w:rPr>
          <w:rFonts w:ascii="Arial" w:hAnsi="Arial" w:cs="Arial"/>
          <w:i/>
          <w:iCs/>
          <w:sz w:val="22"/>
          <w:szCs w:val="22"/>
        </w:rPr>
        <w:t xml:space="preserve">Laneve, C., Spanò, A., Ressi, D., Rossi, S., &amp; Bugliesi, M. (2025). Assessing Code Understanding in LLMs. arXiv preprint arXiv:2504.00065. </w:t>
      </w:r>
      <w:hyperlink r:id="rId5" w:history="1">
        <w:r w:rsidRPr="00356FA9">
          <w:rPr>
            <w:rStyle w:val="Hipervnculo"/>
            <w:rFonts w:ascii="Arial" w:hAnsi="Arial" w:cs="Arial"/>
            <w:i/>
            <w:iCs/>
            <w:sz w:val="22"/>
            <w:szCs w:val="22"/>
          </w:rPr>
          <w:t>https://doi.org/10.48550/arXiv.2504.00065</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E04EB" w14:textId="33EEA894" w:rsidR="00E5588C" w:rsidRDefault="00ED4291">
    <w:pPr>
      <w:pBdr>
        <w:top w:val="single" w:sz="6" w:space="1" w:color="2E75B6"/>
      </w:pBdr>
      <w:tabs>
        <w:tab w:val="right" w:pos="8450"/>
      </w:tabs>
      <w:spacing w:before="120"/>
    </w:pPr>
    <w:r>
      <w:rPr>
        <w:color w:val="666666"/>
        <w:sz w:val="18"/>
        <w:szCs w:val="18"/>
      </w:rPr>
      <w:t>Gabriel López Ormeño</w:t>
    </w:r>
    <w:r>
      <w:rPr>
        <w:color w:val="666666"/>
        <w:sz w:val="18"/>
        <w:szCs w:val="18"/>
      </w:rPr>
      <w:tab/>
    </w:r>
    <w:r>
      <w:fldChar w:fldCharType="begin"/>
    </w:r>
    <w:r>
      <w:instrText>PAGE</w:instrText>
    </w:r>
    <w:r>
      <w:fldChar w:fldCharType="separate"/>
    </w:r>
    <w:r w:rsidR="00A6526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C03B9" w14:textId="77777777" w:rsidR="00604605" w:rsidRDefault="00604605">
      <w:r>
        <w:separator/>
      </w:r>
    </w:p>
  </w:footnote>
  <w:footnote w:type="continuationSeparator" w:id="0">
    <w:p w14:paraId="401A2756" w14:textId="77777777" w:rsidR="00604605" w:rsidRDefault="00604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8AE8" w14:textId="5F3EC19D" w:rsidR="00ED4291" w:rsidRPr="00ED4291" w:rsidRDefault="00ED4291">
    <w:pPr>
      <w:pBdr>
        <w:bottom w:val="single" w:sz="6" w:space="1" w:color="2E75B6"/>
      </w:pBdr>
      <w:spacing w:after="120"/>
      <w:rPr>
        <w:b/>
        <w:bCs/>
        <w:color w:val="2E75B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64F"/>
    <w:multiLevelType w:val="multilevel"/>
    <w:tmpl w:val="54EC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E63E0"/>
    <w:multiLevelType w:val="multilevel"/>
    <w:tmpl w:val="BA2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92230"/>
    <w:multiLevelType w:val="hybridMultilevel"/>
    <w:tmpl w:val="75FCB132"/>
    <w:lvl w:ilvl="0" w:tplc="6B9EF7E4">
      <w:start w:val="1"/>
      <w:numFmt w:val="bullet"/>
      <w:lvlText w:val="•"/>
      <w:lvlJc w:val="left"/>
      <w:pPr>
        <w:ind w:left="720" w:hanging="360"/>
      </w:pPr>
    </w:lvl>
    <w:lvl w:ilvl="1" w:tplc="B09002B4">
      <w:numFmt w:val="decimal"/>
      <w:lvlText w:val=""/>
      <w:lvlJc w:val="left"/>
    </w:lvl>
    <w:lvl w:ilvl="2" w:tplc="F6FE11A6">
      <w:numFmt w:val="decimal"/>
      <w:lvlText w:val=""/>
      <w:lvlJc w:val="left"/>
    </w:lvl>
    <w:lvl w:ilvl="3" w:tplc="90DE1144">
      <w:numFmt w:val="decimal"/>
      <w:lvlText w:val=""/>
      <w:lvlJc w:val="left"/>
    </w:lvl>
    <w:lvl w:ilvl="4" w:tplc="BCB040BC">
      <w:numFmt w:val="decimal"/>
      <w:lvlText w:val=""/>
      <w:lvlJc w:val="left"/>
    </w:lvl>
    <w:lvl w:ilvl="5" w:tplc="E388804E">
      <w:numFmt w:val="decimal"/>
      <w:lvlText w:val=""/>
      <w:lvlJc w:val="left"/>
    </w:lvl>
    <w:lvl w:ilvl="6" w:tplc="9A985FD6">
      <w:numFmt w:val="decimal"/>
      <w:lvlText w:val=""/>
      <w:lvlJc w:val="left"/>
    </w:lvl>
    <w:lvl w:ilvl="7" w:tplc="3168F0CC">
      <w:numFmt w:val="decimal"/>
      <w:lvlText w:val=""/>
      <w:lvlJc w:val="left"/>
    </w:lvl>
    <w:lvl w:ilvl="8" w:tplc="6CB6F11E">
      <w:numFmt w:val="decimal"/>
      <w:lvlText w:val=""/>
      <w:lvlJc w:val="left"/>
    </w:lvl>
  </w:abstractNum>
  <w:abstractNum w:abstractNumId="3" w15:restartNumberingAfterBreak="0">
    <w:nsid w:val="17EB4245"/>
    <w:multiLevelType w:val="multilevel"/>
    <w:tmpl w:val="0FCE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64B89"/>
    <w:multiLevelType w:val="hybridMultilevel"/>
    <w:tmpl w:val="FCDAC2B2"/>
    <w:lvl w:ilvl="0" w:tplc="D7BCEFDA">
      <w:start w:val="1"/>
      <w:numFmt w:val="bullet"/>
      <w:lvlText w:val="•"/>
      <w:lvlJc w:val="left"/>
      <w:pPr>
        <w:ind w:left="720" w:hanging="360"/>
      </w:pPr>
    </w:lvl>
    <w:lvl w:ilvl="1" w:tplc="43E41236">
      <w:start w:val="1"/>
      <w:numFmt w:val="bullet"/>
      <w:lvlText w:val="–"/>
      <w:lvlJc w:val="left"/>
      <w:pPr>
        <w:ind w:left="1080" w:hanging="360"/>
      </w:pPr>
    </w:lvl>
    <w:lvl w:ilvl="2" w:tplc="EDD4883A">
      <w:numFmt w:val="decimal"/>
      <w:lvlText w:val=""/>
      <w:lvlJc w:val="left"/>
    </w:lvl>
    <w:lvl w:ilvl="3" w:tplc="A06CC22A">
      <w:numFmt w:val="decimal"/>
      <w:lvlText w:val=""/>
      <w:lvlJc w:val="left"/>
    </w:lvl>
    <w:lvl w:ilvl="4" w:tplc="530EBC6A">
      <w:numFmt w:val="decimal"/>
      <w:lvlText w:val=""/>
      <w:lvlJc w:val="left"/>
    </w:lvl>
    <w:lvl w:ilvl="5" w:tplc="E9C00258">
      <w:numFmt w:val="decimal"/>
      <w:lvlText w:val=""/>
      <w:lvlJc w:val="left"/>
    </w:lvl>
    <w:lvl w:ilvl="6" w:tplc="5A2E1862">
      <w:numFmt w:val="decimal"/>
      <w:lvlText w:val=""/>
      <w:lvlJc w:val="left"/>
    </w:lvl>
    <w:lvl w:ilvl="7" w:tplc="C0F641B4">
      <w:numFmt w:val="decimal"/>
      <w:lvlText w:val=""/>
      <w:lvlJc w:val="left"/>
    </w:lvl>
    <w:lvl w:ilvl="8" w:tplc="E1DE9996">
      <w:numFmt w:val="decimal"/>
      <w:lvlText w:val=""/>
      <w:lvlJc w:val="left"/>
    </w:lvl>
  </w:abstractNum>
  <w:abstractNum w:abstractNumId="5" w15:restartNumberingAfterBreak="0">
    <w:nsid w:val="19A467FB"/>
    <w:multiLevelType w:val="hybridMultilevel"/>
    <w:tmpl w:val="C248D01A"/>
    <w:lvl w:ilvl="0" w:tplc="F7FAE56C">
      <w:start w:val="2"/>
      <w:numFmt w:val="bullet"/>
      <w:lvlText w:val="-"/>
      <w:lvlJc w:val="left"/>
      <w:pPr>
        <w:ind w:left="720" w:hanging="360"/>
      </w:pPr>
      <w:rPr>
        <w:rFonts w:ascii="Calibri" w:eastAsia="Calibri" w:hAnsi="Calibri" w:cs="Calibri" w:hint="default"/>
      </w:rPr>
    </w:lvl>
    <w:lvl w:ilvl="1" w:tplc="0C0A000B">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650D66"/>
    <w:multiLevelType w:val="hybridMultilevel"/>
    <w:tmpl w:val="DC4024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826152"/>
    <w:multiLevelType w:val="hybridMultilevel"/>
    <w:tmpl w:val="9D1248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FD49DA"/>
    <w:multiLevelType w:val="multilevel"/>
    <w:tmpl w:val="D436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36FDE"/>
    <w:multiLevelType w:val="multilevel"/>
    <w:tmpl w:val="B728E8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7762154"/>
    <w:multiLevelType w:val="hybridMultilevel"/>
    <w:tmpl w:val="B48C04E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A30C4B"/>
    <w:multiLevelType w:val="multilevel"/>
    <w:tmpl w:val="7C4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00164"/>
    <w:multiLevelType w:val="multilevel"/>
    <w:tmpl w:val="192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C6B06"/>
    <w:multiLevelType w:val="multilevel"/>
    <w:tmpl w:val="149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23704"/>
    <w:multiLevelType w:val="multilevel"/>
    <w:tmpl w:val="8D80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31034"/>
    <w:multiLevelType w:val="multilevel"/>
    <w:tmpl w:val="BE8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241F0"/>
    <w:multiLevelType w:val="hybridMultilevel"/>
    <w:tmpl w:val="89D8C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F8E1076"/>
    <w:multiLevelType w:val="multilevel"/>
    <w:tmpl w:val="55D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7173C"/>
    <w:multiLevelType w:val="multilevel"/>
    <w:tmpl w:val="3B7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638D3"/>
    <w:multiLevelType w:val="hybridMultilevel"/>
    <w:tmpl w:val="ED4AF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827652A"/>
    <w:multiLevelType w:val="multilevel"/>
    <w:tmpl w:val="A038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A71E6F"/>
    <w:multiLevelType w:val="multilevel"/>
    <w:tmpl w:val="A0A2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6F5D10"/>
    <w:multiLevelType w:val="multilevel"/>
    <w:tmpl w:val="DA2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6199B"/>
    <w:multiLevelType w:val="hybridMultilevel"/>
    <w:tmpl w:val="7AF482AA"/>
    <w:lvl w:ilvl="0" w:tplc="33A6ECAE">
      <w:start w:val="1"/>
      <w:numFmt w:val="bullet"/>
      <w:lvlText w:val="●"/>
      <w:lvlJc w:val="left"/>
      <w:pPr>
        <w:ind w:left="720" w:hanging="360"/>
      </w:pPr>
    </w:lvl>
    <w:lvl w:ilvl="1" w:tplc="5626723A">
      <w:start w:val="1"/>
      <w:numFmt w:val="bullet"/>
      <w:lvlText w:val="○"/>
      <w:lvlJc w:val="left"/>
      <w:pPr>
        <w:ind w:left="1440" w:hanging="360"/>
      </w:pPr>
    </w:lvl>
    <w:lvl w:ilvl="2" w:tplc="9FA04798">
      <w:start w:val="1"/>
      <w:numFmt w:val="bullet"/>
      <w:lvlText w:val="■"/>
      <w:lvlJc w:val="left"/>
      <w:pPr>
        <w:ind w:left="2160" w:hanging="360"/>
      </w:pPr>
    </w:lvl>
    <w:lvl w:ilvl="3" w:tplc="E69ECA52">
      <w:start w:val="1"/>
      <w:numFmt w:val="bullet"/>
      <w:lvlText w:val="●"/>
      <w:lvlJc w:val="left"/>
      <w:pPr>
        <w:ind w:left="2880" w:hanging="360"/>
      </w:pPr>
    </w:lvl>
    <w:lvl w:ilvl="4" w:tplc="34BC8C1C">
      <w:start w:val="1"/>
      <w:numFmt w:val="bullet"/>
      <w:lvlText w:val="○"/>
      <w:lvlJc w:val="left"/>
      <w:pPr>
        <w:ind w:left="3600" w:hanging="360"/>
      </w:pPr>
    </w:lvl>
    <w:lvl w:ilvl="5" w:tplc="97EA5F7C">
      <w:start w:val="1"/>
      <w:numFmt w:val="bullet"/>
      <w:lvlText w:val="■"/>
      <w:lvlJc w:val="left"/>
      <w:pPr>
        <w:ind w:left="4320" w:hanging="360"/>
      </w:pPr>
    </w:lvl>
    <w:lvl w:ilvl="6" w:tplc="990AB4E6">
      <w:start w:val="1"/>
      <w:numFmt w:val="bullet"/>
      <w:lvlText w:val="●"/>
      <w:lvlJc w:val="left"/>
      <w:pPr>
        <w:ind w:left="5040" w:hanging="360"/>
      </w:pPr>
    </w:lvl>
    <w:lvl w:ilvl="7" w:tplc="5198CA24">
      <w:start w:val="1"/>
      <w:numFmt w:val="bullet"/>
      <w:lvlText w:val="●"/>
      <w:lvlJc w:val="left"/>
      <w:pPr>
        <w:ind w:left="5760" w:hanging="360"/>
      </w:pPr>
    </w:lvl>
    <w:lvl w:ilvl="8" w:tplc="7CA65ED8">
      <w:start w:val="1"/>
      <w:numFmt w:val="bullet"/>
      <w:lvlText w:val="●"/>
      <w:lvlJc w:val="left"/>
      <w:pPr>
        <w:ind w:left="6480" w:hanging="360"/>
      </w:pPr>
    </w:lvl>
  </w:abstractNum>
  <w:abstractNum w:abstractNumId="24" w15:restartNumberingAfterBreak="0">
    <w:nsid w:val="3CEB4371"/>
    <w:multiLevelType w:val="multilevel"/>
    <w:tmpl w:val="23C2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B5AD4"/>
    <w:multiLevelType w:val="hybridMultilevel"/>
    <w:tmpl w:val="71C4CE56"/>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3F002419"/>
    <w:multiLevelType w:val="multilevel"/>
    <w:tmpl w:val="1D30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150D1"/>
    <w:multiLevelType w:val="hybridMultilevel"/>
    <w:tmpl w:val="110E91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5190DBD"/>
    <w:multiLevelType w:val="multilevel"/>
    <w:tmpl w:val="8F38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03247"/>
    <w:multiLevelType w:val="multilevel"/>
    <w:tmpl w:val="12B2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90A5B"/>
    <w:multiLevelType w:val="multilevel"/>
    <w:tmpl w:val="0B4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0E0EC7"/>
    <w:multiLevelType w:val="hybridMultilevel"/>
    <w:tmpl w:val="366888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D84785D"/>
    <w:multiLevelType w:val="multilevel"/>
    <w:tmpl w:val="CFB6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B5DB8"/>
    <w:multiLevelType w:val="hybridMultilevel"/>
    <w:tmpl w:val="8716E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1532081"/>
    <w:multiLevelType w:val="multilevel"/>
    <w:tmpl w:val="67F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817BD"/>
    <w:multiLevelType w:val="hybridMultilevel"/>
    <w:tmpl w:val="9E64FF9A"/>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569B3527"/>
    <w:multiLevelType w:val="hybridMultilevel"/>
    <w:tmpl w:val="B2CE02A4"/>
    <w:lvl w:ilvl="0" w:tplc="F7FAE56C">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C4C2506"/>
    <w:multiLevelType w:val="multilevel"/>
    <w:tmpl w:val="74346CCC"/>
    <w:lvl w:ilvl="0">
      <w:start w:val="1"/>
      <w:numFmt w:val="decimal"/>
      <w:lvlText w:val="%1."/>
      <w:lvlJc w:val="left"/>
      <w:pPr>
        <w:ind w:left="432" w:hanging="432"/>
      </w:pPr>
      <w:rPr>
        <w:rFonts w:ascii="Arial" w:eastAsia="Calibri" w:hAnsi="Arial" w:cs="Aria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FDD5EAE"/>
    <w:multiLevelType w:val="multilevel"/>
    <w:tmpl w:val="2C8E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CB547C"/>
    <w:multiLevelType w:val="multilevel"/>
    <w:tmpl w:val="C34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36F72"/>
    <w:multiLevelType w:val="multilevel"/>
    <w:tmpl w:val="827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45C86"/>
    <w:multiLevelType w:val="hybridMultilevel"/>
    <w:tmpl w:val="C65430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0E66F65"/>
    <w:multiLevelType w:val="multilevel"/>
    <w:tmpl w:val="73B2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248A4"/>
    <w:multiLevelType w:val="hybridMultilevel"/>
    <w:tmpl w:val="E8908622"/>
    <w:lvl w:ilvl="0" w:tplc="6DEEB290">
      <w:start w:val="1"/>
      <w:numFmt w:val="decimal"/>
      <w:lvlText w:val="%1."/>
      <w:lvlJc w:val="left"/>
      <w:pPr>
        <w:ind w:left="720" w:hanging="360"/>
      </w:pPr>
    </w:lvl>
    <w:lvl w:ilvl="1" w:tplc="D43215F6">
      <w:numFmt w:val="decimal"/>
      <w:lvlText w:val=""/>
      <w:lvlJc w:val="left"/>
    </w:lvl>
    <w:lvl w:ilvl="2" w:tplc="DEDAE13E">
      <w:numFmt w:val="decimal"/>
      <w:lvlText w:val=""/>
      <w:lvlJc w:val="left"/>
    </w:lvl>
    <w:lvl w:ilvl="3" w:tplc="B5AAEFBC">
      <w:numFmt w:val="decimal"/>
      <w:lvlText w:val=""/>
      <w:lvlJc w:val="left"/>
    </w:lvl>
    <w:lvl w:ilvl="4" w:tplc="C2A0E570">
      <w:numFmt w:val="decimal"/>
      <w:lvlText w:val=""/>
      <w:lvlJc w:val="left"/>
    </w:lvl>
    <w:lvl w:ilvl="5" w:tplc="A9B0721C">
      <w:numFmt w:val="decimal"/>
      <w:lvlText w:val=""/>
      <w:lvlJc w:val="left"/>
    </w:lvl>
    <w:lvl w:ilvl="6" w:tplc="13DC4E02">
      <w:numFmt w:val="decimal"/>
      <w:lvlText w:val=""/>
      <w:lvlJc w:val="left"/>
    </w:lvl>
    <w:lvl w:ilvl="7" w:tplc="10781124">
      <w:numFmt w:val="decimal"/>
      <w:lvlText w:val=""/>
      <w:lvlJc w:val="left"/>
    </w:lvl>
    <w:lvl w:ilvl="8" w:tplc="F656D9AA">
      <w:numFmt w:val="decimal"/>
      <w:lvlText w:val=""/>
      <w:lvlJc w:val="left"/>
    </w:lvl>
  </w:abstractNum>
  <w:abstractNum w:abstractNumId="44" w15:restartNumberingAfterBreak="0">
    <w:nsid w:val="78744DDC"/>
    <w:multiLevelType w:val="hybridMultilevel"/>
    <w:tmpl w:val="07E435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D847EA2"/>
    <w:multiLevelType w:val="multilevel"/>
    <w:tmpl w:val="A040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353409">
    <w:abstractNumId w:val="23"/>
    <w:lvlOverride w:ilvl="0">
      <w:startOverride w:val="1"/>
    </w:lvlOverride>
  </w:num>
  <w:num w:numId="2" w16cid:durableId="1144351364">
    <w:abstractNumId w:val="2"/>
    <w:lvlOverride w:ilvl="0">
      <w:startOverride w:val="1"/>
    </w:lvlOverride>
  </w:num>
  <w:num w:numId="3" w16cid:durableId="1921020872">
    <w:abstractNumId w:val="11"/>
  </w:num>
  <w:num w:numId="4" w16cid:durableId="1702583775">
    <w:abstractNumId w:val="39"/>
  </w:num>
  <w:num w:numId="5" w16cid:durableId="1281641685">
    <w:abstractNumId w:val="45"/>
  </w:num>
  <w:num w:numId="6" w16cid:durableId="1394500987">
    <w:abstractNumId w:val="26"/>
  </w:num>
  <w:num w:numId="7" w16cid:durableId="1473402258">
    <w:abstractNumId w:val="42"/>
  </w:num>
  <w:num w:numId="8" w16cid:durableId="1815171372">
    <w:abstractNumId w:val="0"/>
  </w:num>
  <w:num w:numId="9" w16cid:durableId="2123568893">
    <w:abstractNumId w:val="34"/>
  </w:num>
  <w:num w:numId="10" w16cid:durableId="100150175">
    <w:abstractNumId w:val="17"/>
  </w:num>
  <w:num w:numId="11" w16cid:durableId="1503158880">
    <w:abstractNumId w:val="18"/>
  </w:num>
  <w:num w:numId="12" w16cid:durableId="2108308035">
    <w:abstractNumId w:val="24"/>
  </w:num>
  <w:num w:numId="13" w16cid:durableId="923034602">
    <w:abstractNumId w:val="32"/>
  </w:num>
  <w:num w:numId="14" w16cid:durableId="491986368">
    <w:abstractNumId w:val="28"/>
  </w:num>
  <w:num w:numId="15" w16cid:durableId="176696582">
    <w:abstractNumId w:val="1"/>
  </w:num>
  <w:num w:numId="16" w16cid:durableId="2000228599">
    <w:abstractNumId w:val="5"/>
  </w:num>
  <w:num w:numId="17" w16cid:durableId="1430194067">
    <w:abstractNumId w:val="25"/>
  </w:num>
  <w:num w:numId="18" w16cid:durableId="1839077405">
    <w:abstractNumId w:val="35"/>
  </w:num>
  <w:num w:numId="19" w16cid:durableId="1258172624">
    <w:abstractNumId w:val="36"/>
  </w:num>
  <w:num w:numId="20" w16cid:durableId="1286809933">
    <w:abstractNumId w:val="10"/>
  </w:num>
  <w:num w:numId="21" w16cid:durableId="856310209">
    <w:abstractNumId w:val="38"/>
  </w:num>
  <w:num w:numId="22" w16cid:durableId="1453211500">
    <w:abstractNumId w:val="22"/>
  </w:num>
  <w:num w:numId="23" w16cid:durableId="788009008">
    <w:abstractNumId w:val="29"/>
  </w:num>
  <w:num w:numId="24" w16cid:durableId="942298358">
    <w:abstractNumId w:val="12"/>
  </w:num>
  <w:num w:numId="25" w16cid:durableId="723404514">
    <w:abstractNumId w:val="14"/>
  </w:num>
  <w:num w:numId="26" w16cid:durableId="1689679834">
    <w:abstractNumId w:val="3"/>
  </w:num>
  <w:num w:numId="27" w16cid:durableId="2119982148">
    <w:abstractNumId w:val="20"/>
  </w:num>
  <w:num w:numId="28" w16cid:durableId="1190220225">
    <w:abstractNumId w:val="9"/>
  </w:num>
  <w:num w:numId="29" w16cid:durableId="166478346">
    <w:abstractNumId w:val="30"/>
  </w:num>
  <w:num w:numId="30" w16cid:durableId="1848445370">
    <w:abstractNumId w:val="13"/>
  </w:num>
  <w:num w:numId="31" w16cid:durableId="921790361">
    <w:abstractNumId w:val="40"/>
  </w:num>
  <w:num w:numId="32" w16cid:durableId="1120489915">
    <w:abstractNumId w:val="15"/>
  </w:num>
  <w:num w:numId="33" w16cid:durableId="1625577122">
    <w:abstractNumId w:val="37"/>
  </w:num>
  <w:num w:numId="34" w16cid:durableId="989864193">
    <w:abstractNumId w:val="31"/>
  </w:num>
  <w:num w:numId="35" w16cid:durableId="1652059430">
    <w:abstractNumId w:val="7"/>
  </w:num>
  <w:num w:numId="36" w16cid:durableId="735397410">
    <w:abstractNumId w:val="33"/>
  </w:num>
  <w:num w:numId="37" w16cid:durableId="1582370766">
    <w:abstractNumId w:val="44"/>
  </w:num>
  <w:num w:numId="38" w16cid:durableId="710692504">
    <w:abstractNumId w:val="41"/>
  </w:num>
  <w:num w:numId="39" w16cid:durableId="600531458">
    <w:abstractNumId w:val="4"/>
    <w:lvlOverride w:ilvl="0">
      <w:startOverride w:val="1"/>
    </w:lvlOverride>
  </w:num>
  <w:num w:numId="40" w16cid:durableId="498233795">
    <w:abstractNumId w:val="43"/>
    <w:lvlOverride w:ilvl="0">
      <w:startOverride w:val="1"/>
    </w:lvlOverride>
  </w:num>
  <w:num w:numId="41" w16cid:durableId="4599567">
    <w:abstractNumId w:val="6"/>
  </w:num>
  <w:num w:numId="42" w16cid:durableId="1685788217">
    <w:abstractNumId w:val="16"/>
  </w:num>
  <w:num w:numId="43" w16cid:durableId="643199474">
    <w:abstractNumId w:val="19"/>
  </w:num>
  <w:num w:numId="44" w16cid:durableId="1923710441">
    <w:abstractNumId w:val="21"/>
  </w:num>
  <w:num w:numId="45" w16cid:durableId="67384655">
    <w:abstractNumId w:val="8"/>
  </w:num>
  <w:num w:numId="46" w16cid:durableId="3821702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88C"/>
    <w:rsid w:val="00002489"/>
    <w:rsid w:val="00024F2B"/>
    <w:rsid w:val="0003073A"/>
    <w:rsid w:val="00047E1C"/>
    <w:rsid w:val="00061752"/>
    <w:rsid w:val="00097388"/>
    <w:rsid w:val="000B0AB1"/>
    <w:rsid w:val="000B42CD"/>
    <w:rsid w:val="000D78FD"/>
    <w:rsid w:val="000E251F"/>
    <w:rsid w:val="000F0E67"/>
    <w:rsid w:val="000F61E6"/>
    <w:rsid w:val="001077D6"/>
    <w:rsid w:val="00112D36"/>
    <w:rsid w:val="001310D4"/>
    <w:rsid w:val="0014477A"/>
    <w:rsid w:val="001651BE"/>
    <w:rsid w:val="0016658A"/>
    <w:rsid w:val="00166AF5"/>
    <w:rsid w:val="00167E7C"/>
    <w:rsid w:val="001B3D6E"/>
    <w:rsid w:val="001F05B2"/>
    <w:rsid w:val="0024020B"/>
    <w:rsid w:val="00267BD8"/>
    <w:rsid w:val="00274DA3"/>
    <w:rsid w:val="002A1EF8"/>
    <w:rsid w:val="00301A63"/>
    <w:rsid w:val="003104FF"/>
    <w:rsid w:val="003122CB"/>
    <w:rsid w:val="00321CB0"/>
    <w:rsid w:val="00340F6E"/>
    <w:rsid w:val="003411AA"/>
    <w:rsid w:val="00356FA9"/>
    <w:rsid w:val="003663A1"/>
    <w:rsid w:val="003902DA"/>
    <w:rsid w:val="00396097"/>
    <w:rsid w:val="003B24FC"/>
    <w:rsid w:val="003B7D05"/>
    <w:rsid w:val="003D0108"/>
    <w:rsid w:val="003F5222"/>
    <w:rsid w:val="00422DE9"/>
    <w:rsid w:val="0043527E"/>
    <w:rsid w:val="00451B85"/>
    <w:rsid w:val="00470654"/>
    <w:rsid w:val="004A6699"/>
    <w:rsid w:val="004F170B"/>
    <w:rsid w:val="0050628D"/>
    <w:rsid w:val="00520D1C"/>
    <w:rsid w:val="00523728"/>
    <w:rsid w:val="00544223"/>
    <w:rsid w:val="00592D6E"/>
    <w:rsid w:val="005A0579"/>
    <w:rsid w:val="005A1BE9"/>
    <w:rsid w:val="005B3BD2"/>
    <w:rsid w:val="005C769F"/>
    <w:rsid w:val="0060128D"/>
    <w:rsid w:val="00604605"/>
    <w:rsid w:val="00612495"/>
    <w:rsid w:val="00651F66"/>
    <w:rsid w:val="00654F7B"/>
    <w:rsid w:val="006737E8"/>
    <w:rsid w:val="00702CE6"/>
    <w:rsid w:val="007155A0"/>
    <w:rsid w:val="00723D6F"/>
    <w:rsid w:val="0073475F"/>
    <w:rsid w:val="00736CB7"/>
    <w:rsid w:val="007429E2"/>
    <w:rsid w:val="007517FD"/>
    <w:rsid w:val="007B54C3"/>
    <w:rsid w:val="007C21E8"/>
    <w:rsid w:val="007D770D"/>
    <w:rsid w:val="007E10AB"/>
    <w:rsid w:val="007E258E"/>
    <w:rsid w:val="00825376"/>
    <w:rsid w:val="00825F13"/>
    <w:rsid w:val="0086636C"/>
    <w:rsid w:val="00870992"/>
    <w:rsid w:val="00891FAD"/>
    <w:rsid w:val="008D5D83"/>
    <w:rsid w:val="008E1AC9"/>
    <w:rsid w:val="008E4834"/>
    <w:rsid w:val="008F1E3A"/>
    <w:rsid w:val="00920B48"/>
    <w:rsid w:val="00990293"/>
    <w:rsid w:val="00996A5F"/>
    <w:rsid w:val="009A21AC"/>
    <w:rsid w:val="009B7EF4"/>
    <w:rsid w:val="009D43D8"/>
    <w:rsid w:val="00A014C4"/>
    <w:rsid w:val="00A025B9"/>
    <w:rsid w:val="00A360B6"/>
    <w:rsid w:val="00A5113C"/>
    <w:rsid w:val="00A518B8"/>
    <w:rsid w:val="00A53095"/>
    <w:rsid w:val="00A60115"/>
    <w:rsid w:val="00A65266"/>
    <w:rsid w:val="00A8087E"/>
    <w:rsid w:val="00A838E3"/>
    <w:rsid w:val="00A8603E"/>
    <w:rsid w:val="00A90669"/>
    <w:rsid w:val="00AA24C8"/>
    <w:rsid w:val="00AA3415"/>
    <w:rsid w:val="00AD7AD9"/>
    <w:rsid w:val="00AF691F"/>
    <w:rsid w:val="00B13499"/>
    <w:rsid w:val="00B273A2"/>
    <w:rsid w:val="00B35427"/>
    <w:rsid w:val="00B43F76"/>
    <w:rsid w:val="00B643D6"/>
    <w:rsid w:val="00BD27B5"/>
    <w:rsid w:val="00BD7C2E"/>
    <w:rsid w:val="00BF4C6C"/>
    <w:rsid w:val="00C14A65"/>
    <w:rsid w:val="00C17EA1"/>
    <w:rsid w:val="00C25DEA"/>
    <w:rsid w:val="00C33120"/>
    <w:rsid w:val="00C51A39"/>
    <w:rsid w:val="00C772AB"/>
    <w:rsid w:val="00C87452"/>
    <w:rsid w:val="00C90E20"/>
    <w:rsid w:val="00CE2540"/>
    <w:rsid w:val="00CF42A5"/>
    <w:rsid w:val="00D52658"/>
    <w:rsid w:val="00D62C93"/>
    <w:rsid w:val="00D73AA2"/>
    <w:rsid w:val="00D80CE0"/>
    <w:rsid w:val="00D83EF1"/>
    <w:rsid w:val="00D94B7F"/>
    <w:rsid w:val="00DA4B86"/>
    <w:rsid w:val="00DA74E6"/>
    <w:rsid w:val="00DC238D"/>
    <w:rsid w:val="00DE2CE0"/>
    <w:rsid w:val="00DF232F"/>
    <w:rsid w:val="00E06818"/>
    <w:rsid w:val="00E5588C"/>
    <w:rsid w:val="00E6097D"/>
    <w:rsid w:val="00E63029"/>
    <w:rsid w:val="00E838C4"/>
    <w:rsid w:val="00E91BB8"/>
    <w:rsid w:val="00ED4291"/>
    <w:rsid w:val="00ED629D"/>
    <w:rsid w:val="00F334D9"/>
    <w:rsid w:val="00F541E8"/>
    <w:rsid w:val="00F81E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B7F22"/>
  <w15:docId w15:val="{8EBA93B7-7CF5-48C1-905D-6E8F1635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B3A6B"/>
      <w:sz w:val="36"/>
      <w:szCs w:val="36"/>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unhideWhenUsed/>
    <w:qFormat/>
    <w:pPr>
      <w:spacing w:before="200" w:after="80"/>
      <w:outlineLvl w:val="2"/>
    </w:pPr>
    <w:rPr>
      <w:b/>
      <w:bCs/>
      <w:color w:val="4A90D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A65266"/>
    <w:pPr>
      <w:spacing w:after="100"/>
    </w:pPr>
  </w:style>
  <w:style w:type="paragraph" w:styleId="TDC2">
    <w:name w:val="toc 2"/>
    <w:basedOn w:val="Normal"/>
    <w:next w:val="Normal"/>
    <w:autoRedefine/>
    <w:uiPriority w:val="39"/>
    <w:unhideWhenUsed/>
    <w:rsid w:val="00A65266"/>
    <w:pPr>
      <w:spacing w:after="100"/>
      <w:ind w:left="220"/>
    </w:pPr>
  </w:style>
  <w:style w:type="paragraph" w:styleId="Encabezado">
    <w:name w:val="header"/>
    <w:basedOn w:val="Normal"/>
    <w:link w:val="EncabezadoCar"/>
    <w:uiPriority w:val="99"/>
    <w:unhideWhenUsed/>
    <w:rsid w:val="00A65266"/>
    <w:pPr>
      <w:tabs>
        <w:tab w:val="center" w:pos="4252"/>
        <w:tab w:val="right" w:pos="8504"/>
      </w:tabs>
    </w:pPr>
  </w:style>
  <w:style w:type="character" w:customStyle="1" w:styleId="EncabezadoCar">
    <w:name w:val="Encabezado Car"/>
    <w:basedOn w:val="Fuentedeprrafopredeter"/>
    <w:link w:val="Encabezado"/>
    <w:uiPriority w:val="99"/>
    <w:rsid w:val="00A65266"/>
  </w:style>
  <w:style w:type="paragraph" w:styleId="Piedepgina">
    <w:name w:val="footer"/>
    <w:basedOn w:val="Normal"/>
    <w:link w:val="PiedepginaCar"/>
    <w:uiPriority w:val="99"/>
    <w:unhideWhenUsed/>
    <w:rsid w:val="00A65266"/>
    <w:pPr>
      <w:tabs>
        <w:tab w:val="center" w:pos="4252"/>
        <w:tab w:val="right" w:pos="8504"/>
      </w:tabs>
    </w:pPr>
  </w:style>
  <w:style w:type="character" w:customStyle="1" w:styleId="PiedepginaCar">
    <w:name w:val="Pie de página Car"/>
    <w:basedOn w:val="Fuentedeprrafopredeter"/>
    <w:link w:val="Piedepgina"/>
    <w:uiPriority w:val="99"/>
    <w:rsid w:val="00A65266"/>
  </w:style>
  <w:style w:type="paragraph" w:styleId="NormalWeb">
    <w:name w:val="Normal (Web)"/>
    <w:basedOn w:val="Normal"/>
    <w:uiPriority w:val="99"/>
    <w:semiHidden/>
    <w:unhideWhenUsed/>
    <w:rsid w:val="007D770D"/>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3D0108"/>
    <w:rPr>
      <w:color w:val="605E5C"/>
      <w:shd w:val="clear" w:color="auto" w:fill="E1DFDD"/>
    </w:rPr>
  </w:style>
  <w:style w:type="paragraph" w:styleId="TDC3">
    <w:name w:val="toc 3"/>
    <w:basedOn w:val="Normal"/>
    <w:next w:val="Normal"/>
    <w:autoRedefine/>
    <w:uiPriority w:val="39"/>
    <w:unhideWhenUsed/>
    <w:rsid w:val="00DE2CE0"/>
    <w:pPr>
      <w:spacing w:after="100"/>
      <w:ind w:left="440"/>
    </w:pPr>
  </w:style>
  <w:style w:type="paragraph" w:styleId="Textonotaalfinal">
    <w:name w:val="endnote text"/>
    <w:basedOn w:val="Normal"/>
    <w:link w:val="TextonotaalfinalCar"/>
    <w:uiPriority w:val="99"/>
    <w:semiHidden/>
    <w:unhideWhenUsed/>
    <w:rsid w:val="00E91BB8"/>
    <w:rPr>
      <w:sz w:val="20"/>
      <w:szCs w:val="20"/>
    </w:rPr>
  </w:style>
  <w:style w:type="character" w:customStyle="1" w:styleId="TextonotaalfinalCar">
    <w:name w:val="Texto nota al final Car"/>
    <w:basedOn w:val="Fuentedeprrafopredeter"/>
    <w:link w:val="Textonotaalfinal"/>
    <w:uiPriority w:val="99"/>
    <w:semiHidden/>
    <w:rsid w:val="00E91BB8"/>
    <w:rPr>
      <w:sz w:val="20"/>
      <w:szCs w:val="20"/>
    </w:rPr>
  </w:style>
  <w:style w:type="character" w:styleId="Refdenotaalfinal">
    <w:name w:val="endnote reference"/>
    <w:basedOn w:val="Fuentedeprrafopredeter"/>
    <w:uiPriority w:val="99"/>
    <w:semiHidden/>
    <w:unhideWhenUsed/>
    <w:rsid w:val="00E91B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s://doi.org/10.48550/arXiv.2504.10557" TargetMode="External"/><Relationship Id="rId2" Type="http://schemas.openxmlformats.org/officeDocument/2006/relationships/hyperlink" Target="https://doi.org/10.1007/978-3-031-97620-9_15" TargetMode="External"/><Relationship Id="rId1" Type="http://schemas.openxmlformats.org/officeDocument/2006/relationships/hyperlink" Target="https://doi.org/10.3390/a18020054" TargetMode="External"/><Relationship Id="rId5" Type="http://schemas.openxmlformats.org/officeDocument/2006/relationships/hyperlink" Target="https://doi.org/10.48550/arXiv.2504.00065" TargetMode="External"/><Relationship Id="rId4" Type="http://schemas.openxmlformats.org/officeDocument/2006/relationships/hyperlink" Target="https://doi.org/10.48550/arXiv.2308.012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2D4C8-994B-4F12-A732-DD7C7A487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20</Pages>
  <Words>4256</Words>
  <Characters>23413</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López Ormeño Gabriel</cp:lastModifiedBy>
  <cp:revision>18</cp:revision>
  <dcterms:created xsi:type="dcterms:W3CDTF">2026-04-01T17:11:00Z</dcterms:created>
  <dcterms:modified xsi:type="dcterms:W3CDTF">2026-04-28T19:47:00Z</dcterms:modified>
</cp:coreProperties>
</file>