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9D01" w14:textId="6791E16A" w:rsidR="00025D01" w:rsidRDefault="00A37078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2818B41" wp14:editId="0140F2F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31010" cy="2002155"/>
            <wp:effectExtent l="0" t="0" r="0" b="0"/>
            <wp:wrapTight wrapText="bothSides">
              <wp:wrapPolygon edited="0">
                <wp:start x="8795" y="1439"/>
                <wp:lineTo x="7131" y="2466"/>
                <wp:lineTo x="4517" y="4521"/>
                <wp:lineTo x="4279" y="6166"/>
                <wp:lineTo x="4279" y="8837"/>
                <wp:lineTo x="7131" y="11715"/>
                <wp:lineTo x="2139" y="13359"/>
                <wp:lineTo x="1664" y="13770"/>
                <wp:lineTo x="1664" y="19935"/>
                <wp:lineTo x="19730" y="19935"/>
                <wp:lineTo x="19968" y="13975"/>
                <wp:lineTo x="19255" y="13359"/>
                <wp:lineTo x="14500" y="11715"/>
                <wp:lineTo x="17353" y="8426"/>
                <wp:lineTo x="17115" y="4727"/>
                <wp:lineTo x="14263" y="2466"/>
                <wp:lineTo x="12599" y="1439"/>
                <wp:lineTo x="8795" y="1439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D906" w14:textId="77777777" w:rsidR="00025D01" w:rsidRDefault="00025D01"/>
    <w:p w14:paraId="2CBA94B8" w14:textId="77777777" w:rsidR="00025D01" w:rsidRDefault="00025D01"/>
    <w:p w14:paraId="0CE83302" w14:textId="77777777" w:rsidR="00025D01" w:rsidRDefault="00025D01"/>
    <w:p w14:paraId="42F9973D" w14:textId="77777777" w:rsidR="00025D01" w:rsidRDefault="00025D01"/>
    <w:p w14:paraId="7C2BCBE2" w14:textId="77777777" w:rsidR="00025D01" w:rsidRDefault="00025D01"/>
    <w:p w14:paraId="37399D4E" w14:textId="77777777" w:rsidR="00025D01" w:rsidRDefault="00025D01"/>
    <w:p w14:paraId="38548B15" w14:textId="33B52700" w:rsidR="00025D01" w:rsidRDefault="00A37078" w:rsidP="00025D01">
      <w:pPr>
        <w:pStyle w:val="portadaencabezado"/>
      </w:pPr>
      <w:r>
        <w:t>Universidad Politécnica de Valencia</w:t>
      </w:r>
    </w:p>
    <w:p w14:paraId="6C0E2926" w14:textId="1BCF432F" w:rsidR="00A37078" w:rsidRDefault="00A37078" w:rsidP="00025D01">
      <w:pPr>
        <w:pStyle w:val="portadaencabezado"/>
      </w:pPr>
      <w:r>
        <w:t>Escuela Técnica Superior de Ingeniería Informática</w:t>
      </w:r>
    </w:p>
    <w:p w14:paraId="2AC2A804" w14:textId="77777777" w:rsidR="00025D01" w:rsidRDefault="00025D01" w:rsidP="00025D01">
      <w:pPr>
        <w:pStyle w:val="Title"/>
        <w:jc w:val="center"/>
      </w:pPr>
    </w:p>
    <w:p w14:paraId="545F86C9" w14:textId="21E85745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Statistical Study of</w:t>
      </w:r>
      <w:r w:rsidR="00535C62">
        <w:rPr>
          <w:color w:val="000000" w:themeColor="text1"/>
          <w:lang w:val="en-US"/>
        </w:rPr>
        <w:t xml:space="preserve"> the</w:t>
      </w:r>
      <w:r w:rsidRPr="0049018C">
        <w:rPr>
          <w:color w:val="000000" w:themeColor="text1"/>
          <w:lang w:val="en-US"/>
        </w:rPr>
        <w:t xml:space="preserve"> </w:t>
      </w:r>
    </w:p>
    <w:p w14:paraId="1D87698E" w14:textId="31544642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 xml:space="preserve">StackOverflow’s Survey 2022 </w:t>
      </w:r>
    </w:p>
    <w:p w14:paraId="08B46D95" w14:textId="1A98E4C2" w:rsidR="00025D01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for the Iberian Peninsula.</w:t>
      </w:r>
    </w:p>
    <w:p w14:paraId="768C97C7" w14:textId="0AA79B11" w:rsidR="00A96936" w:rsidRDefault="00A96936" w:rsidP="00A96936">
      <w:pPr>
        <w:rPr>
          <w:lang w:val="en-US"/>
        </w:rPr>
      </w:pPr>
    </w:p>
    <w:p w14:paraId="0CDCB597" w14:textId="4E7909BA" w:rsidR="00025D01" w:rsidRPr="00A37078" w:rsidRDefault="00A96936" w:rsidP="00E04FA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62467E3" wp14:editId="25898955">
            <wp:extent cx="5400040" cy="270002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03A5" w14:textId="4AB830A8" w:rsidR="00BE19E3" w:rsidRPr="00E04FAC" w:rsidRDefault="00025D01" w:rsidP="00E04FAC">
      <w:pPr>
        <w:pStyle w:val="portadapie"/>
      </w:pPr>
      <w:proofErr w:type="spellStart"/>
      <w:r w:rsidRPr="00FC0AC7">
        <w:t>Aut</w:t>
      </w:r>
      <w:r w:rsidR="00FC4247">
        <w:t>h</w:t>
      </w:r>
      <w:r w:rsidRPr="00FC0AC7">
        <w:t>or</w:t>
      </w:r>
      <w:proofErr w:type="spellEnd"/>
      <w:r w:rsidRPr="00FC0AC7">
        <w:t xml:space="preserve">: </w:t>
      </w:r>
      <w:r w:rsidR="003C5B12" w:rsidRPr="00FC0AC7">
        <w:t>Rodríguez Díaz</w:t>
      </w:r>
      <w:r w:rsidR="00A37078">
        <w:t>, Gabriel</w:t>
      </w:r>
      <w:r w:rsidR="003C5B12" w:rsidRPr="00FC0AC7">
        <w:br/>
        <w:t xml:space="preserve">Tutor: </w:t>
      </w:r>
      <w:r w:rsidR="00A37078">
        <w:t>Zarzo Castelló, Manue</w:t>
      </w:r>
      <w:r w:rsidR="00FC4247">
        <w:t>l</w:t>
      </w:r>
    </w:p>
    <w:p w14:paraId="61FDA8A0" w14:textId="34AF59A9" w:rsidR="0019768A" w:rsidRDefault="0019768A">
      <w:pPr>
        <w:rPr>
          <w:iCs/>
          <w:color w:val="049C42"/>
          <w:sz w:val="28"/>
          <w:szCs w:val="28"/>
        </w:rPr>
      </w:pPr>
    </w:p>
    <w:p w14:paraId="4B82DE73" w14:textId="15B0B327" w:rsidR="003D0C1B" w:rsidRDefault="00350007" w:rsidP="00AE5B55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C83F57">
        <w:rPr>
          <w:b/>
          <w:bCs/>
          <w:iCs/>
          <w:noProof/>
          <w:color w:val="D50066"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FE7C" wp14:editId="01485E4F">
                <wp:simplePos x="0" y="0"/>
                <wp:positionH relativeFrom="column">
                  <wp:posOffset>7686</wp:posOffset>
                </wp:positionH>
                <wp:positionV relativeFrom="paragraph">
                  <wp:posOffset>299676</wp:posOffset>
                </wp:positionV>
                <wp:extent cx="4248807" cy="0"/>
                <wp:effectExtent l="0" t="19050" r="3746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80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519434" id="Straight Connector 3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23.6pt" to="335.1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" strokecolor="#d50066 [3204]" strokeweight="2.25pt">
                <v:stroke joinstyle="miter"/>
              </v:line>
            </w:pict>
          </mc:Fallback>
        </mc:AlternateContent>
      </w:r>
      <w:r w:rsidR="003D0C1B" w:rsidRPr="009E1EB7">
        <w:rPr>
          <w:iCs/>
          <w:color w:val="000000" w:themeColor="text1"/>
          <w:sz w:val="28"/>
          <w:szCs w:val="32"/>
          <w:lang w:val="en-US"/>
        </w:rPr>
        <w:t xml:space="preserve"> </w:t>
      </w:r>
      <w:r w:rsidR="00C83F57" w:rsidRPr="00C83F57">
        <w:rPr>
          <w:b/>
          <w:bCs/>
          <w:iCs/>
          <w:color w:val="D50066"/>
          <w:sz w:val="36"/>
          <w:szCs w:val="36"/>
          <w:lang w:val="en-US"/>
        </w:rPr>
        <w:t>Discrete and continuous distributions</w:t>
      </w:r>
    </w:p>
    <w:p w14:paraId="2C2E315A" w14:textId="37147D74" w:rsidR="0056676A" w:rsidRDefault="0056676A" w:rsidP="0056676A">
      <w:pPr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1</w:t>
      </w:r>
      <w:r w:rsidR="004545C8">
        <w:rPr>
          <w:b/>
          <w:bCs/>
          <w:iCs/>
          <w:color w:val="D50066"/>
          <w:sz w:val="28"/>
          <w:szCs w:val="28"/>
          <w:lang w:val="en-US"/>
        </w:rPr>
        <w:t>7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.1 </w:t>
      </w:r>
      <w:r w:rsidRPr="0056676A">
        <w:rPr>
          <w:b/>
          <w:bCs/>
          <w:iCs/>
          <w:color w:val="D50066"/>
          <w:sz w:val="28"/>
          <w:szCs w:val="28"/>
          <w:lang w:val="en-US"/>
        </w:rPr>
        <w:t>Simulate a Poisson variable with the same average as “</w:t>
      </w:r>
      <w:proofErr w:type="spellStart"/>
      <w:r w:rsidRPr="0056676A">
        <w:rPr>
          <w:b/>
          <w:bCs/>
          <w:iCs/>
          <w:color w:val="D50066"/>
          <w:sz w:val="28"/>
          <w:szCs w:val="28"/>
          <w:lang w:val="en-US"/>
        </w:rPr>
        <w:t>YearsCode</w:t>
      </w:r>
      <w:proofErr w:type="spellEnd"/>
      <w:r w:rsidRPr="0056676A">
        <w:rPr>
          <w:b/>
          <w:bCs/>
          <w:iCs/>
          <w:color w:val="D50066"/>
          <w:sz w:val="28"/>
          <w:szCs w:val="28"/>
          <w:lang w:val="en-US"/>
        </w:rPr>
        <w:t>”. Place the graphic of the density function of the new variable and the Histogram for “</w:t>
      </w:r>
      <w:proofErr w:type="spellStart"/>
      <w:r w:rsidRPr="0056676A">
        <w:rPr>
          <w:b/>
          <w:bCs/>
          <w:iCs/>
          <w:color w:val="D50066"/>
          <w:sz w:val="28"/>
          <w:szCs w:val="28"/>
          <w:lang w:val="en-US"/>
        </w:rPr>
        <w:t>YearsCode</w:t>
      </w:r>
      <w:proofErr w:type="spellEnd"/>
      <w:r w:rsidRPr="0056676A">
        <w:rPr>
          <w:b/>
          <w:bCs/>
          <w:iCs/>
          <w:color w:val="D50066"/>
          <w:sz w:val="28"/>
          <w:szCs w:val="28"/>
          <w:lang w:val="en-US"/>
        </w:rPr>
        <w:t>”. Get conclusions from the graphics.</w:t>
      </w:r>
    </w:p>
    <w:p w14:paraId="43CBF651" w14:textId="04D0F67B" w:rsidR="00B23869" w:rsidRPr="00B23869" w:rsidRDefault="00B23869" w:rsidP="0056676A">
      <w:pPr>
        <w:rPr>
          <w:b/>
          <w:bCs/>
          <w:color w:val="D50066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 the only discrete variables are not suitable for this kind of analysis, the Poisson variable method was chosen for this exercise.</w:t>
      </w:r>
    </w:p>
    <w:p w14:paraId="7C5518DB" w14:textId="777AF9BE" w:rsidR="003132A7" w:rsidRDefault="0056676A" w:rsidP="0056676A">
      <w:pPr>
        <w:rPr>
          <w:b/>
          <w:bCs/>
          <w:color w:val="D50066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average </w:t>
      </w:r>
      <w:r w:rsidR="003132A7">
        <w:rPr>
          <w:sz w:val="24"/>
          <w:szCs w:val="24"/>
          <w:lang w:val="en-US"/>
        </w:rPr>
        <w:t xml:space="preserve">value </w:t>
      </w:r>
      <w:r>
        <w:rPr>
          <w:sz w:val="24"/>
          <w:szCs w:val="24"/>
          <w:lang w:val="en-US"/>
        </w:rPr>
        <w:t xml:space="preserve">for the variable </w:t>
      </w:r>
      <w:proofErr w:type="spellStart"/>
      <w:r w:rsidRPr="003132A7">
        <w:rPr>
          <w:b/>
          <w:bCs/>
          <w:color w:val="D50066"/>
          <w:sz w:val="24"/>
          <w:szCs w:val="24"/>
          <w:lang w:val="en-US"/>
        </w:rPr>
        <w:t>YearsCode</w:t>
      </w:r>
      <w:proofErr w:type="spellEnd"/>
      <w:r w:rsidRPr="0056676A">
        <w:rPr>
          <w:color w:val="C00000"/>
          <w:sz w:val="24"/>
          <w:szCs w:val="24"/>
          <w:lang w:val="en-US"/>
        </w:rPr>
        <w:t xml:space="preserve"> </w:t>
      </w:r>
      <w:r w:rsidR="003132A7">
        <w:rPr>
          <w:sz w:val="24"/>
          <w:szCs w:val="24"/>
          <w:lang w:val="en-US"/>
        </w:rPr>
        <w:t xml:space="preserve">is </w:t>
      </w:r>
      <w:r w:rsidR="003132A7" w:rsidRPr="003132A7">
        <w:rPr>
          <w:sz w:val="24"/>
          <w:szCs w:val="24"/>
          <w:lang w:val="en-US"/>
        </w:rPr>
        <w:t>14,2388663968</w:t>
      </w:r>
      <w:r w:rsidR="003132A7">
        <w:rPr>
          <w:sz w:val="24"/>
          <w:szCs w:val="24"/>
          <w:lang w:val="en-US"/>
        </w:rPr>
        <w:t xml:space="preserve">.  Truncated, would be a value of </w:t>
      </w:r>
      <w:r w:rsidR="003132A7" w:rsidRPr="003132A7">
        <w:rPr>
          <w:b/>
          <w:bCs/>
          <w:color w:val="D50066"/>
          <w:sz w:val="24"/>
          <w:szCs w:val="24"/>
          <w:lang w:val="en-US"/>
        </w:rPr>
        <w:t>14,238</w:t>
      </w:r>
      <w:r w:rsidR="003132A7">
        <w:rPr>
          <w:b/>
          <w:bCs/>
          <w:color w:val="D50066"/>
          <w:sz w:val="24"/>
          <w:szCs w:val="24"/>
          <w:lang w:val="en-US"/>
        </w:rPr>
        <w:t>.</w:t>
      </w:r>
    </w:p>
    <w:p w14:paraId="783DBD61" w14:textId="77777777" w:rsidR="00CA40DD" w:rsidRDefault="00CA40DD" w:rsidP="00CA40DD">
      <w:pPr>
        <w:keepNext/>
      </w:pPr>
      <w:r>
        <w:rPr>
          <w:noProof/>
        </w:rPr>
        <w:drawing>
          <wp:inline distT="0" distB="0" distL="0" distR="0" wp14:anchorId="065B6D82" wp14:editId="3B276BB3">
            <wp:extent cx="5391807" cy="4060195"/>
            <wp:effectExtent l="0" t="0" r="0" b="0"/>
            <wp:docPr id="148443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32387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25" cy="40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6557" w14:textId="013B809A" w:rsidR="003132A7" w:rsidRDefault="00CA40DD" w:rsidP="00CA40DD">
      <w:pPr>
        <w:pStyle w:val="Caption"/>
        <w:jc w:val="center"/>
        <w:rPr>
          <w:lang w:val="en-US"/>
        </w:rPr>
      </w:pPr>
      <w:r w:rsidRPr="001B083D">
        <w:rPr>
          <w:lang w:val="en-US"/>
        </w:rPr>
        <w:t xml:space="preserve">PICTURE 23: Poisson Mass/Density </w:t>
      </w:r>
      <w:r w:rsidR="009E1EB7">
        <w:rPr>
          <w:lang w:val="en-US"/>
        </w:rPr>
        <w:t xml:space="preserve">with Histogram </w:t>
      </w:r>
      <w:r w:rsidRPr="001B083D">
        <w:rPr>
          <w:lang w:val="en-US"/>
        </w:rPr>
        <w:t xml:space="preserve">graphic for </w:t>
      </w:r>
      <w:proofErr w:type="spellStart"/>
      <w:r w:rsidRPr="001B083D">
        <w:rPr>
          <w:lang w:val="en-US"/>
        </w:rPr>
        <w:t>YearsCode</w:t>
      </w:r>
      <w:proofErr w:type="spellEnd"/>
      <w:r w:rsidRPr="001B083D">
        <w:rPr>
          <w:lang w:val="en-US"/>
        </w:rPr>
        <w:t xml:space="preserve"> variable</w:t>
      </w:r>
    </w:p>
    <w:p w14:paraId="7E45A014" w14:textId="62C15129" w:rsidR="001B083D" w:rsidRDefault="001B083D" w:rsidP="001B083D">
      <w:pPr>
        <w:keepNext/>
      </w:pPr>
    </w:p>
    <w:p w14:paraId="7E8FA215" w14:textId="349C5D4A" w:rsidR="001B083D" w:rsidRDefault="001B083D" w:rsidP="009E1EB7">
      <w:pPr>
        <w:pStyle w:val="Caption"/>
        <w:rPr>
          <w:lang w:val="en-US"/>
        </w:rPr>
      </w:pPr>
    </w:p>
    <w:p w14:paraId="04000ADD" w14:textId="6858DBDB" w:rsidR="008B3F74" w:rsidRPr="008B3F74" w:rsidRDefault="008B3F74" w:rsidP="008B3F74">
      <w:pPr>
        <w:rPr>
          <w:sz w:val="24"/>
          <w:szCs w:val="24"/>
          <w:lang w:val="en-US"/>
        </w:rPr>
      </w:pPr>
    </w:p>
    <w:p w14:paraId="0F49C7ED" w14:textId="4CD1E348" w:rsidR="004545C8" w:rsidRDefault="004545C8" w:rsidP="004545C8">
      <w:pPr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lastRenderedPageBreak/>
        <w:t xml:space="preserve">18.1 For two continuous variables whose distribution is not normal, study the best fitting model of distribution. Place the graphic and discuss the </w:t>
      </w:r>
      <w:proofErr w:type="spellStart"/>
      <w:r>
        <w:rPr>
          <w:b/>
          <w:bCs/>
          <w:iCs/>
          <w:color w:val="D50066"/>
          <w:sz w:val="28"/>
          <w:szCs w:val="28"/>
          <w:lang w:val="en-US"/>
        </w:rPr>
        <w:t>conclussions</w:t>
      </w:r>
      <w:proofErr w:type="spellEnd"/>
      <w:r>
        <w:rPr>
          <w:b/>
          <w:bCs/>
          <w:iCs/>
          <w:color w:val="D50066"/>
          <w:sz w:val="28"/>
          <w:szCs w:val="28"/>
          <w:lang w:val="en-US"/>
        </w:rPr>
        <w:t>.</w:t>
      </w:r>
    </w:p>
    <w:p w14:paraId="5535CC37" w14:textId="2B091082" w:rsidR="004545C8" w:rsidRPr="004545C8" w:rsidRDefault="004545C8" w:rsidP="0056676A">
      <w:pPr>
        <w:rPr>
          <w:color w:val="000000" w:themeColor="text1"/>
          <w:sz w:val="24"/>
          <w:szCs w:val="24"/>
          <w:lang w:val="en-US"/>
        </w:rPr>
      </w:pPr>
    </w:p>
    <w:sectPr w:rsidR="004545C8" w:rsidRPr="004545C8" w:rsidSect="002D3B8C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5CBCE" w14:textId="77777777" w:rsidR="00494CA1" w:rsidRDefault="00494CA1" w:rsidP="00DB6018">
      <w:pPr>
        <w:spacing w:after="0" w:line="240" w:lineRule="auto"/>
      </w:pPr>
      <w:r>
        <w:separator/>
      </w:r>
    </w:p>
  </w:endnote>
  <w:endnote w:type="continuationSeparator" w:id="0">
    <w:p w14:paraId="5D9D8DA3" w14:textId="77777777" w:rsidR="00494CA1" w:rsidRDefault="00494CA1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8843" w14:textId="52F20B46" w:rsidR="00454C7A" w:rsidRPr="00CC60AD" w:rsidRDefault="00454C7A" w:rsidP="00327094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67614D">
      <w:rPr>
        <w:noProof/>
        <w:color w:val="D50066"/>
        <w:sz w:val="28"/>
        <w:szCs w:val="28"/>
      </w:rPr>
      <w:t>10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67614D">
      <w:rPr>
        <w:noProof/>
        <w:color w:val="D50066"/>
        <w:sz w:val="28"/>
        <w:szCs w:val="28"/>
      </w:rPr>
      <w:t>11</w:t>
    </w:r>
    <w:r w:rsidRPr="00CC60AD">
      <w:rPr>
        <w:color w:val="D50066"/>
        <w:sz w:val="28"/>
        <w:szCs w:val="28"/>
      </w:rPr>
      <w:fldChar w:fldCharType="end"/>
    </w:r>
  </w:p>
  <w:p w14:paraId="21A5376D" w14:textId="77777777" w:rsidR="00454C7A" w:rsidRDefault="00454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2FF9" w14:textId="77777777" w:rsidR="00454C7A" w:rsidRDefault="00454C7A">
    <w:pPr>
      <w:pStyle w:val="Footer"/>
      <w:jc w:val="center"/>
      <w:rPr>
        <w:color w:val="FF0000"/>
        <w:sz w:val="28"/>
        <w:szCs w:val="28"/>
      </w:rPr>
    </w:pPr>
  </w:p>
  <w:p w14:paraId="33FCBF47" w14:textId="54CC7B4C" w:rsidR="00454C7A" w:rsidRPr="00CC60AD" w:rsidRDefault="00454C7A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7E4BCC">
      <w:rPr>
        <w:noProof/>
        <w:color w:val="D50066"/>
        <w:sz w:val="28"/>
        <w:szCs w:val="28"/>
      </w:rPr>
      <w:t>1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7E4BCC">
      <w:rPr>
        <w:noProof/>
        <w:color w:val="D50066"/>
        <w:sz w:val="28"/>
        <w:szCs w:val="28"/>
      </w:rPr>
      <w:t>11</w:t>
    </w:r>
    <w:r w:rsidRPr="00CC60AD">
      <w:rPr>
        <w:color w:val="D50066"/>
        <w:sz w:val="28"/>
        <w:szCs w:val="28"/>
      </w:rPr>
      <w:fldChar w:fldCharType="end"/>
    </w:r>
  </w:p>
  <w:p w14:paraId="0242E056" w14:textId="77777777" w:rsidR="00454C7A" w:rsidRDefault="00454C7A" w:rsidP="00126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11398" w14:textId="77777777" w:rsidR="00494CA1" w:rsidRDefault="00494CA1" w:rsidP="00DB6018">
      <w:pPr>
        <w:spacing w:after="0" w:line="240" w:lineRule="auto"/>
      </w:pPr>
      <w:r>
        <w:separator/>
      </w:r>
    </w:p>
  </w:footnote>
  <w:footnote w:type="continuationSeparator" w:id="0">
    <w:p w14:paraId="19651BF4" w14:textId="77777777" w:rsidR="00494CA1" w:rsidRDefault="00494CA1" w:rsidP="00D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DC7E" w14:textId="489EDCA5" w:rsidR="00454C7A" w:rsidRPr="009D3DD7" w:rsidRDefault="00454C7A" w:rsidP="00CC60AD">
    <w:pPr>
      <w:pStyle w:val="Header"/>
      <w:rPr>
        <w:lang w:val="en-US"/>
      </w:rPr>
    </w:pPr>
    <w:r>
      <w:rPr>
        <w:noProof/>
        <w:lang w:eastAsia="es-ES"/>
      </w:rPr>
      <w:drawing>
        <wp:inline distT="0" distB="0" distL="0" distR="0" wp14:anchorId="30D746A0" wp14:editId="7E4469CA">
          <wp:extent cx="1271588" cy="340656"/>
          <wp:effectExtent l="0" t="0" r="5080" b="2540"/>
          <wp:docPr id="28" name="Picture 28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669" cy="35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3DD7">
      <w:rPr>
        <w:color w:val="D50066"/>
        <w:sz w:val="28"/>
        <w:szCs w:val="28"/>
      </w:rPr>
      <w:ptab w:relativeTo="margin" w:alignment="center" w:leader="none"/>
    </w:r>
    <w:r w:rsidRPr="009D3DD7">
      <w:rPr>
        <w:color w:val="D50066"/>
        <w:sz w:val="28"/>
        <w:szCs w:val="28"/>
      </w:rPr>
      <w:ptab w:relativeTo="margin" w:alignment="right" w:leader="none"/>
    </w:r>
    <w:r w:rsidRPr="009D3DD7">
      <w:rPr>
        <w:color w:val="D50066"/>
        <w:sz w:val="28"/>
        <w:szCs w:val="28"/>
      </w:rPr>
      <w:t xml:space="preserve">Rodríguez Díaz, </w:t>
    </w:r>
    <w:r w:rsidRPr="009D3DD7">
      <w:rPr>
        <w:b/>
        <w:bCs/>
        <w:color w:val="D50066"/>
        <w:sz w:val="28"/>
        <w:szCs w:val="28"/>
      </w:rPr>
      <w:t>Gabriel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5CB"/>
    <w:multiLevelType w:val="hybridMultilevel"/>
    <w:tmpl w:val="A50AF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2A4"/>
    <w:multiLevelType w:val="hybridMultilevel"/>
    <w:tmpl w:val="DFC66A0C"/>
    <w:lvl w:ilvl="0" w:tplc="AA1465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457EE"/>
    <w:multiLevelType w:val="hybridMultilevel"/>
    <w:tmpl w:val="FE801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C7F80"/>
    <w:multiLevelType w:val="hybridMultilevel"/>
    <w:tmpl w:val="5086B70A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F7561"/>
    <w:multiLevelType w:val="hybridMultilevel"/>
    <w:tmpl w:val="4C7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D037B"/>
    <w:multiLevelType w:val="hybridMultilevel"/>
    <w:tmpl w:val="4A1EB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F5634"/>
    <w:multiLevelType w:val="hybridMultilevel"/>
    <w:tmpl w:val="22AC8F6E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B5C5A"/>
    <w:multiLevelType w:val="hybridMultilevel"/>
    <w:tmpl w:val="585A03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F06173"/>
    <w:multiLevelType w:val="hybridMultilevel"/>
    <w:tmpl w:val="D72E9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42E0F"/>
    <w:multiLevelType w:val="hybridMultilevel"/>
    <w:tmpl w:val="5B66C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26A2B"/>
    <w:multiLevelType w:val="hybridMultilevel"/>
    <w:tmpl w:val="77742660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77BF0"/>
    <w:multiLevelType w:val="multilevel"/>
    <w:tmpl w:val="F83CD876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E8E5984"/>
    <w:multiLevelType w:val="hybridMultilevel"/>
    <w:tmpl w:val="B90A4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6290">
    <w:abstractNumId w:val="8"/>
  </w:num>
  <w:num w:numId="2" w16cid:durableId="1597589550">
    <w:abstractNumId w:val="9"/>
  </w:num>
  <w:num w:numId="3" w16cid:durableId="1128208678">
    <w:abstractNumId w:val="0"/>
  </w:num>
  <w:num w:numId="4" w16cid:durableId="1148327650">
    <w:abstractNumId w:val="10"/>
  </w:num>
  <w:num w:numId="5" w16cid:durableId="1717965037">
    <w:abstractNumId w:val="3"/>
  </w:num>
  <w:num w:numId="6" w16cid:durableId="542639976">
    <w:abstractNumId w:val="13"/>
  </w:num>
  <w:num w:numId="7" w16cid:durableId="506288924">
    <w:abstractNumId w:val="2"/>
  </w:num>
  <w:num w:numId="8" w16cid:durableId="930702070">
    <w:abstractNumId w:val="2"/>
  </w:num>
  <w:num w:numId="9" w16cid:durableId="272790802">
    <w:abstractNumId w:val="2"/>
  </w:num>
  <w:num w:numId="10" w16cid:durableId="1561868713">
    <w:abstractNumId w:val="2"/>
  </w:num>
  <w:num w:numId="11" w16cid:durableId="1549144276">
    <w:abstractNumId w:val="2"/>
  </w:num>
  <w:num w:numId="12" w16cid:durableId="741297951">
    <w:abstractNumId w:val="2"/>
  </w:num>
  <w:num w:numId="13" w16cid:durableId="1685280647">
    <w:abstractNumId w:val="2"/>
  </w:num>
  <w:num w:numId="14" w16cid:durableId="562569168">
    <w:abstractNumId w:val="2"/>
  </w:num>
  <w:num w:numId="15" w16cid:durableId="789126286">
    <w:abstractNumId w:val="2"/>
  </w:num>
  <w:num w:numId="16" w16cid:durableId="1943105184">
    <w:abstractNumId w:val="2"/>
  </w:num>
  <w:num w:numId="17" w16cid:durableId="938827958">
    <w:abstractNumId w:val="1"/>
  </w:num>
  <w:num w:numId="18" w16cid:durableId="1318650446">
    <w:abstractNumId w:val="5"/>
  </w:num>
  <w:num w:numId="19" w16cid:durableId="1660185130">
    <w:abstractNumId w:val="7"/>
  </w:num>
  <w:num w:numId="20" w16cid:durableId="1592818256">
    <w:abstractNumId w:val="4"/>
  </w:num>
  <w:num w:numId="21" w16cid:durableId="84618286">
    <w:abstractNumId w:val="11"/>
  </w:num>
  <w:num w:numId="22" w16cid:durableId="2048678849">
    <w:abstractNumId w:val="6"/>
  </w:num>
  <w:num w:numId="23" w16cid:durableId="15994872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01"/>
    <w:rsid w:val="00004321"/>
    <w:rsid w:val="00007B07"/>
    <w:rsid w:val="00012005"/>
    <w:rsid w:val="00012A81"/>
    <w:rsid w:val="00013221"/>
    <w:rsid w:val="00014BC0"/>
    <w:rsid w:val="00014DF3"/>
    <w:rsid w:val="00016EB5"/>
    <w:rsid w:val="00020742"/>
    <w:rsid w:val="00022154"/>
    <w:rsid w:val="000227E6"/>
    <w:rsid w:val="00025D01"/>
    <w:rsid w:val="00030A08"/>
    <w:rsid w:val="00035C51"/>
    <w:rsid w:val="000370C7"/>
    <w:rsid w:val="000420B7"/>
    <w:rsid w:val="0005115A"/>
    <w:rsid w:val="00056F57"/>
    <w:rsid w:val="00061CD0"/>
    <w:rsid w:val="00066636"/>
    <w:rsid w:val="0006747C"/>
    <w:rsid w:val="00073CE4"/>
    <w:rsid w:val="000745F8"/>
    <w:rsid w:val="00080C35"/>
    <w:rsid w:val="0008190E"/>
    <w:rsid w:val="00082740"/>
    <w:rsid w:val="000850AD"/>
    <w:rsid w:val="00085E3E"/>
    <w:rsid w:val="000905B9"/>
    <w:rsid w:val="00092839"/>
    <w:rsid w:val="000961EF"/>
    <w:rsid w:val="000974D6"/>
    <w:rsid w:val="000A2E7D"/>
    <w:rsid w:val="000A5E1B"/>
    <w:rsid w:val="000B3FAC"/>
    <w:rsid w:val="000B4953"/>
    <w:rsid w:val="000B525F"/>
    <w:rsid w:val="000C049F"/>
    <w:rsid w:val="000C091A"/>
    <w:rsid w:val="000C62D2"/>
    <w:rsid w:val="000D1EA2"/>
    <w:rsid w:val="000D4756"/>
    <w:rsid w:val="000D541B"/>
    <w:rsid w:val="000D6D1D"/>
    <w:rsid w:val="000E0C0D"/>
    <w:rsid w:val="000E587D"/>
    <w:rsid w:val="000E79D4"/>
    <w:rsid w:val="000F008E"/>
    <w:rsid w:val="000F0C55"/>
    <w:rsid w:val="000F4C56"/>
    <w:rsid w:val="000F554B"/>
    <w:rsid w:val="000F72E2"/>
    <w:rsid w:val="001026D0"/>
    <w:rsid w:val="00103B20"/>
    <w:rsid w:val="001048DF"/>
    <w:rsid w:val="00104A5B"/>
    <w:rsid w:val="0010685A"/>
    <w:rsid w:val="00110338"/>
    <w:rsid w:val="001112AB"/>
    <w:rsid w:val="00113569"/>
    <w:rsid w:val="00115113"/>
    <w:rsid w:val="00115ED9"/>
    <w:rsid w:val="00116D2C"/>
    <w:rsid w:val="00116ED1"/>
    <w:rsid w:val="00122977"/>
    <w:rsid w:val="00123E87"/>
    <w:rsid w:val="001257B5"/>
    <w:rsid w:val="00126E21"/>
    <w:rsid w:val="00132D54"/>
    <w:rsid w:val="00134C7F"/>
    <w:rsid w:val="00137457"/>
    <w:rsid w:val="00142A27"/>
    <w:rsid w:val="00144823"/>
    <w:rsid w:val="00146D2B"/>
    <w:rsid w:val="0015321A"/>
    <w:rsid w:val="0016262D"/>
    <w:rsid w:val="001642CC"/>
    <w:rsid w:val="00164AF5"/>
    <w:rsid w:val="001654D9"/>
    <w:rsid w:val="001712FC"/>
    <w:rsid w:val="00172ACB"/>
    <w:rsid w:val="00176D05"/>
    <w:rsid w:val="00182CF3"/>
    <w:rsid w:val="00187982"/>
    <w:rsid w:val="00187F4F"/>
    <w:rsid w:val="00190BC3"/>
    <w:rsid w:val="0019768A"/>
    <w:rsid w:val="00197E7E"/>
    <w:rsid w:val="001A702A"/>
    <w:rsid w:val="001A7056"/>
    <w:rsid w:val="001B083D"/>
    <w:rsid w:val="001B1CCC"/>
    <w:rsid w:val="001B4BE5"/>
    <w:rsid w:val="001B636E"/>
    <w:rsid w:val="001B6B2A"/>
    <w:rsid w:val="001B7629"/>
    <w:rsid w:val="001C1A6B"/>
    <w:rsid w:val="001C2CF1"/>
    <w:rsid w:val="001C34DE"/>
    <w:rsid w:val="001C3DA8"/>
    <w:rsid w:val="001C4079"/>
    <w:rsid w:val="001C5FC2"/>
    <w:rsid w:val="001C7F7A"/>
    <w:rsid w:val="001D60B2"/>
    <w:rsid w:val="001E515F"/>
    <w:rsid w:val="001F3F3E"/>
    <w:rsid w:val="001F6635"/>
    <w:rsid w:val="001F69CF"/>
    <w:rsid w:val="00202543"/>
    <w:rsid w:val="00203C4B"/>
    <w:rsid w:val="002043E9"/>
    <w:rsid w:val="002215D4"/>
    <w:rsid w:val="002215ED"/>
    <w:rsid w:val="00225BB6"/>
    <w:rsid w:val="00226B4B"/>
    <w:rsid w:val="00234BC7"/>
    <w:rsid w:val="002357AD"/>
    <w:rsid w:val="0023611C"/>
    <w:rsid w:val="002362DA"/>
    <w:rsid w:val="00237A06"/>
    <w:rsid w:val="0024144E"/>
    <w:rsid w:val="0024149C"/>
    <w:rsid w:val="00243B1A"/>
    <w:rsid w:val="00243F73"/>
    <w:rsid w:val="00264FDF"/>
    <w:rsid w:val="002652C0"/>
    <w:rsid w:val="0026568F"/>
    <w:rsid w:val="0027186B"/>
    <w:rsid w:val="00272185"/>
    <w:rsid w:val="00272B8B"/>
    <w:rsid w:val="00273637"/>
    <w:rsid w:val="002767D2"/>
    <w:rsid w:val="002776F0"/>
    <w:rsid w:val="0028238C"/>
    <w:rsid w:val="00284903"/>
    <w:rsid w:val="00284953"/>
    <w:rsid w:val="00284A28"/>
    <w:rsid w:val="00284B3A"/>
    <w:rsid w:val="00285FBC"/>
    <w:rsid w:val="0028690A"/>
    <w:rsid w:val="00286E54"/>
    <w:rsid w:val="00286F6E"/>
    <w:rsid w:val="00290F46"/>
    <w:rsid w:val="00291299"/>
    <w:rsid w:val="00291AE9"/>
    <w:rsid w:val="002A4853"/>
    <w:rsid w:val="002B1C26"/>
    <w:rsid w:val="002B1DD7"/>
    <w:rsid w:val="002B75E9"/>
    <w:rsid w:val="002C3452"/>
    <w:rsid w:val="002C39D3"/>
    <w:rsid w:val="002C5AE7"/>
    <w:rsid w:val="002C5D93"/>
    <w:rsid w:val="002C680F"/>
    <w:rsid w:val="002C68BC"/>
    <w:rsid w:val="002D2B5F"/>
    <w:rsid w:val="002D3B8C"/>
    <w:rsid w:val="002D55EF"/>
    <w:rsid w:val="002D7455"/>
    <w:rsid w:val="002D7B3A"/>
    <w:rsid w:val="002E0750"/>
    <w:rsid w:val="002E327F"/>
    <w:rsid w:val="002E4363"/>
    <w:rsid w:val="002E5373"/>
    <w:rsid w:val="002E53FD"/>
    <w:rsid w:val="002E6C7D"/>
    <w:rsid w:val="002F5FC4"/>
    <w:rsid w:val="0030107B"/>
    <w:rsid w:val="00301E4A"/>
    <w:rsid w:val="003132A7"/>
    <w:rsid w:val="00314C92"/>
    <w:rsid w:val="00314F9D"/>
    <w:rsid w:val="00317D2E"/>
    <w:rsid w:val="00327094"/>
    <w:rsid w:val="00331DC1"/>
    <w:rsid w:val="00336A27"/>
    <w:rsid w:val="00341E07"/>
    <w:rsid w:val="00347FCE"/>
    <w:rsid w:val="00350007"/>
    <w:rsid w:val="00350BA4"/>
    <w:rsid w:val="00351B44"/>
    <w:rsid w:val="00353C4A"/>
    <w:rsid w:val="00353FDF"/>
    <w:rsid w:val="003545EC"/>
    <w:rsid w:val="00361E54"/>
    <w:rsid w:val="00361F91"/>
    <w:rsid w:val="00363349"/>
    <w:rsid w:val="003645D3"/>
    <w:rsid w:val="00365D9B"/>
    <w:rsid w:val="0038071E"/>
    <w:rsid w:val="00383EB7"/>
    <w:rsid w:val="0038652D"/>
    <w:rsid w:val="00386EA0"/>
    <w:rsid w:val="0039267E"/>
    <w:rsid w:val="00393829"/>
    <w:rsid w:val="00396C4F"/>
    <w:rsid w:val="003A085E"/>
    <w:rsid w:val="003A196F"/>
    <w:rsid w:val="003A207B"/>
    <w:rsid w:val="003A73A9"/>
    <w:rsid w:val="003B6B1A"/>
    <w:rsid w:val="003B7782"/>
    <w:rsid w:val="003B7C59"/>
    <w:rsid w:val="003C5B12"/>
    <w:rsid w:val="003C6F46"/>
    <w:rsid w:val="003D0C1B"/>
    <w:rsid w:val="003D65C0"/>
    <w:rsid w:val="003E4BC1"/>
    <w:rsid w:val="003E5347"/>
    <w:rsid w:val="003F062B"/>
    <w:rsid w:val="003F0E10"/>
    <w:rsid w:val="003F7A7E"/>
    <w:rsid w:val="003F7D24"/>
    <w:rsid w:val="00400EB6"/>
    <w:rsid w:val="004110FF"/>
    <w:rsid w:val="004130C0"/>
    <w:rsid w:val="00415205"/>
    <w:rsid w:val="004229E9"/>
    <w:rsid w:val="00424576"/>
    <w:rsid w:val="00424C98"/>
    <w:rsid w:val="00425611"/>
    <w:rsid w:val="00430227"/>
    <w:rsid w:val="00432B08"/>
    <w:rsid w:val="00434300"/>
    <w:rsid w:val="00434653"/>
    <w:rsid w:val="004361DC"/>
    <w:rsid w:val="00436383"/>
    <w:rsid w:val="00437BC6"/>
    <w:rsid w:val="004432DD"/>
    <w:rsid w:val="00447CEA"/>
    <w:rsid w:val="004545C8"/>
    <w:rsid w:val="00454C7A"/>
    <w:rsid w:val="004552D3"/>
    <w:rsid w:val="00457EBF"/>
    <w:rsid w:val="00461441"/>
    <w:rsid w:val="004660A8"/>
    <w:rsid w:val="00466977"/>
    <w:rsid w:val="00474387"/>
    <w:rsid w:val="00474D2B"/>
    <w:rsid w:val="00475FB1"/>
    <w:rsid w:val="004819E5"/>
    <w:rsid w:val="00482319"/>
    <w:rsid w:val="004832E4"/>
    <w:rsid w:val="0048404C"/>
    <w:rsid w:val="004859C4"/>
    <w:rsid w:val="00486886"/>
    <w:rsid w:val="0049018C"/>
    <w:rsid w:val="00492484"/>
    <w:rsid w:val="004924B7"/>
    <w:rsid w:val="004936AC"/>
    <w:rsid w:val="004943A1"/>
    <w:rsid w:val="00494CA1"/>
    <w:rsid w:val="00496A8D"/>
    <w:rsid w:val="004A0388"/>
    <w:rsid w:val="004A20F0"/>
    <w:rsid w:val="004A54E3"/>
    <w:rsid w:val="004A66DB"/>
    <w:rsid w:val="004A72B2"/>
    <w:rsid w:val="004B161A"/>
    <w:rsid w:val="004B1850"/>
    <w:rsid w:val="004B2708"/>
    <w:rsid w:val="004C03DE"/>
    <w:rsid w:val="004C03EC"/>
    <w:rsid w:val="004C448E"/>
    <w:rsid w:val="004C5424"/>
    <w:rsid w:val="004C5A98"/>
    <w:rsid w:val="004C7D3E"/>
    <w:rsid w:val="004D15CE"/>
    <w:rsid w:val="004D5783"/>
    <w:rsid w:val="004D6E00"/>
    <w:rsid w:val="004E7231"/>
    <w:rsid w:val="004E7E1F"/>
    <w:rsid w:val="004F3035"/>
    <w:rsid w:val="004F3255"/>
    <w:rsid w:val="004F4D29"/>
    <w:rsid w:val="004F6332"/>
    <w:rsid w:val="004F634D"/>
    <w:rsid w:val="004F7822"/>
    <w:rsid w:val="0050034A"/>
    <w:rsid w:val="00502FFF"/>
    <w:rsid w:val="005105FE"/>
    <w:rsid w:val="005106B6"/>
    <w:rsid w:val="005115F8"/>
    <w:rsid w:val="005117A7"/>
    <w:rsid w:val="00512EC1"/>
    <w:rsid w:val="00534019"/>
    <w:rsid w:val="00535C62"/>
    <w:rsid w:val="0053690D"/>
    <w:rsid w:val="00536AE4"/>
    <w:rsid w:val="00540B5F"/>
    <w:rsid w:val="005428F8"/>
    <w:rsid w:val="00542D58"/>
    <w:rsid w:val="00543D08"/>
    <w:rsid w:val="00545CF2"/>
    <w:rsid w:val="00550AA4"/>
    <w:rsid w:val="00551B78"/>
    <w:rsid w:val="005551DD"/>
    <w:rsid w:val="00555DC1"/>
    <w:rsid w:val="00562418"/>
    <w:rsid w:val="00564B9F"/>
    <w:rsid w:val="0056676A"/>
    <w:rsid w:val="00567554"/>
    <w:rsid w:val="00567D53"/>
    <w:rsid w:val="00576321"/>
    <w:rsid w:val="0057776C"/>
    <w:rsid w:val="00583F04"/>
    <w:rsid w:val="005872A0"/>
    <w:rsid w:val="0059146B"/>
    <w:rsid w:val="005930C0"/>
    <w:rsid w:val="0059376F"/>
    <w:rsid w:val="00595CE2"/>
    <w:rsid w:val="005A0799"/>
    <w:rsid w:val="005A1996"/>
    <w:rsid w:val="005A288A"/>
    <w:rsid w:val="005A4A51"/>
    <w:rsid w:val="005A4AB6"/>
    <w:rsid w:val="005A7930"/>
    <w:rsid w:val="005A7B15"/>
    <w:rsid w:val="005B514D"/>
    <w:rsid w:val="005C5455"/>
    <w:rsid w:val="005C736D"/>
    <w:rsid w:val="005D0488"/>
    <w:rsid w:val="005D08D6"/>
    <w:rsid w:val="005D1AA2"/>
    <w:rsid w:val="005D3F67"/>
    <w:rsid w:val="005E2630"/>
    <w:rsid w:val="005F4390"/>
    <w:rsid w:val="005F663D"/>
    <w:rsid w:val="005F66E6"/>
    <w:rsid w:val="006046E7"/>
    <w:rsid w:val="00605B68"/>
    <w:rsid w:val="00606358"/>
    <w:rsid w:val="006074A7"/>
    <w:rsid w:val="00611C1D"/>
    <w:rsid w:val="00612579"/>
    <w:rsid w:val="00612C62"/>
    <w:rsid w:val="00612F3C"/>
    <w:rsid w:val="00613566"/>
    <w:rsid w:val="00621574"/>
    <w:rsid w:val="00623485"/>
    <w:rsid w:val="00624139"/>
    <w:rsid w:val="006246B8"/>
    <w:rsid w:val="00630851"/>
    <w:rsid w:val="00632064"/>
    <w:rsid w:val="00632A4E"/>
    <w:rsid w:val="006331D1"/>
    <w:rsid w:val="00640CFC"/>
    <w:rsid w:val="00642C89"/>
    <w:rsid w:val="0064480D"/>
    <w:rsid w:val="00645653"/>
    <w:rsid w:val="0065699D"/>
    <w:rsid w:val="00657379"/>
    <w:rsid w:val="006617F6"/>
    <w:rsid w:val="006624A9"/>
    <w:rsid w:val="00663748"/>
    <w:rsid w:val="006663C5"/>
    <w:rsid w:val="00670EC3"/>
    <w:rsid w:val="0067614D"/>
    <w:rsid w:val="00676964"/>
    <w:rsid w:val="00680EF3"/>
    <w:rsid w:val="00681702"/>
    <w:rsid w:val="00682930"/>
    <w:rsid w:val="00682B59"/>
    <w:rsid w:val="006908E7"/>
    <w:rsid w:val="006932C5"/>
    <w:rsid w:val="006949A8"/>
    <w:rsid w:val="00695198"/>
    <w:rsid w:val="00695A9C"/>
    <w:rsid w:val="006A0FC1"/>
    <w:rsid w:val="006A6EC7"/>
    <w:rsid w:val="006B10A4"/>
    <w:rsid w:val="006B3E5B"/>
    <w:rsid w:val="006B6A55"/>
    <w:rsid w:val="006C04D4"/>
    <w:rsid w:val="006C40F6"/>
    <w:rsid w:val="006C76BD"/>
    <w:rsid w:val="006C78A9"/>
    <w:rsid w:val="006D36F2"/>
    <w:rsid w:val="006E447D"/>
    <w:rsid w:val="006F2226"/>
    <w:rsid w:val="006F3A09"/>
    <w:rsid w:val="006F4E5A"/>
    <w:rsid w:val="006F7BAF"/>
    <w:rsid w:val="00703FA6"/>
    <w:rsid w:val="007045E3"/>
    <w:rsid w:val="00705E4D"/>
    <w:rsid w:val="007070D7"/>
    <w:rsid w:val="007101FE"/>
    <w:rsid w:val="007149A9"/>
    <w:rsid w:val="00721CE1"/>
    <w:rsid w:val="007252DC"/>
    <w:rsid w:val="00730C5E"/>
    <w:rsid w:val="007312DD"/>
    <w:rsid w:val="00732CE8"/>
    <w:rsid w:val="007330A2"/>
    <w:rsid w:val="00733CEC"/>
    <w:rsid w:val="00734260"/>
    <w:rsid w:val="007356B7"/>
    <w:rsid w:val="00737A0D"/>
    <w:rsid w:val="00742996"/>
    <w:rsid w:val="00742A2A"/>
    <w:rsid w:val="00742C05"/>
    <w:rsid w:val="00752944"/>
    <w:rsid w:val="00752AA0"/>
    <w:rsid w:val="00753380"/>
    <w:rsid w:val="00757639"/>
    <w:rsid w:val="007666CD"/>
    <w:rsid w:val="00772018"/>
    <w:rsid w:val="007824D2"/>
    <w:rsid w:val="00782AF4"/>
    <w:rsid w:val="00783757"/>
    <w:rsid w:val="007874F9"/>
    <w:rsid w:val="007917B4"/>
    <w:rsid w:val="00794CA6"/>
    <w:rsid w:val="0079794A"/>
    <w:rsid w:val="007A27D7"/>
    <w:rsid w:val="007A3328"/>
    <w:rsid w:val="007A4F77"/>
    <w:rsid w:val="007A7A6B"/>
    <w:rsid w:val="007B6F83"/>
    <w:rsid w:val="007C2F52"/>
    <w:rsid w:val="007C5651"/>
    <w:rsid w:val="007E2FA8"/>
    <w:rsid w:val="007E4BCC"/>
    <w:rsid w:val="007E710A"/>
    <w:rsid w:val="007E79C9"/>
    <w:rsid w:val="007F0DBA"/>
    <w:rsid w:val="007F5E45"/>
    <w:rsid w:val="0080202C"/>
    <w:rsid w:val="008041C3"/>
    <w:rsid w:val="00805523"/>
    <w:rsid w:val="00810304"/>
    <w:rsid w:val="00810EE6"/>
    <w:rsid w:val="00812B71"/>
    <w:rsid w:val="0081312A"/>
    <w:rsid w:val="008149B2"/>
    <w:rsid w:val="008172FC"/>
    <w:rsid w:val="00817F2B"/>
    <w:rsid w:val="008225CC"/>
    <w:rsid w:val="00823C49"/>
    <w:rsid w:val="00843889"/>
    <w:rsid w:val="00845175"/>
    <w:rsid w:val="00845906"/>
    <w:rsid w:val="008503AE"/>
    <w:rsid w:val="0086117D"/>
    <w:rsid w:val="00861A89"/>
    <w:rsid w:val="008630AB"/>
    <w:rsid w:val="00864F98"/>
    <w:rsid w:val="00866F06"/>
    <w:rsid w:val="008671D3"/>
    <w:rsid w:val="00874261"/>
    <w:rsid w:val="0087484D"/>
    <w:rsid w:val="00877702"/>
    <w:rsid w:val="008830EC"/>
    <w:rsid w:val="0088314D"/>
    <w:rsid w:val="00883EE9"/>
    <w:rsid w:val="00885481"/>
    <w:rsid w:val="008871A0"/>
    <w:rsid w:val="00887596"/>
    <w:rsid w:val="00890E4B"/>
    <w:rsid w:val="00891031"/>
    <w:rsid w:val="00897457"/>
    <w:rsid w:val="00897FEE"/>
    <w:rsid w:val="008A1A88"/>
    <w:rsid w:val="008A352C"/>
    <w:rsid w:val="008A5B5E"/>
    <w:rsid w:val="008B2192"/>
    <w:rsid w:val="008B3F74"/>
    <w:rsid w:val="008B510D"/>
    <w:rsid w:val="008B6F43"/>
    <w:rsid w:val="008C0358"/>
    <w:rsid w:val="008C1BFA"/>
    <w:rsid w:val="008C2355"/>
    <w:rsid w:val="008C5A42"/>
    <w:rsid w:val="008D5903"/>
    <w:rsid w:val="008E29A9"/>
    <w:rsid w:val="008E45CE"/>
    <w:rsid w:val="008E6256"/>
    <w:rsid w:val="008E69A1"/>
    <w:rsid w:val="008E7B54"/>
    <w:rsid w:val="008E7FB4"/>
    <w:rsid w:val="008F7845"/>
    <w:rsid w:val="008F7861"/>
    <w:rsid w:val="00904E68"/>
    <w:rsid w:val="009068A4"/>
    <w:rsid w:val="00907B4E"/>
    <w:rsid w:val="0091098A"/>
    <w:rsid w:val="00910A13"/>
    <w:rsid w:val="009114F6"/>
    <w:rsid w:val="00913C0A"/>
    <w:rsid w:val="00915DAC"/>
    <w:rsid w:val="00915F24"/>
    <w:rsid w:val="00915F74"/>
    <w:rsid w:val="00923188"/>
    <w:rsid w:val="00933BA3"/>
    <w:rsid w:val="00934B69"/>
    <w:rsid w:val="00936B3D"/>
    <w:rsid w:val="0094268F"/>
    <w:rsid w:val="00951AAC"/>
    <w:rsid w:val="00952001"/>
    <w:rsid w:val="00954561"/>
    <w:rsid w:val="009558BC"/>
    <w:rsid w:val="00960734"/>
    <w:rsid w:val="00962DEE"/>
    <w:rsid w:val="009670C4"/>
    <w:rsid w:val="0097156D"/>
    <w:rsid w:val="00972F08"/>
    <w:rsid w:val="009737CE"/>
    <w:rsid w:val="00981B60"/>
    <w:rsid w:val="00982813"/>
    <w:rsid w:val="00985058"/>
    <w:rsid w:val="0098689D"/>
    <w:rsid w:val="00987892"/>
    <w:rsid w:val="00992F4D"/>
    <w:rsid w:val="009947E9"/>
    <w:rsid w:val="00996B3C"/>
    <w:rsid w:val="009A0E7C"/>
    <w:rsid w:val="009B2A3E"/>
    <w:rsid w:val="009B3A68"/>
    <w:rsid w:val="009B69BA"/>
    <w:rsid w:val="009B706E"/>
    <w:rsid w:val="009B7862"/>
    <w:rsid w:val="009B791D"/>
    <w:rsid w:val="009C0196"/>
    <w:rsid w:val="009C030B"/>
    <w:rsid w:val="009C1BC1"/>
    <w:rsid w:val="009C1C9A"/>
    <w:rsid w:val="009C2C13"/>
    <w:rsid w:val="009C4DA1"/>
    <w:rsid w:val="009D1795"/>
    <w:rsid w:val="009D1F5A"/>
    <w:rsid w:val="009D3DD7"/>
    <w:rsid w:val="009D786C"/>
    <w:rsid w:val="009E17F4"/>
    <w:rsid w:val="009E1ACA"/>
    <w:rsid w:val="009E1EB7"/>
    <w:rsid w:val="009E472D"/>
    <w:rsid w:val="009E685F"/>
    <w:rsid w:val="009F6A2C"/>
    <w:rsid w:val="00A01670"/>
    <w:rsid w:val="00A01E29"/>
    <w:rsid w:val="00A03EB7"/>
    <w:rsid w:val="00A104C0"/>
    <w:rsid w:val="00A105D9"/>
    <w:rsid w:val="00A12F3C"/>
    <w:rsid w:val="00A1530B"/>
    <w:rsid w:val="00A16138"/>
    <w:rsid w:val="00A21C6C"/>
    <w:rsid w:val="00A242D6"/>
    <w:rsid w:val="00A25517"/>
    <w:rsid w:val="00A31DE8"/>
    <w:rsid w:val="00A37078"/>
    <w:rsid w:val="00A37EC3"/>
    <w:rsid w:val="00A507A5"/>
    <w:rsid w:val="00A547B3"/>
    <w:rsid w:val="00A55B70"/>
    <w:rsid w:val="00A74623"/>
    <w:rsid w:val="00A86BB2"/>
    <w:rsid w:val="00A87609"/>
    <w:rsid w:val="00A90402"/>
    <w:rsid w:val="00A90746"/>
    <w:rsid w:val="00A93873"/>
    <w:rsid w:val="00A94BC0"/>
    <w:rsid w:val="00A96936"/>
    <w:rsid w:val="00A97784"/>
    <w:rsid w:val="00A978AD"/>
    <w:rsid w:val="00AA344B"/>
    <w:rsid w:val="00AA5F61"/>
    <w:rsid w:val="00AA673C"/>
    <w:rsid w:val="00AA7094"/>
    <w:rsid w:val="00AB7576"/>
    <w:rsid w:val="00AC24BB"/>
    <w:rsid w:val="00AC4352"/>
    <w:rsid w:val="00AC64BB"/>
    <w:rsid w:val="00AD0ED4"/>
    <w:rsid w:val="00AD2C82"/>
    <w:rsid w:val="00AD31A3"/>
    <w:rsid w:val="00AD56D3"/>
    <w:rsid w:val="00AE0AAF"/>
    <w:rsid w:val="00AE12FF"/>
    <w:rsid w:val="00AE562E"/>
    <w:rsid w:val="00AE5B55"/>
    <w:rsid w:val="00AF14C5"/>
    <w:rsid w:val="00AF176F"/>
    <w:rsid w:val="00AF69CB"/>
    <w:rsid w:val="00B0038C"/>
    <w:rsid w:val="00B045BB"/>
    <w:rsid w:val="00B05BCC"/>
    <w:rsid w:val="00B10E8A"/>
    <w:rsid w:val="00B228A5"/>
    <w:rsid w:val="00B23869"/>
    <w:rsid w:val="00B25898"/>
    <w:rsid w:val="00B2594E"/>
    <w:rsid w:val="00B307A6"/>
    <w:rsid w:val="00B42530"/>
    <w:rsid w:val="00B42DD8"/>
    <w:rsid w:val="00B5083D"/>
    <w:rsid w:val="00B51ECF"/>
    <w:rsid w:val="00B53DDB"/>
    <w:rsid w:val="00B5492A"/>
    <w:rsid w:val="00B615EC"/>
    <w:rsid w:val="00B64F0F"/>
    <w:rsid w:val="00B65F7A"/>
    <w:rsid w:val="00B664F9"/>
    <w:rsid w:val="00B67E9F"/>
    <w:rsid w:val="00B7036C"/>
    <w:rsid w:val="00B72C55"/>
    <w:rsid w:val="00B731F6"/>
    <w:rsid w:val="00B91916"/>
    <w:rsid w:val="00B942A9"/>
    <w:rsid w:val="00B979CB"/>
    <w:rsid w:val="00BA5DBD"/>
    <w:rsid w:val="00BA5FEC"/>
    <w:rsid w:val="00BA77E3"/>
    <w:rsid w:val="00BA7E5D"/>
    <w:rsid w:val="00BB3A81"/>
    <w:rsid w:val="00BB4A26"/>
    <w:rsid w:val="00BC100B"/>
    <w:rsid w:val="00BC4B2B"/>
    <w:rsid w:val="00BC4DAD"/>
    <w:rsid w:val="00BC5075"/>
    <w:rsid w:val="00BD0BCD"/>
    <w:rsid w:val="00BD0E0E"/>
    <w:rsid w:val="00BD3D26"/>
    <w:rsid w:val="00BE02DD"/>
    <w:rsid w:val="00BE19E3"/>
    <w:rsid w:val="00BE3243"/>
    <w:rsid w:val="00BE3BA2"/>
    <w:rsid w:val="00BE6ACD"/>
    <w:rsid w:val="00BE6C71"/>
    <w:rsid w:val="00BE788C"/>
    <w:rsid w:val="00BF2551"/>
    <w:rsid w:val="00BF669A"/>
    <w:rsid w:val="00BF6CB1"/>
    <w:rsid w:val="00C004FD"/>
    <w:rsid w:val="00C017C2"/>
    <w:rsid w:val="00C11F28"/>
    <w:rsid w:val="00C1243A"/>
    <w:rsid w:val="00C141AF"/>
    <w:rsid w:val="00C1489B"/>
    <w:rsid w:val="00C1582B"/>
    <w:rsid w:val="00C31C7D"/>
    <w:rsid w:val="00C3481A"/>
    <w:rsid w:val="00C34A9F"/>
    <w:rsid w:val="00C368E5"/>
    <w:rsid w:val="00C423C4"/>
    <w:rsid w:val="00C43A6B"/>
    <w:rsid w:val="00C44C83"/>
    <w:rsid w:val="00C46F9F"/>
    <w:rsid w:val="00C47E22"/>
    <w:rsid w:val="00C516B7"/>
    <w:rsid w:val="00C551A9"/>
    <w:rsid w:val="00C56106"/>
    <w:rsid w:val="00C576EF"/>
    <w:rsid w:val="00C623BC"/>
    <w:rsid w:val="00C65796"/>
    <w:rsid w:val="00C659FF"/>
    <w:rsid w:val="00C67307"/>
    <w:rsid w:val="00C7384C"/>
    <w:rsid w:val="00C7553E"/>
    <w:rsid w:val="00C76489"/>
    <w:rsid w:val="00C807F3"/>
    <w:rsid w:val="00C83F57"/>
    <w:rsid w:val="00C90FD7"/>
    <w:rsid w:val="00C9396E"/>
    <w:rsid w:val="00C939AC"/>
    <w:rsid w:val="00C96F02"/>
    <w:rsid w:val="00C9700C"/>
    <w:rsid w:val="00CA18B6"/>
    <w:rsid w:val="00CA3AAB"/>
    <w:rsid w:val="00CA40DD"/>
    <w:rsid w:val="00CA4D49"/>
    <w:rsid w:val="00CA5549"/>
    <w:rsid w:val="00CA7B46"/>
    <w:rsid w:val="00CB02D1"/>
    <w:rsid w:val="00CB05FD"/>
    <w:rsid w:val="00CB4985"/>
    <w:rsid w:val="00CB5953"/>
    <w:rsid w:val="00CC60AD"/>
    <w:rsid w:val="00CD0E19"/>
    <w:rsid w:val="00CD1015"/>
    <w:rsid w:val="00CD293C"/>
    <w:rsid w:val="00CD46FE"/>
    <w:rsid w:val="00CE1EA0"/>
    <w:rsid w:val="00CE36EF"/>
    <w:rsid w:val="00CE68BE"/>
    <w:rsid w:val="00CE7CC8"/>
    <w:rsid w:val="00CF0927"/>
    <w:rsid w:val="00CF6839"/>
    <w:rsid w:val="00D01151"/>
    <w:rsid w:val="00D01F09"/>
    <w:rsid w:val="00D05161"/>
    <w:rsid w:val="00D077F5"/>
    <w:rsid w:val="00D10F3B"/>
    <w:rsid w:val="00D11462"/>
    <w:rsid w:val="00D15E4E"/>
    <w:rsid w:val="00D21F9A"/>
    <w:rsid w:val="00D25EE8"/>
    <w:rsid w:val="00D30175"/>
    <w:rsid w:val="00D30ACB"/>
    <w:rsid w:val="00D3242D"/>
    <w:rsid w:val="00D341BF"/>
    <w:rsid w:val="00D34B90"/>
    <w:rsid w:val="00D43355"/>
    <w:rsid w:val="00D43A01"/>
    <w:rsid w:val="00D43AC4"/>
    <w:rsid w:val="00D4778B"/>
    <w:rsid w:val="00D501FD"/>
    <w:rsid w:val="00D50F7F"/>
    <w:rsid w:val="00D5229A"/>
    <w:rsid w:val="00D5400C"/>
    <w:rsid w:val="00D54016"/>
    <w:rsid w:val="00D55E57"/>
    <w:rsid w:val="00D62F96"/>
    <w:rsid w:val="00D801F8"/>
    <w:rsid w:val="00D82554"/>
    <w:rsid w:val="00D85AB3"/>
    <w:rsid w:val="00D86F1A"/>
    <w:rsid w:val="00D8739B"/>
    <w:rsid w:val="00D92188"/>
    <w:rsid w:val="00D92828"/>
    <w:rsid w:val="00DA057F"/>
    <w:rsid w:val="00DA11AE"/>
    <w:rsid w:val="00DA3C15"/>
    <w:rsid w:val="00DA3EBE"/>
    <w:rsid w:val="00DA4720"/>
    <w:rsid w:val="00DA661E"/>
    <w:rsid w:val="00DA6D5B"/>
    <w:rsid w:val="00DA73DF"/>
    <w:rsid w:val="00DB4B62"/>
    <w:rsid w:val="00DB6018"/>
    <w:rsid w:val="00DB622C"/>
    <w:rsid w:val="00DC339B"/>
    <w:rsid w:val="00DC41B8"/>
    <w:rsid w:val="00DD0C5E"/>
    <w:rsid w:val="00DD52CE"/>
    <w:rsid w:val="00DD77F5"/>
    <w:rsid w:val="00DE26E5"/>
    <w:rsid w:val="00DE630E"/>
    <w:rsid w:val="00DF0B38"/>
    <w:rsid w:val="00DF171B"/>
    <w:rsid w:val="00DF26F4"/>
    <w:rsid w:val="00E00423"/>
    <w:rsid w:val="00E027DD"/>
    <w:rsid w:val="00E0429E"/>
    <w:rsid w:val="00E04FAC"/>
    <w:rsid w:val="00E0543F"/>
    <w:rsid w:val="00E15898"/>
    <w:rsid w:val="00E16595"/>
    <w:rsid w:val="00E16CCF"/>
    <w:rsid w:val="00E20415"/>
    <w:rsid w:val="00E20FF1"/>
    <w:rsid w:val="00E22649"/>
    <w:rsid w:val="00E304D0"/>
    <w:rsid w:val="00E307A9"/>
    <w:rsid w:val="00E35B29"/>
    <w:rsid w:val="00E4540C"/>
    <w:rsid w:val="00E462F8"/>
    <w:rsid w:val="00E54459"/>
    <w:rsid w:val="00E5782F"/>
    <w:rsid w:val="00E614C2"/>
    <w:rsid w:val="00E622C0"/>
    <w:rsid w:val="00E67061"/>
    <w:rsid w:val="00E70986"/>
    <w:rsid w:val="00E743CC"/>
    <w:rsid w:val="00E7496D"/>
    <w:rsid w:val="00E74F2E"/>
    <w:rsid w:val="00E84D0A"/>
    <w:rsid w:val="00E8550A"/>
    <w:rsid w:val="00E876DC"/>
    <w:rsid w:val="00E90483"/>
    <w:rsid w:val="00E92FC6"/>
    <w:rsid w:val="00E93439"/>
    <w:rsid w:val="00E9376D"/>
    <w:rsid w:val="00E95DB3"/>
    <w:rsid w:val="00EA09F7"/>
    <w:rsid w:val="00EA1706"/>
    <w:rsid w:val="00EA19DB"/>
    <w:rsid w:val="00EA4413"/>
    <w:rsid w:val="00EA47EA"/>
    <w:rsid w:val="00EB001E"/>
    <w:rsid w:val="00EB58F0"/>
    <w:rsid w:val="00EB7E80"/>
    <w:rsid w:val="00ED5F09"/>
    <w:rsid w:val="00ED7059"/>
    <w:rsid w:val="00ED78C7"/>
    <w:rsid w:val="00ED7C77"/>
    <w:rsid w:val="00EE28A9"/>
    <w:rsid w:val="00EE2A5E"/>
    <w:rsid w:val="00EF090F"/>
    <w:rsid w:val="00EF0B72"/>
    <w:rsid w:val="00EF1782"/>
    <w:rsid w:val="00EF342A"/>
    <w:rsid w:val="00EF3D5D"/>
    <w:rsid w:val="00EF5A2B"/>
    <w:rsid w:val="00F030D2"/>
    <w:rsid w:val="00F03717"/>
    <w:rsid w:val="00F0742D"/>
    <w:rsid w:val="00F07AD6"/>
    <w:rsid w:val="00F10361"/>
    <w:rsid w:val="00F1728E"/>
    <w:rsid w:val="00F23F47"/>
    <w:rsid w:val="00F25578"/>
    <w:rsid w:val="00F343C2"/>
    <w:rsid w:val="00F34C0C"/>
    <w:rsid w:val="00F367A7"/>
    <w:rsid w:val="00F45105"/>
    <w:rsid w:val="00F5146A"/>
    <w:rsid w:val="00F52E8C"/>
    <w:rsid w:val="00F53443"/>
    <w:rsid w:val="00F53A37"/>
    <w:rsid w:val="00F54468"/>
    <w:rsid w:val="00F5518F"/>
    <w:rsid w:val="00F57E15"/>
    <w:rsid w:val="00F6001B"/>
    <w:rsid w:val="00F62220"/>
    <w:rsid w:val="00F66078"/>
    <w:rsid w:val="00F67613"/>
    <w:rsid w:val="00F70758"/>
    <w:rsid w:val="00F7093A"/>
    <w:rsid w:val="00F71197"/>
    <w:rsid w:val="00F72C79"/>
    <w:rsid w:val="00F73A62"/>
    <w:rsid w:val="00F74EA7"/>
    <w:rsid w:val="00F7525A"/>
    <w:rsid w:val="00F760F8"/>
    <w:rsid w:val="00F77BF1"/>
    <w:rsid w:val="00F83DD3"/>
    <w:rsid w:val="00F84730"/>
    <w:rsid w:val="00F96502"/>
    <w:rsid w:val="00F97D49"/>
    <w:rsid w:val="00FA2981"/>
    <w:rsid w:val="00FA2DEB"/>
    <w:rsid w:val="00FA3419"/>
    <w:rsid w:val="00FB0046"/>
    <w:rsid w:val="00FB0C67"/>
    <w:rsid w:val="00FB1358"/>
    <w:rsid w:val="00FB48EF"/>
    <w:rsid w:val="00FC0AC7"/>
    <w:rsid w:val="00FC4247"/>
    <w:rsid w:val="00FD6F1C"/>
    <w:rsid w:val="00FE468A"/>
    <w:rsid w:val="00FE51BD"/>
    <w:rsid w:val="00FE5F3D"/>
    <w:rsid w:val="00FF1F7F"/>
    <w:rsid w:val="00FF288C"/>
    <w:rsid w:val="00FF5252"/>
    <w:rsid w:val="00FF6205"/>
    <w:rsid w:val="00FF68A9"/>
    <w:rsid w:val="00FF715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A2EB9"/>
  <w15:chartTrackingRefBased/>
  <w15:docId w15:val="{E31EDC14-4ED0-4382-AE29-02CAB7D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AC"/>
  </w:style>
  <w:style w:type="paragraph" w:styleId="Heading1">
    <w:name w:val="heading 1"/>
    <w:basedOn w:val="Normal"/>
    <w:next w:val="Normal"/>
    <w:link w:val="Heading1Char"/>
    <w:uiPriority w:val="9"/>
    <w:qFormat/>
    <w:rsid w:val="00E04FAC"/>
    <w:pPr>
      <w:pBdr>
        <w:top w:val="single" w:sz="24" w:space="0" w:color="D50066" w:themeColor="accent1"/>
        <w:left w:val="single" w:sz="24" w:space="0" w:color="D50066" w:themeColor="accent1"/>
        <w:bottom w:val="single" w:sz="24" w:space="0" w:color="D50066" w:themeColor="accent1"/>
        <w:right w:val="single" w:sz="24" w:space="0" w:color="D50066" w:themeColor="accent1"/>
      </w:pBdr>
      <w:shd w:val="clear" w:color="auto" w:fill="D500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FAC"/>
    <w:pPr>
      <w:pBdr>
        <w:top w:val="single" w:sz="24" w:space="0" w:color="FFC3DF" w:themeColor="accent1" w:themeTint="33"/>
        <w:left w:val="single" w:sz="24" w:space="0" w:color="FFC3DF" w:themeColor="accent1" w:themeTint="33"/>
        <w:bottom w:val="single" w:sz="24" w:space="0" w:color="FFC3DF" w:themeColor="accent1" w:themeTint="33"/>
        <w:right w:val="single" w:sz="24" w:space="0" w:color="FFC3DF" w:themeColor="accent1" w:themeTint="33"/>
      </w:pBdr>
      <w:shd w:val="clear" w:color="auto" w:fill="FFC3D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FAC"/>
    <w:pPr>
      <w:pBdr>
        <w:top w:val="single" w:sz="6" w:space="2" w:color="D50066" w:themeColor="accent1"/>
      </w:pBdr>
      <w:spacing w:before="300" w:after="0"/>
      <w:outlineLvl w:val="2"/>
    </w:pPr>
    <w:rPr>
      <w:caps/>
      <w:color w:val="6A00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FAC"/>
    <w:pPr>
      <w:pBdr>
        <w:top w:val="dotted" w:sz="6" w:space="2" w:color="D50066" w:themeColor="accent1"/>
      </w:pBdr>
      <w:spacing w:before="200" w:after="0"/>
      <w:outlineLvl w:val="3"/>
    </w:pPr>
    <w:rPr>
      <w:caps/>
      <w:color w:val="9F004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FAC"/>
    <w:pPr>
      <w:pBdr>
        <w:bottom w:val="single" w:sz="6" w:space="1" w:color="D50066" w:themeColor="accent1"/>
      </w:pBdr>
      <w:spacing w:before="200" w:after="0"/>
      <w:outlineLvl w:val="4"/>
    </w:pPr>
    <w:rPr>
      <w:caps/>
      <w:color w:val="9F004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FAC"/>
    <w:pPr>
      <w:pBdr>
        <w:bottom w:val="dotted" w:sz="6" w:space="1" w:color="D50066" w:themeColor="accent1"/>
      </w:pBdr>
      <w:spacing w:before="200" w:after="0"/>
      <w:outlineLvl w:val="5"/>
    </w:pPr>
    <w:rPr>
      <w:caps/>
      <w:color w:val="9F004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FAC"/>
    <w:pPr>
      <w:spacing w:before="200" w:after="0"/>
      <w:outlineLvl w:val="6"/>
    </w:pPr>
    <w:rPr>
      <w:caps/>
      <w:color w:val="9F004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FAC"/>
    <w:pPr>
      <w:spacing w:before="0" w:after="0"/>
    </w:pPr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FAC"/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4FAC"/>
    <w:rPr>
      <w:caps/>
      <w:color w:val="FFFFFF" w:themeColor="background1"/>
      <w:spacing w:val="15"/>
      <w:sz w:val="22"/>
      <w:szCs w:val="22"/>
      <w:shd w:val="clear" w:color="auto" w:fill="D50066" w:themeFill="accent1"/>
    </w:rPr>
  </w:style>
  <w:style w:type="paragraph" w:styleId="Header">
    <w:name w:val="header"/>
    <w:basedOn w:val="Normal"/>
    <w:link w:val="Head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18"/>
  </w:style>
  <w:style w:type="paragraph" w:styleId="Footer">
    <w:name w:val="footer"/>
    <w:basedOn w:val="Normal"/>
    <w:link w:val="Foot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18"/>
  </w:style>
  <w:style w:type="paragraph" w:styleId="TOCHeading">
    <w:name w:val="TOC Heading"/>
    <w:basedOn w:val="Heading1"/>
    <w:next w:val="Normal"/>
    <w:uiPriority w:val="39"/>
    <w:unhideWhenUsed/>
    <w:qFormat/>
    <w:rsid w:val="00E04F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6018"/>
    <w:rPr>
      <w:color w:val="4D4E8B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FAC"/>
    <w:pPr>
      <w:spacing w:before="240" w:after="240" w:line="240" w:lineRule="auto"/>
      <w:ind w:left="1080" w:right="1080"/>
      <w:jc w:val="center"/>
    </w:pPr>
    <w:rPr>
      <w:color w:val="D500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AC"/>
    <w:rPr>
      <w:color w:val="D50066" w:themeColor="accent1"/>
      <w:sz w:val="24"/>
      <w:szCs w:val="24"/>
    </w:rPr>
  </w:style>
  <w:style w:type="paragraph" w:styleId="NoSpacing">
    <w:name w:val="No Spacing"/>
    <w:uiPriority w:val="1"/>
    <w:qFormat/>
    <w:rsid w:val="00E04F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090F"/>
    <w:rPr>
      <w:color w:val="AE3086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51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1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04FAC"/>
    <w:rPr>
      <w:b/>
      <w:bCs/>
      <w:color w:val="9F004C" w:themeColor="accent1" w:themeShade="BF"/>
      <w:sz w:val="16"/>
      <w:szCs w:val="16"/>
    </w:rPr>
  </w:style>
  <w:style w:type="table" w:styleId="TableGrid">
    <w:name w:val="Table Grid"/>
    <w:basedOn w:val="TableNormal"/>
    <w:uiPriority w:val="39"/>
    <w:rsid w:val="002D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F2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D1795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AC"/>
    <w:rPr>
      <w:caps/>
      <w:spacing w:val="15"/>
      <w:shd w:val="clear" w:color="auto" w:fill="FFC3D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AC"/>
    <w:rPr>
      <w:caps/>
      <w:color w:val="6A00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AC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F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4F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4FAC"/>
    <w:rPr>
      <w:b/>
      <w:bCs/>
    </w:rPr>
  </w:style>
  <w:style w:type="character" w:styleId="Emphasis">
    <w:name w:val="Emphasis"/>
    <w:uiPriority w:val="20"/>
    <w:qFormat/>
    <w:rsid w:val="00E04FAC"/>
    <w:rPr>
      <w:caps/>
      <w:color w:val="6A0032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4F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4FAC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E04FAC"/>
    <w:rPr>
      <w:i/>
      <w:iCs/>
      <w:color w:val="6A0032" w:themeColor="accent1" w:themeShade="7F"/>
    </w:rPr>
  </w:style>
  <w:style w:type="character" w:styleId="IntenseEmphasis">
    <w:name w:val="Intense Emphasis"/>
    <w:uiPriority w:val="21"/>
    <w:qFormat/>
    <w:rsid w:val="00E04FAC"/>
    <w:rPr>
      <w:b/>
      <w:bCs/>
      <w:caps/>
      <w:color w:val="6A0032" w:themeColor="accent1" w:themeShade="7F"/>
      <w:spacing w:val="10"/>
    </w:rPr>
  </w:style>
  <w:style w:type="character" w:styleId="SubtleReference">
    <w:name w:val="Subtle Reference"/>
    <w:uiPriority w:val="31"/>
    <w:qFormat/>
    <w:rsid w:val="00E04FAC"/>
    <w:rPr>
      <w:b/>
      <w:bCs/>
      <w:color w:val="D50066" w:themeColor="accent1"/>
    </w:rPr>
  </w:style>
  <w:style w:type="character" w:styleId="IntenseReference">
    <w:name w:val="Intense Reference"/>
    <w:uiPriority w:val="32"/>
    <w:qFormat/>
    <w:rsid w:val="00E04FAC"/>
    <w:rPr>
      <w:b/>
      <w:bCs/>
      <w:i/>
      <w:iCs/>
      <w:caps/>
      <w:color w:val="D50066" w:themeColor="accent1"/>
    </w:rPr>
  </w:style>
  <w:style w:type="character" w:styleId="BookTitle">
    <w:name w:val="Book Title"/>
    <w:uiPriority w:val="33"/>
    <w:qFormat/>
    <w:rsid w:val="00E04FAC"/>
    <w:rPr>
      <w:b/>
      <w:bCs/>
      <w:i/>
      <w:iCs/>
      <w:spacing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76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2E7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50066"/>
      </a:accent1>
      <a:accent2>
        <a:srgbClr val="4D4E8B"/>
      </a:accent2>
      <a:accent3>
        <a:srgbClr val="7D4692"/>
      </a:accent3>
      <a:accent4>
        <a:srgbClr val="AE3086"/>
      </a:accent4>
      <a:accent5>
        <a:srgbClr val="2F4E74"/>
      </a:accent5>
      <a:accent6>
        <a:srgbClr val="2F4858"/>
      </a:accent6>
      <a:hlink>
        <a:srgbClr val="4D4E8B"/>
      </a:hlink>
      <a:folHlink>
        <a:srgbClr val="AE308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BCBAE-AF71-49EB-B45E-2883BCB0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9813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 Rodriguez Diaz</cp:lastModifiedBy>
  <cp:revision>303</cp:revision>
  <cp:lastPrinted>2021-06-11T20:16:00Z</cp:lastPrinted>
  <dcterms:created xsi:type="dcterms:W3CDTF">2018-10-01T11:11:00Z</dcterms:created>
  <dcterms:modified xsi:type="dcterms:W3CDTF">2023-04-30T15:10:00Z</dcterms:modified>
</cp:coreProperties>
</file>