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34C0F248" w:rsidR="00BE19E3" w:rsidRPr="00E04FAC" w:rsidRDefault="00025D01" w:rsidP="00E04FAC">
      <w:pPr>
        <w:pStyle w:val="portadapie"/>
      </w:pPr>
      <w:r w:rsidRPr="00FC0AC7">
        <w:t xml:space="preserve">Autor: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 xml:space="preserve">Zarzo Castelló, </w:t>
      </w:r>
      <w:proofErr w:type="spellStart"/>
      <w:r w:rsidR="00A37078">
        <w:t>Manue</w:t>
      </w:r>
      <w:proofErr w:type="spellEnd"/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57706151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s that ensures </w:t>
      </w:r>
      <w:proofErr w:type="gramStart"/>
      <w:r w:rsidR="003F7D24">
        <w:rPr>
          <w:iCs/>
          <w:color w:val="000000" w:themeColor="text1"/>
          <w:sz w:val="28"/>
          <w:szCs w:val="28"/>
          <w:lang w:val="en-US"/>
        </w:rPr>
        <w:t>the  veracity</w:t>
      </w:r>
      <w:proofErr w:type="gramEnd"/>
      <w:r w:rsidR="003F7D24">
        <w:rPr>
          <w:iCs/>
          <w:color w:val="000000" w:themeColor="text1"/>
          <w:sz w:val="28"/>
          <w:szCs w:val="28"/>
          <w:lang w:val="en-US"/>
        </w:rPr>
        <w:t xml:space="preserve"> and reliability of the transactions.</w:t>
      </w:r>
    </w:p>
    <w:p w14:paraId="45FE51F7" w14:textId="18ECB682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66A0F530" w14:textId="0140F968" w:rsidR="00350007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5CCACC47" w14:textId="0DB38CF5" w:rsidR="002776F0" w:rsidRPr="002776F0" w:rsidRDefault="002776F0" w:rsidP="002776F0">
      <w:pPr>
        <w:ind w:left="1416" w:hanging="1416"/>
        <w:rPr>
          <w:iCs/>
          <w:color w:val="000000" w:themeColor="text1"/>
          <w:sz w:val="28"/>
          <w:szCs w:val="28"/>
          <w:lang w:val="en-US"/>
        </w:rPr>
      </w:pPr>
      <w:r w:rsidRPr="002776F0">
        <w:rPr>
          <w:iCs/>
          <w:color w:val="000000" w:themeColor="text1"/>
          <w:sz w:val="28"/>
          <w:szCs w:val="28"/>
          <w:lang w:val="en-US"/>
        </w:rPr>
        <w:t>For t</w:t>
      </w:r>
      <w:r>
        <w:rPr>
          <w:iCs/>
          <w:color w:val="000000" w:themeColor="text1"/>
          <w:sz w:val="28"/>
          <w:szCs w:val="28"/>
          <w:lang w:val="en-US"/>
        </w:rPr>
        <w:t xml:space="preserve">his assignment the dataset chosen was the one of the </w:t>
      </w:r>
      <w:hyperlink r:id="rId10" w:history="1">
        <w:r w:rsidRPr="002776F0">
          <w:rPr>
            <w:rStyle w:val="Hyperlink"/>
            <w:iCs/>
            <w:sz w:val="28"/>
            <w:szCs w:val="28"/>
            <w:lang w:val="en-US"/>
          </w:rPr>
          <w:t>2022 Developer Survey</w:t>
        </w:r>
      </w:hyperlink>
      <w:r>
        <w:rPr>
          <w:iCs/>
          <w:color w:val="000000" w:themeColor="text1"/>
          <w:sz w:val="28"/>
          <w:szCs w:val="28"/>
          <w:lang w:val="en-US"/>
        </w:rPr>
        <w:t xml:space="preserve">. </w:t>
      </w:r>
      <w:r w:rsidR="008B2192">
        <w:rPr>
          <w:iCs/>
          <w:color w:val="000000" w:themeColor="text1"/>
          <w:sz w:val="28"/>
          <w:szCs w:val="28"/>
          <w:lang w:val="en-US"/>
        </w:rPr>
        <w:t xml:space="preserve">You can get the data from </w:t>
      </w:r>
      <w:proofErr w:type="gramStart"/>
      <w:r w:rsidR="008B2192">
        <w:rPr>
          <w:iCs/>
          <w:color w:val="000000" w:themeColor="text1"/>
          <w:sz w:val="28"/>
          <w:szCs w:val="28"/>
          <w:lang w:val="en-US"/>
        </w:rPr>
        <w:t>Kaggle</w:t>
      </w:r>
      <w:proofErr w:type="gramEnd"/>
    </w:p>
    <w:sectPr w:rsidR="002776F0" w:rsidRPr="002776F0" w:rsidSect="002D3B8C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DF52" w14:textId="77777777" w:rsidR="00AA2FB7" w:rsidRDefault="00AA2FB7" w:rsidP="00DB6018">
      <w:pPr>
        <w:spacing w:after="0" w:line="240" w:lineRule="auto"/>
      </w:pPr>
      <w:r>
        <w:separator/>
      </w:r>
    </w:p>
  </w:endnote>
  <w:endnote w:type="continuationSeparator" w:id="0">
    <w:p w14:paraId="43FC9066" w14:textId="77777777" w:rsidR="00AA2FB7" w:rsidRDefault="00AA2FB7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77777777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 xml:space="preserve">Página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de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6AF8C5EE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 xml:space="preserve">Página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de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83DA" w14:textId="77777777" w:rsidR="00AA2FB7" w:rsidRDefault="00AA2FB7" w:rsidP="00DB6018">
      <w:pPr>
        <w:spacing w:after="0" w:line="240" w:lineRule="auto"/>
      </w:pPr>
      <w:r>
        <w:separator/>
      </w:r>
    </w:p>
  </w:footnote>
  <w:footnote w:type="continuationSeparator" w:id="0">
    <w:p w14:paraId="752FB754" w14:textId="77777777" w:rsidR="00AA2FB7" w:rsidRDefault="00AA2FB7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5"/>
  </w:num>
  <w:num w:numId="2" w16cid:durableId="1555892807">
    <w:abstractNumId w:val="6"/>
  </w:num>
  <w:num w:numId="3" w16cid:durableId="1633897997">
    <w:abstractNumId w:val="0"/>
  </w:num>
  <w:num w:numId="4" w16cid:durableId="1673489294">
    <w:abstractNumId w:val="7"/>
  </w:num>
  <w:num w:numId="5" w16cid:durableId="66539082">
    <w:abstractNumId w:val="3"/>
  </w:num>
  <w:num w:numId="6" w16cid:durableId="755252019">
    <w:abstractNumId w:val="8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A81"/>
    <w:rsid w:val="00013221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B4953"/>
    <w:rsid w:val="000B525F"/>
    <w:rsid w:val="000C62D2"/>
    <w:rsid w:val="000D4756"/>
    <w:rsid w:val="000D541B"/>
    <w:rsid w:val="000D6D1D"/>
    <w:rsid w:val="000E79D4"/>
    <w:rsid w:val="000F0C55"/>
    <w:rsid w:val="000F554B"/>
    <w:rsid w:val="000F72E2"/>
    <w:rsid w:val="001026D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611C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7455"/>
    <w:rsid w:val="002D7B3A"/>
    <w:rsid w:val="002E0750"/>
    <w:rsid w:val="002E327F"/>
    <w:rsid w:val="002E4363"/>
    <w:rsid w:val="002E5373"/>
    <w:rsid w:val="002E6C7D"/>
    <w:rsid w:val="002F5FC4"/>
    <w:rsid w:val="0030107B"/>
    <w:rsid w:val="00301E4A"/>
    <w:rsid w:val="00327094"/>
    <w:rsid w:val="00341E07"/>
    <w:rsid w:val="00347FCE"/>
    <w:rsid w:val="00350007"/>
    <w:rsid w:val="00350BA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73A9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D24"/>
    <w:rsid w:val="004110FF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D2B"/>
    <w:rsid w:val="004819E5"/>
    <w:rsid w:val="00482319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1B78"/>
    <w:rsid w:val="005551DD"/>
    <w:rsid w:val="00555DC1"/>
    <w:rsid w:val="00562418"/>
    <w:rsid w:val="00564B9F"/>
    <w:rsid w:val="00567D53"/>
    <w:rsid w:val="0059376F"/>
    <w:rsid w:val="005A288A"/>
    <w:rsid w:val="005A4A51"/>
    <w:rsid w:val="005A4AB6"/>
    <w:rsid w:val="005A7930"/>
    <w:rsid w:val="005B514D"/>
    <w:rsid w:val="005C5455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4139"/>
    <w:rsid w:val="006246B8"/>
    <w:rsid w:val="00630851"/>
    <w:rsid w:val="00632A4E"/>
    <w:rsid w:val="006331D1"/>
    <w:rsid w:val="0064480D"/>
    <w:rsid w:val="00645653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C05"/>
    <w:rsid w:val="00752AA0"/>
    <w:rsid w:val="00753380"/>
    <w:rsid w:val="007666CD"/>
    <w:rsid w:val="00782AF4"/>
    <w:rsid w:val="00783757"/>
    <w:rsid w:val="007917B4"/>
    <w:rsid w:val="00794CA6"/>
    <w:rsid w:val="0079794A"/>
    <w:rsid w:val="007A3328"/>
    <w:rsid w:val="007A7A6B"/>
    <w:rsid w:val="007B6F83"/>
    <w:rsid w:val="007C5651"/>
    <w:rsid w:val="007E2FA8"/>
    <w:rsid w:val="007E710A"/>
    <w:rsid w:val="007E79C9"/>
    <w:rsid w:val="007F0DBA"/>
    <w:rsid w:val="008041C3"/>
    <w:rsid w:val="00805523"/>
    <w:rsid w:val="00812B71"/>
    <w:rsid w:val="0081312A"/>
    <w:rsid w:val="008149B2"/>
    <w:rsid w:val="008172FC"/>
    <w:rsid w:val="00817F2B"/>
    <w:rsid w:val="00823C49"/>
    <w:rsid w:val="00845906"/>
    <w:rsid w:val="0086117D"/>
    <w:rsid w:val="00861A89"/>
    <w:rsid w:val="008630AB"/>
    <w:rsid w:val="00866F06"/>
    <w:rsid w:val="008671D3"/>
    <w:rsid w:val="00874261"/>
    <w:rsid w:val="0087484D"/>
    <w:rsid w:val="00877702"/>
    <w:rsid w:val="0088314D"/>
    <w:rsid w:val="00883EE9"/>
    <w:rsid w:val="00887596"/>
    <w:rsid w:val="00890E4B"/>
    <w:rsid w:val="00891031"/>
    <w:rsid w:val="00897457"/>
    <w:rsid w:val="008A5B5E"/>
    <w:rsid w:val="008B2192"/>
    <w:rsid w:val="008B6F43"/>
    <w:rsid w:val="008C0358"/>
    <w:rsid w:val="008C1BFA"/>
    <w:rsid w:val="008C5A42"/>
    <w:rsid w:val="008D5903"/>
    <w:rsid w:val="008E6256"/>
    <w:rsid w:val="008E7B54"/>
    <w:rsid w:val="008E7FB4"/>
    <w:rsid w:val="008F7845"/>
    <w:rsid w:val="009068A4"/>
    <w:rsid w:val="0091098A"/>
    <w:rsid w:val="009114F6"/>
    <w:rsid w:val="00913C0A"/>
    <w:rsid w:val="00915DAC"/>
    <w:rsid w:val="00923188"/>
    <w:rsid w:val="00933BA3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47E9"/>
    <w:rsid w:val="009A0E7C"/>
    <w:rsid w:val="009B2A3E"/>
    <w:rsid w:val="009B3A68"/>
    <w:rsid w:val="009B69BA"/>
    <w:rsid w:val="009B706E"/>
    <w:rsid w:val="009B7862"/>
    <w:rsid w:val="009B791D"/>
    <w:rsid w:val="009C030B"/>
    <w:rsid w:val="009C2C13"/>
    <w:rsid w:val="009C4DA1"/>
    <w:rsid w:val="009D1795"/>
    <w:rsid w:val="009D1F5A"/>
    <w:rsid w:val="009D3DD7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31DE8"/>
    <w:rsid w:val="00A37078"/>
    <w:rsid w:val="00A37EC3"/>
    <w:rsid w:val="00A507A5"/>
    <w:rsid w:val="00A547B3"/>
    <w:rsid w:val="00A55B70"/>
    <w:rsid w:val="00A86BB2"/>
    <w:rsid w:val="00A87609"/>
    <w:rsid w:val="00A90402"/>
    <w:rsid w:val="00A90746"/>
    <w:rsid w:val="00A93873"/>
    <w:rsid w:val="00A94BC0"/>
    <w:rsid w:val="00A96936"/>
    <w:rsid w:val="00A97784"/>
    <w:rsid w:val="00AA2FB7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B045BB"/>
    <w:rsid w:val="00B05BCC"/>
    <w:rsid w:val="00B10E8A"/>
    <w:rsid w:val="00B228A5"/>
    <w:rsid w:val="00B25898"/>
    <w:rsid w:val="00B2594E"/>
    <w:rsid w:val="00B307A6"/>
    <w:rsid w:val="00B42DD8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6C71"/>
    <w:rsid w:val="00BE788C"/>
    <w:rsid w:val="00BF2551"/>
    <w:rsid w:val="00BF669A"/>
    <w:rsid w:val="00C004FD"/>
    <w:rsid w:val="00C017C2"/>
    <w:rsid w:val="00C11F28"/>
    <w:rsid w:val="00C1243A"/>
    <w:rsid w:val="00C1582B"/>
    <w:rsid w:val="00C31C7D"/>
    <w:rsid w:val="00C3481A"/>
    <w:rsid w:val="00C34A9F"/>
    <w:rsid w:val="00C368E5"/>
    <w:rsid w:val="00C423C4"/>
    <w:rsid w:val="00C44C83"/>
    <w:rsid w:val="00C47E22"/>
    <w:rsid w:val="00C56106"/>
    <w:rsid w:val="00C576EF"/>
    <w:rsid w:val="00C65796"/>
    <w:rsid w:val="00C659FF"/>
    <w:rsid w:val="00C7384C"/>
    <w:rsid w:val="00C7553E"/>
    <w:rsid w:val="00C76489"/>
    <w:rsid w:val="00C9396E"/>
    <w:rsid w:val="00C939AC"/>
    <w:rsid w:val="00C96F02"/>
    <w:rsid w:val="00C9700C"/>
    <w:rsid w:val="00CA3AAB"/>
    <w:rsid w:val="00CA4D49"/>
    <w:rsid w:val="00CA5549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F0927"/>
    <w:rsid w:val="00CF6839"/>
    <w:rsid w:val="00D01151"/>
    <w:rsid w:val="00D01F09"/>
    <w:rsid w:val="00D05161"/>
    <w:rsid w:val="00D10F3B"/>
    <w:rsid w:val="00D11462"/>
    <w:rsid w:val="00D15E4E"/>
    <w:rsid w:val="00D30175"/>
    <w:rsid w:val="00D30ACB"/>
    <w:rsid w:val="00D34B90"/>
    <w:rsid w:val="00D43A01"/>
    <w:rsid w:val="00D43AC4"/>
    <w:rsid w:val="00D4778B"/>
    <w:rsid w:val="00D501FD"/>
    <w:rsid w:val="00D5229A"/>
    <w:rsid w:val="00D801F8"/>
    <w:rsid w:val="00DA3C15"/>
    <w:rsid w:val="00DA3EBE"/>
    <w:rsid w:val="00DA661E"/>
    <w:rsid w:val="00DA6D5B"/>
    <w:rsid w:val="00DA73DF"/>
    <w:rsid w:val="00DB4B62"/>
    <w:rsid w:val="00DB6018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20415"/>
    <w:rsid w:val="00E304D0"/>
    <w:rsid w:val="00E307A9"/>
    <w:rsid w:val="00E4540C"/>
    <w:rsid w:val="00E54459"/>
    <w:rsid w:val="00E5782F"/>
    <w:rsid w:val="00E622C0"/>
    <w:rsid w:val="00E67061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19DB"/>
    <w:rsid w:val="00EA4413"/>
    <w:rsid w:val="00EA47EA"/>
    <w:rsid w:val="00EB001E"/>
    <w:rsid w:val="00EB58F0"/>
    <w:rsid w:val="00EB7E80"/>
    <w:rsid w:val="00ED7C77"/>
    <w:rsid w:val="00EE28A9"/>
    <w:rsid w:val="00EF090F"/>
    <w:rsid w:val="00EF0B72"/>
    <w:rsid w:val="00EF1782"/>
    <w:rsid w:val="00EF342A"/>
    <w:rsid w:val="00EF3D5D"/>
    <w:rsid w:val="00EF5A2B"/>
    <w:rsid w:val="00F03717"/>
    <w:rsid w:val="00F0742D"/>
    <w:rsid w:val="00F07AD6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7613"/>
    <w:rsid w:val="00F7093A"/>
    <w:rsid w:val="00F71197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D6F1C"/>
    <w:rsid w:val="00FE468A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54</cp:revision>
  <cp:lastPrinted>2021-06-11T20:16:00Z</cp:lastPrinted>
  <dcterms:created xsi:type="dcterms:W3CDTF">2018-10-01T11:11:00Z</dcterms:created>
  <dcterms:modified xsi:type="dcterms:W3CDTF">2023-03-07T20:49:00Z</dcterms:modified>
</cp:coreProperties>
</file>