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itle"/>
        <w:jc w:val="center"/>
      </w:pPr>
    </w:p>
    <w:p w14:paraId="545F86C9" w14:textId="21E85745" w:rsidR="00A37078" w:rsidRPr="0049018C" w:rsidRDefault="00A37078" w:rsidP="00025D01">
      <w:pPr>
        <w:pStyle w:val="Title"/>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itle"/>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itle"/>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proofErr w:type="spellStart"/>
      <w:r w:rsidR="00EE7549">
        <w:rPr>
          <w:b/>
          <w:bCs/>
          <w:iCs/>
          <w:color w:val="D50066"/>
          <w:sz w:val="28"/>
          <w:szCs w:val="28"/>
          <w:lang w:val="en-US"/>
        </w:rPr>
        <w:t>YearsCode</w:t>
      </w:r>
      <w:proofErr w:type="spellEnd"/>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w:t>
      </w:r>
      <w:proofErr w:type="gramStart"/>
      <w:r>
        <w:rPr>
          <w:b/>
          <w:bCs/>
          <w:iCs/>
          <w:color w:val="D50066"/>
          <w:sz w:val="28"/>
          <w:szCs w:val="28"/>
          <w:lang w:val="en-US"/>
        </w:rPr>
        <w:t>the 9</w:t>
      </w:r>
      <w:r w:rsidR="00E22208">
        <w:rPr>
          <w:b/>
          <w:bCs/>
          <w:iCs/>
          <w:color w:val="D50066"/>
          <w:sz w:val="28"/>
          <w:szCs w:val="28"/>
          <w:lang w:val="en-US"/>
        </w:rPr>
        <w:t>5</w:t>
      </w:r>
      <w:proofErr w:type="gramEnd"/>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proofErr w:type="gramStart"/>
      <w:r>
        <w:rPr>
          <w:sz w:val="24"/>
          <w:szCs w:val="24"/>
          <w:lang w:val="en-US"/>
        </w:rPr>
        <w:t>Assuming that</w:t>
      </w:r>
      <w:proofErr w:type="gramEnd"/>
      <w:r>
        <w:rPr>
          <w:sz w:val="24"/>
          <w:szCs w:val="24"/>
          <w:lang w:val="en-US"/>
        </w:rPr>
        <w:t xml:space="preserve"> the variable </w:t>
      </w:r>
      <w:proofErr w:type="spellStart"/>
      <w:r>
        <w:rPr>
          <w:sz w:val="24"/>
          <w:szCs w:val="24"/>
          <w:lang w:val="en-US"/>
        </w:rPr>
        <w:t>YearsCode</w:t>
      </w:r>
      <w:proofErr w:type="spellEnd"/>
      <w:r>
        <w:rPr>
          <w:sz w:val="24"/>
          <w:szCs w:val="24"/>
          <w:lang w:val="en-US"/>
        </w:rPr>
        <w:t xml:space="preserve"> follows a normal distribution </w:t>
      </w:r>
    </w:p>
    <w:p w14:paraId="5C819196" w14:textId="72C265FB" w:rsidR="00E44708" w:rsidRDefault="00E44708">
      <w:pPr>
        <w:rPr>
          <w:sz w:val="24"/>
          <w:szCs w:val="24"/>
          <w:lang w:val="en-US"/>
        </w:rPr>
      </w:pPr>
      <w:proofErr w:type="gramStart"/>
      <w:r>
        <w:rPr>
          <w:sz w:val="24"/>
          <w:szCs w:val="24"/>
          <w:lang w:val="en-US"/>
        </w:rPr>
        <w:t>N(</w:t>
      </w:r>
      <w:proofErr w:type="gramEnd"/>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w:t>
      </w:r>
      <w:proofErr w:type="gramStart"/>
      <w:r w:rsidR="005F7761">
        <w:rPr>
          <w:sz w:val="24"/>
          <w:szCs w:val="24"/>
          <w:lang w:val="en-US"/>
        </w:rPr>
        <w:t>be</w:t>
      </w:r>
      <w:proofErr w:type="gramEnd"/>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 xml:space="preserve">23. Assume that </w:t>
      </w:r>
      <w:proofErr w:type="spellStart"/>
      <w:r w:rsidRPr="00417E2C">
        <w:rPr>
          <w:b/>
          <w:bCs/>
          <w:iCs/>
          <w:color w:val="D50066"/>
          <w:sz w:val="28"/>
          <w:szCs w:val="28"/>
          <w:lang w:val="en-US"/>
        </w:rPr>
        <w:t>YearsCode</w:t>
      </w:r>
      <w:proofErr w:type="spellEnd"/>
      <w:r w:rsidRPr="00417E2C">
        <w:rPr>
          <w:b/>
          <w:bCs/>
          <w:iCs/>
          <w:color w:val="D50066"/>
          <w:sz w:val="28"/>
          <w:szCs w:val="28"/>
          <w:lang w:val="en-US"/>
        </w:rPr>
        <w:t xml:space="preserv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proofErr w:type="gramStart"/>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w:t>
      </w:r>
      <w:proofErr w:type="gramEnd"/>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000000"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w:t>
      </w:r>
      <w:proofErr w:type="gramStart"/>
      <w:r>
        <w:rPr>
          <w:iCs/>
          <w:sz w:val="24"/>
          <w:szCs w:val="24"/>
          <w:lang w:val="en-US"/>
        </w:rPr>
        <w:t>have to</w:t>
      </w:r>
      <w:proofErr w:type="gramEnd"/>
      <w:r>
        <w:rPr>
          <w:iCs/>
          <w:sz w:val="24"/>
          <w:szCs w:val="24"/>
          <w:lang w:val="en-US"/>
        </w:rPr>
        <w:t xml:space="preserve"> follow the next steps:</w:t>
      </w:r>
    </w:p>
    <w:p w14:paraId="0E712ED5" w14:textId="77777777" w:rsidR="000758E8" w:rsidRPr="000758E8" w:rsidRDefault="000758E8" w:rsidP="000758E8">
      <w:pPr>
        <w:pStyle w:val="ListParagraph"/>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ListParagraph"/>
        <w:ind w:left="1066"/>
        <w:rPr>
          <w:i/>
          <w:iCs/>
          <w:sz w:val="24"/>
          <w:szCs w:val="24"/>
        </w:rPr>
      </w:pPr>
      <w:r w:rsidRPr="000758E8">
        <w:rPr>
          <w:i/>
          <w:iCs/>
          <w:sz w:val="24"/>
          <w:szCs w:val="24"/>
        </w:rPr>
        <w:t xml:space="preserve">(Seleccionar </w:t>
      </w:r>
      <w:proofErr w:type="spellStart"/>
      <w:r w:rsidRPr="000758E8">
        <w:rPr>
          <w:i/>
          <w:iCs/>
          <w:sz w:val="24"/>
          <w:szCs w:val="24"/>
        </w:rPr>
        <w:t>YearsCode</w:t>
      </w:r>
      <w:proofErr w:type="spellEnd"/>
      <w:r w:rsidRPr="000758E8">
        <w:rPr>
          <w:i/>
          <w:iCs/>
          <w:sz w:val="24"/>
          <w:szCs w:val="24"/>
        </w:rPr>
        <w:t>)&gt; Marcar Test de hipótesis.</w:t>
      </w:r>
    </w:p>
    <w:p w14:paraId="0A5A0D69" w14:textId="24623B67" w:rsidR="000758E8" w:rsidRPr="000758E8" w:rsidRDefault="006B7060" w:rsidP="000758E8">
      <w:pPr>
        <w:pStyle w:val="ListParagraph"/>
        <w:numPr>
          <w:ilvl w:val="0"/>
          <w:numId w:val="25"/>
        </w:numPr>
        <w:rPr>
          <w:sz w:val="24"/>
          <w:szCs w:val="24"/>
        </w:rPr>
      </w:pPr>
      <w:proofErr w:type="spellStart"/>
      <w:proofErr w:type="gram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w:t>
      </w:r>
      <w:proofErr w:type="gramEnd"/>
      <w:r w:rsidR="000758E8">
        <w:rPr>
          <w:b/>
          <w:bCs/>
          <w:sz w:val="24"/>
          <w:szCs w:val="24"/>
        </w:rPr>
        <w:t xml:space="preserve"> de hipótesis para </w:t>
      </w:r>
      <w:proofErr w:type="spellStart"/>
      <w:r w:rsidR="000758E8">
        <w:rPr>
          <w:b/>
          <w:bCs/>
          <w:sz w:val="24"/>
          <w:szCs w:val="24"/>
        </w:rPr>
        <w:t>YearsCode</w:t>
      </w:r>
      <w:proofErr w:type="spellEnd"/>
    </w:p>
    <w:p w14:paraId="6FB54E46" w14:textId="13BAAAA0" w:rsidR="000758E8" w:rsidRPr="000758E8" w:rsidRDefault="006B7060" w:rsidP="000758E8">
      <w:pPr>
        <w:pStyle w:val="ListParagraph"/>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proofErr w:type="gramStart"/>
      <w:r>
        <w:rPr>
          <w:i/>
          <w:iCs/>
          <w:sz w:val="24"/>
          <w:szCs w:val="24"/>
        </w:rPr>
        <w:t>click</w:t>
      </w:r>
      <w:proofErr w:type="spellEnd"/>
      <w:proofErr w:type="gram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ListParagraph"/>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ListParagraph"/>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 xml:space="preserve">teps, you just </w:t>
      </w:r>
      <w:proofErr w:type="gramStart"/>
      <w:r>
        <w:rPr>
          <w:sz w:val="24"/>
          <w:szCs w:val="24"/>
          <w:lang w:val="en-US"/>
        </w:rPr>
        <w:t>have to</w:t>
      </w:r>
      <w:proofErr w:type="gramEnd"/>
      <w:r>
        <w:rPr>
          <w:sz w:val="24"/>
          <w:szCs w:val="24"/>
          <w:lang w:val="en-US"/>
        </w:rPr>
        <w:t xml:space="preserve">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">
                <v:textbo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 xml:space="preserve">4. Assume that </w:t>
      </w:r>
      <w:proofErr w:type="spellStart"/>
      <w:r>
        <w:rPr>
          <w:b/>
          <w:bCs/>
          <w:iCs/>
          <w:color w:val="D50066"/>
          <w:sz w:val="28"/>
          <w:szCs w:val="28"/>
          <w:lang w:val="en-US"/>
        </w:rPr>
        <w:t>YearsCo</w:t>
      </w:r>
      <w:r w:rsidR="002B7959">
        <w:rPr>
          <w:b/>
          <w:bCs/>
          <w:iCs/>
          <w:color w:val="D50066"/>
          <w:sz w:val="28"/>
          <w:szCs w:val="28"/>
          <w:lang w:val="en-US"/>
        </w:rPr>
        <w:t>d</w:t>
      </w:r>
      <w:r>
        <w:rPr>
          <w:b/>
          <w:bCs/>
          <w:iCs/>
          <w:color w:val="D50066"/>
          <w:sz w:val="28"/>
          <w:szCs w:val="28"/>
          <w:lang w:val="en-US"/>
        </w:rPr>
        <w:t>e</w:t>
      </w:r>
      <w:proofErr w:type="spellEnd"/>
      <w:r>
        <w:rPr>
          <w:b/>
          <w:bCs/>
          <w:iCs/>
          <w:color w:val="D50066"/>
          <w:sz w:val="28"/>
          <w:szCs w:val="28"/>
          <w:lang w:val="en-US"/>
        </w:rPr>
        <w:t xml:space="preserve"> follows a normal distribution 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 xml:space="preserve">If a 10 sample from this population is randomly taken and the variance is obtained, calculate the confidence interval for </w:t>
      </w:r>
      <w:proofErr w:type="gramStart"/>
      <w:r>
        <w:rPr>
          <w:rFonts w:cstheme="minorHAnsi"/>
          <w:b/>
          <w:bCs/>
          <w:iCs/>
          <w:color w:val="D50066"/>
          <w:sz w:val="28"/>
          <w:szCs w:val="28"/>
          <w:lang w:val="en-US"/>
        </w:rPr>
        <w:t>the 95</w:t>
      </w:r>
      <w:proofErr w:type="gramEnd"/>
      <w:r>
        <w:rPr>
          <w:rFonts w:cstheme="minorHAnsi"/>
          <w:b/>
          <w:bCs/>
          <w:iCs/>
          <w:color w:val="D50066"/>
          <w:sz w:val="28"/>
          <w:szCs w:val="28"/>
          <w:lang w:val="en-US"/>
        </w:rPr>
        <w:t>%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proofErr w:type="spellStart"/>
      <w:r>
        <w:rPr>
          <w:sz w:val="24"/>
          <w:szCs w:val="24"/>
          <w:lang w:val="en-US"/>
        </w:rPr>
        <w:t>YearsCode</w:t>
      </w:r>
      <w:proofErr w:type="spellEnd"/>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proofErr w:type="gramStart"/>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w:t>
      </w:r>
      <w:proofErr w:type="gramEnd"/>
      <w:r w:rsidR="00E1486B">
        <w:rPr>
          <w:sz w:val="24"/>
          <w:szCs w:val="24"/>
          <w:lang w:val="en-US"/>
        </w:rPr>
        <w:t xml:space="preserve">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000000"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xml:space="preserve">. Assume that </w:t>
      </w:r>
      <w:proofErr w:type="spellStart"/>
      <w:r>
        <w:rPr>
          <w:b/>
          <w:bCs/>
          <w:iCs/>
          <w:color w:val="D50066"/>
          <w:sz w:val="28"/>
          <w:szCs w:val="28"/>
          <w:lang w:val="en-US"/>
        </w:rPr>
        <w:t>YearsCode</w:t>
      </w:r>
      <w:proofErr w:type="spellEnd"/>
      <w:r>
        <w:rPr>
          <w:b/>
          <w:bCs/>
          <w:iCs/>
          <w:color w:val="D50066"/>
          <w:sz w:val="28"/>
          <w:szCs w:val="28"/>
          <w:lang w:val="en-US"/>
        </w:rPr>
        <w:t xml:space="preserv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proofErr w:type="spellStart"/>
      <w:r>
        <w:rPr>
          <w:sz w:val="24"/>
          <w:szCs w:val="24"/>
          <w:lang w:val="en-US"/>
        </w:rPr>
        <w:t>YearsCode</w:t>
      </w:r>
      <w:proofErr w:type="spellEnd"/>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 xml:space="preserve">Finally, using </w:t>
      </w:r>
      <w:proofErr w:type="spellStart"/>
      <w:r>
        <w:rPr>
          <w:sz w:val="24"/>
          <w:szCs w:val="24"/>
          <w:lang w:val="en-US"/>
        </w:rPr>
        <w:t>Statgraphics</w:t>
      </w:r>
      <w:proofErr w:type="spellEnd"/>
      <w:r>
        <w:rPr>
          <w:sz w:val="24"/>
          <w:szCs w:val="24"/>
          <w:lang w:val="en-US"/>
        </w:rPr>
        <w:t>, we can compute the probability mentioned above.</w:t>
      </w:r>
    </w:p>
    <w:p w14:paraId="0D1F8F49" w14:textId="7B24A345" w:rsidR="00870E89" w:rsidRPr="008E259C" w:rsidRDefault="008E259C" w:rsidP="00870E89">
      <w:pPr>
        <w:pStyle w:val="ListParagraph"/>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ListParagraph"/>
        <w:numPr>
          <w:ilvl w:val="0"/>
          <w:numId w:val="26"/>
        </w:numPr>
        <w:rPr>
          <w:sz w:val="24"/>
          <w:szCs w:val="24"/>
          <w:lang w:val="en-GB"/>
        </w:rPr>
      </w:pPr>
      <w:r w:rsidRPr="008E259C">
        <w:rPr>
          <w:sz w:val="24"/>
          <w:szCs w:val="24"/>
          <w:lang w:val="en-GB"/>
        </w:rPr>
        <w:t>G.L. (</w:t>
      </w:r>
      <w:proofErr w:type="spellStart"/>
      <w:r w:rsidRPr="008E259C">
        <w:rPr>
          <w:sz w:val="24"/>
          <w:szCs w:val="24"/>
          <w:lang w:val="en-GB"/>
        </w:rPr>
        <w:t>Grados</w:t>
      </w:r>
      <w:proofErr w:type="spellEnd"/>
      <w:r w:rsidRPr="008E259C">
        <w:rPr>
          <w:sz w:val="24"/>
          <w:szCs w:val="24"/>
          <w:lang w:val="en-GB"/>
        </w:rPr>
        <w:t xml:space="preserve"> de Libertad) with value N-1, in this case 11</w:t>
      </w:r>
    </w:p>
    <w:p w14:paraId="47BCD8F8" w14:textId="1FA880F6" w:rsidR="008E259C" w:rsidRPr="008E259C" w:rsidRDefault="008E259C" w:rsidP="008E259C">
      <w:pPr>
        <w:pStyle w:val="ListParagraph"/>
        <w:numPr>
          <w:ilvl w:val="0"/>
          <w:numId w:val="26"/>
        </w:numPr>
        <w:rPr>
          <w:sz w:val="24"/>
          <w:szCs w:val="24"/>
        </w:rPr>
      </w:pPr>
      <w:proofErr w:type="spellStart"/>
      <w:r>
        <w:rPr>
          <w:sz w:val="24"/>
          <w:szCs w:val="24"/>
        </w:rPr>
        <w:t>Check</w:t>
      </w:r>
      <w:proofErr w:type="spellEnd"/>
      <w:r>
        <w:rPr>
          <w:sz w:val="24"/>
          <w:szCs w:val="24"/>
        </w:rPr>
        <w:t xml:space="preserve"> in </w:t>
      </w:r>
      <w:r>
        <w:rPr>
          <w:i/>
          <w:sz w:val="24"/>
          <w:szCs w:val="24"/>
        </w:rPr>
        <w:t>Distribuciones acumuladas.</w:t>
      </w:r>
    </w:p>
    <w:p w14:paraId="1E6817E3" w14:textId="4EA55A7C" w:rsidR="008E259C" w:rsidRDefault="008E259C" w:rsidP="008E259C">
      <w:pPr>
        <w:pStyle w:val="ListParagraph"/>
        <w:numPr>
          <w:ilvl w:val="0"/>
          <w:numId w:val="26"/>
        </w:numPr>
        <w:rPr>
          <w:i/>
          <w:sz w:val="24"/>
          <w:szCs w:val="24"/>
        </w:rPr>
      </w:pPr>
      <w:proofErr w:type="spellStart"/>
      <w:r w:rsidRPr="008E259C">
        <w:rPr>
          <w:i/>
          <w:sz w:val="24"/>
          <w:szCs w:val="24"/>
        </w:rPr>
        <w:t>Right</w:t>
      </w:r>
      <w:proofErr w:type="spellEnd"/>
      <w:r w:rsidRPr="008E259C">
        <w:rPr>
          <w:i/>
          <w:sz w:val="24"/>
          <w:szCs w:val="24"/>
        </w:rPr>
        <w:t xml:space="preserve"> </w:t>
      </w:r>
      <w:proofErr w:type="spellStart"/>
      <w:proofErr w:type="gramStart"/>
      <w:r w:rsidRPr="008E259C">
        <w:rPr>
          <w:i/>
          <w:sz w:val="24"/>
          <w:szCs w:val="24"/>
        </w:rPr>
        <w:t>click</w:t>
      </w:r>
      <w:proofErr w:type="spellEnd"/>
      <w:proofErr w:type="gramEnd"/>
      <w:r w:rsidRPr="008E259C">
        <w:rPr>
          <w:i/>
          <w:sz w:val="24"/>
          <w:szCs w:val="24"/>
        </w:rPr>
        <w:t xml:space="preserve"> &gt; Opciones de ventana &gt; Variable Aleatoria &gt; 3,746</w:t>
      </w:r>
    </w:p>
    <w:p w14:paraId="388D3196" w14:textId="14EF174C" w:rsidR="008E259C" w:rsidRDefault="008E259C" w:rsidP="008E259C">
      <w:pPr>
        <w:pStyle w:val="ListParagraph"/>
        <w:numPr>
          <w:ilvl w:val="0"/>
          <w:numId w:val="26"/>
        </w:numPr>
        <w:rPr>
          <w:i/>
          <w:sz w:val="24"/>
          <w:szCs w:val="24"/>
          <w:lang w:val="en-GB"/>
        </w:rPr>
      </w:pPr>
      <w:r w:rsidRPr="008E259C">
        <w:rPr>
          <w:sz w:val="24"/>
          <w:szCs w:val="24"/>
          <w:lang w:val="en-GB"/>
        </w:rPr>
        <w:t xml:space="preserve">The table will be </w:t>
      </w:r>
      <w:proofErr w:type="gramStart"/>
      <w:r w:rsidRPr="008E259C">
        <w:rPr>
          <w:sz w:val="24"/>
          <w:szCs w:val="24"/>
          <w:lang w:val="en-GB"/>
        </w:rPr>
        <w:t>computed</w:t>
      </w:r>
      <w:proofErr w:type="gramEnd"/>
      <w:r w:rsidRPr="008E259C">
        <w:rPr>
          <w:sz w:val="24"/>
          <w:szCs w:val="24"/>
          <w:lang w:val="en-GB"/>
        </w:rPr>
        <w:t xml:space="preserve"> and </w:t>
      </w:r>
      <w:r>
        <w:rPr>
          <w:sz w:val="24"/>
          <w:szCs w:val="24"/>
          <w:lang w:val="en-GB"/>
        </w:rPr>
        <w:t xml:space="preserve">we take the value for </w:t>
      </w:r>
      <w:proofErr w:type="spellStart"/>
      <w:r>
        <w:rPr>
          <w:i/>
          <w:sz w:val="24"/>
          <w:szCs w:val="24"/>
          <w:lang w:val="en-GB"/>
        </w:rPr>
        <w:t>Área</w:t>
      </w:r>
      <w:proofErr w:type="spellEnd"/>
      <w:r>
        <w:rPr>
          <w:i/>
          <w:sz w:val="24"/>
          <w:szCs w:val="24"/>
          <w:lang w:val="en-GB"/>
        </w:rPr>
        <w:t xml:space="preserve"> Cola Superior &gt;</w:t>
      </w:r>
    </w:p>
    <w:p w14:paraId="335D7B14" w14:textId="3D81CBAC" w:rsidR="008E259C" w:rsidRPr="008E259C" w:rsidRDefault="008E259C" w:rsidP="008E259C">
      <w:pPr>
        <w:rPr>
          <w:sz w:val="24"/>
          <w:szCs w:val="24"/>
          <w:lang w:val="en-GB"/>
        </w:rPr>
      </w:pPr>
      <w:r>
        <w:rPr>
          <w:sz w:val="24"/>
          <w:szCs w:val="24"/>
          <w:lang w:val="en-GB"/>
        </w:rPr>
        <w:t xml:space="preserve">Thanks to </w:t>
      </w:r>
      <w:proofErr w:type="spellStart"/>
      <w:r>
        <w:rPr>
          <w:sz w:val="24"/>
          <w:szCs w:val="24"/>
          <w:lang w:val="en-GB"/>
        </w:rPr>
        <w:t>Statgraphics</w:t>
      </w:r>
      <w:proofErr w:type="spellEnd"/>
      <w:r>
        <w:rPr>
          <w:sz w:val="24"/>
          <w:szCs w:val="24"/>
          <w:lang w:val="en-GB"/>
        </w:rPr>
        <w:t xml:space="preserve">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w:t>
      </w:r>
      <w:proofErr w:type="spellStart"/>
      <w:r w:rsidR="007C3369" w:rsidRPr="007C3369">
        <w:rPr>
          <w:rFonts w:cstheme="minorHAnsi"/>
          <w:b/>
          <w:bCs/>
          <w:iCs/>
          <w:color w:val="D50066"/>
          <w:sz w:val="28"/>
          <w:szCs w:val="28"/>
          <w:lang w:val="en-US"/>
        </w:rPr>
        <w:t>YearsCode</w:t>
      </w:r>
      <w:proofErr w:type="spellEnd"/>
      <w:r w:rsidR="007C3369" w:rsidRPr="007C3369">
        <w:rPr>
          <w:rFonts w:cstheme="minorHAnsi"/>
          <w:b/>
          <w:bCs/>
          <w:iCs/>
          <w:color w:val="D50066"/>
          <w:sz w:val="28"/>
          <w:szCs w:val="28"/>
          <w:lang w:val="en-US"/>
        </w:rPr>
        <w:t>,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w:t>
      </w:r>
      <w:proofErr w:type="spellStart"/>
      <w:r>
        <w:rPr>
          <w:sz w:val="24"/>
          <w:szCs w:val="24"/>
          <w:lang w:val="en-GB"/>
        </w:rPr>
        <w:t>YearsCode</w:t>
      </w:r>
      <w:proofErr w:type="spellEnd"/>
      <w:r>
        <w:rPr>
          <w:sz w:val="24"/>
          <w:szCs w:val="24"/>
          <w:lang w:val="en-GB"/>
        </w:rPr>
        <w:t xml:space="preserv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w:t>
      </w:r>
      <w:proofErr w:type="gramStart"/>
      <w:r w:rsidR="006B37B1">
        <w:rPr>
          <w:rFonts w:cstheme="minorHAnsi"/>
          <w:b/>
          <w:bCs/>
          <w:iCs/>
          <w:color w:val="D50066"/>
          <w:sz w:val="28"/>
          <w:szCs w:val="28"/>
          <w:lang w:val="en-US"/>
        </w:rPr>
        <w:t>the 99</w:t>
      </w:r>
      <w:proofErr w:type="gramEnd"/>
      <w:r w:rsidR="006B37B1">
        <w:rPr>
          <w:rFonts w:cstheme="minorHAnsi"/>
          <w:b/>
          <w:bCs/>
          <w:iCs/>
          <w:color w:val="D50066"/>
          <w:sz w:val="28"/>
          <w:szCs w:val="28"/>
          <w:lang w:val="en-US"/>
        </w:rPr>
        <w:t>%</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 xml:space="preserve">or the average of </w:t>
      </w:r>
      <w:proofErr w:type="spellStart"/>
      <w:r w:rsidR="006B37B1">
        <w:rPr>
          <w:rFonts w:cstheme="minorHAnsi"/>
          <w:b/>
          <w:bCs/>
          <w:iCs/>
          <w:color w:val="D50066"/>
          <w:sz w:val="28"/>
          <w:szCs w:val="28"/>
          <w:lang w:val="en-US"/>
        </w:rPr>
        <w:t>YearsCode</w:t>
      </w:r>
      <w:proofErr w:type="spellEnd"/>
      <w:r w:rsidR="006B37B1">
        <w:rPr>
          <w:rFonts w:cstheme="minorHAnsi"/>
          <w:b/>
          <w:bCs/>
          <w:iCs/>
          <w:color w:val="D50066"/>
          <w:sz w:val="28"/>
          <w:szCs w:val="28"/>
          <w:lang w:val="en-US"/>
        </w:rPr>
        <w:t>.</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w:t>
      </w:r>
      <w:proofErr w:type="spellStart"/>
      <w:r>
        <w:rPr>
          <w:rFonts w:cstheme="minorHAnsi"/>
          <w:sz w:val="24"/>
          <w:szCs w:val="24"/>
          <w:lang w:val="en-GB"/>
        </w:rPr>
        <w:t>YearsCode</w:t>
      </w:r>
      <w:proofErr w:type="spellEnd"/>
      <w:r>
        <w:rPr>
          <w:rFonts w:cstheme="minorHAnsi"/>
          <w:sz w:val="24"/>
          <w:szCs w:val="24"/>
          <w:lang w:val="en-GB"/>
        </w:rPr>
        <w:t xml:space="preserve"> is </w:t>
      </w:r>
      <w:r>
        <w:rPr>
          <w:rFonts w:ascii="Calibri" w:hAnsi="Calibri" w:cs="Calibri"/>
          <w:sz w:val="24"/>
          <w:szCs w:val="24"/>
          <w:lang w:val="en-US"/>
        </w:rPr>
        <w:t xml:space="preserve">μ=14,2389,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3C18E2A9" w14:textId="2BD99C64" w:rsidR="004A0160" w:rsidRDefault="004A0160" w:rsidP="004A0160">
      <w:pPr>
        <w:pStyle w:val="ListParagraph"/>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04B209F2" w14:textId="0A9A42EF" w:rsidR="004A0160" w:rsidRDefault="004A0160" w:rsidP="004A0160">
      <w:pPr>
        <w:pStyle w:val="ListParagraph"/>
        <w:keepNext/>
        <w:numPr>
          <w:ilvl w:val="0"/>
          <w:numId w:val="27"/>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proofErr w:type="gramStart"/>
      <w:r>
        <w:rPr>
          <w:rFonts w:ascii="Calibri" w:hAnsi="Calibri" w:cs="Calibri"/>
          <w:i/>
          <w:sz w:val="24"/>
          <w:szCs w:val="24"/>
        </w:rPr>
        <w:t>Click</w:t>
      </w:r>
      <w:proofErr w:type="spellEnd"/>
      <w:proofErr w:type="gramEnd"/>
      <w:r>
        <w:rPr>
          <w:rFonts w:ascii="Calibri" w:hAnsi="Calibri" w:cs="Calibri"/>
          <w:i/>
          <w:sz w:val="24"/>
          <w:szCs w:val="24"/>
        </w:rPr>
        <w:t xml:space="preserve"> &gt; Opciones de ventana &gt; Intervalo de Confianza = 99%</w:t>
      </w:r>
    </w:p>
    <w:p w14:paraId="5B068D82" w14:textId="5A52BA20" w:rsidR="007C5A5C" w:rsidRPr="007C5A5C" w:rsidRDefault="007C5A5C" w:rsidP="004A0160">
      <w:pPr>
        <w:pStyle w:val="ListParagraph"/>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 xml:space="preserve">for the average, which </w:t>
      </w:r>
      <w:proofErr w:type="gramStart"/>
      <w:r>
        <w:rPr>
          <w:rFonts w:ascii="Calibri" w:hAnsi="Calibri" w:cs="Calibri"/>
          <w:sz w:val="24"/>
          <w:szCs w:val="24"/>
          <w:lang w:val="en-GB"/>
        </w:rPr>
        <w:t>is</w:t>
      </w:r>
      <w:proofErr w:type="gramEnd"/>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 xml:space="preserve">27.1 What would happen in case </w:t>
      </w:r>
      <w:proofErr w:type="spellStart"/>
      <w:r>
        <w:rPr>
          <w:rFonts w:cstheme="minorHAnsi"/>
          <w:b/>
          <w:bCs/>
          <w:iCs/>
          <w:color w:val="D50066"/>
          <w:sz w:val="28"/>
          <w:szCs w:val="28"/>
          <w:lang w:val="en-US"/>
        </w:rPr>
        <w:t>YearsCode</w:t>
      </w:r>
      <w:proofErr w:type="spellEnd"/>
      <w:r>
        <w:rPr>
          <w:rFonts w:cstheme="minorHAnsi"/>
          <w:b/>
          <w:bCs/>
          <w:iCs/>
          <w:color w:val="D50066"/>
          <w:sz w:val="28"/>
          <w:szCs w:val="28"/>
          <w:lang w:val="en-US"/>
        </w:rPr>
        <w:t xml:space="preserv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 xml:space="preserve">27.2 “If any value belonging to the confidence interval is taken and </w:t>
      </w:r>
      <w:proofErr w:type="gramStart"/>
      <w:r>
        <w:rPr>
          <w:rFonts w:cstheme="minorHAnsi"/>
          <w:b/>
          <w:bCs/>
          <w:iCs/>
          <w:color w:val="D50066"/>
          <w:sz w:val="28"/>
          <w:szCs w:val="28"/>
          <w:lang w:val="en-US"/>
        </w:rPr>
        <w:t>an</w:t>
      </w:r>
      <w:proofErr w:type="gramEnd"/>
      <w:r>
        <w:rPr>
          <w:rFonts w:cstheme="minorHAnsi"/>
          <w:b/>
          <w:bCs/>
          <w:iCs/>
          <w:color w:val="D50066"/>
          <w:sz w:val="28"/>
          <w:szCs w:val="28"/>
          <w:lang w:val="en-US"/>
        </w:rPr>
        <w:t xml:space="preserve"> hypothesis test is performed over the average, the conclusion will be always the same taking α=1%” Is it true? Why?</w:t>
      </w:r>
    </w:p>
    <w:p w14:paraId="235CC000" w14:textId="0440804D" w:rsidR="007C5A5C" w:rsidRDefault="007C5A5C" w:rsidP="007C5A5C">
      <w:pPr>
        <w:pStyle w:val="ListParagraph"/>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w:t>
      </w:r>
      <w:proofErr w:type="spellStart"/>
      <w:r w:rsidR="00A27357" w:rsidRPr="00A27357">
        <w:rPr>
          <w:rFonts w:cstheme="minorHAnsi"/>
          <w:b/>
          <w:bCs/>
          <w:iCs/>
          <w:color w:val="D50066"/>
          <w:sz w:val="28"/>
          <w:szCs w:val="28"/>
          <w:lang w:val="en-US"/>
        </w:rPr>
        <w:t>YearsCode</w:t>
      </w:r>
      <w:proofErr w:type="spellEnd"/>
      <w:r w:rsidR="00A27357" w:rsidRPr="00A27357">
        <w:rPr>
          <w:rFonts w:cstheme="minorHAnsi"/>
          <w:b/>
          <w:bCs/>
          <w:iCs/>
          <w:color w:val="D50066"/>
          <w:sz w:val="28"/>
          <w:szCs w:val="28"/>
          <w:lang w:val="en-US"/>
        </w:rPr>
        <w:t xml:space="preserv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w:t>
      </w:r>
      <w:proofErr w:type="spellStart"/>
      <w:r w:rsidR="00A27357">
        <w:rPr>
          <w:rFonts w:cstheme="minorHAnsi"/>
          <w:b/>
          <w:bCs/>
          <w:iCs/>
          <w:color w:val="D50066"/>
          <w:sz w:val="28"/>
          <w:szCs w:val="28"/>
          <w:lang w:val="en-US"/>
        </w:rPr>
        <w:t>YearsCode</w:t>
      </w:r>
      <w:proofErr w:type="spellEnd"/>
      <w:r w:rsidR="00A27357">
        <w:rPr>
          <w:rFonts w:cstheme="minorHAnsi"/>
          <w:b/>
          <w:bCs/>
          <w:iCs/>
          <w:color w:val="D50066"/>
          <w:sz w:val="28"/>
          <w:szCs w:val="28"/>
          <w:lang w:val="en-US"/>
        </w:rPr>
        <w:t xml:space="preserv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w:t>
      </w:r>
      <w:proofErr w:type="spellStart"/>
      <w:r>
        <w:rPr>
          <w:rFonts w:cstheme="minorHAnsi"/>
          <w:sz w:val="24"/>
          <w:szCs w:val="24"/>
          <w:lang w:val="en-GB"/>
        </w:rPr>
        <w:t>YearsCode</w:t>
      </w:r>
      <w:proofErr w:type="spellEnd"/>
      <w:r>
        <w:rPr>
          <w:rFonts w:cstheme="minorHAnsi"/>
          <w:sz w:val="24"/>
          <w:szCs w:val="24"/>
          <w:lang w:val="en-GB"/>
        </w:rPr>
        <w:t xml:space="preserv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xml:space="preserve">,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7DC952D3" w14:textId="77777777" w:rsidR="00BE1B38" w:rsidRDefault="00BE1B38" w:rsidP="00BE1B38">
      <w:pPr>
        <w:pStyle w:val="ListParagraph"/>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2F7B59DF" w14:textId="237E0811" w:rsidR="00BE1B38" w:rsidRDefault="00BE1B38" w:rsidP="00BE1B38">
      <w:pPr>
        <w:pStyle w:val="ListParagraph"/>
        <w:keepNext/>
        <w:numPr>
          <w:ilvl w:val="0"/>
          <w:numId w:val="28"/>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proofErr w:type="gramStart"/>
      <w:r>
        <w:rPr>
          <w:rFonts w:ascii="Calibri" w:hAnsi="Calibri" w:cs="Calibri"/>
          <w:i/>
          <w:sz w:val="24"/>
          <w:szCs w:val="24"/>
        </w:rPr>
        <w:t>Click</w:t>
      </w:r>
      <w:proofErr w:type="spellEnd"/>
      <w:proofErr w:type="gramEnd"/>
      <w:r>
        <w:rPr>
          <w:rFonts w:ascii="Calibri" w:hAnsi="Calibri" w:cs="Calibri"/>
          <w:i/>
          <w:sz w:val="24"/>
          <w:szCs w:val="24"/>
        </w:rPr>
        <w:t xml:space="preserve"> &gt; Opciones de ventana &gt; Intervalo de Confianza = 95%</w:t>
      </w:r>
      <w:r w:rsidR="00CD6337">
        <w:rPr>
          <w:rFonts w:ascii="Calibri" w:hAnsi="Calibri" w:cs="Calibri"/>
          <w:i/>
          <w:sz w:val="24"/>
          <w:szCs w:val="24"/>
        </w:rPr>
        <w:t xml:space="preserve"> </w:t>
      </w:r>
      <w:proofErr w:type="spellStart"/>
      <w:r w:rsidR="00CD6337">
        <w:rPr>
          <w:rFonts w:ascii="Calibri" w:hAnsi="Calibri" w:cs="Calibri"/>
          <w:i/>
          <w:sz w:val="24"/>
          <w:szCs w:val="24"/>
        </w:rPr>
        <w:t>or</w:t>
      </w:r>
      <w:proofErr w:type="spellEnd"/>
      <w:r w:rsidR="00CD6337">
        <w:rPr>
          <w:rFonts w:ascii="Calibri" w:hAnsi="Calibri" w:cs="Calibri"/>
          <w:i/>
          <w:sz w:val="24"/>
          <w:szCs w:val="24"/>
        </w:rPr>
        <w:t xml:space="preserve"> 99%</w:t>
      </w:r>
    </w:p>
    <w:p w14:paraId="2A33852C" w14:textId="289F5D65" w:rsidR="00BE1B38" w:rsidRPr="007C5A5C" w:rsidRDefault="00BE1B38" w:rsidP="00BE1B38">
      <w:pPr>
        <w:pStyle w:val="ListParagraph"/>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proofErr w:type="spellStart"/>
      <w:r>
        <w:rPr>
          <w:rFonts w:ascii="Calibri" w:hAnsi="Calibri" w:cs="Calibri"/>
          <w:i/>
          <w:sz w:val="24"/>
          <w:szCs w:val="24"/>
          <w:lang w:val="en-GB"/>
        </w:rPr>
        <w:t>desviación</w:t>
      </w:r>
      <w:proofErr w:type="spellEnd"/>
      <w:r>
        <w:rPr>
          <w:rFonts w:ascii="Calibri" w:hAnsi="Calibri" w:cs="Calibri"/>
          <w:i/>
          <w:sz w:val="24"/>
          <w:szCs w:val="24"/>
          <w:lang w:val="en-GB"/>
        </w:rPr>
        <w:t xml:space="preserve"> </w:t>
      </w:r>
      <w:proofErr w:type="spellStart"/>
      <w:r>
        <w:rPr>
          <w:rFonts w:ascii="Calibri" w:hAnsi="Calibri" w:cs="Calibri"/>
          <w:i/>
          <w:sz w:val="24"/>
          <w:szCs w:val="24"/>
          <w:lang w:val="en-GB"/>
        </w:rPr>
        <w:t>típica</w:t>
      </w:r>
      <w:proofErr w:type="spellEnd"/>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xml:space="preserve">, which </w:t>
      </w:r>
      <w:proofErr w:type="gramStart"/>
      <w:r w:rsidR="00BE1B38">
        <w:rPr>
          <w:rFonts w:ascii="Calibri" w:hAnsi="Calibri" w:cs="Calibri"/>
          <w:sz w:val="24"/>
          <w:szCs w:val="24"/>
          <w:lang w:val="en-GB"/>
        </w:rPr>
        <w:t>is</w:t>
      </w:r>
      <w:proofErr w:type="gramEnd"/>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[8,29157;9,39525]</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[8,13779;9,59095]</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 xml:space="preserve">Which interpretation does it </w:t>
      </w:r>
      <w:proofErr w:type="gramStart"/>
      <w:r w:rsidR="00A27357" w:rsidRPr="00A27357">
        <w:rPr>
          <w:rFonts w:cstheme="minorHAnsi"/>
          <w:b/>
          <w:bCs/>
          <w:iCs/>
          <w:color w:val="D50066"/>
          <w:sz w:val="28"/>
          <w:szCs w:val="28"/>
          <w:lang w:val="en-US"/>
        </w:rPr>
        <w:t>h</w:t>
      </w:r>
      <w:r w:rsidR="00A27357">
        <w:rPr>
          <w:rFonts w:cstheme="minorHAnsi"/>
          <w:b/>
          <w:bCs/>
          <w:iCs/>
          <w:color w:val="D50066"/>
          <w:sz w:val="28"/>
          <w:szCs w:val="28"/>
          <w:lang w:val="en-US"/>
        </w:rPr>
        <w:t>as</w:t>
      </w:r>
      <w:proofErr w:type="gramEnd"/>
      <w:r w:rsidR="00A27357">
        <w:rPr>
          <w:rFonts w:cstheme="minorHAnsi"/>
          <w:b/>
          <w:bCs/>
          <w:iCs/>
          <w:color w:val="D50066"/>
          <w:sz w:val="28"/>
          <w:szCs w:val="28"/>
          <w:lang w:val="en-US"/>
        </w:rPr>
        <w:t>?</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w:t>
      </w:r>
      <w:proofErr w:type="gramStart"/>
      <w:r>
        <w:rPr>
          <w:rFonts w:ascii="Calibri" w:hAnsi="Calibri" w:cs="Calibri"/>
          <w:sz w:val="24"/>
          <w:szCs w:val="24"/>
          <w:lang w:val="en-GB"/>
        </w:rPr>
        <w:t>be</w:t>
      </w:r>
      <w:proofErr w:type="gramEnd"/>
      <w:r>
        <w:rPr>
          <w:rFonts w:ascii="Calibri" w:hAnsi="Calibri" w:cs="Calibri"/>
          <w:sz w:val="24"/>
          <w:szCs w:val="24"/>
          <w:lang w:val="en-GB"/>
        </w:rPr>
        <w:t xml:space="preserv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32D6D6D0"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proofErr w:type="spellStart"/>
      <w:r w:rsidR="00B6730A">
        <w:rPr>
          <w:rFonts w:cstheme="minorHAnsi"/>
          <w:b/>
          <w:bCs/>
          <w:iCs/>
          <w:color w:val="D50066"/>
          <w:sz w:val="28"/>
          <w:szCs w:val="28"/>
          <w:lang w:val="en-GB"/>
        </w:rPr>
        <w:t>YearsCode</w:t>
      </w:r>
      <w:proofErr w:type="spellEnd"/>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 xml:space="preserve">and the </w:t>
      </w:r>
      <w:r w:rsidR="00D37F9D">
        <w:rPr>
          <w:rFonts w:cstheme="minorHAnsi"/>
          <w:b/>
          <w:bCs/>
          <w:iCs/>
          <w:color w:val="D50066"/>
          <w:sz w:val="28"/>
          <w:szCs w:val="28"/>
          <w:lang w:val="en-GB"/>
        </w:rPr>
        <w:t>amount</w:t>
      </w:r>
      <w:r w:rsidR="00B6730A">
        <w:rPr>
          <w:rFonts w:cstheme="minorHAnsi"/>
          <w:b/>
          <w:bCs/>
          <w:iCs/>
          <w:color w:val="D50066"/>
          <w:sz w:val="28"/>
          <w:szCs w:val="28"/>
          <w:lang w:val="en-GB"/>
        </w:rPr>
        <w:t xml:space="preserve">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eGrid"/>
        <w:tblW w:w="0" w:type="auto"/>
        <w:tblLook w:val="04A0" w:firstRow="1" w:lastRow="0" w:firstColumn="1" w:lastColumn="0" w:noHBand="0" w:noVBand="1"/>
      </w:tblPr>
      <w:tblGrid>
        <w:gridCol w:w="1696"/>
        <w:gridCol w:w="2790"/>
        <w:gridCol w:w="3079"/>
      </w:tblGrid>
      <w:tr w:rsidR="00BE4256" w:rsidRPr="00EA69F7" w14:paraId="10121041" w14:textId="77777777" w:rsidTr="00AA33D7">
        <w:tc>
          <w:tcPr>
            <w:tcW w:w="1696" w:type="dxa"/>
            <w:shd w:val="clear" w:color="auto" w:fill="D50066" w:themeFill="accent1"/>
          </w:tcPr>
          <w:p w14:paraId="77E2D5EE" w14:textId="49209AEB" w:rsidR="00BE4256" w:rsidRPr="00EA69F7" w:rsidRDefault="003D0C61" w:rsidP="00AA33D7">
            <w:pPr>
              <w:jc w:val="center"/>
              <w:rPr>
                <w:b/>
                <w:sz w:val="24"/>
                <w:lang w:val="en-GB"/>
              </w:rPr>
            </w:pPr>
            <w:r>
              <w:rPr>
                <w:b/>
                <w:sz w:val="24"/>
                <w:lang w:val="en-GB"/>
              </w:rPr>
              <w:t>Country</w:t>
            </w:r>
          </w:p>
        </w:tc>
        <w:tc>
          <w:tcPr>
            <w:tcW w:w="2790" w:type="dxa"/>
            <w:shd w:val="clear" w:color="auto" w:fill="D50066" w:themeFill="accent1"/>
          </w:tcPr>
          <w:p w14:paraId="54360837" w14:textId="2E86291C" w:rsidR="00BE4256" w:rsidRPr="00EA69F7" w:rsidRDefault="00BE4256" w:rsidP="003D0C61">
            <w:pPr>
              <w:jc w:val="center"/>
              <w:rPr>
                <w:b/>
                <w:sz w:val="24"/>
                <w:lang w:val="en-GB"/>
              </w:rPr>
            </w:pPr>
            <w:proofErr w:type="spellStart"/>
            <w:r w:rsidRPr="00EA69F7">
              <w:rPr>
                <w:b/>
                <w:sz w:val="24"/>
                <w:lang w:val="en-GB"/>
              </w:rPr>
              <w:t>YearsCode</w:t>
            </w:r>
            <w:proofErr w:type="spellEnd"/>
            <w:r w:rsidR="003D0C61">
              <w:rPr>
                <w:b/>
                <w:sz w:val="24"/>
                <w:lang w:val="en-GB"/>
              </w:rPr>
              <w:t xml:space="preserve"> (</w:t>
            </w:r>
            <m:oMath>
              <m:r>
                <m:rPr>
                  <m:sty m:val="b"/>
                </m:rPr>
                <w:rPr>
                  <w:rFonts w:ascii="Cambria Math" w:hAnsi="Cambria Math"/>
                  <w:sz w:val="24"/>
                  <w:szCs w:val="24"/>
                  <w:lang w:val="en-US"/>
                </w:rPr>
                <m:t>σ</m:t>
              </m:r>
            </m:oMath>
            <w:r w:rsidR="00C41366">
              <w:rPr>
                <w:b/>
                <w:sz w:val="24"/>
                <w:vertAlign w:val="superscript"/>
                <w:lang w:val="en-GB"/>
              </w:rPr>
              <w:t xml:space="preserve"> </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AA33D7">
            <w:pPr>
              <w:jc w:val="center"/>
              <w:rPr>
                <w:b/>
                <w:sz w:val="24"/>
                <w:lang w:val="en-GB"/>
              </w:rPr>
            </w:pPr>
            <w:r>
              <w:rPr>
                <w:b/>
                <w:sz w:val="24"/>
                <w:lang w:val="en-GB"/>
              </w:rPr>
              <w:t>Observations (N)</w:t>
            </w:r>
          </w:p>
        </w:tc>
      </w:tr>
      <w:tr w:rsidR="00BE4256" w14:paraId="009207A7" w14:textId="77777777" w:rsidTr="00AA33D7">
        <w:tc>
          <w:tcPr>
            <w:tcW w:w="1696" w:type="dxa"/>
            <w:shd w:val="clear" w:color="auto" w:fill="D50066" w:themeFill="accent1"/>
          </w:tcPr>
          <w:p w14:paraId="2006467C" w14:textId="192E6717" w:rsidR="00BE4256" w:rsidRPr="00EA69F7" w:rsidRDefault="003D0C61" w:rsidP="00AA33D7">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AA33D7">
        <w:tc>
          <w:tcPr>
            <w:tcW w:w="1696" w:type="dxa"/>
            <w:shd w:val="clear" w:color="auto" w:fill="D50066" w:themeFill="accent1"/>
          </w:tcPr>
          <w:p w14:paraId="7D3C460A" w14:textId="231305C3" w:rsidR="00BE4256" w:rsidRPr="00EA69F7" w:rsidRDefault="003D0C61" w:rsidP="00AA33D7">
            <w:pPr>
              <w:jc w:val="center"/>
              <w:rPr>
                <w:b/>
                <w:sz w:val="24"/>
                <w:lang w:val="en-GB"/>
              </w:rPr>
            </w:pPr>
            <w:r>
              <w:rPr>
                <w:b/>
                <w:sz w:val="24"/>
                <w:lang w:val="en-GB"/>
              </w:rPr>
              <w:t>Portugal</w:t>
            </w:r>
          </w:p>
        </w:tc>
        <w:tc>
          <w:tcPr>
            <w:tcW w:w="2790" w:type="dxa"/>
          </w:tcPr>
          <w:p w14:paraId="0C57EC91" w14:textId="6E85490B" w:rsidR="00BE4256" w:rsidRPr="0002129B" w:rsidRDefault="003D0C61" w:rsidP="00AA33D7">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Captio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 xml:space="preserve">of </w:t>
      </w:r>
      <w:proofErr w:type="spellStart"/>
      <w:r w:rsidR="00FF24B1">
        <w:rPr>
          <w:lang w:val="en-US"/>
        </w:rPr>
        <w:t>YearsCode</w:t>
      </w:r>
      <w:proofErr w:type="spellEnd"/>
      <w:r w:rsidR="00FF24B1">
        <w:rPr>
          <w:lang w:val="en-US"/>
        </w:rPr>
        <w:t xml:space="preserve"> and Observations</w:t>
      </w:r>
      <w:r w:rsidR="006265A2">
        <w:rPr>
          <w:lang w:val="en-US"/>
        </w:rPr>
        <w:t xml:space="preserve"> for</w:t>
      </w:r>
      <w:r w:rsidR="00FF24B1">
        <w:rPr>
          <w:lang w:val="en-US"/>
        </w:rPr>
        <w:t xml:space="preserve"> the subset Country.</w:t>
      </w:r>
    </w:p>
    <w:p w14:paraId="01EF304F" w14:textId="42F65A20" w:rsidR="00C41366" w:rsidRPr="00E96285" w:rsidRDefault="00C41366" w:rsidP="00C41366">
      <w:pPr>
        <w:rPr>
          <w:rFonts w:cstheme="minorHAnsi"/>
          <w:b/>
          <w:bCs/>
          <w:iCs/>
          <w:color w:val="D50066"/>
          <w:sz w:val="28"/>
          <w:szCs w:val="28"/>
          <w:lang w:val="en-US"/>
        </w:rPr>
      </w:pPr>
      <w:r w:rsidRPr="00E96285">
        <w:rPr>
          <w:rFonts w:cstheme="minorHAnsi"/>
          <w:b/>
          <w:bCs/>
          <w:iCs/>
          <w:color w:val="D50066"/>
          <w:sz w:val="28"/>
          <w:szCs w:val="28"/>
          <w:lang w:val="en-US"/>
        </w:rPr>
        <w:t>29</w:t>
      </w:r>
      <w:r w:rsidRPr="00E96285">
        <w:rPr>
          <w:rFonts w:cstheme="minorHAnsi"/>
          <w:b/>
          <w:bCs/>
          <w:iCs/>
          <w:color w:val="D50066"/>
          <w:sz w:val="28"/>
          <w:szCs w:val="28"/>
          <w:lang w:val="en-US"/>
        </w:rPr>
        <w:t xml:space="preserve">.1 </w:t>
      </w:r>
      <w:r w:rsidR="00E96285" w:rsidRPr="00E96285">
        <w:rPr>
          <w:rFonts w:cstheme="minorHAnsi"/>
          <w:b/>
          <w:bCs/>
          <w:iCs/>
          <w:color w:val="D50066"/>
          <w:sz w:val="28"/>
          <w:szCs w:val="28"/>
          <w:lang w:val="en-US"/>
        </w:rPr>
        <w:t>Can w</w:t>
      </w:r>
      <w:r w:rsidR="00E96285">
        <w:rPr>
          <w:rFonts w:cstheme="minorHAnsi"/>
          <w:b/>
          <w:bCs/>
          <w:iCs/>
          <w:color w:val="D50066"/>
          <w:sz w:val="28"/>
          <w:szCs w:val="28"/>
          <w:lang w:val="en-US"/>
        </w:rPr>
        <w:t>e</w:t>
      </w:r>
      <w:r w:rsidR="00E96285" w:rsidRPr="00E96285">
        <w:rPr>
          <w:rFonts w:cstheme="minorHAnsi"/>
          <w:b/>
          <w:bCs/>
          <w:iCs/>
          <w:color w:val="D50066"/>
          <w:sz w:val="28"/>
          <w:szCs w:val="28"/>
          <w:lang w:val="en-US"/>
        </w:rPr>
        <w:t xml:space="preserve"> estate that t</w:t>
      </w:r>
      <w:r w:rsidR="00E96285">
        <w:rPr>
          <w:rFonts w:cstheme="minorHAnsi"/>
          <w:b/>
          <w:bCs/>
          <w:iCs/>
          <w:color w:val="D50066"/>
          <w:sz w:val="28"/>
          <w:szCs w:val="28"/>
          <w:lang w:val="en-US"/>
        </w:rPr>
        <w:t>he differences are statistically significant?</w:t>
      </w:r>
    </w:p>
    <w:p w14:paraId="7AA5BE10" w14:textId="3B6949A0" w:rsidR="00C41366" w:rsidRPr="00C41366" w:rsidRDefault="00C41366" w:rsidP="00C41366">
      <w:pPr>
        <w:ind w:left="708"/>
        <w:rPr>
          <w:sz w:val="24"/>
          <w:szCs w:val="24"/>
          <w:lang w:val="en-US"/>
        </w:rPr>
      </w:pPr>
      <w:r w:rsidRPr="00C41366">
        <w:rPr>
          <w:sz w:val="24"/>
          <w:szCs w:val="24"/>
          <w:lang w:val="en-US"/>
        </w:rPr>
        <w:t xml:space="preserve">Considering </w:t>
      </w:r>
      <w:r>
        <w:rPr>
          <w:rFonts w:cstheme="minorHAnsi"/>
          <w:sz w:val="24"/>
          <w:szCs w:val="24"/>
        </w:rPr>
        <w:t>α</w:t>
      </w:r>
      <w:r w:rsidRPr="00C41366">
        <w:rPr>
          <w:sz w:val="24"/>
          <w:szCs w:val="24"/>
          <w:lang w:val="en-US"/>
        </w:rPr>
        <w:t xml:space="preserve">=0.05 for </w:t>
      </w:r>
      <w:r w:rsidR="001D1BE9" w:rsidRPr="00C41366">
        <w:rPr>
          <w:sz w:val="24"/>
          <w:szCs w:val="24"/>
          <w:lang w:val="en-US"/>
        </w:rPr>
        <w:t>these computations</w:t>
      </w:r>
      <w:r>
        <w:rPr>
          <w:sz w:val="24"/>
          <w:szCs w:val="24"/>
          <w:lang w:val="en-US"/>
        </w:rPr>
        <w:t>.</w:t>
      </w:r>
    </w:p>
    <w:p w14:paraId="5687EE8C" w14:textId="395B324E" w:rsidR="00D37F9D" w:rsidRDefault="00D37F9D" w:rsidP="00C41366">
      <w:pPr>
        <w:ind w:left="708"/>
        <w:rPr>
          <w:sz w:val="24"/>
          <w:szCs w:val="24"/>
          <w:lang w:val="en-US"/>
        </w:rPr>
      </w:pPr>
      <w:r w:rsidRPr="00D37F9D">
        <w:rPr>
          <w:sz w:val="24"/>
          <w:szCs w:val="24"/>
          <w:lang w:val="en-US"/>
        </w:rPr>
        <w:t>Let´s define the n</w:t>
      </w:r>
      <w:r>
        <w:rPr>
          <w:sz w:val="24"/>
          <w:szCs w:val="24"/>
          <w:lang w:val="en-US"/>
        </w:rPr>
        <w:t xml:space="preserve">ull hypothesis: </w:t>
      </w:r>
      <m:oMath>
        <m:sSubSup>
          <m:sSubSupPr>
            <m:ctrlPr>
              <w:rPr>
                <w:rFonts w:ascii="Cambria Math" w:hAnsi="Cambria Math"/>
                <w:i/>
                <w:sz w:val="24"/>
                <w:szCs w:val="24"/>
                <w:lang w:val="en-US"/>
              </w:rPr>
            </m:ctrlPr>
          </m:sSubSupPr>
          <m:e>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m:rPr>
                <m:sty m:val="p"/>
              </m:rPr>
              <w:rPr>
                <w:rFonts w:ascii="Cambria Math" w:hAnsi="Cambria Math"/>
                <w:sz w:val="24"/>
                <w:szCs w:val="24"/>
                <w:lang w:val="en-US"/>
              </w:rPr>
              <m:t>:</m:t>
            </m:r>
            <m:r>
              <m:rPr>
                <m:sty m:val="p"/>
              </m:rPr>
              <w:rPr>
                <w:rFonts w:ascii="Cambria Math"/>
                <w:sz w:val="24"/>
                <w:szCs w:val="24"/>
                <w:lang w:val="en-US"/>
              </w:rPr>
              <m:t xml:space="preserve"> </m:t>
            </m:r>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oMath>
    </w:p>
    <w:p w14:paraId="212E172F" w14:textId="73D21E77" w:rsidR="00DE7751" w:rsidRDefault="00DE7751" w:rsidP="00C41366">
      <w:pPr>
        <w:ind w:left="708"/>
        <w:rPr>
          <w:sz w:val="24"/>
          <w:szCs w:val="24"/>
          <w:lang w:val="en-US"/>
        </w:rPr>
      </w:pPr>
      <w:r>
        <w:rPr>
          <w:sz w:val="24"/>
          <w:szCs w:val="24"/>
          <w:lang w:val="en-US"/>
        </w:rPr>
        <w:t xml:space="preserve">We </w:t>
      </w:r>
      <w:proofErr w:type="gramStart"/>
      <w:r>
        <w:rPr>
          <w:sz w:val="24"/>
          <w:szCs w:val="24"/>
          <w:lang w:val="en-US"/>
        </w:rPr>
        <w:t>have to</w:t>
      </w:r>
      <w:proofErr w:type="gramEnd"/>
      <w:r>
        <w:rPr>
          <w:sz w:val="24"/>
          <w:szCs w:val="24"/>
          <w:lang w:val="en-US"/>
        </w:rPr>
        <w:t xml:space="preserve"> compute the ratio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oMath>
      <w:r>
        <w:rPr>
          <w:sz w:val="24"/>
          <w:szCs w:val="24"/>
          <w:lang w:val="en-US"/>
        </w:rPr>
        <w:t xml:space="preserve"> </w:t>
      </w:r>
    </w:p>
    <w:p w14:paraId="4FF152B4" w14:textId="1D64374C" w:rsidR="00DE7751" w:rsidRDefault="00DE7751" w:rsidP="00C41366">
      <w:pPr>
        <w:ind w:left="708"/>
        <w:rPr>
          <w:sz w:val="24"/>
          <w:szCs w:val="24"/>
          <w:lang w:val="en-US"/>
        </w:rPr>
      </w:pPr>
      <w:r>
        <w:rPr>
          <w:sz w:val="24"/>
          <w:szCs w:val="24"/>
          <w:lang w:val="en-US"/>
        </w:rPr>
        <w:t xml:space="preserve">To do so, we have to compute the confidence interval and </w:t>
      </w:r>
      <w:r w:rsidR="00C41366">
        <w:rPr>
          <w:sz w:val="24"/>
          <w:szCs w:val="24"/>
          <w:lang w:val="en-US"/>
        </w:rPr>
        <w:t xml:space="preserve">evaluate the ratio against the confidence interval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Spain</m:t>
                </m:r>
              </m:sub>
            </m:sSub>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Portugal</m:t>
                </m:r>
              </m:sub>
            </m:sSub>
            <m:r>
              <w:rPr>
                <w:rFonts w:ascii="Cambria Math" w:hAnsi="Cambria Math"/>
                <w:sz w:val="24"/>
                <w:szCs w:val="24"/>
                <w:lang w:val="en-US"/>
              </w:rPr>
              <m:t>-1</m:t>
            </m:r>
          </m:sub>
        </m:sSub>
      </m:oMath>
    </w:p>
    <w:p w14:paraId="7985AB08" w14:textId="28AA2D10" w:rsidR="00DE7751" w:rsidRDefault="00DE7751" w:rsidP="00C41366">
      <w:pPr>
        <w:ind w:left="708"/>
        <w:rPr>
          <w:sz w:val="24"/>
          <w:szCs w:val="24"/>
          <w:lang w:val="en-US"/>
        </w:rPr>
      </w:pPr>
      <w:r>
        <w:rPr>
          <w:sz w:val="24"/>
          <w:szCs w:val="24"/>
          <w:lang w:val="en-US"/>
        </w:rPr>
        <w:t>Now, using the table, we get the following result:</w:t>
      </w:r>
    </w:p>
    <w:p w14:paraId="043BC722" w14:textId="2CE96DEF" w:rsidR="00DE7751" w:rsidRPr="005B1EB7" w:rsidRDefault="00DE7751" w:rsidP="00C41366">
      <w:pPr>
        <w:ind w:left="708"/>
        <w:rPr>
          <w:sz w:val="24"/>
          <w:szCs w:val="24"/>
          <w:lang w:val="en-US"/>
        </w:rPr>
      </w:pPr>
      <m:oMathPara>
        <m:oMathParaPr>
          <m:jc m:val="left"/>
        </m:oMathParaPr>
        <m:oMath>
          <m:r>
            <w:rPr>
              <w:rFonts w:ascii="Cambria Math" w:hAnsi="Cambria Math"/>
              <w:sz w:val="24"/>
              <w:szCs w:val="24"/>
              <w:lang w:val="en-US"/>
            </w:rPr>
            <m:t>1</m:t>
          </m:r>
          <m:r>
            <w:rPr>
              <w:rFonts w:ascii="Cambria Math" w:hAnsi="Cambria Math"/>
              <w:sz w:val="24"/>
              <w:szCs w:val="24"/>
              <w:lang w:val="en-US"/>
            </w:rPr>
            <m:t>,</m:t>
          </m:r>
          <m:r>
            <w:rPr>
              <w:rFonts w:ascii="Cambria Math" w:hAnsi="Cambria Math"/>
              <w:sz w:val="24"/>
              <w:szCs w:val="24"/>
              <w:lang w:val="en-US"/>
            </w:rPr>
            <m:t>075~</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401</m:t>
              </m:r>
              <m:r>
                <w:rPr>
                  <w:rFonts w:ascii="Cambria Math" w:hAnsi="Cambria Math"/>
                  <w:sz w:val="24"/>
                  <w:szCs w:val="24"/>
                  <w:lang w:val="en-US"/>
                </w:rPr>
                <m:t>,91</m:t>
              </m:r>
            </m:sub>
          </m:sSub>
          <m:r>
            <w:rPr>
              <w:rFonts w:ascii="Cambria Math" w:hAnsi="Cambria Math"/>
              <w:sz w:val="24"/>
              <w:szCs w:val="24"/>
              <w:lang w:val="en-US"/>
            </w:rPr>
            <m:t>=</m:t>
          </m:r>
          <m:r>
            <w:rPr>
              <w:rFonts w:ascii="Cambria Math" w:hAnsi="Cambria Math"/>
              <w:sz w:val="24"/>
              <w:szCs w:val="24"/>
              <w:lang w:val="en-US"/>
            </w:rPr>
            <m:t>1,41</m:t>
          </m:r>
          <m:r>
            <w:rPr>
              <w:rFonts w:ascii="Cambria Math" w:hAnsi="Cambria Math"/>
              <w:sz w:val="24"/>
              <w:szCs w:val="24"/>
              <w:lang w:val="en-US"/>
            </w:rPr>
            <m:t>9</m:t>
          </m:r>
        </m:oMath>
      </m:oMathPara>
    </w:p>
    <w:p w14:paraId="3BCD8D42" w14:textId="671DAF8D" w:rsidR="00646130" w:rsidRDefault="00C41366" w:rsidP="001D1BE9">
      <w:pPr>
        <w:ind w:left="708"/>
        <w:rPr>
          <w:sz w:val="24"/>
          <w:szCs w:val="24"/>
          <w:lang w:val="en-US"/>
        </w:rPr>
      </w:pPr>
      <w:r>
        <w:rPr>
          <w:sz w:val="24"/>
          <w:szCs w:val="24"/>
          <w:lang w:val="en-US"/>
        </w:rPr>
        <w:t>Since the value 1,075</w:t>
      </w:r>
      <w:r>
        <w:rPr>
          <w:rFonts w:cstheme="minorHAnsi"/>
          <w:sz w:val="24"/>
          <w:szCs w:val="24"/>
          <w:lang w:val="en-US"/>
        </w:rPr>
        <w:t>≤</w:t>
      </w:r>
      <w:r>
        <w:rPr>
          <w:sz w:val="24"/>
          <w:szCs w:val="24"/>
          <w:lang w:val="en-US"/>
        </w:rPr>
        <w:t xml:space="preserve">1,419 we cannot reject the null hypothesis, therefore there are not significant </w:t>
      </w:r>
      <w:r w:rsidR="001D1BE9">
        <w:rPr>
          <w:sz w:val="24"/>
          <w:szCs w:val="24"/>
          <w:lang w:val="en-US"/>
        </w:rPr>
        <w:t>differences.</w:t>
      </w:r>
    </w:p>
    <w:p w14:paraId="21C6273E" w14:textId="77777777" w:rsidR="001D1BE9" w:rsidRDefault="001D1BE9" w:rsidP="001D1BE9">
      <w:pPr>
        <w:ind w:left="708"/>
        <w:rPr>
          <w:sz w:val="24"/>
          <w:szCs w:val="24"/>
          <w:lang w:val="en-US"/>
        </w:rPr>
      </w:pPr>
    </w:p>
    <w:p w14:paraId="1FB8C42E" w14:textId="3294450B" w:rsidR="00C10A81" w:rsidRDefault="00C10A81">
      <w:pPr>
        <w:rPr>
          <w:lang w:val="en-US"/>
        </w:rPr>
      </w:pPr>
      <w:r>
        <w:rPr>
          <w:lang w:val="en-US"/>
        </w:rPr>
        <w:br w:type="page"/>
      </w:r>
    </w:p>
    <w:p w14:paraId="4992693A" w14:textId="77777777" w:rsidR="00C10A81" w:rsidRDefault="00C10A81" w:rsidP="00C10A81">
      <w:pPr>
        <w:ind w:left="1416" w:hanging="1416"/>
        <w:rPr>
          <w:b/>
          <w:bCs/>
          <w:iCs/>
          <w:color w:val="D50066"/>
          <w:sz w:val="34"/>
          <w:szCs w:val="34"/>
          <w:lang w:val="en-US"/>
        </w:rPr>
      </w:pPr>
    </w:p>
    <w:p w14:paraId="3E4D176C" w14:textId="2EAB561E" w:rsidR="00C10A81" w:rsidRDefault="00C10A81" w:rsidP="00C10A81">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63360" behindDoc="0" locked="0" layoutInCell="1" allowOverlap="1" wp14:anchorId="2E88705D" wp14:editId="0E4170C8">
                <wp:simplePos x="0" y="0"/>
                <wp:positionH relativeFrom="column">
                  <wp:posOffset>3335</wp:posOffset>
                </wp:positionH>
                <wp:positionV relativeFrom="paragraph">
                  <wp:posOffset>264319</wp:posOffset>
                </wp:positionV>
                <wp:extent cx="2824162" cy="19685"/>
                <wp:effectExtent l="19050" t="19050" r="33655" b="37465"/>
                <wp:wrapNone/>
                <wp:docPr id="454789681" name="Straight Connector 454789681"/>
                <wp:cNvGraphicFramePr/>
                <a:graphic xmlns:a="http://schemas.openxmlformats.org/drawingml/2006/main">
                  <a:graphicData uri="http://schemas.microsoft.com/office/word/2010/wordprocessingShape">
                    <wps:wsp>
                      <wps:cNvCnPr/>
                      <wps:spPr>
                        <a:xfrm flipV="1">
                          <a:off x="0" y="0"/>
                          <a:ext cx="2824162" cy="19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0717" id="Straight Connector 45478968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0.8pt" to="222.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" strokecolor="#d50066 [3204]" strokeweight="2.25pt">
                <v:stroke joinstyle="miter"/>
              </v:line>
            </w:pict>
          </mc:Fallback>
        </mc:AlternateContent>
      </w:r>
      <w:r>
        <w:rPr>
          <w:b/>
          <w:bCs/>
          <w:iCs/>
          <w:color w:val="D50066"/>
          <w:sz w:val="34"/>
          <w:szCs w:val="34"/>
          <w:lang w:val="en-US"/>
        </w:rPr>
        <w:t>ANOVA – Analysis of Variance</w:t>
      </w:r>
      <w:r w:rsidRPr="00A50756">
        <w:rPr>
          <w:b/>
          <w:bCs/>
          <w:iCs/>
          <w:color w:val="D50066"/>
          <w:sz w:val="34"/>
          <w:szCs w:val="34"/>
          <w:lang w:val="en-US"/>
        </w:rPr>
        <w:t xml:space="preserve"> </w:t>
      </w:r>
    </w:p>
    <w:p w14:paraId="47662D27" w14:textId="0D6713A3" w:rsidR="00A95F75" w:rsidRDefault="00A95F75" w:rsidP="00A95F75">
      <w:pPr>
        <w:rPr>
          <w:rFonts w:cstheme="minorHAnsi"/>
          <w:b/>
          <w:bCs/>
          <w:iCs/>
          <w:color w:val="D50066"/>
          <w:sz w:val="28"/>
          <w:szCs w:val="28"/>
          <w:lang w:val="en-GB"/>
        </w:rPr>
      </w:pPr>
      <w:r>
        <w:rPr>
          <w:rFonts w:cstheme="minorHAnsi"/>
          <w:b/>
          <w:bCs/>
          <w:iCs/>
          <w:color w:val="D50066"/>
          <w:sz w:val="28"/>
          <w:szCs w:val="28"/>
          <w:lang w:val="en-US"/>
        </w:rPr>
        <w:t>30</w:t>
      </w:r>
      <w:r>
        <w:rPr>
          <w:rFonts w:cstheme="minorHAnsi"/>
          <w:b/>
          <w:bCs/>
          <w:iCs/>
          <w:color w:val="D50066"/>
          <w:sz w:val="28"/>
          <w:szCs w:val="28"/>
          <w:lang w:val="en-US"/>
        </w:rPr>
        <w:t xml:space="preserve">. </w:t>
      </w:r>
      <w:r>
        <w:rPr>
          <w:rFonts w:cstheme="minorHAnsi"/>
          <w:b/>
          <w:bCs/>
          <w:iCs/>
          <w:color w:val="D50066"/>
          <w:sz w:val="28"/>
          <w:szCs w:val="28"/>
          <w:lang w:val="en-US"/>
        </w:rPr>
        <w:t xml:space="preserve">Make and ANOVA to study the effect of Country on the variable </w:t>
      </w:r>
      <w:proofErr w:type="spellStart"/>
      <w:r>
        <w:rPr>
          <w:rFonts w:cstheme="minorHAnsi"/>
          <w:b/>
          <w:bCs/>
          <w:iCs/>
          <w:color w:val="D50066"/>
          <w:sz w:val="28"/>
          <w:szCs w:val="28"/>
          <w:lang w:val="en-US"/>
        </w:rPr>
        <w:t>YearsCode</w:t>
      </w:r>
      <w:proofErr w:type="spellEnd"/>
      <w:r>
        <w:rPr>
          <w:rFonts w:cstheme="minorHAnsi"/>
          <w:b/>
          <w:bCs/>
          <w:iCs/>
          <w:color w:val="D50066"/>
          <w:sz w:val="28"/>
          <w:szCs w:val="28"/>
          <w:lang w:val="en-US"/>
        </w:rPr>
        <w:t>.</w:t>
      </w:r>
    </w:p>
    <w:p w14:paraId="10060388" w14:textId="7E4A6420" w:rsidR="0022032E" w:rsidRDefault="009061E2" w:rsidP="009061E2">
      <w:pPr>
        <w:rPr>
          <w:sz w:val="24"/>
          <w:szCs w:val="24"/>
          <w:lang w:val="en-US"/>
        </w:rPr>
      </w:pPr>
      <w:proofErr w:type="spellStart"/>
      <w:r w:rsidRPr="009061E2">
        <w:rPr>
          <w:sz w:val="24"/>
          <w:szCs w:val="24"/>
          <w:lang w:val="en-US"/>
        </w:rPr>
        <w:t>Firstable</w:t>
      </w:r>
      <w:proofErr w:type="spellEnd"/>
      <w:r w:rsidRPr="009061E2">
        <w:rPr>
          <w:sz w:val="24"/>
          <w:szCs w:val="24"/>
          <w:lang w:val="en-US"/>
        </w:rPr>
        <w:t>, it</w:t>
      </w:r>
      <w:r w:rsidR="0022032E">
        <w:rPr>
          <w:sz w:val="24"/>
          <w:szCs w:val="24"/>
          <w:lang w:val="en-US"/>
        </w:rPr>
        <w:t xml:space="preserve"> i</w:t>
      </w:r>
      <w:r w:rsidRPr="009061E2">
        <w:rPr>
          <w:sz w:val="24"/>
          <w:szCs w:val="24"/>
          <w:lang w:val="en-US"/>
        </w:rPr>
        <w:t>s i</w:t>
      </w:r>
      <w:r>
        <w:rPr>
          <w:sz w:val="24"/>
          <w:szCs w:val="24"/>
          <w:lang w:val="en-US"/>
        </w:rPr>
        <w:t xml:space="preserve">mportant to remark that a </w:t>
      </w:r>
      <w:proofErr w:type="gramStart"/>
      <w:r>
        <w:rPr>
          <w:sz w:val="24"/>
          <w:szCs w:val="24"/>
          <w:lang w:val="en-US"/>
        </w:rPr>
        <w:t>0</w:t>
      </w:r>
      <w:r w:rsidR="0022032E">
        <w:rPr>
          <w:sz w:val="24"/>
          <w:szCs w:val="24"/>
          <w:lang w:val="en-US"/>
        </w:rPr>
        <w:t>,05 significance</w:t>
      </w:r>
      <w:proofErr w:type="gramEnd"/>
      <w:r w:rsidR="0022032E">
        <w:rPr>
          <w:sz w:val="24"/>
          <w:szCs w:val="24"/>
          <w:lang w:val="en-US"/>
        </w:rPr>
        <w:t xml:space="preserve"> level was chosen. The main reasons are the following:</w:t>
      </w:r>
    </w:p>
    <w:p w14:paraId="72239F7C" w14:textId="3B31DA42" w:rsidR="0022032E" w:rsidRDefault="0022032E" w:rsidP="0022032E">
      <w:pPr>
        <w:pStyle w:val="ListParagraph"/>
        <w:numPr>
          <w:ilvl w:val="0"/>
          <w:numId w:val="30"/>
        </w:numPr>
        <w:rPr>
          <w:sz w:val="24"/>
          <w:szCs w:val="24"/>
          <w:lang w:val="en-US"/>
        </w:rPr>
      </w:pPr>
      <w:proofErr w:type="gramStart"/>
      <w:r>
        <w:rPr>
          <w:sz w:val="24"/>
          <w:szCs w:val="24"/>
          <w:lang w:val="en-US"/>
        </w:rPr>
        <w:t>The study does</w:t>
      </w:r>
      <w:proofErr w:type="gramEnd"/>
      <w:r>
        <w:rPr>
          <w:sz w:val="24"/>
          <w:szCs w:val="24"/>
          <w:lang w:val="en-US"/>
        </w:rPr>
        <w:t xml:space="preserve"> not require a high level of confidence. It is just a simple study to know the relationship between variables. This information is not relevant for any other purpose that may require a high </w:t>
      </w:r>
      <w:proofErr w:type="spellStart"/>
      <w:r>
        <w:rPr>
          <w:sz w:val="24"/>
          <w:szCs w:val="24"/>
          <w:lang w:val="en-US"/>
        </w:rPr>
        <w:t>precission</w:t>
      </w:r>
      <w:proofErr w:type="spellEnd"/>
      <w:r>
        <w:rPr>
          <w:sz w:val="24"/>
          <w:szCs w:val="24"/>
          <w:lang w:val="en-US"/>
        </w:rPr>
        <w:t>.</w:t>
      </w:r>
    </w:p>
    <w:p w14:paraId="405F38ED" w14:textId="39603DEF" w:rsidR="0022032E" w:rsidRDefault="00C74FBB" w:rsidP="0022032E">
      <w:pPr>
        <w:pStyle w:val="ListParagraph"/>
        <w:numPr>
          <w:ilvl w:val="0"/>
          <w:numId w:val="30"/>
        </w:numPr>
        <w:rPr>
          <w:sz w:val="24"/>
          <w:szCs w:val="24"/>
          <w:lang w:val="en-US"/>
        </w:rPr>
      </w:pPr>
      <w:r>
        <w:rPr>
          <w:sz w:val="24"/>
          <w:szCs w:val="24"/>
          <w:lang w:val="en-US"/>
        </w:rPr>
        <w:t xml:space="preserve">The sample size also matters. Using a huge sample size is more difficult to determine smaller effects. That is why </w:t>
      </w:r>
      <w:proofErr w:type="gramStart"/>
      <w:r>
        <w:rPr>
          <w:sz w:val="24"/>
          <w:szCs w:val="24"/>
          <w:lang w:val="en-US"/>
        </w:rPr>
        <w:t>an</w:t>
      </w:r>
      <w:proofErr w:type="gramEnd"/>
      <w:r>
        <w:rPr>
          <w:sz w:val="24"/>
          <w:szCs w:val="24"/>
          <w:lang w:val="en-US"/>
        </w:rPr>
        <w:t xml:space="preserve"> smaller significance level may be used. For this case, it is not a problem since the sample is small.</w:t>
      </w:r>
    </w:p>
    <w:p w14:paraId="7D820356" w14:textId="4F05FB39" w:rsidR="00C74FBB" w:rsidRPr="00444FBE" w:rsidRDefault="00C74FBB" w:rsidP="002D59F7">
      <w:pPr>
        <w:pStyle w:val="ListParagraph"/>
        <w:numPr>
          <w:ilvl w:val="0"/>
          <w:numId w:val="30"/>
        </w:numPr>
        <w:rPr>
          <w:lang w:val="en-US"/>
        </w:rPr>
      </w:pPr>
      <w:r w:rsidRPr="00444FBE">
        <w:rPr>
          <w:sz w:val="24"/>
          <w:szCs w:val="24"/>
          <w:lang w:val="en-US"/>
        </w:rPr>
        <w:t>It provides a better balance between making type I and type II errors. A 0.01 increases the possibility of accepting the null hypothesis when it is false.</w:t>
      </w:r>
    </w:p>
    <w:p w14:paraId="5DA98ED9" w14:textId="3BB78ED4" w:rsidR="00444FBE" w:rsidRPr="00444FBE" w:rsidRDefault="00444FBE" w:rsidP="00444FBE">
      <w:pPr>
        <w:rPr>
          <w:sz w:val="24"/>
          <w:szCs w:val="24"/>
          <w:lang w:val="en-US"/>
        </w:rPr>
      </w:pPr>
      <w:r>
        <w:rPr>
          <w:sz w:val="24"/>
          <w:szCs w:val="24"/>
          <w:lang w:val="en-US"/>
        </w:rPr>
        <w:t xml:space="preserve">Afterwards it was necessary to transform the </w:t>
      </w:r>
      <w:proofErr w:type="gramStart"/>
      <w:r>
        <w:rPr>
          <w:sz w:val="24"/>
          <w:szCs w:val="24"/>
          <w:lang w:val="en-US"/>
        </w:rPr>
        <w:t>data, because</w:t>
      </w:r>
      <w:proofErr w:type="gramEnd"/>
      <w:r>
        <w:rPr>
          <w:sz w:val="24"/>
          <w:szCs w:val="24"/>
          <w:lang w:val="en-US"/>
        </w:rPr>
        <w:t xml:space="preserve"> it was </w:t>
      </w:r>
      <w:proofErr w:type="gramStart"/>
      <w:r>
        <w:rPr>
          <w:sz w:val="24"/>
          <w:szCs w:val="24"/>
          <w:lang w:val="en-US"/>
        </w:rPr>
        <w:t>positive</w:t>
      </w:r>
      <w:proofErr w:type="gramEnd"/>
      <w:r>
        <w:rPr>
          <w:sz w:val="24"/>
          <w:szCs w:val="24"/>
          <w:lang w:val="en-US"/>
        </w:rPr>
        <w:t xml:space="preserve"> skewed.</w:t>
      </w:r>
    </w:p>
    <w:p w14:paraId="0A5264C0" w14:textId="77777777" w:rsidR="00842850" w:rsidRDefault="00842850" w:rsidP="00842850">
      <w:pPr>
        <w:keepNext/>
      </w:pPr>
      <w:r>
        <w:rPr>
          <w:noProof/>
        </w:rPr>
        <w:drawing>
          <wp:inline distT="0" distB="0" distL="0" distR="0" wp14:anchorId="2BB83E77" wp14:editId="52C7BAE2">
            <wp:extent cx="5280114" cy="3143885"/>
            <wp:effectExtent l="0" t="0" r="0" b="0"/>
            <wp:docPr id="163172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78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80114" cy="3143885"/>
                    </a:xfrm>
                    <a:prstGeom prst="rect">
                      <a:avLst/>
                    </a:prstGeom>
                  </pic:spPr>
                </pic:pic>
              </a:graphicData>
            </a:graphic>
          </wp:inline>
        </w:drawing>
      </w:r>
    </w:p>
    <w:p w14:paraId="58F5C2EE" w14:textId="732BA58F" w:rsidR="00842850" w:rsidRDefault="00842850" w:rsidP="00842850">
      <w:pPr>
        <w:pStyle w:val="Caption"/>
        <w:jc w:val="center"/>
        <w:rPr>
          <w:lang w:val="en-US"/>
        </w:rPr>
      </w:pPr>
      <w:r w:rsidRPr="001B083D">
        <w:rPr>
          <w:lang w:val="en-US"/>
        </w:rPr>
        <w:t>PICTURE</w:t>
      </w:r>
      <w:r>
        <w:rPr>
          <w:lang w:val="en-US"/>
        </w:rPr>
        <w:t xml:space="preserve"> 3</w:t>
      </w:r>
      <w:r>
        <w:rPr>
          <w:lang w:val="en-US"/>
        </w:rPr>
        <w:t>1</w:t>
      </w:r>
      <w:r>
        <w:rPr>
          <w:lang w:val="en-US"/>
        </w:rPr>
        <w:t xml:space="preserve">: </w:t>
      </w:r>
      <w:proofErr w:type="spellStart"/>
      <w:r>
        <w:rPr>
          <w:lang w:val="en-US"/>
        </w:rPr>
        <w:t>Anova</w:t>
      </w:r>
      <w:proofErr w:type="spellEnd"/>
      <w:r>
        <w:rPr>
          <w:lang w:val="en-US"/>
        </w:rPr>
        <w:t xml:space="preserve"> graph for YearsCode</w:t>
      </w:r>
    </w:p>
    <w:p w14:paraId="2229033A" w14:textId="5B563A65" w:rsidR="00842850" w:rsidRDefault="00842850" w:rsidP="00842850">
      <w:pPr>
        <w:rPr>
          <w:sz w:val="24"/>
          <w:szCs w:val="24"/>
          <w:lang w:val="en-US"/>
        </w:rPr>
      </w:pPr>
      <w:r>
        <w:rPr>
          <w:sz w:val="24"/>
          <w:szCs w:val="24"/>
          <w:lang w:val="en-US"/>
        </w:rPr>
        <w:t xml:space="preserve">As we can see, this graph is positively skewed, </w:t>
      </w:r>
      <w:r w:rsidR="00825E74">
        <w:rPr>
          <w:sz w:val="24"/>
          <w:szCs w:val="24"/>
          <w:lang w:val="en-US"/>
        </w:rPr>
        <w:t>so</w:t>
      </w:r>
      <w:r>
        <w:rPr>
          <w:sz w:val="24"/>
          <w:szCs w:val="24"/>
          <w:lang w:val="en-US"/>
        </w:rPr>
        <w:t xml:space="preserve"> some transformation will be performed.</w:t>
      </w:r>
      <w:r w:rsidR="00825E74">
        <w:rPr>
          <w:sz w:val="24"/>
          <w:szCs w:val="24"/>
          <w:lang w:val="en-US"/>
        </w:rPr>
        <w:t xml:space="preserve"> </w:t>
      </w:r>
    </w:p>
    <w:p w14:paraId="12D5260E" w14:textId="7A633451" w:rsidR="00842850" w:rsidRPr="00825E74" w:rsidRDefault="00825E74">
      <w:pPr>
        <w:rPr>
          <w:sz w:val="24"/>
          <w:szCs w:val="24"/>
          <w:lang w:val="en-US"/>
        </w:rPr>
      </w:pPr>
      <w:r>
        <w:rPr>
          <w:sz w:val="24"/>
          <w:szCs w:val="24"/>
          <w:lang w:val="en-US"/>
        </w:rPr>
        <w:t xml:space="preserve">To assess skewness, we can look at the </w:t>
      </w:r>
      <w:proofErr w:type="spellStart"/>
      <w:r>
        <w:rPr>
          <w:sz w:val="24"/>
          <w:szCs w:val="24"/>
          <w:lang w:val="en-US"/>
        </w:rPr>
        <w:t>Standarized</w:t>
      </w:r>
      <w:proofErr w:type="spellEnd"/>
      <w:r>
        <w:rPr>
          <w:sz w:val="24"/>
          <w:szCs w:val="24"/>
          <w:lang w:val="en-US"/>
        </w:rPr>
        <w:t xml:space="preserve"> Skewness values. Both Portugal and Spain have positive Std. Skewness values (5.359 and 7.56, respectively).</w:t>
      </w:r>
      <w:r w:rsidR="00842850">
        <w:rPr>
          <w:b/>
          <w:bCs/>
          <w:lang w:val="en-US"/>
        </w:rPr>
        <w:br w:type="page"/>
      </w:r>
    </w:p>
    <w:p w14:paraId="226155EB" w14:textId="77777777" w:rsidR="00842850" w:rsidRDefault="00842850" w:rsidP="00C74FBB">
      <w:pPr>
        <w:rPr>
          <w:b/>
          <w:bCs/>
          <w:lang w:val="en-US"/>
        </w:rPr>
      </w:pPr>
    </w:p>
    <w:p w14:paraId="1D12F0A9" w14:textId="77777777" w:rsidR="004900F2" w:rsidRDefault="004900F2" w:rsidP="004900F2">
      <w:pPr>
        <w:keepNext/>
      </w:pPr>
      <w:r>
        <w:rPr>
          <w:noProof/>
        </w:rPr>
        <w:drawing>
          <wp:inline distT="0" distB="0" distL="0" distR="0" wp14:anchorId="46F4FB0B" wp14:editId="67FEC60A">
            <wp:extent cx="5400040" cy="3098800"/>
            <wp:effectExtent l="0" t="0" r="0" b="6350"/>
            <wp:docPr id="166470002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00025" name="Picture 1" descr="A picture containing text, screenshot, diagram, plot&#10;&#10;Description automatically generated"/>
                    <pic:cNvPicPr/>
                  </pic:nvPicPr>
                  <pic:blipFill>
                    <a:blip r:embed="rId11"/>
                    <a:stretch>
                      <a:fillRect/>
                    </a:stretch>
                  </pic:blipFill>
                  <pic:spPr>
                    <a:xfrm>
                      <a:off x="0" y="0"/>
                      <a:ext cx="5400040" cy="3098800"/>
                    </a:xfrm>
                    <a:prstGeom prst="rect">
                      <a:avLst/>
                    </a:prstGeom>
                  </pic:spPr>
                </pic:pic>
              </a:graphicData>
            </a:graphic>
          </wp:inline>
        </w:drawing>
      </w:r>
    </w:p>
    <w:p w14:paraId="4702812D" w14:textId="69211E46" w:rsidR="004900F2" w:rsidRDefault="004900F2" w:rsidP="004900F2">
      <w:pPr>
        <w:pStyle w:val="Caption"/>
        <w:jc w:val="center"/>
        <w:rPr>
          <w:lang w:val="en-US"/>
        </w:rPr>
      </w:pPr>
      <w:r w:rsidRPr="001B083D">
        <w:rPr>
          <w:lang w:val="en-US"/>
        </w:rPr>
        <w:t>PICTURE</w:t>
      </w:r>
      <w:r>
        <w:rPr>
          <w:lang w:val="en-US"/>
        </w:rPr>
        <w:t xml:space="preserve"> 3</w:t>
      </w:r>
      <w:r>
        <w:rPr>
          <w:lang w:val="en-US"/>
        </w:rPr>
        <w:t>2</w:t>
      </w:r>
      <w:r>
        <w:rPr>
          <w:lang w:val="en-US"/>
        </w:rPr>
        <w:t xml:space="preserve">: </w:t>
      </w:r>
      <w:proofErr w:type="spellStart"/>
      <w:r>
        <w:rPr>
          <w:lang w:val="en-US"/>
        </w:rPr>
        <w:t>Anova</w:t>
      </w:r>
      <w:proofErr w:type="spellEnd"/>
      <w:r>
        <w:rPr>
          <w:lang w:val="en-US"/>
        </w:rPr>
        <w:t xml:space="preserve"> graph for </w:t>
      </w:r>
      <w:r>
        <w:rPr>
          <w:lang w:val="en-US"/>
        </w:rPr>
        <w:t xml:space="preserve">transformed </w:t>
      </w:r>
      <w:proofErr w:type="gramStart"/>
      <w:r>
        <w:rPr>
          <w:lang w:val="en-US"/>
        </w:rPr>
        <w:t>YearsCode</w:t>
      </w:r>
      <w:proofErr w:type="gramEnd"/>
    </w:p>
    <w:p w14:paraId="69151C10" w14:textId="72FBB96F" w:rsidR="00586552" w:rsidRDefault="00586552" w:rsidP="00C74FBB">
      <w:pPr>
        <w:rPr>
          <w:lang w:val="en-US"/>
        </w:rPr>
      </w:pPr>
      <w:r>
        <w:rPr>
          <w:lang w:val="en-US"/>
        </w:rPr>
        <w:t>For this case the total Skewness Coefficient is -0,405 which makes it the best option.</w:t>
      </w:r>
    </w:p>
    <w:p w14:paraId="7ED7227B" w14:textId="33420F14" w:rsidR="00586552" w:rsidRDefault="00586552" w:rsidP="00C74FBB">
      <w:pPr>
        <w:rPr>
          <w:lang w:val="en-US"/>
        </w:rPr>
      </w:pPr>
      <w:r>
        <w:rPr>
          <w:lang w:val="en-US"/>
        </w:rPr>
        <w:t>Now, we can have a look at the ANOVA table of the model.</w:t>
      </w:r>
    </w:p>
    <w:p w14:paraId="343DDE0E" w14:textId="77777777" w:rsidR="00D31529" w:rsidRDefault="00D31529" w:rsidP="00C74FBB">
      <w:pPr>
        <w:rPr>
          <w:lang w:val="en-US"/>
        </w:rPr>
      </w:pPr>
    </w:p>
    <w:p w14:paraId="792E77F8" w14:textId="77777777" w:rsidR="00D31529" w:rsidRDefault="00D31529" w:rsidP="00CE63CE">
      <w:pPr>
        <w:autoSpaceDE w:val="0"/>
        <w:autoSpaceDN w:val="0"/>
        <w:adjustRightInd w:val="0"/>
        <w:spacing w:before="0" w:after="0" w:line="240" w:lineRule="auto"/>
        <w:ind w:left="1416" w:hanging="1416"/>
        <w:jc w:val="center"/>
        <w:rPr>
          <w:rFonts w:ascii="Arial" w:hAnsi="Arial" w:cs="Arial"/>
          <w:b/>
          <w:bCs/>
          <w:color w:val="000000"/>
          <w:sz w:val="18"/>
          <w:szCs w:val="18"/>
        </w:rPr>
      </w:pPr>
      <w:r w:rsidRPr="00D31529">
        <w:rPr>
          <w:rFonts w:ascii="Arial" w:hAnsi="Arial" w:cs="Arial"/>
          <w:b/>
          <w:bCs/>
          <w:color w:val="000000"/>
          <w:sz w:val="18"/>
          <w:szCs w:val="18"/>
        </w:rPr>
        <w:t>Tabla ANOVA para YearsCode^0.25 por Country</w:t>
      </w:r>
    </w:p>
    <w:p w14:paraId="774658D5" w14:textId="77777777" w:rsidR="00D31529" w:rsidRPr="00D31529" w:rsidRDefault="00D31529" w:rsidP="00D31529">
      <w:pPr>
        <w:autoSpaceDE w:val="0"/>
        <w:autoSpaceDN w:val="0"/>
        <w:adjustRightInd w:val="0"/>
        <w:spacing w:before="0" w:after="0" w:line="240" w:lineRule="auto"/>
        <w:rPr>
          <w:rFonts w:ascii="Arial" w:hAnsi="Arial" w:cs="Arial"/>
          <w:b/>
          <w:bCs/>
          <w:color w:val="000000"/>
          <w:sz w:val="18"/>
          <w:szCs w:val="18"/>
        </w:rPr>
      </w:pPr>
    </w:p>
    <w:tbl>
      <w:tblPr>
        <w:tblW w:w="9012" w:type="dxa"/>
        <w:tblInd w:w="-8" w:type="dxa"/>
        <w:tblLayout w:type="fixed"/>
        <w:tblCellMar>
          <w:left w:w="40" w:type="dxa"/>
          <w:right w:w="40" w:type="dxa"/>
        </w:tblCellMar>
        <w:tblLook w:val="0000" w:firstRow="0" w:lastRow="0" w:firstColumn="0" w:lastColumn="0" w:noHBand="0" w:noVBand="0"/>
      </w:tblPr>
      <w:tblGrid>
        <w:gridCol w:w="1656"/>
        <w:gridCol w:w="2602"/>
        <w:gridCol w:w="556"/>
        <w:gridCol w:w="2074"/>
        <w:gridCol w:w="1128"/>
        <w:gridCol w:w="996"/>
      </w:tblGrid>
      <w:tr w:rsidR="00D31529" w:rsidRPr="00D31529" w14:paraId="69FF59A4" w14:textId="77777777" w:rsidTr="00D31529">
        <w:tblPrEx>
          <w:tblCellMar>
            <w:top w:w="0" w:type="dxa"/>
            <w:bottom w:w="0" w:type="dxa"/>
          </w:tblCellMar>
        </w:tblPrEx>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6BD5AA9" w14:textId="08C1526E"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Pr>
                <w:rFonts w:cstheme="minorHAnsi"/>
                <w:b/>
                <w:bCs/>
                <w:sz w:val="24"/>
                <w:szCs w:val="24"/>
                <w:lang w:val="en-US"/>
              </w:rPr>
              <w:t>Source</w:t>
            </w:r>
          </w:p>
        </w:tc>
        <w:tc>
          <w:tcPr>
            <w:tcW w:w="2602" w:type="dxa"/>
            <w:tcBorders>
              <w:top w:val="single" w:sz="6" w:space="0" w:color="auto"/>
              <w:left w:val="single" w:sz="6" w:space="0" w:color="auto"/>
              <w:bottom w:val="single" w:sz="6" w:space="0" w:color="auto"/>
              <w:right w:val="single" w:sz="6" w:space="0" w:color="auto"/>
            </w:tcBorders>
            <w:shd w:val="clear" w:color="auto" w:fill="D50066" w:themeFill="accent1"/>
          </w:tcPr>
          <w:p w14:paraId="294BB8B9" w14:textId="43702A95"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S</w:t>
            </w:r>
            <w:r>
              <w:rPr>
                <w:rFonts w:cstheme="minorHAnsi"/>
                <w:b/>
                <w:bCs/>
                <w:sz w:val="24"/>
                <w:szCs w:val="24"/>
                <w:lang w:val="en-US"/>
              </w:rPr>
              <w:t>quare Sum</w:t>
            </w:r>
          </w:p>
        </w:tc>
        <w:tc>
          <w:tcPr>
            <w:tcW w:w="556" w:type="dxa"/>
            <w:tcBorders>
              <w:top w:val="single" w:sz="6" w:space="0" w:color="auto"/>
              <w:left w:val="single" w:sz="6" w:space="0" w:color="auto"/>
              <w:bottom w:val="single" w:sz="6" w:space="0" w:color="auto"/>
              <w:right w:val="single" w:sz="6" w:space="0" w:color="auto"/>
            </w:tcBorders>
            <w:shd w:val="clear" w:color="auto" w:fill="D50066" w:themeFill="accent1"/>
          </w:tcPr>
          <w:p w14:paraId="58FA54F1"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Gl</w:t>
            </w:r>
            <w:proofErr w:type="spellEnd"/>
          </w:p>
        </w:tc>
        <w:tc>
          <w:tcPr>
            <w:tcW w:w="2074" w:type="dxa"/>
            <w:tcBorders>
              <w:top w:val="single" w:sz="6" w:space="0" w:color="auto"/>
              <w:left w:val="single" w:sz="6" w:space="0" w:color="auto"/>
              <w:bottom w:val="single" w:sz="6" w:space="0" w:color="auto"/>
              <w:right w:val="single" w:sz="6" w:space="0" w:color="auto"/>
            </w:tcBorders>
            <w:shd w:val="clear" w:color="auto" w:fill="D50066" w:themeFill="accent1"/>
          </w:tcPr>
          <w:p w14:paraId="1699832F"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Cuadrado</w:t>
            </w:r>
            <w:proofErr w:type="spellEnd"/>
            <w:r w:rsidRPr="00D31529">
              <w:rPr>
                <w:rFonts w:cstheme="minorHAnsi"/>
                <w:b/>
                <w:bCs/>
                <w:sz w:val="24"/>
                <w:szCs w:val="24"/>
                <w:lang w:val="en-US"/>
              </w:rPr>
              <w:t xml:space="preserve"> Medio</w:t>
            </w:r>
          </w:p>
        </w:tc>
        <w:tc>
          <w:tcPr>
            <w:tcW w:w="1128" w:type="dxa"/>
            <w:tcBorders>
              <w:top w:val="single" w:sz="6" w:space="0" w:color="auto"/>
              <w:left w:val="single" w:sz="6" w:space="0" w:color="auto"/>
              <w:bottom w:val="single" w:sz="6" w:space="0" w:color="auto"/>
              <w:right w:val="single" w:sz="6" w:space="0" w:color="auto"/>
            </w:tcBorders>
            <w:shd w:val="clear" w:color="auto" w:fill="D50066" w:themeFill="accent1"/>
          </w:tcPr>
          <w:p w14:paraId="1A4A6F8D"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Razón</w:t>
            </w:r>
            <w:proofErr w:type="spellEnd"/>
            <w:r w:rsidRPr="00D31529">
              <w:rPr>
                <w:rFonts w:cstheme="minorHAnsi"/>
                <w:b/>
                <w:bCs/>
                <w:sz w:val="24"/>
                <w:szCs w:val="24"/>
                <w:lang w:val="en-US"/>
              </w:rPr>
              <w:t>-F</w:t>
            </w:r>
          </w:p>
        </w:tc>
        <w:tc>
          <w:tcPr>
            <w:tcW w:w="996" w:type="dxa"/>
            <w:tcBorders>
              <w:top w:val="single" w:sz="6" w:space="0" w:color="auto"/>
              <w:left w:val="single" w:sz="6" w:space="0" w:color="auto"/>
              <w:bottom w:val="single" w:sz="6" w:space="0" w:color="auto"/>
              <w:right w:val="single" w:sz="6" w:space="0" w:color="auto"/>
            </w:tcBorders>
            <w:shd w:val="clear" w:color="auto" w:fill="D50066" w:themeFill="accent1"/>
          </w:tcPr>
          <w:p w14:paraId="34A64705"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Valor-P</w:t>
            </w:r>
          </w:p>
        </w:tc>
      </w:tr>
      <w:tr w:rsidR="00D31529" w:rsidRPr="00D31529" w14:paraId="7DF2FB7D" w14:textId="77777777" w:rsidTr="00D31529">
        <w:tblPrEx>
          <w:tblCellMar>
            <w:top w:w="0" w:type="dxa"/>
            <w:bottom w:w="0" w:type="dxa"/>
          </w:tblCellMar>
        </w:tblPrEx>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41EC5B8"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Entre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2B93CED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556" w:type="dxa"/>
            <w:tcBorders>
              <w:top w:val="single" w:sz="6" w:space="0" w:color="auto"/>
              <w:left w:val="single" w:sz="6" w:space="0" w:color="auto"/>
              <w:bottom w:val="single" w:sz="6" w:space="0" w:color="auto"/>
              <w:right w:val="single" w:sz="6" w:space="0" w:color="auto"/>
            </w:tcBorders>
          </w:tcPr>
          <w:p w14:paraId="6073651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1</w:t>
            </w:r>
          </w:p>
        </w:tc>
        <w:tc>
          <w:tcPr>
            <w:tcW w:w="2074" w:type="dxa"/>
            <w:tcBorders>
              <w:top w:val="single" w:sz="6" w:space="0" w:color="auto"/>
              <w:left w:val="single" w:sz="6" w:space="0" w:color="auto"/>
              <w:bottom w:val="single" w:sz="6" w:space="0" w:color="auto"/>
              <w:right w:val="single" w:sz="6" w:space="0" w:color="auto"/>
            </w:tcBorders>
          </w:tcPr>
          <w:p w14:paraId="45F9689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1128" w:type="dxa"/>
            <w:tcBorders>
              <w:top w:val="single" w:sz="6" w:space="0" w:color="auto"/>
              <w:left w:val="single" w:sz="6" w:space="0" w:color="auto"/>
              <w:bottom w:val="single" w:sz="6" w:space="0" w:color="auto"/>
              <w:right w:val="single" w:sz="6" w:space="0" w:color="auto"/>
            </w:tcBorders>
          </w:tcPr>
          <w:p w14:paraId="0C2F194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0,10</w:t>
            </w:r>
          </w:p>
        </w:tc>
        <w:tc>
          <w:tcPr>
            <w:tcW w:w="996" w:type="dxa"/>
            <w:tcBorders>
              <w:top w:val="single" w:sz="6" w:space="0" w:color="auto"/>
              <w:left w:val="single" w:sz="6" w:space="0" w:color="auto"/>
              <w:bottom w:val="single" w:sz="6" w:space="0" w:color="auto"/>
              <w:right w:val="single" w:sz="6" w:space="0" w:color="auto"/>
            </w:tcBorders>
          </w:tcPr>
          <w:p w14:paraId="05EA05F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0,7462</w:t>
            </w:r>
          </w:p>
        </w:tc>
      </w:tr>
      <w:tr w:rsidR="00D31529" w:rsidRPr="00D31529" w14:paraId="4F14FE89" w14:textId="77777777" w:rsidTr="00D31529">
        <w:tblPrEx>
          <w:tblCellMar>
            <w:top w:w="0" w:type="dxa"/>
            <w:bottom w:w="0" w:type="dxa"/>
          </w:tblCellMar>
        </w:tblPrEx>
        <w:trPr>
          <w:gridAfter w:val="2"/>
          <w:wAfter w:w="2124"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6DA6DDCC"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Intra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3597D0D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46,003</w:t>
            </w:r>
          </w:p>
        </w:tc>
        <w:tc>
          <w:tcPr>
            <w:tcW w:w="556" w:type="dxa"/>
            <w:tcBorders>
              <w:top w:val="single" w:sz="6" w:space="0" w:color="auto"/>
              <w:left w:val="single" w:sz="6" w:space="0" w:color="auto"/>
              <w:bottom w:val="single" w:sz="6" w:space="0" w:color="auto"/>
              <w:right w:val="single" w:sz="6" w:space="0" w:color="auto"/>
            </w:tcBorders>
          </w:tcPr>
          <w:p w14:paraId="1C32EFE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492</w:t>
            </w:r>
          </w:p>
        </w:tc>
        <w:tc>
          <w:tcPr>
            <w:tcW w:w="2074" w:type="dxa"/>
            <w:tcBorders>
              <w:top w:val="single" w:sz="6" w:space="0" w:color="auto"/>
              <w:left w:val="single" w:sz="6" w:space="0" w:color="auto"/>
              <w:bottom w:val="single" w:sz="6" w:space="0" w:color="auto"/>
              <w:right w:val="single" w:sz="6" w:space="0" w:color="auto"/>
            </w:tcBorders>
          </w:tcPr>
          <w:p w14:paraId="692AC5D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0,0935021</w:t>
            </w:r>
          </w:p>
        </w:tc>
      </w:tr>
      <w:tr w:rsidR="00D31529" w:rsidRPr="00D31529" w14:paraId="1275C2E7" w14:textId="77777777" w:rsidTr="00D31529">
        <w:tblPrEx>
          <w:tblCellMar>
            <w:top w:w="0" w:type="dxa"/>
            <w:bottom w:w="0" w:type="dxa"/>
          </w:tblCellMar>
        </w:tblPrEx>
        <w:trPr>
          <w:gridAfter w:val="3"/>
          <w:wAfter w:w="4198"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7375A06A"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Total (Corr.)</w:t>
            </w:r>
          </w:p>
        </w:tc>
        <w:tc>
          <w:tcPr>
            <w:tcW w:w="2602" w:type="dxa"/>
            <w:tcBorders>
              <w:top w:val="single" w:sz="6" w:space="0" w:color="auto"/>
              <w:left w:val="single" w:sz="6" w:space="0" w:color="auto"/>
              <w:bottom w:val="single" w:sz="6" w:space="0" w:color="auto"/>
              <w:right w:val="single" w:sz="6" w:space="0" w:color="auto"/>
            </w:tcBorders>
          </w:tcPr>
          <w:p w14:paraId="0297E9C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46,0128</w:t>
            </w:r>
          </w:p>
        </w:tc>
        <w:tc>
          <w:tcPr>
            <w:tcW w:w="556" w:type="dxa"/>
            <w:tcBorders>
              <w:top w:val="single" w:sz="6" w:space="0" w:color="auto"/>
              <w:left w:val="single" w:sz="6" w:space="0" w:color="auto"/>
              <w:bottom w:val="single" w:sz="6" w:space="0" w:color="auto"/>
              <w:right w:val="single" w:sz="6" w:space="0" w:color="auto"/>
            </w:tcBorders>
          </w:tcPr>
          <w:p w14:paraId="18EF9D02" w14:textId="77777777" w:rsidR="00D31529" w:rsidRPr="00D31529" w:rsidRDefault="00D31529" w:rsidP="00BE6FC7">
            <w:pPr>
              <w:keepNext/>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493</w:t>
            </w:r>
          </w:p>
        </w:tc>
      </w:tr>
    </w:tbl>
    <w:p w14:paraId="728CFEFF" w14:textId="5F232648" w:rsidR="00BE6FC7" w:rsidRDefault="00BE6FC7" w:rsidP="00BE6FC7">
      <w:pPr>
        <w:pStyle w:val="Caption"/>
        <w:jc w:val="center"/>
        <w:rPr>
          <w:lang w:val="en-US"/>
        </w:rPr>
      </w:pPr>
      <w:r>
        <w:rPr>
          <w:lang w:val="en-US"/>
        </w:rPr>
        <w:t>TABLE 1</w:t>
      </w:r>
      <w:r>
        <w:rPr>
          <w:lang w:val="en-US"/>
        </w:rPr>
        <w:t>4</w:t>
      </w:r>
      <w:r>
        <w:rPr>
          <w:lang w:val="en-US"/>
        </w:rPr>
        <w:t>:</w:t>
      </w:r>
      <w:r>
        <w:rPr>
          <w:lang w:val="en-US"/>
        </w:rPr>
        <w:t xml:space="preserve"> ANOVA table for </w:t>
      </w:r>
      <m:oMath>
        <m:rad>
          <m:radPr>
            <m:ctrlPr>
              <w:rPr>
                <w:rFonts w:ascii="Cambria Math" w:hAnsi="Cambria Math"/>
                <w:i/>
                <w:sz w:val="20"/>
                <w:szCs w:val="20"/>
                <w:lang w:val="en-US"/>
              </w:rPr>
            </m:ctrlPr>
          </m:radPr>
          <m:deg>
            <m:r>
              <m:rPr>
                <m:sty m:val="bi"/>
              </m:rPr>
              <w:rPr>
                <w:rFonts w:ascii="Cambria Math" w:hAnsi="Cambria Math"/>
                <w:sz w:val="20"/>
                <w:szCs w:val="20"/>
                <w:lang w:val="en-US"/>
              </w:rPr>
              <m:t>4</m:t>
            </m:r>
          </m:deg>
          <m:e>
            <m:r>
              <m:rPr>
                <m:sty m:val="bi"/>
              </m:rPr>
              <w:rPr>
                <w:rFonts w:ascii="Cambria Math" w:hAnsi="Cambria Math"/>
                <w:sz w:val="20"/>
                <w:szCs w:val="20"/>
                <w:lang w:val="en-US"/>
              </w:rPr>
              <m:t>YearsCode</m:t>
            </m:r>
          </m:e>
        </m:rad>
      </m:oMath>
      <w:r>
        <w:rPr>
          <w:lang w:val="en-US"/>
        </w:rPr>
        <w:t xml:space="preserve"> </w:t>
      </w:r>
      <w:r>
        <w:rPr>
          <w:lang w:val="en-US"/>
        </w:rPr>
        <w:t>.</w:t>
      </w:r>
    </w:p>
    <w:p w14:paraId="53908A43" w14:textId="5790CCFE" w:rsidR="009061E2" w:rsidRPr="00C74FBB" w:rsidRDefault="009061E2" w:rsidP="00C74FBB">
      <w:pPr>
        <w:rPr>
          <w:sz w:val="24"/>
          <w:szCs w:val="24"/>
          <w:lang w:val="en-US"/>
        </w:rPr>
      </w:pPr>
      <w:r w:rsidRPr="00C74FBB">
        <w:rPr>
          <w:b/>
          <w:bCs/>
          <w:lang w:val="en-US"/>
        </w:rPr>
        <w:t>30)</w:t>
      </w:r>
      <w:r w:rsidRPr="00C74FBB">
        <w:rPr>
          <w:lang w:val="en-US"/>
        </w:rPr>
        <w:t xml:space="preserve"> </w:t>
      </w:r>
      <w:r w:rsidRPr="00C74FBB">
        <w:rPr>
          <w:b/>
          <w:bCs/>
          <w:color w:val="0000FF"/>
          <w:lang w:val="en-US"/>
        </w:rPr>
        <w:t xml:space="preserve">[2 p.] </w:t>
      </w:r>
      <w:r>
        <w:t>Realizar un análisis de la varianza (ANOVA) para estudiar el efecto de F</w:t>
      </w:r>
      <w:r w:rsidRPr="00C74FBB">
        <w:rPr>
          <w:vertAlign w:val="subscript"/>
        </w:rPr>
        <w:t>2</w:t>
      </w:r>
      <w:r>
        <w:t xml:space="preserve"> en la variable </w:t>
      </w:r>
      <w:r w:rsidRPr="00C74FBB">
        <w:rPr>
          <w:b/>
          <w:bCs/>
        </w:rPr>
        <w:t>X</w:t>
      </w:r>
      <w:r w:rsidRPr="00C74FBB">
        <w:rPr>
          <w:b/>
          <w:bCs/>
          <w:vertAlign w:val="subscript"/>
        </w:rPr>
        <w:t>1</w:t>
      </w:r>
      <w:r>
        <w:t xml:space="preserve">. </w:t>
      </w:r>
    </w:p>
    <w:p w14:paraId="4941FBAB" w14:textId="77777777" w:rsidR="00444FBE" w:rsidRDefault="009061E2" w:rsidP="009061E2">
      <w:r>
        <w:t xml:space="preserve">- En caso de asimetría positiva fuerte, hay que utilizar la transformación más adecuada. </w:t>
      </w:r>
    </w:p>
    <w:p w14:paraId="12674DE7" w14:textId="01B9A029" w:rsidR="009061E2" w:rsidRDefault="009061E2" w:rsidP="009061E2">
      <w:r>
        <w:t>- Mostrar la tabla resumen del ANOVA del modelo.</w:t>
      </w:r>
    </w:p>
    <w:p w14:paraId="20245A35" w14:textId="77777777" w:rsidR="009061E2" w:rsidRDefault="009061E2" w:rsidP="009061E2">
      <w:r>
        <w:t xml:space="preserve">- Mostrar el gráfico de medias con intervalos LSD (eligiendo el </w:t>
      </w:r>
      <w:r>
        <w:rPr>
          <w:rFonts w:ascii="Symbol" w:hAnsi="Symbol"/>
        </w:rPr>
        <w:t></w:t>
      </w:r>
      <w:r>
        <w:t xml:space="preserve"> considerado más adecuado):</w:t>
      </w:r>
    </w:p>
    <w:p w14:paraId="2DA55B14" w14:textId="77777777" w:rsidR="009061E2" w:rsidRPr="006B5A19" w:rsidRDefault="009061E2" w:rsidP="009061E2">
      <w:pPr>
        <w:pStyle w:val="ListParagraph"/>
        <w:numPr>
          <w:ilvl w:val="0"/>
          <w:numId w:val="29"/>
        </w:numPr>
        <w:spacing w:before="0" w:after="0"/>
        <w:jc w:val="both"/>
      </w:pPr>
      <w:r w:rsidRPr="006B5A19">
        <w:t xml:space="preserve">Indica si todos los intervalos tienen la misma amplitud o no y por qué </w:t>
      </w:r>
      <w:r w:rsidRPr="006B5A19">
        <w:rPr>
          <w:color w:val="FF0000"/>
        </w:rPr>
        <w:t>(1-4 líneas)</w:t>
      </w:r>
      <w:r w:rsidRPr="006B5A19">
        <w:t>.</w:t>
      </w:r>
    </w:p>
    <w:p w14:paraId="3BA3CE1B" w14:textId="77777777" w:rsidR="009061E2" w:rsidRPr="006B5A19" w:rsidRDefault="009061E2" w:rsidP="009061E2">
      <w:pPr>
        <w:pStyle w:val="ListParagraph"/>
        <w:numPr>
          <w:ilvl w:val="0"/>
          <w:numId w:val="29"/>
        </w:numPr>
        <w:spacing w:before="0" w:after="0"/>
        <w:jc w:val="both"/>
      </w:pPr>
      <w:r w:rsidRPr="006B5A19">
        <w:t>¿Las conclusiones que se derivan del gráfico son coherentes con la tabla resumen del ANOVA?</w:t>
      </w:r>
    </w:p>
    <w:p w14:paraId="1626B25C" w14:textId="77777777" w:rsidR="009061E2" w:rsidRPr="006B5A19" w:rsidRDefault="009061E2" w:rsidP="009061E2">
      <w:r w:rsidRPr="006B5A19">
        <w:t xml:space="preserve">- Interpreta el análisis y explica las principales conclusiones derivadas del mismo </w:t>
      </w:r>
      <w:r w:rsidRPr="006B5A19">
        <w:rPr>
          <w:color w:val="FF0000"/>
        </w:rPr>
        <w:t>(2-9 líneas)</w:t>
      </w:r>
      <w:r w:rsidRPr="006B5A19">
        <w:t>.</w:t>
      </w:r>
    </w:p>
    <w:p w14:paraId="65953103" w14:textId="77777777" w:rsidR="009061E2" w:rsidRDefault="009061E2" w:rsidP="009061E2">
      <w:r w:rsidRPr="006B5A19">
        <w:t xml:space="preserve">- </w:t>
      </w:r>
      <w:r>
        <w:t>Muestra el papel probabilístico normal de los residuos. A partir de este gráfico, indica</w:t>
      </w:r>
      <w:r w:rsidRPr="006B5A19">
        <w:t xml:space="preserve"> si existen residuos anómalos que deberían descartarse del modelo. En caso afirmativo, repite el análisis y explica los cambios en las conclusiones si los hubiera.</w:t>
      </w:r>
    </w:p>
    <w:p w14:paraId="338608E2" w14:textId="77777777" w:rsidR="00A95F75" w:rsidRPr="009061E2" w:rsidRDefault="00A95F75"/>
    <w:p w14:paraId="4E2D7E7F" w14:textId="77777777" w:rsidR="001D1BE9" w:rsidRPr="009061E2" w:rsidRDefault="001D1BE9" w:rsidP="00C31CD3"/>
    <w:p w14:paraId="05AA00E8" w14:textId="1B0C23FE" w:rsidR="008019B3" w:rsidRDefault="008019B3" w:rsidP="00F1025B">
      <w:pPr>
        <w:keepNext/>
        <w:rPr>
          <w:sz w:val="24"/>
          <w:szCs w:val="24"/>
          <w:lang w:val="en-US"/>
        </w:rPr>
      </w:pPr>
      <w:r>
        <w:rPr>
          <w:b/>
          <w:bCs/>
          <w:iCs/>
          <w:color w:val="D50066"/>
          <w:sz w:val="28"/>
          <w:szCs w:val="28"/>
          <w:lang w:val="en-US"/>
        </w:rPr>
        <w:t xml:space="preserve">17.2 Take a continuous variable and make a new one using </w:t>
      </w:r>
      <m:oMath>
        <m:f>
          <m:fPr>
            <m:ctrlPr>
              <w:rPr>
                <w:rFonts w:ascii="Cambria Math" w:hAnsi="Cambria Math"/>
                <w:b/>
                <w:bCs/>
                <w:i/>
                <w:iCs/>
                <w:color w:val="D50066"/>
                <w:sz w:val="28"/>
                <w:szCs w:val="28"/>
                <w:lang w:val="en-US"/>
              </w:rPr>
            </m:ctrlPr>
          </m:fPr>
          <m:num>
            <m:r>
              <m:rPr>
                <m:sty m:val="bi"/>
              </m:rPr>
              <w:rPr>
                <w:rFonts w:ascii="Cambria Math" w:hAnsi="Cambria Math"/>
                <w:color w:val="D50066"/>
                <w:sz w:val="28"/>
                <w:szCs w:val="28"/>
                <w:lang w:val="en-US"/>
              </w:rPr>
              <m:t>20*(X-min)</m:t>
            </m:r>
          </m:num>
          <m:den>
            <m:r>
              <m:rPr>
                <m:sty m:val="bi"/>
              </m:rPr>
              <w:rPr>
                <w:rFonts w:ascii="Cambria Math" w:hAnsi="Cambria Math"/>
                <w:color w:val="D50066"/>
                <w:sz w:val="28"/>
                <w:szCs w:val="28"/>
                <w:lang w:val="en-US"/>
              </w:rPr>
              <m:t>max</m:t>
            </m:r>
          </m:den>
        </m:f>
      </m:oMath>
      <w:r>
        <w:rPr>
          <w:b/>
          <w:bCs/>
          <w:iCs/>
          <w:color w:val="D50066"/>
          <w:sz w:val="28"/>
          <w:szCs w:val="28"/>
          <w:lang w:val="en-US"/>
        </w:rPr>
        <w:t xml:space="preserve"> and round the results. Finally, answer the indicated questions.</w:t>
      </w:r>
    </w:p>
    <w:p w14:paraId="550AB424" w14:textId="77777777" w:rsidR="006A3B29" w:rsidRDefault="006A3B29" w:rsidP="006A3B29">
      <w:pPr>
        <w:pStyle w:val="Caption"/>
        <w:keepNext/>
      </w:pPr>
      <w:r>
        <w:rPr>
          <w:noProof/>
          <w:lang w:eastAsia="es-ES"/>
        </w:rPr>
        <w:drawing>
          <wp:inline distT="0" distB="0" distL="0" distR="0" wp14:anchorId="3D086C2F" wp14:editId="285686D4">
            <wp:extent cx="5400040" cy="3079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79115"/>
                    </a:xfrm>
                    <a:prstGeom prst="rect">
                      <a:avLst/>
                    </a:prstGeom>
                  </pic:spPr>
                </pic:pic>
              </a:graphicData>
            </a:graphic>
          </wp:inline>
        </w:drawing>
      </w:r>
    </w:p>
    <w:p w14:paraId="7E8FA215" w14:textId="421ABB95" w:rsidR="001B083D" w:rsidRPr="006A3B29" w:rsidRDefault="006A3B29" w:rsidP="006A3B29">
      <w:pPr>
        <w:pStyle w:val="Caption"/>
        <w:rPr>
          <w:lang w:val="en-GB"/>
        </w:rPr>
      </w:pPr>
      <w:r w:rsidRPr="001B083D">
        <w:rPr>
          <w:lang w:val="en-US"/>
        </w:rPr>
        <w:t>PICTURE</w:t>
      </w:r>
      <w:r>
        <w:rPr>
          <w:lang w:val="en-US"/>
        </w:rPr>
        <w:t xml:space="preserve"> 24: Different distributions compared with the histogram of the variable modified using the above </w:t>
      </w:r>
      <w:proofErr w:type="gramStart"/>
      <w:r>
        <w:rPr>
          <w:lang w:val="en-US"/>
        </w:rPr>
        <w:t>formula</w:t>
      </w:r>
      <w:proofErr w:type="gramEnd"/>
    </w:p>
    <w:p w14:paraId="04000ADD" w14:textId="0A729D2D" w:rsidR="008B3F74" w:rsidRDefault="00C00DD8" w:rsidP="008B3F74">
      <w:pPr>
        <w:rPr>
          <w:sz w:val="24"/>
          <w:szCs w:val="24"/>
          <w:lang w:val="en-GB"/>
        </w:rPr>
      </w:pPr>
      <w:r>
        <w:rPr>
          <w:sz w:val="24"/>
          <w:szCs w:val="24"/>
          <w:lang w:val="en-GB"/>
        </w:rPr>
        <w:t xml:space="preserve">As we can see, none of the variables that were reviewed in class fit the histogram. Nevertheless, the Negative Binomial or the Pascal distribution fits </w:t>
      </w:r>
      <w:proofErr w:type="gramStart"/>
      <w:r>
        <w:rPr>
          <w:sz w:val="24"/>
          <w:szCs w:val="24"/>
          <w:lang w:val="en-GB"/>
        </w:rPr>
        <w:t>more or less if</w:t>
      </w:r>
      <w:proofErr w:type="gramEnd"/>
      <w:r>
        <w:rPr>
          <w:sz w:val="24"/>
          <w:szCs w:val="24"/>
          <w:lang w:val="en-GB"/>
        </w:rPr>
        <w:t xml:space="preserve"> we do not focus much on that e</w:t>
      </w:r>
      <w:r w:rsidR="00661B8D">
        <w:rPr>
          <w:sz w:val="24"/>
          <w:szCs w:val="24"/>
          <w:lang w:val="en-GB"/>
        </w:rPr>
        <w:t>xtreme value o</w:t>
      </w:r>
      <w:r>
        <w:rPr>
          <w:sz w:val="24"/>
          <w:szCs w:val="24"/>
          <w:lang w:val="en-GB"/>
        </w:rPr>
        <w:t>n the left.</w:t>
      </w:r>
    </w:p>
    <w:p w14:paraId="0A16E879" w14:textId="77777777" w:rsidR="00C00DD8" w:rsidRDefault="00C00DD8" w:rsidP="00C00DD8">
      <w:pPr>
        <w:keepNext/>
      </w:pPr>
      <w:r>
        <w:rPr>
          <w:noProof/>
          <w:lang w:eastAsia="es-ES"/>
        </w:rPr>
        <w:drawing>
          <wp:inline distT="0" distB="0" distL="0" distR="0" wp14:anchorId="1EC948C8" wp14:editId="7B7C32BB">
            <wp:extent cx="5400040" cy="294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0050"/>
                    </a:xfrm>
                    <a:prstGeom prst="rect">
                      <a:avLst/>
                    </a:prstGeom>
                  </pic:spPr>
                </pic:pic>
              </a:graphicData>
            </a:graphic>
          </wp:inline>
        </w:drawing>
      </w:r>
    </w:p>
    <w:p w14:paraId="50D3F1DA" w14:textId="48A2B15A" w:rsidR="00C00DD8" w:rsidRPr="006A3B29" w:rsidRDefault="00C00DD8" w:rsidP="00C00DD8">
      <w:pPr>
        <w:pStyle w:val="Caption"/>
        <w:rPr>
          <w:lang w:val="en-GB"/>
        </w:rPr>
      </w:pPr>
      <w:r w:rsidRPr="001B083D">
        <w:rPr>
          <w:lang w:val="en-US"/>
        </w:rPr>
        <w:t>PICTURE</w:t>
      </w:r>
      <w:r>
        <w:rPr>
          <w:lang w:val="en-US"/>
        </w:rPr>
        <w:t xml:space="preserve"> 25: Negative Binomial compared with the histogram of the variable modified using the above </w:t>
      </w:r>
      <w:proofErr w:type="gramStart"/>
      <w:r>
        <w:rPr>
          <w:lang w:val="en-US"/>
        </w:rPr>
        <w:t>formula</w:t>
      </w:r>
      <w:proofErr w:type="gramEnd"/>
      <w:r w:rsidR="00426D88">
        <w:rPr>
          <w:lang w:val="en-US"/>
        </w:rPr>
        <w:t xml:space="preserve"> </w:t>
      </w:r>
    </w:p>
    <w:p w14:paraId="0533FE41" w14:textId="77777777" w:rsidR="00FC7675" w:rsidRDefault="00FC7675" w:rsidP="004545C8">
      <w:pPr>
        <w:rPr>
          <w:b/>
          <w:bCs/>
          <w:iCs/>
          <w:color w:val="D50066"/>
          <w:sz w:val="28"/>
          <w:szCs w:val="28"/>
          <w:lang w:val="en-US"/>
        </w:rPr>
      </w:pPr>
    </w:p>
    <w:p w14:paraId="0F49C7ED" w14:textId="6689FB34" w:rsidR="004545C8" w:rsidRDefault="004545C8" w:rsidP="004545C8">
      <w:pPr>
        <w:rPr>
          <w:b/>
          <w:bCs/>
          <w:iCs/>
          <w:color w:val="D50066"/>
          <w:sz w:val="28"/>
          <w:szCs w:val="28"/>
          <w:lang w:val="en-US"/>
        </w:rPr>
      </w:pPr>
      <w:r>
        <w:rPr>
          <w:b/>
          <w:bCs/>
          <w:iCs/>
          <w:color w:val="D50066"/>
          <w:sz w:val="28"/>
          <w:szCs w:val="28"/>
          <w:lang w:val="en-US"/>
        </w:rPr>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w:t>
      </w:r>
      <w:proofErr w:type="spellStart"/>
      <w:r>
        <w:rPr>
          <w:sz w:val="24"/>
          <w:szCs w:val="24"/>
          <w:lang w:val="en-GB"/>
        </w:rPr>
        <w:t>YearsCode</w:t>
      </w:r>
      <w:proofErr w:type="spellEnd"/>
      <w:r>
        <w:rPr>
          <w:sz w:val="24"/>
          <w:szCs w:val="24"/>
          <w:lang w:val="en-GB"/>
        </w:rPr>
        <w:t xml:space="preserve"> and </w:t>
      </w:r>
      <w:proofErr w:type="spellStart"/>
      <w:r>
        <w:rPr>
          <w:sz w:val="24"/>
          <w:szCs w:val="24"/>
          <w:lang w:val="en-GB"/>
        </w:rPr>
        <w:t>YearsCodePro</w:t>
      </w:r>
      <w:proofErr w:type="spellEnd"/>
      <w:r>
        <w:rPr>
          <w:sz w:val="24"/>
          <w:szCs w:val="24"/>
          <w:lang w:val="en-GB"/>
        </w:rPr>
        <w:t xml:space="preserve">. Since they are </w:t>
      </w:r>
      <w:proofErr w:type="gramStart"/>
      <w:r>
        <w:rPr>
          <w:sz w:val="24"/>
          <w:szCs w:val="24"/>
          <w:lang w:val="en-GB"/>
        </w:rPr>
        <w:t>more or less similar</w:t>
      </w:r>
      <w:proofErr w:type="gramEnd"/>
      <w:r>
        <w:rPr>
          <w:sz w:val="24"/>
          <w:szCs w:val="24"/>
          <w:lang w:val="en-GB"/>
        </w:rPr>
        <w:t xml:space="preserve">,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Caption"/>
        <w:jc w:val="center"/>
        <w:rPr>
          <w:lang w:val="en-GB"/>
        </w:rPr>
      </w:pPr>
      <w:r w:rsidRPr="001B083D">
        <w:rPr>
          <w:lang w:val="en-US"/>
        </w:rPr>
        <w:t>PICTURE</w:t>
      </w:r>
      <w:r>
        <w:rPr>
          <w:lang w:val="en-US"/>
        </w:rPr>
        <w:t xml:space="preserve"> 26: Histogram of </w:t>
      </w:r>
      <w:proofErr w:type="spellStart"/>
      <w:r>
        <w:rPr>
          <w:lang w:val="en-US"/>
        </w:rPr>
        <w:t>YearsCode</w:t>
      </w:r>
      <w:proofErr w:type="spellEnd"/>
      <w:r>
        <w:rPr>
          <w:lang w:val="en-US"/>
        </w:rPr>
        <w:t xml:space="preserve"> vs Lognormal distribution</w:t>
      </w:r>
    </w:p>
    <w:p w14:paraId="55927A92" w14:textId="77777777" w:rsidR="00F54666" w:rsidRDefault="00D965A8" w:rsidP="00F54666">
      <w:pPr>
        <w:keepNext/>
      </w:pPr>
      <w:r>
        <w:rPr>
          <w:noProof/>
          <w:lang w:eastAsia="es-ES"/>
        </w:rPr>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Caption"/>
        <w:jc w:val="center"/>
        <w:rPr>
          <w:lang w:val="en-GB"/>
        </w:rPr>
      </w:pPr>
      <w:r w:rsidRPr="001B083D">
        <w:rPr>
          <w:lang w:val="en-US"/>
        </w:rPr>
        <w:t>PICTURE</w:t>
      </w:r>
      <w:r>
        <w:rPr>
          <w:lang w:val="en-US"/>
        </w:rPr>
        <w:t xml:space="preserve"> 26: Histogram of </w:t>
      </w:r>
      <w:proofErr w:type="spellStart"/>
      <w:r>
        <w:rPr>
          <w:lang w:val="en-US"/>
        </w:rPr>
        <w:t>YearsCodePro</w:t>
      </w:r>
      <w:proofErr w:type="spellEnd"/>
      <w:r>
        <w:rPr>
          <w:lang w:val="en-US"/>
        </w:rPr>
        <w:t xml:space="preserve"> vs Lognormal distribution</w:t>
      </w:r>
    </w:p>
    <w:p w14:paraId="1748B77D" w14:textId="2F9FCB90" w:rsidR="00D965A8" w:rsidRDefault="00D965A8" w:rsidP="00F54666">
      <w:pPr>
        <w:pStyle w:val="Captio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w:t>
      </w:r>
      <w:proofErr w:type="spellStart"/>
      <w:r>
        <w:rPr>
          <w:sz w:val="24"/>
          <w:szCs w:val="24"/>
          <w:lang w:val="en-GB"/>
        </w:rPr>
        <w:t>YearsCodePro</w:t>
      </w:r>
      <w:proofErr w:type="spellEnd"/>
      <w:r>
        <w:rPr>
          <w:sz w:val="24"/>
          <w:szCs w:val="24"/>
          <w:lang w:val="en-GB"/>
        </w:rPr>
        <w:t xml:space="preserve">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 xml:space="preserve">make this variable even better than </w:t>
      </w:r>
      <w:proofErr w:type="spellStart"/>
      <w:r>
        <w:rPr>
          <w:sz w:val="24"/>
          <w:szCs w:val="24"/>
          <w:lang w:val="en-GB"/>
        </w:rPr>
        <w:t>YearsCode</w:t>
      </w:r>
      <w:proofErr w:type="spellEnd"/>
      <w:r>
        <w:rPr>
          <w:sz w:val="24"/>
          <w:szCs w:val="24"/>
          <w:lang w:val="en-GB"/>
        </w:rPr>
        <w:t>.</w:t>
      </w:r>
    </w:p>
    <w:p w14:paraId="2EF51468" w14:textId="66E84C0C" w:rsidR="0068419C" w:rsidRDefault="003B2B46" w:rsidP="0068419C">
      <w:pPr>
        <w:rPr>
          <w:sz w:val="24"/>
          <w:lang w:val="en-GB"/>
        </w:rPr>
      </w:pPr>
      <w:r w:rsidRPr="003B2B46">
        <w:rPr>
          <w:sz w:val="24"/>
          <w:lang w:val="en-GB"/>
        </w:rPr>
        <w:t xml:space="preserve">We can also </w:t>
      </w:r>
      <w:proofErr w:type="gramStart"/>
      <w:r w:rsidR="0003785C">
        <w:rPr>
          <w:sz w:val="24"/>
          <w:lang w:val="en-GB"/>
        </w:rPr>
        <w:t>note</w:t>
      </w:r>
      <w:r w:rsidRPr="003B2B46">
        <w:rPr>
          <w:sz w:val="24"/>
          <w:lang w:val="en-GB"/>
        </w:rPr>
        <w:t>,</w:t>
      </w:r>
      <w:proofErr w:type="gramEnd"/>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eGrid"/>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663938E9" w14:textId="1E5E14D8" w:rsidR="00EA69F7" w:rsidRPr="00EA69F7" w:rsidRDefault="00EA69F7" w:rsidP="00EA69F7">
            <w:pPr>
              <w:jc w:val="center"/>
              <w:rPr>
                <w:b/>
                <w:sz w:val="24"/>
                <w:lang w:val="en-GB"/>
              </w:rPr>
            </w:pPr>
            <w:proofErr w:type="spellStart"/>
            <w:r w:rsidRPr="00EA69F7">
              <w:rPr>
                <w:b/>
                <w:sz w:val="24"/>
                <w:lang w:val="en-GB"/>
              </w:rPr>
              <w:t>YearsCodePro</w:t>
            </w:r>
            <w:proofErr w:type="spellEnd"/>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 xml:space="preserve">Log. </w:t>
            </w:r>
            <w:proofErr w:type="spellStart"/>
            <w:r w:rsidRPr="00EA69F7">
              <w:rPr>
                <w:b/>
                <w:sz w:val="24"/>
              </w:rPr>
              <w:t>Est</w:t>
            </w:r>
            <w:proofErr w:type="spellEnd"/>
            <w:r w:rsidRPr="00EA69F7">
              <w:rPr>
                <w:b/>
                <w:sz w:val="24"/>
              </w:rPr>
              <w:t>. Dev.</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Captio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w:t>
      </w:r>
      <w:proofErr w:type="gramStart"/>
      <w:r w:rsidR="005766A4">
        <w:rPr>
          <w:sz w:val="24"/>
          <w:lang w:val="en-GB"/>
        </w:rPr>
        <w:t xml:space="preserve">more or less </w:t>
      </w:r>
      <w:r>
        <w:rPr>
          <w:sz w:val="24"/>
          <w:lang w:val="en-GB"/>
        </w:rPr>
        <w:t>the</w:t>
      </w:r>
      <w:proofErr w:type="gramEnd"/>
      <w:r>
        <w:rPr>
          <w:sz w:val="24"/>
          <w:lang w:val="en-GB"/>
        </w:rPr>
        <w:t xml:space="preserv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eGrid"/>
        <w:tblW w:w="0" w:type="auto"/>
        <w:tblLook w:val="04A0" w:firstRow="1" w:lastRow="0" w:firstColumn="1" w:lastColumn="0" w:noHBand="0" w:noVBand="1"/>
      </w:tblPr>
      <w:tblGrid>
        <w:gridCol w:w="1696"/>
        <w:gridCol w:w="2790"/>
        <w:gridCol w:w="3079"/>
      </w:tblGrid>
      <w:tr w:rsidR="00966560" w:rsidRPr="00EA69F7" w14:paraId="1BE09F6C" w14:textId="77777777" w:rsidTr="004A1B6F">
        <w:tc>
          <w:tcPr>
            <w:tcW w:w="1696" w:type="dxa"/>
            <w:shd w:val="clear" w:color="auto" w:fill="D50066" w:themeFill="accent1"/>
          </w:tcPr>
          <w:p w14:paraId="3B4D91B2" w14:textId="77777777" w:rsidR="00966560" w:rsidRPr="00EA69F7" w:rsidRDefault="00966560" w:rsidP="004A1B6F">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582B9ADB" w14:textId="77777777" w:rsidR="00966560" w:rsidRPr="00EA69F7" w:rsidRDefault="00966560" w:rsidP="004A1B6F">
            <w:pPr>
              <w:jc w:val="center"/>
              <w:rPr>
                <w:b/>
                <w:sz w:val="24"/>
                <w:lang w:val="en-GB"/>
              </w:rPr>
            </w:pPr>
            <w:proofErr w:type="spellStart"/>
            <w:r w:rsidRPr="00EA69F7">
              <w:rPr>
                <w:b/>
                <w:sz w:val="24"/>
                <w:lang w:val="en-GB"/>
              </w:rPr>
              <w:t>YearsCodePro</w:t>
            </w:r>
            <w:proofErr w:type="spellEnd"/>
          </w:p>
        </w:tc>
      </w:tr>
      <w:tr w:rsidR="0002129B" w14:paraId="64BF8FEF" w14:textId="77777777" w:rsidTr="004A1B6F">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4A1B6F">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4A1B6F">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4A1B6F">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w:t>
            </w:r>
            <w:proofErr w:type="spellStart"/>
            <w:r>
              <w:rPr>
                <w:b/>
                <w:sz w:val="24"/>
              </w:rPr>
              <w:t>Value</w:t>
            </w:r>
            <w:proofErr w:type="spellEnd"/>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Caption"/>
        <w:jc w:val="center"/>
        <w:rPr>
          <w:lang w:val="en-US"/>
        </w:rPr>
      </w:pPr>
      <w:r>
        <w:rPr>
          <w:lang w:val="en-US"/>
        </w:rPr>
        <w:t>TABLE 11: Kolmogorov-Smirnov values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xml:space="preserve">. This kind of </w:t>
      </w:r>
      <w:proofErr w:type="gramStart"/>
      <w:r w:rsidR="005766A4">
        <w:rPr>
          <w:sz w:val="24"/>
          <w:lang w:val="en-US"/>
        </w:rPr>
        <w:t>tests are</w:t>
      </w:r>
      <w:proofErr w:type="gramEnd"/>
      <w:r w:rsidR="00D20660">
        <w:rPr>
          <w:sz w:val="24"/>
          <w:lang w:val="en-US"/>
        </w:rPr>
        <w:t xml:space="preserve"> very</w:t>
      </w:r>
      <w:r w:rsidR="005766A4">
        <w:rPr>
          <w:sz w:val="24"/>
          <w:lang w:val="en-US"/>
        </w:rPr>
        <w:t xml:space="preserve"> interesting, because at first sight </w:t>
      </w:r>
      <w:proofErr w:type="spellStart"/>
      <w:r w:rsidRPr="005766A4">
        <w:rPr>
          <w:sz w:val="24"/>
          <w:lang w:val="en-US"/>
        </w:rPr>
        <w:t>YearsCodePro</w:t>
      </w:r>
      <w:proofErr w:type="spellEnd"/>
      <w:r w:rsidRPr="005766A4">
        <w:rPr>
          <w:sz w:val="24"/>
          <w:lang w:val="en-US"/>
        </w:rPr>
        <w:t xml:space="preserve">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w:t>
      </w:r>
      <w:proofErr w:type="spellStart"/>
      <w:r w:rsidR="005766A4">
        <w:rPr>
          <w:sz w:val="24"/>
          <w:lang w:val="en-US"/>
        </w:rPr>
        <w:t>YearsCodePro</w:t>
      </w:r>
      <w:proofErr w:type="spellEnd"/>
      <w:r w:rsidR="005766A4">
        <w:rPr>
          <w:sz w:val="24"/>
          <w:lang w:val="en-US"/>
        </w:rPr>
        <w:t xml:space="preserve"> </w:t>
      </w:r>
      <w:r w:rsidR="00D20660">
        <w:rPr>
          <w:sz w:val="24"/>
          <w:lang w:val="en-US"/>
        </w:rPr>
        <w:t xml:space="preserve">is closer to zero than </w:t>
      </w:r>
      <w:proofErr w:type="spellStart"/>
      <w:r w:rsidR="00D20660">
        <w:rPr>
          <w:sz w:val="24"/>
          <w:lang w:val="en-US"/>
        </w:rPr>
        <w:t>YearsCode</w:t>
      </w:r>
      <w:proofErr w:type="spellEnd"/>
      <w:r w:rsidR="00D20660">
        <w:rPr>
          <w:sz w:val="24"/>
          <w:lang w:val="en-US"/>
        </w:rPr>
        <w:t>.</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w:t>
      </w:r>
      <w:proofErr w:type="spellStart"/>
      <w:r>
        <w:rPr>
          <w:b/>
          <w:bCs/>
          <w:iCs/>
          <w:color w:val="D50066"/>
          <w:sz w:val="28"/>
          <w:szCs w:val="28"/>
          <w:lang w:val="en-US"/>
        </w:rPr>
        <w:t>assymetric</w:t>
      </w:r>
      <w:proofErr w:type="spellEnd"/>
      <w:r>
        <w:rPr>
          <w:b/>
          <w:bCs/>
          <w:iCs/>
          <w:color w:val="D50066"/>
          <w:sz w:val="28"/>
          <w:szCs w:val="28"/>
          <w:lang w:val="en-US"/>
        </w:rPr>
        <w:t xml:space="preserve"> positive distribution, study if any transformation </w:t>
      </w:r>
      <w:proofErr w:type="gramStart"/>
      <w:r>
        <w:rPr>
          <w:b/>
          <w:bCs/>
          <w:iCs/>
          <w:color w:val="D50066"/>
          <w:sz w:val="28"/>
          <w:szCs w:val="28"/>
          <w:lang w:val="en-US"/>
        </w:rPr>
        <w:t>is able to</w:t>
      </w:r>
      <w:proofErr w:type="gramEnd"/>
      <w:r>
        <w:rPr>
          <w:b/>
          <w:bCs/>
          <w:iCs/>
          <w:color w:val="D50066"/>
          <w:sz w:val="28"/>
          <w:szCs w:val="28"/>
          <w:lang w:val="en-US"/>
        </w:rPr>
        <w:t xml:space="preserve"> </w:t>
      </w:r>
      <w:proofErr w:type="spellStart"/>
      <w:r>
        <w:rPr>
          <w:b/>
          <w:bCs/>
          <w:iCs/>
          <w:color w:val="D50066"/>
          <w:sz w:val="28"/>
          <w:szCs w:val="28"/>
          <w:lang w:val="en-US"/>
        </w:rPr>
        <w:t>normaliza</w:t>
      </w:r>
      <w:proofErr w:type="spellEnd"/>
      <w:r>
        <w:rPr>
          <w:b/>
          <w:bCs/>
          <w:iCs/>
          <w:color w:val="D50066"/>
          <w:sz w:val="28"/>
          <w:szCs w:val="28"/>
          <w:lang w:val="en-US"/>
        </w:rPr>
        <w:t xml:space="preserve">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Caption"/>
        <w:jc w:val="center"/>
        <w:rPr>
          <w:lang w:val="en-GB"/>
        </w:rPr>
      </w:pPr>
      <w:r w:rsidRPr="001B083D">
        <w:rPr>
          <w:lang w:val="en-US"/>
        </w:rPr>
        <w:t>PICTURE</w:t>
      </w:r>
      <w:r>
        <w:rPr>
          <w:lang w:val="en-US"/>
        </w:rPr>
        <w:t xml:space="preserve"> 27: Normal Probabilistic Plot for </w:t>
      </w:r>
      <w:proofErr w:type="spellStart"/>
      <w:r>
        <w:rPr>
          <w:lang w:val="en-US"/>
        </w:rPr>
        <w:t>YearsCode</w:t>
      </w:r>
      <w:proofErr w:type="spellEnd"/>
    </w:p>
    <w:p w14:paraId="6A66EA43" w14:textId="77777777" w:rsidR="00247A26" w:rsidRPr="00BA45C7" w:rsidRDefault="00FB41C5" w:rsidP="00247A26">
      <w:pPr>
        <w:keepNext/>
        <w:rPr>
          <w:lang w:val="en-GB"/>
        </w:rPr>
      </w:pPr>
      <w:r>
        <w:rPr>
          <w:noProof/>
          <w:lang w:eastAsia="es-ES"/>
        </w:rPr>
        <w:lastRenderedPageBreak/>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Caption"/>
        <w:jc w:val="center"/>
        <w:rPr>
          <w:lang w:val="en-US"/>
        </w:rPr>
      </w:pPr>
      <w:r w:rsidRPr="001B083D">
        <w:rPr>
          <w:lang w:val="en-US"/>
        </w:rPr>
        <w:t>PICTURE</w:t>
      </w:r>
      <w:r>
        <w:rPr>
          <w:lang w:val="en-US"/>
        </w:rPr>
        <w:t xml:space="preserve"> 28: Normal Probabilistic Plot for </w:t>
      </w:r>
      <w:proofErr w:type="spellStart"/>
      <w:r>
        <w:rPr>
          <w:lang w:val="en-US"/>
        </w:rPr>
        <w:t>YearsCode</w:t>
      </w:r>
      <w:proofErr w:type="spellEnd"/>
      <w:r>
        <w:rPr>
          <w:lang w:val="en-US"/>
        </w:rPr>
        <w:t xml:space="preserve"> with logarithm </w:t>
      </w:r>
      <w:proofErr w:type="gramStart"/>
      <w:r>
        <w:rPr>
          <w:lang w:val="en-US"/>
        </w:rPr>
        <w:t>applied</w:t>
      </w:r>
      <w:proofErr w:type="gramEnd"/>
    </w:p>
    <w:p w14:paraId="2AB753E2" w14:textId="77777777" w:rsidR="00DA561A" w:rsidRDefault="00DA561A" w:rsidP="00DA561A">
      <w:pPr>
        <w:keepNext/>
      </w:pPr>
      <w:r>
        <w:rPr>
          <w:noProof/>
          <w:lang w:eastAsia="es-ES"/>
        </w:rPr>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Caption"/>
        <w:jc w:val="center"/>
        <w:rPr>
          <w:lang w:val="en-US"/>
        </w:rPr>
      </w:pPr>
      <w:r w:rsidRPr="001B083D">
        <w:rPr>
          <w:lang w:val="en-US"/>
        </w:rPr>
        <w:t>PICTURE</w:t>
      </w:r>
      <w:r>
        <w:rPr>
          <w:lang w:val="en-US"/>
        </w:rPr>
        <w:t xml:space="preserve"> 29: Normal Probabilistic Plot for </w:t>
      </w:r>
      <w:proofErr w:type="spellStart"/>
      <w:r>
        <w:rPr>
          <w:lang w:val="en-US"/>
        </w:rPr>
        <w:t>YearsCode</w:t>
      </w:r>
      <w:r w:rsidR="00FD1662">
        <w:rPr>
          <w:lang w:val="en-US"/>
        </w:rPr>
        <w:t>Pro</w:t>
      </w:r>
      <w:proofErr w:type="spellEnd"/>
      <w:r>
        <w:rPr>
          <w:lang w:val="en-US"/>
        </w:rPr>
        <w:t xml:space="preserve"> with logarithm </w:t>
      </w:r>
      <w:proofErr w:type="gramStart"/>
      <w:r>
        <w:rPr>
          <w:lang w:val="en-US"/>
        </w:rPr>
        <w:t>applied</w:t>
      </w:r>
      <w:proofErr w:type="gramEnd"/>
    </w:p>
    <w:p w14:paraId="2E22F7F2" w14:textId="77777777" w:rsidR="00FD1662" w:rsidRDefault="00DA561A" w:rsidP="00FD1662">
      <w:pPr>
        <w:keepNext/>
      </w:pPr>
      <w:r>
        <w:rPr>
          <w:noProof/>
          <w:lang w:eastAsia="es-ES"/>
        </w:rPr>
        <w:lastRenderedPageBreak/>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Caption"/>
        <w:jc w:val="center"/>
        <w:rPr>
          <w:lang w:val="en-US"/>
        </w:rPr>
      </w:pPr>
      <w:r w:rsidRPr="001B083D">
        <w:rPr>
          <w:lang w:val="en-US"/>
        </w:rPr>
        <w:t>PICTURE</w:t>
      </w:r>
      <w:r>
        <w:rPr>
          <w:lang w:val="en-US"/>
        </w:rPr>
        <w:t xml:space="preserve"> 30: Normal Probabilistic Plot for </w:t>
      </w:r>
      <w:proofErr w:type="spellStart"/>
      <w:r>
        <w:rPr>
          <w:lang w:val="en-US"/>
        </w:rPr>
        <w:t>YearsCodePro</w:t>
      </w:r>
      <w:proofErr w:type="spellEnd"/>
      <w:r>
        <w:rPr>
          <w:lang w:val="en-US"/>
        </w:rPr>
        <w:t xml:space="preserve"> with logarithm </w:t>
      </w:r>
      <w:proofErr w:type="gramStart"/>
      <w:r>
        <w:rPr>
          <w:lang w:val="en-US"/>
        </w:rPr>
        <w:t>applied</w:t>
      </w:r>
      <w:proofErr w:type="gramEnd"/>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 xml:space="preserve">sen for both cases was the logarithmic </w:t>
      </w:r>
      <w:proofErr w:type="gramStart"/>
      <w:r>
        <w:rPr>
          <w:sz w:val="24"/>
          <w:lang w:val="en-US"/>
        </w:rPr>
        <w:t>one, since</w:t>
      </w:r>
      <w:proofErr w:type="gramEnd"/>
      <w:r>
        <w:rPr>
          <w:sz w:val="24"/>
          <w:lang w:val="en-US"/>
        </w:rPr>
        <w:t xml:space="preserv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w:t>
      </w:r>
      <w:proofErr w:type="spellStart"/>
      <w:r>
        <w:rPr>
          <w:sz w:val="24"/>
          <w:lang w:val="en-US"/>
        </w:rPr>
        <w:t>engineerings</w:t>
      </w:r>
      <w:proofErr w:type="spellEnd"/>
      <w:r>
        <w:rPr>
          <w:sz w:val="24"/>
          <w:lang w:val="en-US"/>
        </w:rPr>
        <w:t xml:space="preserve">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 xml:space="preserve">Also, the </w:t>
      </w:r>
      <w:proofErr w:type="gramStart"/>
      <w:r>
        <w:rPr>
          <w:sz w:val="24"/>
          <w:lang w:val="en-US"/>
        </w:rPr>
        <w:t>increasing demanding</w:t>
      </w:r>
      <w:proofErr w:type="gramEnd"/>
      <w:r>
        <w:rPr>
          <w:sz w:val="24"/>
          <w:lang w:val="en-US"/>
        </w:rPr>
        <w:t xml:space="preserve">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 xml:space="preserve">In my opinion, as the offer and </w:t>
      </w:r>
      <w:proofErr w:type="gramStart"/>
      <w:r>
        <w:rPr>
          <w:sz w:val="24"/>
          <w:lang w:val="en-US"/>
        </w:rPr>
        <w:t>demanding</w:t>
      </w:r>
      <w:proofErr w:type="gramEnd"/>
      <w:r>
        <w:rPr>
          <w:sz w:val="24"/>
          <w:lang w:val="en-US"/>
        </w:rPr>
        <w:t xml:space="preserve"> in the labor </w:t>
      </w:r>
      <w:proofErr w:type="spellStart"/>
      <w:r>
        <w:rPr>
          <w:sz w:val="24"/>
          <w:lang w:val="en-US"/>
        </w:rPr>
        <w:t>maket</w:t>
      </w:r>
      <w:proofErr w:type="spellEnd"/>
      <w:r>
        <w:rPr>
          <w:sz w:val="24"/>
          <w:lang w:val="en-US"/>
        </w:rPr>
        <w:t xml:space="preserve">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19. 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 xml:space="preserve">ll the variables are quite </w:t>
      </w:r>
      <w:proofErr w:type="gramStart"/>
      <w:r>
        <w:rPr>
          <w:sz w:val="24"/>
          <w:lang w:val="en-US"/>
        </w:rPr>
        <w:t>skewed</w:t>
      </w:r>
      <w:proofErr w:type="gramEnd"/>
      <w:r>
        <w:rPr>
          <w:sz w:val="24"/>
          <w:lang w:val="en-US"/>
        </w:rPr>
        <w:t xml:space="preserve"> and none can be considered as normal.</w:t>
      </w:r>
    </w:p>
    <w:p w14:paraId="1E479295" w14:textId="5CB89848" w:rsidR="00BA45C7" w:rsidRDefault="00BA45C7" w:rsidP="00BA45C7">
      <w:pPr>
        <w:rPr>
          <w:sz w:val="24"/>
          <w:lang w:val="en-US"/>
        </w:rPr>
      </w:pPr>
      <w:r>
        <w:rPr>
          <w:sz w:val="24"/>
          <w:lang w:val="en-US"/>
        </w:rPr>
        <w:t xml:space="preserve">The reasons for </w:t>
      </w:r>
      <w:proofErr w:type="spellStart"/>
      <w:r>
        <w:rPr>
          <w:sz w:val="24"/>
          <w:lang w:val="en-US"/>
        </w:rPr>
        <w:t>YearsCode</w:t>
      </w:r>
      <w:proofErr w:type="spellEnd"/>
      <w:r>
        <w:rPr>
          <w:sz w:val="24"/>
          <w:lang w:val="en-US"/>
        </w:rPr>
        <w:t xml:space="preserve"> and </w:t>
      </w:r>
      <w:proofErr w:type="spellStart"/>
      <w:r>
        <w:rPr>
          <w:sz w:val="24"/>
          <w:lang w:val="en-US"/>
        </w:rPr>
        <w:t>YearsCodePro</w:t>
      </w:r>
      <w:proofErr w:type="spellEnd"/>
      <w:r>
        <w:rPr>
          <w:sz w:val="24"/>
          <w:lang w:val="en-US"/>
        </w:rPr>
        <w:t xml:space="preserve">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 xml:space="preserve">Now, for the variable </w:t>
      </w:r>
      <w:proofErr w:type="gramStart"/>
      <w:r>
        <w:rPr>
          <w:sz w:val="24"/>
          <w:lang w:val="en-US"/>
        </w:rPr>
        <w:t>S</w:t>
      </w:r>
      <w:r w:rsidR="00C27AE9">
        <w:rPr>
          <w:sz w:val="24"/>
          <w:lang w:val="en-US"/>
        </w:rPr>
        <w:t>alary</w:t>
      </w:r>
      <w:proofErr w:type="gramEnd"/>
      <w:r w:rsidR="00C27AE9">
        <w:rPr>
          <w:sz w:val="24"/>
          <w:lang w:val="en-US"/>
        </w:rPr>
        <w:t xml:space="preserve">,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 xml:space="preserve">When you are a highly skilled engineer with many years of experience, the lack of profiles like yours is a very good advantage while you are </w:t>
      </w:r>
      <w:proofErr w:type="spellStart"/>
      <w:r>
        <w:rPr>
          <w:sz w:val="24"/>
          <w:lang w:val="en-US"/>
        </w:rPr>
        <w:t>negociating</w:t>
      </w:r>
      <w:proofErr w:type="spellEnd"/>
      <w:r>
        <w:rPr>
          <w:sz w:val="24"/>
          <w:lang w:val="en-US"/>
        </w:rPr>
        <w:t xml:space="preserve"> a salary.</w:t>
      </w:r>
      <w:r w:rsidR="00E176AD">
        <w:rPr>
          <w:sz w:val="24"/>
          <w:lang w:val="en-US"/>
        </w:rPr>
        <w:t xml:space="preserve"> There is an increasing demand </w:t>
      </w:r>
      <w:proofErr w:type="gramStart"/>
      <w:r w:rsidR="00E176AD">
        <w:rPr>
          <w:sz w:val="24"/>
          <w:lang w:val="en-US"/>
        </w:rPr>
        <w:t>of</w:t>
      </w:r>
      <w:proofErr w:type="gramEnd"/>
      <w:r w:rsidR="00E176AD">
        <w:rPr>
          <w:sz w:val="24"/>
          <w:lang w:val="en-US"/>
        </w:rPr>
        <w:t xml:space="preserve"> programmers with a low offer of professionals.</w:t>
      </w:r>
    </w:p>
    <w:p w14:paraId="21C0AAB5" w14:textId="73B60C0C" w:rsidR="00FF0718" w:rsidRDefault="00E404D9" w:rsidP="00BA45C7">
      <w:pPr>
        <w:rPr>
          <w:sz w:val="24"/>
          <w:lang w:val="en-US"/>
        </w:rPr>
      </w:pPr>
      <w:proofErr w:type="gramStart"/>
      <w:r>
        <w:rPr>
          <w:sz w:val="24"/>
          <w:lang w:val="en-US"/>
        </w:rPr>
        <w:t>Also</w:t>
      </w:r>
      <w:proofErr w:type="gramEnd"/>
      <w:r>
        <w:rPr>
          <w:sz w:val="24"/>
          <w:lang w:val="en-US"/>
        </w:rPr>
        <w:t xml:space="preserve">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w:t>
      </w:r>
      <w:proofErr w:type="gramStart"/>
      <w:r w:rsidR="00C27AE9">
        <w:rPr>
          <w:sz w:val="24"/>
          <w:lang w:val="en-US"/>
        </w:rPr>
        <w:t>these</w:t>
      </w:r>
      <w:r w:rsidR="00122E89">
        <w:rPr>
          <w:sz w:val="24"/>
          <w:lang w:val="en-US"/>
        </w:rPr>
        <w:t xml:space="preserve"> kind of degrees</w:t>
      </w:r>
      <w:proofErr w:type="gramEnd"/>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N(m=3,</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 xml:space="preserve">20.1 Describe the </w:t>
      </w:r>
      <w:proofErr w:type="gramStart"/>
      <w:r>
        <w:rPr>
          <w:b/>
          <w:bCs/>
          <w:iCs/>
          <w:color w:val="D50066"/>
          <w:sz w:val="28"/>
          <w:szCs w:val="28"/>
          <w:lang w:val="en-US"/>
        </w:rPr>
        <w:t>process</w:t>
      </w:r>
      <w:proofErr w:type="gramEnd"/>
    </w:p>
    <w:p w14:paraId="0D331CE2" w14:textId="5957D67F" w:rsidR="003433F0" w:rsidRDefault="000B5A03" w:rsidP="00565D31">
      <w:pPr>
        <w:rPr>
          <w:sz w:val="24"/>
          <w:lang w:val="en-GB"/>
        </w:rPr>
      </w:pPr>
      <w:proofErr w:type="spellStart"/>
      <w:r>
        <w:rPr>
          <w:sz w:val="24"/>
          <w:lang w:val="en-GB"/>
        </w:rPr>
        <w:t>Firstable</w:t>
      </w:r>
      <w:proofErr w:type="spellEnd"/>
      <w:r>
        <w:rPr>
          <w:sz w:val="24"/>
          <w:lang w:val="en-GB"/>
        </w:rPr>
        <w:t>,</w:t>
      </w:r>
      <w:r w:rsidR="003433F0">
        <w:rPr>
          <w:sz w:val="24"/>
          <w:lang w:val="en-GB"/>
        </w:rPr>
        <w:t xml:space="preserve"> I created the distributions in </w:t>
      </w:r>
      <w:proofErr w:type="spellStart"/>
      <w:r w:rsidR="003433F0">
        <w:rPr>
          <w:sz w:val="24"/>
          <w:lang w:val="en-GB"/>
        </w:rPr>
        <w:t>Statgraphics</w:t>
      </w:r>
      <w:proofErr w:type="spellEnd"/>
      <w:r w:rsidR="003433F0">
        <w:rPr>
          <w:sz w:val="24"/>
          <w:lang w:val="en-GB"/>
        </w:rPr>
        <w:t>.</w:t>
      </w:r>
    </w:p>
    <w:p w14:paraId="49AF2188" w14:textId="2045D76E" w:rsidR="003433F0" w:rsidRDefault="003433F0" w:rsidP="00565D31">
      <w:pPr>
        <w:rPr>
          <w:i/>
          <w:sz w:val="24"/>
        </w:rPr>
      </w:pPr>
      <w:r w:rsidRPr="003433F0">
        <w:rPr>
          <w:i/>
          <w:sz w:val="24"/>
        </w:rPr>
        <w:t xml:space="preserve">Gráficos &gt; Distribuciones de probabilidad &gt; Normal &gt; </w:t>
      </w:r>
      <w:proofErr w:type="spellStart"/>
      <w:r w:rsidRPr="003433F0">
        <w:rPr>
          <w:i/>
          <w:sz w:val="24"/>
        </w:rPr>
        <w:t>Insert</w:t>
      </w:r>
      <w:proofErr w:type="spellEnd"/>
      <w:r w:rsidRPr="003433F0">
        <w:rPr>
          <w:i/>
          <w:sz w:val="24"/>
        </w:rPr>
        <w:t xml:space="preserve"> </w:t>
      </w:r>
      <w:proofErr w:type="spellStart"/>
      <w:r w:rsidRPr="003433F0">
        <w:rPr>
          <w:i/>
          <w:sz w:val="24"/>
        </w:rPr>
        <w:t>the</w:t>
      </w:r>
      <w:proofErr w:type="spellEnd"/>
      <w:r w:rsidRPr="003433F0">
        <w:rPr>
          <w:i/>
          <w:sz w:val="24"/>
        </w:rPr>
        <w:t xml:space="preserve"> </w:t>
      </w:r>
      <w:proofErr w:type="spellStart"/>
      <w:r w:rsidRPr="003433F0">
        <w:rPr>
          <w:i/>
          <w:sz w:val="24"/>
        </w:rPr>
        <w:t>distributions</w:t>
      </w:r>
      <w:proofErr w:type="spellEnd"/>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w:t>
      </w:r>
      <w:proofErr w:type="spellStart"/>
      <w:r w:rsidRPr="003433F0">
        <w:rPr>
          <w:i/>
          <w:sz w:val="24"/>
          <w:lang w:val="en-GB"/>
        </w:rPr>
        <w:t>ColA+ColB</w:t>
      </w:r>
      <w:proofErr w:type="spellEnd"/>
      <w:r>
        <w:rPr>
          <w:i/>
          <w:sz w:val="24"/>
          <w:lang w:val="en-GB"/>
        </w:rPr>
        <w:t xml:space="preserve"> </w:t>
      </w:r>
      <w:r>
        <w:rPr>
          <w:sz w:val="24"/>
          <w:lang w:val="en-GB"/>
        </w:rPr>
        <w:t xml:space="preserve">and moved it back to a new column in </w:t>
      </w:r>
      <w:proofErr w:type="spellStart"/>
      <w:r>
        <w:rPr>
          <w:sz w:val="24"/>
          <w:lang w:val="en-GB"/>
        </w:rPr>
        <w:t>Statgraphics</w:t>
      </w:r>
      <w:proofErr w:type="spellEnd"/>
      <w:r>
        <w:rPr>
          <w:sz w:val="24"/>
          <w:lang w:val="en-GB"/>
        </w:rPr>
        <w:t>.</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20.2 Based on asymmetry coefficient and Kurtosis, check if the variable is adjusted to a Normal Distribution.</w:t>
      </w:r>
    </w:p>
    <w:tbl>
      <w:tblPr>
        <w:tblStyle w:val="TableGrid"/>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4A1B6F">
            <w:pPr>
              <w:jc w:val="center"/>
              <w:rPr>
                <w:b/>
                <w:sz w:val="24"/>
                <w:lang w:val="en-GB"/>
              </w:rPr>
            </w:pPr>
            <w:proofErr w:type="spellStart"/>
            <w:r w:rsidRPr="00847B1B">
              <w:rPr>
                <w:b/>
                <w:sz w:val="24"/>
                <w:lang w:val="en-GB"/>
              </w:rPr>
              <w:t>S</w:t>
            </w:r>
            <w:r>
              <w:rPr>
                <w:b/>
                <w:sz w:val="24"/>
                <w:lang w:val="en-GB"/>
              </w:rPr>
              <w:t>tandarized</w:t>
            </w:r>
            <w:proofErr w:type="spellEnd"/>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proofErr w:type="spellStart"/>
            <w:r>
              <w:rPr>
                <w:b/>
                <w:sz w:val="24"/>
                <w:lang w:val="en-GB"/>
              </w:rPr>
              <w:t>Standarized</w:t>
            </w:r>
            <w:proofErr w:type="spellEnd"/>
            <w:r>
              <w:rPr>
                <w:b/>
                <w:sz w:val="24"/>
                <w:lang w:val="en-GB"/>
              </w:rPr>
              <w:t xml:space="preserve"> Kurtosis</w:t>
            </w:r>
          </w:p>
        </w:tc>
        <w:tc>
          <w:tcPr>
            <w:tcW w:w="4430" w:type="dxa"/>
          </w:tcPr>
          <w:p w14:paraId="5B2D0E51" w14:textId="5AD8D075" w:rsidR="00847B1B" w:rsidRPr="00847B1B" w:rsidRDefault="00487424" w:rsidP="004A1B6F">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Caption"/>
        <w:jc w:val="center"/>
        <w:rPr>
          <w:lang w:val="en-US"/>
        </w:rPr>
      </w:pPr>
      <w:r>
        <w:rPr>
          <w:lang w:val="en-US"/>
        </w:rPr>
        <w:t>TA</w:t>
      </w:r>
      <w:r w:rsidR="00487424">
        <w:rPr>
          <w:lang w:val="en-US"/>
        </w:rPr>
        <w:t>BLE 12</w:t>
      </w:r>
      <w:r>
        <w:rPr>
          <w:lang w:val="en-US"/>
        </w:rPr>
        <w:t>:</w:t>
      </w:r>
      <w:r w:rsidR="00487424">
        <w:rPr>
          <w:lang w:val="en-US"/>
        </w:rPr>
        <w:t xml:space="preserve"> </w:t>
      </w:r>
      <w:proofErr w:type="spellStart"/>
      <w:r w:rsidR="00487424">
        <w:rPr>
          <w:lang w:val="en-US"/>
        </w:rPr>
        <w:t>Standarized</w:t>
      </w:r>
      <w:proofErr w:type="spellEnd"/>
      <w:r w:rsidR="00487424">
        <w:rPr>
          <w:lang w:val="en-US"/>
        </w:rPr>
        <w:t xml:space="preserve"> Skewness and </w:t>
      </w:r>
      <w:proofErr w:type="spellStart"/>
      <w:r w:rsidR="00487424">
        <w:rPr>
          <w:lang w:val="en-US"/>
        </w:rPr>
        <w:t>Standarized</w:t>
      </w:r>
      <w:proofErr w:type="spellEnd"/>
      <w:r w:rsidR="00487424">
        <w:rPr>
          <w:lang w:val="en-US"/>
        </w:rPr>
        <w:t xml:space="preserve"> Kurtosis for </w:t>
      </w:r>
      <w:r w:rsidR="00E0629F">
        <w:rPr>
          <w:lang w:val="en-US"/>
        </w:rPr>
        <w:t>SUMA.</w:t>
      </w:r>
    </w:p>
    <w:p w14:paraId="64CC48CF" w14:textId="58382487" w:rsidR="00847B1B" w:rsidRDefault="00A93546">
      <w:pPr>
        <w:rPr>
          <w:sz w:val="24"/>
          <w:lang w:val="en-GB"/>
        </w:rPr>
      </w:pPr>
      <w:r>
        <w:rPr>
          <w:sz w:val="24"/>
          <w:lang w:val="en-US"/>
        </w:rPr>
        <w:t>B</w:t>
      </w:r>
      <w:proofErr w:type="spellStart"/>
      <w:r>
        <w:rPr>
          <w:sz w:val="24"/>
          <w:lang w:val="en-GB"/>
        </w:rPr>
        <w:t>ased</w:t>
      </w:r>
      <w:proofErr w:type="spellEnd"/>
      <w:r>
        <w:rPr>
          <w:sz w:val="24"/>
          <w:lang w:val="en-GB"/>
        </w:rPr>
        <w:t xml:space="preserve">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 xml:space="preserve">20.3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eGrid"/>
        <w:tblW w:w="0" w:type="auto"/>
        <w:tblLook w:val="04A0" w:firstRow="1" w:lastRow="0" w:firstColumn="1" w:lastColumn="0" w:noHBand="0" w:noVBand="1"/>
      </w:tblPr>
      <w:tblGrid>
        <w:gridCol w:w="3977"/>
        <w:gridCol w:w="4430"/>
      </w:tblGrid>
      <w:tr w:rsidR="00892A94" w:rsidRPr="00847B1B" w14:paraId="01B2367B" w14:textId="77777777" w:rsidTr="004A1B6F">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4A1B6F">
            <w:pPr>
              <w:jc w:val="center"/>
              <w:rPr>
                <w:b/>
                <w:sz w:val="24"/>
                <w:lang w:val="en-GB"/>
              </w:rPr>
            </w:pPr>
            <w:r>
              <w:rPr>
                <w:b/>
                <w:color w:val="D50066" w:themeColor="accent1"/>
                <w:sz w:val="24"/>
              </w:rPr>
              <w:t>18,3215</w:t>
            </w:r>
          </w:p>
        </w:tc>
      </w:tr>
      <w:tr w:rsidR="00892A94" w:rsidRPr="00847B1B" w14:paraId="145286C5" w14:textId="77777777" w:rsidTr="004A1B6F">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4A1B6F">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Captio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20.4 Using theoretical calculus, which would be the expected mean and standard deviation?</w:t>
      </w:r>
    </w:p>
    <w:p w14:paraId="558DD52F" w14:textId="7AD54133" w:rsidR="003C155D" w:rsidRDefault="00BA2C26" w:rsidP="00BA2C26">
      <w:pPr>
        <w:rPr>
          <w:sz w:val="24"/>
          <w:lang w:val="en-US"/>
        </w:rPr>
      </w:pPr>
      <w:r>
        <w:rPr>
          <w:sz w:val="24"/>
          <w:lang w:val="en-US"/>
        </w:rPr>
        <w:t xml:space="preserve">Being m1 the average for </w:t>
      </w:r>
      <w:proofErr w:type="gramStart"/>
      <w:r>
        <w:rPr>
          <w:sz w:val="24"/>
          <w:lang w:val="en-US"/>
        </w:rPr>
        <w:t>N(</w:t>
      </w:r>
      <w:proofErr w:type="gramEnd"/>
      <w:r>
        <w:rPr>
          <w:sz w:val="24"/>
          <w:lang w:val="en-US"/>
        </w:rPr>
        <w:t>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 xml:space="preserve">Being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w:t>
      </w:r>
      <w:proofErr w:type="gramStart"/>
      <w:r>
        <w:rPr>
          <w:sz w:val="24"/>
          <w:lang w:val="en-US"/>
        </w:rPr>
        <w:t>N(</w:t>
      </w:r>
      <w:proofErr w:type="gramEnd"/>
      <w:r>
        <w:rPr>
          <w:sz w:val="24"/>
          <w:lang w:val="en-US"/>
        </w:rPr>
        <w:t xml:space="preserve">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20.5 Why do the theoretical values do not coincide with the observed ones?</w:t>
      </w:r>
    </w:p>
    <w:p w14:paraId="5A21421E" w14:textId="246CB261" w:rsidR="00F17CBF" w:rsidRDefault="006F6A74" w:rsidP="00F17CBF">
      <w:pPr>
        <w:rPr>
          <w:sz w:val="24"/>
          <w:lang w:val="en-GB"/>
        </w:rPr>
      </w:pPr>
      <w:r w:rsidRPr="006F6A74">
        <w:rPr>
          <w:sz w:val="24"/>
          <w:lang w:val="en-GB"/>
        </w:rPr>
        <w:t xml:space="preserve">That is because we are generating random numbers for </w:t>
      </w:r>
      <w:proofErr w:type="gramStart"/>
      <w:r w:rsidRPr="006F6A74">
        <w:rPr>
          <w:sz w:val="24"/>
          <w:lang w:val="en-GB"/>
        </w:rPr>
        <w:t>both of the normal</w:t>
      </w:r>
      <w:proofErr w:type="gramEnd"/>
      <w:r w:rsidRPr="006F6A74">
        <w:rPr>
          <w:sz w:val="24"/>
          <w:lang w:val="en-GB"/>
        </w:rPr>
        <w:t xml:space="preserve">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 xml:space="preserve">18,3215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w:t>
      </w:r>
      <w:proofErr w:type="gramStart"/>
      <w:r w:rsidRPr="006F6A74">
        <w:rPr>
          <w:sz w:val="24"/>
          <w:lang w:val="en-GB"/>
        </w:rPr>
        <w:t>take into account</w:t>
      </w:r>
      <w:proofErr w:type="gramEnd"/>
      <w:r w:rsidRPr="006F6A74">
        <w:rPr>
          <w:sz w:val="24"/>
          <w:lang w:val="en-GB"/>
        </w:rPr>
        <w:t xml:space="preserve"> the random values that we are generating, but </w:t>
      </w:r>
      <w:proofErr w:type="spellStart"/>
      <w:r w:rsidRPr="006F6A74">
        <w:rPr>
          <w:sz w:val="24"/>
          <w:lang w:val="en-GB"/>
        </w:rPr>
        <w:t>Statgraphics</w:t>
      </w:r>
      <w:proofErr w:type="spellEnd"/>
      <w:r w:rsidRPr="006F6A74">
        <w:rPr>
          <w:sz w:val="24"/>
          <w:lang w:val="en-GB"/>
        </w:rPr>
        <w:t xml:space="preserve">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w:t>
      </w:r>
      <w:proofErr w:type="spellStart"/>
      <w:r>
        <w:rPr>
          <w:sz w:val="24"/>
          <w:lang w:val="en-GB"/>
        </w:rPr>
        <w:t>Statgraphics</w:t>
      </w:r>
      <w:proofErr w:type="spellEnd"/>
      <w:r>
        <w:rPr>
          <w:sz w:val="24"/>
          <w:lang w:val="en-GB"/>
        </w:rPr>
        <w:t xml:space="preserve">. Afterwards, I went to Excel where I used the following formula: </w:t>
      </w:r>
      <w:r w:rsidRPr="00677E2C">
        <w:rPr>
          <w:i/>
          <w:sz w:val="24"/>
          <w:lang w:val="en-GB"/>
        </w:rPr>
        <w:t>=DISTR.NORM.INV(</w:t>
      </w:r>
      <w:proofErr w:type="gramStart"/>
      <w:r w:rsidRPr="00677E2C">
        <w:rPr>
          <w:i/>
          <w:sz w:val="24"/>
          <w:lang w:val="en-GB"/>
        </w:rPr>
        <w:t>ALEATORIO(</w:t>
      </w:r>
      <w:proofErr w:type="gramEnd"/>
      <w:r w:rsidRPr="00677E2C">
        <w:rPr>
          <w:i/>
          <w:sz w:val="24"/>
          <w:lang w:val="en-GB"/>
        </w:rPr>
        <w:t>);15;4)</w:t>
      </w:r>
    </w:p>
    <w:p w14:paraId="6CBB4A9C" w14:textId="1E9E82F9" w:rsidR="00847B1B" w:rsidRPr="00F17CBF" w:rsidRDefault="00677E2C" w:rsidP="00677E2C">
      <w:pPr>
        <w:rPr>
          <w:sz w:val="24"/>
          <w:lang w:val="en-US"/>
        </w:rPr>
      </w:pPr>
      <w:r>
        <w:rPr>
          <w:sz w:val="24"/>
          <w:lang w:val="en-GB"/>
        </w:rPr>
        <w:t xml:space="preserve">I generated the 10000 registers and moved them to </w:t>
      </w:r>
      <w:proofErr w:type="spellStart"/>
      <w:r>
        <w:rPr>
          <w:sz w:val="24"/>
          <w:lang w:val="en-GB"/>
        </w:rPr>
        <w:t>Statgraphics</w:t>
      </w:r>
      <w:proofErr w:type="spellEnd"/>
      <w:r>
        <w:rPr>
          <w:sz w:val="24"/>
          <w:lang w:val="en-GB"/>
        </w:rPr>
        <w:t>,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21"/>
      <w:footerReference w:type="default" r:id="rId22"/>
      <w:footerReference w:type="first" r:id="rId23"/>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EDF8" w14:textId="77777777" w:rsidR="00B461B5" w:rsidRDefault="00B461B5" w:rsidP="00DB6018">
      <w:pPr>
        <w:spacing w:after="0" w:line="240" w:lineRule="auto"/>
      </w:pPr>
      <w:r>
        <w:separator/>
      </w:r>
    </w:p>
  </w:endnote>
  <w:endnote w:type="continuationSeparator" w:id="0">
    <w:p w14:paraId="23E68F29" w14:textId="77777777" w:rsidR="00B461B5" w:rsidRDefault="00B461B5"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8843" w14:textId="4938D076" w:rsidR="00A06824" w:rsidRPr="00CC60AD" w:rsidRDefault="00A06824" w:rsidP="0032709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C71316">
      <w:rPr>
        <w:noProof/>
        <w:color w:val="D50066"/>
        <w:sz w:val="28"/>
        <w:szCs w:val="28"/>
      </w:rPr>
      <w:t>7</w:t>
    </w:r>
    <w:r w:rsidRPr="00CC60AD">
      <w:rPr>
        <w:color w:val="D50066"/>
        <w:sz w:val="28"/>
        <w:szCs w:val="28"/>
      </w:rPr>
      <w:fldChar w:fldCharType="end"/>
    </w:r>
    <w:r w:rsidRPr="00CC60AD">
      <w:rPr>
        <w:color w:val="D50066"/>
        <w:sz w:val="28"/>
        <w:szCs w:val="28"/>
      </w:rPr>
      <w:t xml:space="preserve"> </w:t>
    </w:r>
    <w:proofErr w:type="spellStart"/>
    <w:r>
      <w:rPr>
        <w:color w:val="D50066"/>
        <w:sz w:val="28"/>
        <w:szCs w:val="28"/>
      </w:rPr>
      <w:t>of</w:t>
    </w:r>
    <w:proofErr w:type="spellEnd"/>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C71316">
      <w:rPr>
        <w:noProof/>
        <w:color w:val="D50066"/>
        <w:sz w:val="28"/>
        <w:szCs w:val="28"/>
      </w:rPr>
      <w:t>16</w:t>
    </w:r>
    <w:r w:rsidRPr="00CC60AD">
      <w:rPr>
        <w:color w:val="D50066"/>
        <w:sz w:val="28"/>
        <w:szCs w:val="28"/>
      </w:rPr>
      <w:fldChar w:fldCharType="end"/>
    </w:r>
  </w:p>
  <w:p w14:paraId="21A5376D" w14:textId="77777777" w:rsidR="00A06824" w:rsidRDefault="00A06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FF9" w14:textId="77777777" w:rsidR="00A06824" w:rsidRDefault="00A06824">
    <w:pPr>
      <w:pStyle w:val="Footer"/>
      <w:jc w:val="center"/>
      <w:rPr>
        <w:color w:val="FF0000"/>
        <w:sz w:val="28"/>
        <w:szCs w:val="28"/>
      </w:rPr>
    </w:pPr>
  </w:p>
  <w:p w14:paraId="33FCBF47" w14:textId="3BAA4DA2" w:rsidR="00A06824" w:rsidRPr="00CC60AD" w:rsidRDefault="00A0682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BE4256">
      <w:rPr>
        <w:noProof/>
        <w:color w:val="D50066"/>
        <w:sz w:val="28"/>
        <w:szCs w:val="28"/>
      </w:rPr>
      <w:t>1</w:t>
    </w:r>
    <w:r w:rsidRPr="00CC60AD">
      <w:rPr>
        <w:color w:val="D50066"/>
        <w:sz w:val="28"/>
        <w:szCs w:val="28"/>
      </w:rPr>
      <w:fldChar w:fldCharType="end"/>
    </w:r>
    <w:r w:rsidRPr="00CC60AD">
      <w:rPr>
        <w:color w:val="D50066"/>
        <w:sz w:val="28"/>
        <w:szCs w:val="28"/>
      </w:rPr>
      <w:t xml:space="preserve"> </w:t>
    </w:r>
    <w:proofErr w:type="spellStart"/>
    <w:r>
      <w:rPr>
        <w:color w:val="D50066"/>
        <w:sz w:val="28"/>
        <w:szCs w:val="28"/>
      </w:rPr>
      <w:t>of</w:t>
    </w:r>
    <w:proofErr w:type="spellEnd"/>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BE4256">
      <w:rPr>
        <w:noProof/>
        <w:color w:val="D50066"/>
        <w:sz w:val="28"/>
        <w:szCs w:val="28"/>
      </w:rPr>
      <w:t>16</w:t>
    </w:r>
    <w:r w:rsidRPr="00CC60AD">
      <w:rPr>
        <w:color w:val="D50066"/>
        <w:sz w:val="28"/>
        <w:szCs w:val="28"/>
      </w:rPr>
      <w:fldChar w:fldCharType="end"/>
    </w:r>
  </w:p>
  <w:p w14:paraId="0242E056" w14:textId="77777777" w:rsidR="00A06824" w:rsidRDefault="00A06824" w:rsidP="00126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C6C2" w14:textId="77777777" w:rsidR="00B461B5" w:rsidRDefault="00B461B5" w:rsidP="00DB6018">
      <w:pPr>
        <w:spacing w:after="0" w:line="240" w:lineRule="auto"/>
      </w:pPr>
      <w:r>
        <w:separator/>
      </w:r>
    </w:p>
  </w:footnote>
  <w:footnote w:type="continuationSeparator" w:id="0">
    <w:p w14:paraId="50556000" w14:textId="77777777" w:rsidR="00B461B5" w:rsidRDefault="00B461B5"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C7E" w14:textId="489EDCA5" w:rsidR="00A06824" w:rsidRPr="009D3DD7" w:rsidRDefault="00A06824" w:rsidP="00CC60AD">
    <w:pPr>
      <w:pStyle w:val="Header"/>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776E28"/>
    <w:multiLevelType w:val="multilevel"/>
    <w:tmpl w:val="6C7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654DF"/>
    <w:multiLevelType w:val="hybridMultilevel"/>
    <w:tmpl w:val="3F2AA0B8"/>
    <w:lvl w:ilvl="0" w:tplc="303A8E5E">
      <w:start w:val="1"/>
      <w:numFmt w:val="bullet"/>
      <w:lvlText w:val=""/>
      <w:lvlJc w:val="left"/>
      <w:pPr>
        <w:ind w:left="720" w:hanging="360"/>
      </w:pPr>
      <w:rPr>
        <w:rFonts w:ascii="Symbol" w:hAnsi="Symbol" w:hint="default"/>
        <w:color w:val="D500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707978">
    <w:abstractNumId w:val="15"/>
  </w:num>
  <w:num w:numId="2" w16cid:durableId="411466091">
    <w:abstractNumId w:val="16"/>
  </w:num>
  <w:num w:numId="3" w16cid:durableId="350958187">
    <w:abstractNumId w:val="0"/>
  </w:num>
  <w:num w:numId="4" w16cid:durableId="668756880">
    <w:abstractNumId w:val="18"/>
  </w:num>
  <w:num w:numId="5" w16cid:durableId="1997569955">
    <w:abstractNumId w:val="7"/>
  </w:num>
  <w:num w:numId="6" w16cid:durableId="1757094327">
    <w:abstractNumId w:val="21"/>
  </w:num>
  <w:num w:numId="7" w16cid:durableId="1245337391">
    <w:abstractNumId w:val="2"/>
  </w:num>
  <w:num w:numId="8" w16cid:durableId="1313867846">
    <w:abstractNumId w:val="2"/>
  </w:num>
  <w:num w:numId="9" w16cid:durableId="2124380043">
    <w:abstractNumId w:val="2"/>
  </w:num>
  <w:num w:numId="10" w16cid:durableId="1309169188">
    <w:abstractNumId w:val="2"/>
  </w:num>
  <w:num w:numId="11" w16cid:durableId="1048065895">
    <w:abstractNumId w:val="2"/>
  </w:num>
  <w:num w:numId="12" w16cid:durableId="546917600">
    <w:abstractNumId w:val="2"/>
  </w:num>
  <w:num w:numId="13" w16cid:durableId="1243565289">
    <w:abstractNumId w:val="2"/>
  </w:num>
  <w:num w:numId="14" w16cid:durableId="1390962548">
    <w:abstractNumId w:val="2"/>
  </w:num>
  <w:num w:numId="15" w16cid:durableId="2059669968">
    <w:abstractNumId w:val="2"/>
  </w:num>
  <w:num w:numId="16" w16cid:durableId="1605116436">
    <w:abstractNumId w:val="2"/>
  </w:num>
  <w:num w:numId="17" w16cid:durableId="1449469170">
    <w:abstractNumId w:val="1"/>
  </w:num>
  <w:num w:numId="18" w16cid:durableId="1091896694">
    <w:abstractNumId w:val="10"/>
  </w:num>
  <w:num w:numId="19" w16cid:durableId="1160852427">
    <w:abstractNumId w:val="12"/>
  </w:num>
  <w:num w:numId="20" w16cid:durableId="1966932410">
    <w:abstractNumId w:val="9"/>
  </w:num>
  <w:num w:numId="21" w16cid:durableId="1120344127">
    <w:abstractNumId w:val="19"/>
  </w:num>
  <w:num w:numId="22" w16cid:durableId="723915430">
    <w:abstractNumId w:val="11"/>
  </w:num>
  <w:num w:numId="23" w16cid:durableId="2068526959">
    <w:abstractNumId w:val="20"/>
  </w:num>
  <w:num w:numId="24" w16cid:durableId="303194634">
    <w:abstractNumId w:val="4"/>
  </w:num>
  <w:num w:numId="25" w16cid:durableId="944771936">
    <w:abstractNumId w:val="17"/>
  </w:num>
  <w:num w:numId="26" w16cid:durableId="537352255">
    <w:abstractNumId w:val="5"/>
  </w:num>
  <w:num w:numId="27" w16cid:durableId="1344631121">
    <w:abstractNumId w:val="6"/>
  </w:num>
  <w:num w:numId="28" w16cid:durableId="272396143">
    <w:abstractNumId w:val="8"/>
  </w:num>
  <w:num w:numId="29" w16cid:durableId="651830993">
    <w:abstractNumId w:val="14"/>
  </w:num>
  <w:num w:numId="30" w16cid:durableId="1353067057">
    <w:abstractNumId w:val="13"/>
  </w:num>
  <w:num w:numId="31" w16cid:durableId="1036855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01"/>
    <w:rsid w:val="00003C04"/>
    <w:rsid w:val="00004321"/>
    <w:rsid w:val="00007B07"/>
    <w:rsid w:val="00012005"/>
    <w:rsid w:val="000121A4"/>
    <w:rsid w:val="00012A81"/>
    <w:rsid w:val="00013221"/>
    <w:rsid w:val="00014BC0"/>
    <w:rsid w:val="00014DF3"/>
    <w:rsid w:val="00016EB5"/>
    <w:rsid w:val="00020742"/>
    <w:rsid w:val="0002129B"/>
    <w:rsid w:val="00022154"/>
    <w:rsid w:val="000227E6"/>
    <w:rsid w:val="000257AA"/>
    <w:rsid w:val="00025D01"/>
    <w:rsid w:val="00030A08"/>
    <w:rsid w:val="00035C51"/>
    <w:rsid w:val="000370C7"/>
    <w:rsid w:val="000372F0"/>
    <w:rsid w:val="0003785C"/>
    <w:rsid w:val="00041C72"/>
    <w:rsid w:val="000420B7"/>
    <w:rsid w:val="0005115A"/>
    <w:rsid w:val="00056F57"/>
    <w:rsid w:val="00061CD0"/>
    <w:rsid w:val="00062B12"/>
    <w:rsid w:val="0006598D"/>
    <w:rsid w:val="00066636"/>
    <w:rsid w:val="0006747C"/>
    <w:rsid w:val="00073CE4"/>
    <w:rsid w:val="000745F8"/>
    <w:rsid w:val="000758E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2D2"/>
    <w:rsid w:val="000D1EA2"/>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5321A"/>
    <w:rsid w:val="0016262D"/>
    <w:rsid w:val="001642CC"/>
    <w:rsid w:val="00164AF5"/>
    <w:rsid w:val="001654D9"/>
    <w:rsid w:val="001712FC"/>
    <w:rsid w:val="00172ACB"/>
    <w:rsid w:val="00176D05"/>
    <w:rsid w:val="00182CF3"/>
    <w:rsid w:val="00183EE5"/>
    <w:rsid w:val="00187982"/>
    <w:rsid w:val="00187F4F"/>
    <w:rsid w:val="00190BC3"/>
    <w:rsid w:val="00195494"/>
    <w:rsid w:val="0019768A"/>
    <w:rsid w:val="00197E7E"/>
    <w:rsid w:val="001A702A"/>
    <w:rsid w:val="001A7056"/>
    <w:rsid w:val="001B004B"/>
    <w:rsid w:val="001B083D"/>
    <w:rsid w:val="001B1CCC"/>
    <w:rsid w:val="001B30DE"/>
    <w:rsid w:val="001B4BE5"/>
    <w:rsid w:val="001B636E"/>
    <w:rsid w:val="001B6B2A"/>
    <w:rsid w:val="001B7629"/>
    <w:rsid w:val="001C1A6B"/>
    <w:rsid w:val="001C2CF1"/>
    <w:rsid w:val="001C34DE"/>
    <w:rsid w:val="001C3DA8"/>
    <w:rsid w:val="001C4079"/>
    <w:rsid w:val="001C5FC2"/>
    <w:rsid w:val="001C7F7A"/>
    <w:rsid w:val="001D1BE9"/>
    <w:rsid w:val="001D60B2"/>
    <w:rsid w:val="001E4ECC"/>
    <w:rsid w:val="001E515F"/>
    <w:rsid w:val="001F3F3E"/>
    <w:rsid w:val="001F6635"/>
    <w:rsid w:val="001F69CF"/>
    <w:rsid w:val="00202543"/>
    <w:rsid w:val="00203C4B"/>
    <w:rsid w:val="002043E9"/>
    <w:rsid w:val="002049B2"/>
    <w:rsid w:val="00213DE1"/>
    <w:rsid w:val="0022032E"/>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08FA"/>
    <w:rsid w:val="002A4853"/>
    <w:rsid w:val="002B1C26"/>
    <w:rsid w:val="002B1DD7"/>
    <w:rsid w:val="002B2CF5"/>
    <w:rsid w:val="002B75E9"/>
    <w:rsid w:val="002B795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1B17"/>
    <w:rsid w:val="003132A7"/>
    <w:rsid w:val="00314C92"/>
    <w:rsid w:val="00314F9D"/>
    <w:rsid w:val="00317D2E"/>
    <w:rsid w:val="00327094"/>
    <w:rsid w:val="00331DC1"/>
    <w:rsid w:val="00332AD4"/>
    <w:rsid w:val="00336A27"/>
    <w:rsid w:val="00341E07"/>
    <w:rsid w:val="003433F0"/>
    <w:rsid w:val="00347FCE"/>
    <w:rsid w:val="00350007"/>
    <w:rsid w:val="00350BA4"/>
    <w:rsid w:val="00351B44"/>
    <w:rsid w:val="00352DE8"/>
    <w:rsid w:val="00353C4A"/>
    <w:rsid w:val="00353FDF"/>
    <w:rsid w:val="003545EC"/>
    <w:rsid w:val="00361E54"/>
    <w:rsid w:val="00361F91"/>
    <w:rsid w:val="00363349"/>
    <w:rsid w:val="003645D3"/>
    <w:rsid w:val="00365D9B"/>
    <w:rsid w:val="0038071E"/>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155D"/>
    <w:rsid w:val="003C5B12"/>
    <w:rsid w:val="003C6F46"/>
    <w:rsid w:val="003D0C1B"/>
    <w:rsid w:val="003D0C61"/>
    <w:rsid w:val="003D6358"/>
    <w:rsid w:val="003D65C0"/>
    <w:rsid w:val="003E4BC1"/>
    <w:rsid w:val="003E5347"/>
    <w:rsid w:val="003F062B"/>
    <w:rsid w:val="003F0E10"/>
    <w:rsid w:val="003F7A7E"/>
    <w:rsid w:val="003F7D24"/>
    <w:rsid w:val="00400EB6"/>
    <w:rsid w:val="00404413"/>
    <w:rsid w:val="004110FF"/>
    <w:rsid w:val="004130C0"/>
    <w:rsid w:val="00415205"/>
    <w:rsid w:val="00417E2C"/>
    <w:rsid w:val="004229E9"/>
    <w:rsid w:val="00423E93"/>
    <w:rsid w:val="00424576"/>
    <w:rsid w:val="00424C98"/>
    <w:rsid w:val="00425611"/>
    <w:rsid w:val="00426D88"/>
    <w:rsid w:val="00430227"/>
    <w:rsid w:val="00432B08"/>
    <w:rsid w:val="00434300"/>
    <w:rsid w:val="00434653"/>
    <w:rsid w:val="004361DC"/>
    <w:rsid w:val="00436383"/>
    <w:rsid w:val="00437BC6"/>
    <w:rsid w:val="004432DD"/>
    <w:rsid w:val="00444FBE"/>
    <w:rsid w:val="00447CEA"/>
    <w:rsid w:val="004545C8"/>
    <w:rsid w:val="00454C7A"/>
    <w:rsid w:val="004552D3"/>
    <w:rsid w:val="00457EBF"/>
    <w:rsid w:val="00461441"/>
    <w:rsid w:val="004660A8"/>
    <w:rsid w:val="00466977"/>
    <w:rsid w:val="00467902"/>
    <w:rsid w:val="004720C7"/>
    <w:rsid w:val="00474387"/>
    <w:rsid w:val="00474D2B"/>
    <w:rsid w:val="00475FB1"/>
    <w:rsid w:val="004819E5"/>
    <w:rsid w:val="00482319"/>
    <w:rsid w:val="004832E4"/>
    <w:rsid w:val="0048404C"/>
    <w:rsid w:val="004859C4"/>
    <w:rsid w:val="00486886"/>
    <w:rsid w:val="00487424"/>
    <w:rsid w:val="004900F2"/>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1F27"/>
    <w:rsid w:val="004B2708"/>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50034A"/>
    <w:rsid w:val="00502FFF"/>
    <w:rsid w:val="005105FE"/>
    <w:rsid w:val="005106B6"/>
    <w:rsid w:val="005115F8"/>
    <w:rsid w:val="005117A7"/>
    <w:rsid w:val="00512EC1"/>
    <w:rsid w:val="00534019"/>
    <w:rsid w:val="00535BC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6321"/>
    <w:rsid w:val="005766A4"/>
    <w:rsid w:val="0057776C"/>
    <w:rsid w:val="00583F04"/>
    <w:rsid w:val="00586552"/>
    <w:rsid w:val="005872A0"/>
    <w:rsid w:val="00587DCB"/>
    <w:rsid w:val="0059146B"/>
    <w:rsid w:val="005930C0"/>
    <w:rsid w:val="0059376F"/>
    <w:rsid w:val="00595CE2"/>
    <w:rsid w:val="005A0799"/>
    <w:rsid w:val="005A1996"/>
    <w:rsid w:val="005A288A"/>
    <w:rsid w:val="005A4A51"/>
    <w:rsid w:val="005A4AB6"/>
    <w:rsid w:val="005A7930"/>
    <w:rsid w:val="005A7B15"/>
    <w:rsid w:val="005B1EB7"/>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6130"/>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6EC7"/>
    <w:rsid w:val="006B10A4"/>
    <w:rsid w:val="006B37B1"/>
    <w:rsid w:val="006B3E5B"/>
    <w:rsid w:val="006B6A55"/>
    <w:rsid w:val="006B7060"/>
    <w:rsid w:val="006C04D4"/>
    <w:rsid w:val="006C40F6"/>
    <w:rsid w:val="006C76BD"/>
    <w:rsid w:val="006C78A9"/>
    <w:rsid w:val="006D36F2"/>
    <w:rsid w:val="006D59F2"/>
    <w:rsid w:val="006E447D"/>
    <w:rsid w:val="006E5B7B"/>
    <w:rsid w:val="006F2226"/>
    <w:rsid w:val="006F3A09"/>
    <w:rsid w:val="006F4E5A"/>
    <w:rsid w:val="006F6A74"/>
    <w:rsid w:val="006F7BAF"/>
    <w:rsid w:val="00703FA6"/>
    <w:rsid w:val="007045E3"/>
    <w:rsid w:val="00705E4D"/>
    <w:rsid w:val="007070D7"/>
    <w:rsid w:val="007101FE"/>
    <w:rsid w:val="0071052F"/>
    <w:rsid w:val="007149A9"/>
    <w:rsid w:val="00714B7E"/>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F77"/>
    <w:rsid w:val="007A7A6B"/>
    <w:rsid w:val="007B6F83"/>
    <w:rsid w:val="007C06ED"/>
    <w:rsid w:val="007C2F52"/>
    <w:rsid w:val="007C3369"/>
    <w:rsid w:val="007C5651"/>
    <w:rsid w:val="007C5A5C"/>
    <w:rsid w:val="007D3AA0"/>
    <w:rsid w:val="007E2FA8"/>
    <w:rsid w:val="007E40AB"/>
    <w:rsid w:val="007E4BCC"/>
    <w:rsid w:val="007E710A"/>
    <w:rsid w:val="007E79C9"/>
    <w:rsid w:val="007F0DBA"/>
    <w:rsid w:val="007F3314"/>
    <w:rsid w:val="007F5E45"/>
    <w:rsid w:val="008019B3"/>
    <w:rsid w:val="0080202C"/>
    <w:rsid w:val="008041C3"/>
    <w:rsid w:val="00805523"/>
    <w:rsid w:val="00810304"/>
    <w:rsid w:val="00810EE6"/>
    <w:rsid w:val="008110CF"/>
    <w:rsid w:val="00812B71"/>
    <w:rsid w:val="0081312A"/>
    <w:rsid w:val="008149B2"/>
    <w:rsid w:val="008172FC"/>
    <w:rsid w:val="00817F2B"/>
    <w:rsid w:val="008225CC"/>
    <w:rsid w:val="00823C49"/>
    <w:rsid w:val="00825E74"/>
    <w:rsid w:val="00827021"/>
    <w:rsid w:val="0083352A"/>
    <w:rsid w:val="00842850"/>
    <w:rsid w:val="00843889"/>
    <w:rsid w:val="00845175"/>
    <w:rsid w:val="00845906"/>
    <w:rsid w:val="00847B1B"/>
    <w:rsid w:val="008503AE"/>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D79F7"/>
    <w:rsid w:val="008E259C"/>
    <w:rsid w:val="008E29A9"/>
    <w:rsid w:val="008E45CE"/>
    <w:rsid w:val="008E6256"/>
    <w:rsid w:val="008E69A1"/>
    <w:rsid w:val="008E7B54"/>
    <w:rsid w:val="008E7FB4"/>
    <w:rsid w:val="008F7845"/>
    <w:rsid w:val="008F7861"/>
    <w:rsid w:val="00904E68"/>
    <w:rsid w:val="009061E2"/>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45BD"/>
    <w:rsid w:val="00985058"/>
    <w:rsid w:val="0098689D"/>
    <w:rsid w:val="00987892"/>
    <w:rsid w:val="00992F4D"/>
    <w:rsid w:val="009947E9"/>
    <w:rsid w:val="00996B3C"/>
    <w:rsid w:val="009A0E7C"/>
    <w:rsid w:val="009B2A3E"/>
    <w:rsid w:val="009B3A68"/>
    <w:rsid w:val="009B69BA"/>
    <w:rsid w:val="009B706E"/>
    <w:rsid w:val="009B7862"/>
    <w:rsid w:val="009B791D"/>
    <w:rsid w:val="009C0196"/>
    <w:rsid w:val="009C030B"/>
    <w:rsid w:val="009C1BC1"/>
    <w:rsid w:val="009C1C9A"/>
    <w:rsid w:val="009C27FD"/>
    <w:rsid w:val="009C2C13"/>
    <w:rsid w:val="009C4DA1"/>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530B"/>
    <w:rsid w:val="00A16138"/>
    <w:rsid w:val="00A21C6C"/>
    <w:rsid w:val="00A242D6"/>
    <w:rsid w:val="00A25517"/>
    <w:rsid w:val="00A27357"/>
    <w:rsid w:val="00A31DE8"/>
    <w:rsid w:val="00A37078"/>
    <w:rsid w:val="00A37EC3"/>
    <w:rsid w:val="00A50756"/>
    <w:rsid w:val="00A507A5"/>
    <w:rsid w:val="00A540D0"/>
    <w:rsid w:val="00A547B3"/>
    <w:rsid w:val="00A55B70"/>
    <w:rsid w:val="00A74623"/>
    <w:rsid w:val="00A86BB2"/>
    <w:rsid w:val="00A872EB"/>
    <w:rsid w:val="00A87609"/>
    <w:rsid w:val="00A90402"/>
    <w:rsid w:val="00A90746"/>
    <w:rsid w:val="00A90D41"/>
    <w:rsid w:val="00A93546"/>
    <w:rsid w:val="00A93873"/>
    <w:rsid w:val="00A94BC0"/>
    <w:rsid w:val="00A95F75"/>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26C0"/>
    <w:rsid w:val="00AE562E"/>
    <w:rsid w:val="00AE5B55"/>
    <w:rsid w:val="00AF14C5"/>
    <w:rsid w:val="00AF176F"/>
    <w:rsid w:val="00AF69CB"/>
    <w:rsid w:val="00B0038C"/>
    <w:rsid w:val="00B027B3"/>
    <w:rsid w:val="00B045BB"/>
    <w:rsid w:val="00B05BCC"/>
    <w:rsid w:val="00B070BA"/>
    <w:rsid w:val="00B10E8A"/>
    <w:rsid w:val="00B20610"/>
    <w:rsid w:val="00B228A5"/>
    <w:rsid w:val="00B23869"/>
    <w:rsid w:val="00B25898"/>
    <w:rsid w:val="00B2594E"/>
    <w:rsid w:val="00B307A6"/>
    <w:rsid w:val="00B42530"/>
    <w:rsid w:val="00B42DD8"/>
    <w:rsid w:val="00B461B5"/>
    <w:rsid w:val="00B5083D"/>
    <w:rsid w:val="00B518B6"/>
    <w:rsid w:val="00B51ECF"/>
    <w:rsid w:val="00B53DDB"/>
    <w:rsid w:val="00B5492A"/>
    <w:rsid w:val="00B615EC"/>
    <w:rsid w:val="00B64F0F"/>
    <w:rsid w:val="00B65F7A"/>
    <w:rsid w:val="00B664F9"/>
    <w:rsid w:val="00B6730A"/>
    <w:rsid w:val="00B67E9F"/>
    <w:rsid w:val="00B7036C"/>
    <w:rsid w:val="00B71684"/>
    <w:rsid w:val="00B72C55"/>
    <w:rsid w:val="00B731F6"/>
    <w:rsid w:val="00B84C87"/>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3D26"/>
    <w:rsid w:val="00BE02DD"/>
    <w:rsid w:val="00BE19E3"/>
    <w:rsid w:val="00BE1B38"/>
    <w:rsid w:val="00BE2AC4"/>
    <w:rsid w:val="00BE3243"/>
    <w:rsid w:val="00BE3BA2"/>
    <w:rsid w:val="00BE4256"/>
    <w:rsid w:val="00BE6ACD"/>
    <w:rsid w:val="00BE6C71"/>
    <w:rsid w:val="00BE6FC7"/>
    <w:rsid w:val="00BE788C"/>
    <w:rsid w:val="00BF2551"/>
    <w:rsid w:val="00BF669A"/>
    <w:rsid w:val="00BF6CB1"/>
    <w:rsid w:val="00C004FD"/>
    <w:rsid w:val="00C00DD8"/>
    <w:rsid w:val="00C017C2"/>
    <w:rsid w:val="00C10A81"/>
    <w:rsid w:val="00C11F28"/>
    <w:rsid w:val="00C1243A"/>
    <w:rsid w:val="00C141AF"/>
    <w:rsid w:val="00C1489B"/>
    <w:rsid w:val="00C1582B"/>
    <w:rsid w:val="00C27AE9"/>
    <w:rsid w:val="00C31C7D"/>
    <w:rsid w:val="00C31CD3"/>
    <w:rsid w:val="00C3481A"/>
    <w:rsid w:val="00C34A9F"/>
    <w:rsid w:val="00C368E5"/>
    <w:rsid w:val="00C41366"/>
    <w:rsid w:val="00C423C4"/>
    <w:rsid w:val="00C43A6B"/>
    <w:rsid w:val="00C44C83"/>
    <w:rsid w:val="00C46F9F"/>
    <w:rsid w:val="00C47E22"/>
    <w:rsid w:val="00C516B7"/>
    <w:rsid w:val="00C551A9"/>
    <w:rsid w:val="00C56106"/>
    <w:rsid w:val="00C576EF"/>
    <w:rsid w:val="00C623BC"/>
    <w:rsid w:val="00C65796"/>
    <w:rsid w:val="00C659FF"/>
    <w:rsid w:val="00C67307"/>
    <w:rsid w:val="00C71316"/>
    <w:rsid w:val="00C72E22"/>
    <w:rsid w:val="00C7384C"/>
    <w:rsid w:val="00C74FBB"/>
    <w:rsid w:val="00C7553E"/>
    <w:rsid w:val="00C76489"/>
    <w:rsid w:val="00C807F3"/>
    <w:rsid w:val="00C8301F"/>
    <w:rsid w:val="00C83F57"/>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3CE"/>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464F"/>
    <w:rsid w:val="00D25EE8"/>
    <w:rsid w:val="00D30175"/>
    <w:rsid w:val="00D30ACB"/>
    <w:rsid w:val="00D31529"/>
    <w:rsid w:val="00D3242D"/>
    <w:rsid w:val="00D341BF"/>
    <w:rsid w:val="00D34B90"/>
    <w:rsid w:val="00D37F9D"/>
    <w:rsid w:val="00D43355"/>
    <w:rsid w:val="00D43A01"/>
    <w:rsid w:val="00D43AC4"/>
    <w:rsid w:val="00D4778B"/>
    <w:rsid w:val="00D501FD"/>
    <w:rsid w:val="00D50F7F"/>
    <w:rsid w:val="00D5229A"/>
    <w:rsid w:val="00D5400C"/>
    <w:rsid w:val="00D54016"/>
    <w:rsid w:val="00D55E57"/>
    <w:rsid w:val="00D62F96"/>
    <w:rsid w:val="00D801F8"/>
    <w:rsid w:val="00D82554"/>
    <w:rsid w:val="00D85AB3"/>
    <w:rsid w:val="00D86F1A"/>
    <w:rsid w:val="00D8739B"/>
    <w:rsid w:val="00D92188"/>
    <w:rsid w:val="00D92828"/>
    <w:rsid w:val="00D965A8"/>
    <w:rsid w:val="00DA057F"/>
    <w:rsid w:val="00DA0FE0"/>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0AC"/>
    <w:rsid w:val="00DE630E"/>
    <w:rsid w:val="00DE7751"/>
    <w:rsid w:val="00DF0B38"/>
    <w:rsid w:val="00DF171B"/>
    <w:rsid w:val="00DF26F4"/>
    <w:rsid w:val="00DF2825"/>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4459"/>
    <w:rsid w:val="00E5782F"/>
    <w:rsid w:val="00E614C2"/>
    <w:rsid w:val="00E622C0"/>
    <w:rsid w:val="00E67061"/>
    <w:rsid w:val="00E70986"/>
    <w:rsid w:val="00E743CC"/>
    <w:rsid w:val="00E7496D"/>
    <w:rsid w:val="00E74F2E"/>
    <w:rsid w:val="00E84D0A"/>
    <w:rsid w:val="00E8550A"/>
    <w:rsid w:val="00E876DC"/>
    <w:rsid w:val="00E90483"/>
    <w:rsid w:val="00E92FC6"/>
    <w:rsid w:val="00E93439"/>
    <w:rsid w:val="00E9376D"/>
    <w:rsid w:val="00E95DB3"/>
    <w:rsid w:val="00E96285"/>
    <w:rsid w:val="00EA09F7"/>
    <w:rsid w:val="00EA1706"/>
    <w:rsid w:val="00EA19DB"/>
    <w:rsid w:val="00EA4413"/>
    <w:rsid w:val="00EA47EA"/>
    <w:rsid w:val="00EA69F7"/>
    <w:rsid w:val="00EB001E"/>
    <w:rsid w:val="00EB58F0"/>
    <w:rsid w:val="00EB7B21"/>
    <w:rsid w:val="00EB7E80"/>
    <w:rsid w:val="00EC0EAA"/>
    <w:rsid w:val="00ED1255"/>
    <w:rsid w:val="00ED5F09"/>
    <w:rsid w:val="00ED7059"/>
    <w:rsid w:val="00ED78C7"/>
    <w:rsid w:val="00ED7C77"/>
    <w:rsid w:val="00EE28A9"/>
    <w:rsid w:val="00EE2A5E"/>
    <w:rsid w:val="00EE7549"/>
    <w:rsid w:val="00EF090F"/>
    <w:rsid w:val="00EF0B72"/>
    <w:rsid w:val="00EF1782"/>
    <w:rsid w:val="00EF342A"/>
    <w:rsid w:val="00EF3D5D"/>
    <w:rsid w:val="00EF5A2B"/>
    <w:rsid w:val="00F030D2"/>
    <w:rsid w:val="00F03717"/>
    <w:rsid w:val="00F06563"/>
    <w:rsid w:val="00F0742D"/>
    <w:rsid w:val="00F07AD6"/>
    <w:rsid w:val="00F1025B"/>
    <w:rsid w:val="00F10361"/>
    <w:rsid w:val="00F1728E"/>
    <w:rsid w:val="00F17CBF"/>
    <w:rsid w:val="00F218E5"/>
    <w:rsid w:val="00F23F47"/>
    <w:rsid w:val="00F25578"/>
    <w:rsid w:val="00F343C2"/>
    <w:rsid w:val="00F34C0C"/>
    <w:rsid w:val="00F367A7"/>
    <w:rsid w:val="00F45105"/>
    <w:rsid w:val="00F5146A"/>
    <w:rsid w:val="00F52E8C"/>
    <w:rsid w:val="00F53443"/>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41C5"/>
    <w:rsid w:val="00FB48EF"/>
    <w:rsid w:val="00FC0AC7"/>
    <w:rsid w:val="00FC4247"/>
    <w:rsid w:val="00FC7675"/>
    <w:rsid w:val="00FD1662"/>
    <w:rsid w:val="00FD6F1C"/>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AC"/>
  </w:style>
  <w:style w:type="paragraph" w:styleId="Heading1">
    <w:name w:val="heading 1"/>
    <w:basedOn w:val="Normal"/>
    <w:next w:val="Normal"/>
    <w:link w:val="Heading1Ch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Heading4">
    <w:name w:val="heading 4"/>
    <w:basedOn w:val="Normal"/>
    <w:next w:val="Normal"/>
    <w:link w:val="Heading4Ch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Heading5">
    <w:name w:val="heading 5"/>
    <w:basedOn w:val="Normal"/>
    <w:next w:val="Normal"/>
    <w:link w:val="Heading5Ch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Heading6">
    <w:name w:val="heading 6"/>
    <w:basedOn w:val="Normal"/>
    <w:next w:val="Normal"/>
    <w:link w:val="Heading6Ch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Heading7">
    <w:name w:val="heading 7"/>
    <w:basedOn w:val="Normal"/>
    <w:next w:val="Normal"/>
    <w:link w:val="Heading7Char"/>
    <w:uiPriority w:val="9"/>
    <w:semiHidden/>
    <w:unhideWhenUsed/>
    <w:qFormat/>
    <w:rsid w:val="00E04FAC"/>
    <w:pPr>
      <w:spacing w:before="200" w:after="0"/>
      <w:outlineLvl w:val="6"/>
    </w:pPr>
    <w:rPr>
      <w:caps/>
      <w:color w:val="9F004C" w:themeColor="accent1" w:themeShade="BF"/>
      <w:spacing w:val="10"/>
    </w:rPr>
  </w:style>
  <w:style w:type="paragraph" w:styleId="Heading8">
    <w:name w:val="heading 8"/>
    <w:basedOn w:val="Normal"/>
    <w:next w:val="Normal"/>
    <w:link w:val="Heading8Char"/>
    <w:uiPriority w:val="9"/>
    <w:semiHidden/>
    <w:unhideWhenUsed/>
    <w:qFormat/>
    <w:rsid w:val="00E04F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F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itleChar">
    <w:name w:val="Title Char"/>
    <w:basedOn w:val="DefaultParagraphFont"/>
    <w:link w:val="Title"/>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Heading1Char">
    <w:name w:val="Heading 1 Char"/>
    <w:basedOn w:val="DefaultParagraphFont"/>
    <w:link w:val="Heading1"/>
    <w:uiPriority w:val="9"/>
    <w:rsid w:val="00E04FAC"/>
    <w:rPr>
      <w:caps/>
      <w:color w:val="FFFFFF" w:themeColor="background1"/>
      <w:spacing w:val="15"/>
      <w:sz w:val="22"/>
      <w:szCs w:val="22"/>
      <w:shd w:val="clear" w:color="auto" w:fill="D50066" w:themeFill="accent1"/>
    </w:rPr>
  </w:style>
  <w:style w:type="paragraph" w:styleId="Header">
    <w:name w:val="header"/>
    <w:basedOn w:val="Normal"/>
    <w:link w:val="HeaderChar"/>
    <w:uiPriority w:val="99"/>
    <w:unhideWhenUsed/>
    <w:rsid w:val="00DB60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6018"/>
  </w:style>
  <w:style w:type="paragraph" w:styleId="Footer">
    <w:name w:val="footer"/>
    <w:basedOn w:val="Normal"/>
    <w:link w:val="FooterChar"/>
    <w:uiPriority w:val="99"/>
    <w:unhideWhenUsed/>
    <w:rsid w:val="00DB60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6018"/>
  </w:style>
  <w:style w:type="paragraph" w:styleId="TOCHeading">
    <w:name w:val="TOC Heading"/>
    <w:basedOn w:val="Heading1"/>
    <w:next w:val="Normal"/>
    <w:uiPriority w:val="39"/>
    <w:unhideWhenUsed/>
    <w:qFormat/>
    <w:rsid w:val="00E04FAC"/>
    <w:pPr>
      <w:outlineLvl w:val="9"/>
    </w:pPr>
  </w:style>
  <w:style w:type="paragraph" w:styleId="TOC1">
    <w:name w:val="toc 1"/>
    <w:basedOn w:val="Normal"/>
    <w:next w:val="Normal"/>
    <w:autoRedefine/>
    <w:uiPriority w:val="39"/>
    <w:unhideWhenUsed/>
    <w:rsid w:val="00DB6018"/>
    <w:pPr>
      <w:spacing w:after="100"/>
    </w:pPr>
  </w:style>
  <w:style w:type="character" w:styleId="Hyperlink">
    <w:name w:val="Hyperlink"/>
    <w:basedOn w:val="DefaultParagraphFont"/>
    <w:uiPriority w:val="99"/>
    <w:unhideWhenUsed/>
    <w:rsid w:val="00DB6018"/>
    <w:rPr>
      <w:color w:val="4D4E8B" w:themeColor="hyperlink"/>
      <w:u w:val="single"/>
    </w:rPr>
  </w:style>
  <w:style w:type="paragraph" w:styleId="IntenseQuote">
    <w:name w:val="Intense Quote"/>
    <w:basedOn w:val="Normal"/>
    <w:next w:val="Normal"/>
    <w:link w:val="IntenseQuoteChar"/>
    <w:uiPriority w:val="30"/>
    <w:qFormat/>
    <w:rsid w:val="00E04FAC"/>
    <w:pPr>
      <w:spacing w:before="240" w:after="240" w:line="240" w:lineRule="auto"/>
      <w:ind w:left="1080" w:right="1080"/>
      <w:jc w:val="center"/>
    </w:pPr>
    <w:rPr>
      <w:color w:val="D50066" w:themeColor="accent1"/>
      <w:sz w:val="24"/>
      <w:szCs w:val="24"/>
    </w:rPr>
  </w:style>
  <w:style w:type="character" w:customStyle="1" w:styleId="IntenseQuoteChar">
    <w:name w:val="Intense Quote Char"/>
    <w:basedOn w:val="DefaultParagraphFont"/>
    <w:link w:val="IntenseQuote"/>
    <w:uiPriority w:val="30"/>
    <w:rsid w:val="00E04FAC"/>
    <w:rPr>
      <w:color w:val="D50066" w:themeColor="accent1"/>
      <w:sz w:val="24"/>
      <w:szCs w:val="24"/>
    </w:rPr>
  </w:style>
  <w:style w:type="paragraph" w:styleId="NoSpacing">
    <w:name w:val="No Spacing"/>
    <w:uiPriority w:val="1"/>
    <w:qFormat/>
    <w:rsid w:val="00E04FAC"/>
    <w:pPr>
      <w:spacing w:after="0" w:line="240" w:lineRule="auto"/>
    </w:pPr>
  </w:style>
  <w:style w:type="character" w:styleId="FollowedHyperlink">
    <w:name w:val="FollowedHyperlink"/>
    <w:basedOn w:val="DefaultParagraphFont"/>
    <w:uiPriority w:val="99"/>
    <w:semiHidden/>
    <w:unhideWhenUsed/>
    <w:rsid w:val="00EF090F"/>
    <w:rPr>
      <w:color w:val="AE3086" w:themeColor="followedHyperlink"/>
      <w:u w:val="single"/>
    </w:rPr>
  </w:style>
  <w:style w:type="paragraph" w:styleId="EndnoteText">
    <w:name w:val="endnote text"/>
    <w:basedOn w:val="Normal"/>
    <w:link w:val="EndnoteTextChar"/>
    <w:uiPriority w:val="99"/>
    <w:semiHidden/>
    <w:unhideWhenUsed/>
    <w:rsid w:val="00D05161"/>
    <w:pPr>
      <w:spacing w:after="0" w:line="240" w:lineRule="auto"/>
    </w:pPr>
  </w:style>
  <w:style w:type="character" w:customStyle="1" w:styleId="EndnoteTextChar">
    <w:name w:val="Endnote Text Char"/>
    <w:basedOn w:val="DefaultParagraphFont"/>
    <w:link w:val="EndnoteText"/>
    <w:uiPriority w:val="99"/>
    <w:semiHidden/>
    <w:rsid w:val="00D05161"/>
    <w:rPr>
      <w:sz w:val="20"/>
      <w:szCs w:val="20"/>
    </w:rPr>
  </w:style>
  <w:style w:type="character" w:styleId="EndnoteReference">
    <w:name w:val="endnote reference"/>
    <w:basedOn w:val="DefaultParagraphFont"/>
    <w:uiPriority w:val="99"/>
    <w:semiHidden/>
    <w:unhideWhenUsed/>
    <w:rsid w:val="00D05161"/>
    <w:rPr>
      <w:vertAlign w:val="superscript"/>
    </w:rPr>
  </w:style>
  <w:style w:type="paragraph" w:styleId="FootnoteText">
    <w:name w:val="footnote text"/>
    <w:basedOn w:val="Normal"/>
    <w:link w:val="FootnoteTextChar"/>
    <w:uiPriority w:val="99"/>
    <w:semiHidden/>
    <w:unhideWhenUsed/>
    <w:rsid w:val="00D05161"/>
    <w:pPr>
      <w:spacing w:after="0" w:line="240" w:lineRule="auto"/>
    </w:pPr>
  </w:style>
  <w:style w:type="character" w:customStyle="1" w:styleId="FootnoteTextChar">
    <w:name w:val="Footnote Text Char"/>
    <w:basedOn w:val="DefaultParagraphFont"/>
    <w:link w:val="FootnoteText"/>
    <w:uiPriority w:val="99"/>
    <w:semiHidden/>
    <w:rsid w:val="00D05161"/>
    <w:rPr>
      <w:sz w:val="20"/>
      <w:szCs w:val="20"/>
    </w:rPr>
  </w:style>
  <w:style w:type="character" w:styleId="FootnoteReference">
    <w:name w:val="footnote reference"/>
    <w:basedOn w:val="DefaultParagraphFont"/>
    <w:uiPriority w:val="99"/>
    <w:semiHidden/>
    <w:unhideWhenUsed/>
    <w:rsid w:val="00D05161"/>
    <w:rPr>
      <w:vertAlign w:val="superscript"/>
    </w:rPr>
  </w:style>
  <w:style w:type="paragraph" w:styleId="Caption">
    <w:name w:val="caption"/>
    <w:basedOn w:val="Normal"/>
    <w:next w:val="Normal"/>
    <w:uiPriority w:val="35"/>
    <w:unhideWhenUsed/>
    <w:qFormat/>
    <w:rsid w:val="00E04FAC"/>
    <w:rPr>
      <w:b/>
      <w:bCs/>
      <w:color w:val="9F004C" w:themeColor="accent1" w:themeShade="BF"/>
      <w:sz w:val="16"/>
      <w:szCs w:val="16"/>
    </w:rPr>
  </w:style>
  <w:style w:type="table" w:styleId="TableGrid">
    <w:name w:val="Table Grid"/>
    <w:basedOn w:val="Table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F2E"/>
    <w:pPr>
      <w:ind w:left="720"/>
      <w:contextualSpacing/>
    </w:pPr>
  </w:style>
  <w:style w:type="paragraph" w:styleId="Index1">
    <w:name w:val="index 1"/>
    <w:basedOn w:val="Normal"/>
    <w:next w:val="Normal"/>
    <w:autoRedefine/>
    <w:uiPriority w:val="99"/>
    <w:semiHidden/>
    <w:unhideWhenUsed/>
    <w:rsid w:val="009D1795"/>
    <w:pPr>
      <w:spacing w:after="0" w:line="240" w:lineRule="auto"/>
      <w:ind w:left="220" w:hanging="220"/>
    </w:pPr>
  </w:style>
  <w:style w:type="character" w:customStyle="1" w:styleId="Heading2Char">
    <w:name w:val="Heading 2 Char"/>
    <w:basedOn w:val="DefaultParagraphFont"/>
    <w:link w:val="Heading2"/>
    <w:uiPriority w:val="9"/>
    <w:semiHidden/>
    <w:rsid w:val="00E04FAC"/>
    <w:rPr>
      <w:caps/>
      <w:spacing w:val="15"/>
      <w:shd w:val="clear" w:color="auto" w:fill="FFC3DF" w:themeFill="accent1" w:themeFillTint="33"/>
    </w:rPr>
  </w:style>
  <w:style w:type="character" w:customStyle="1" w:styleId="Heading3Char">
    <w:name w:val="Heading 3 Char"/>
    <w:basedOn w:val="DefaultParagraphFont"/>
    <w:link w:val="Heading3"/>
    <w:uiPriority w:val="9"/>
    <w:semiHidden/>
    <w:rsid w:val="00E04FAC"/>
    <w:rPr>
      <w:caps/>
      <w:color w:val="6A0032" w:themeColor="accent1" w:themeShade="7F"/>
      <w:spacing w:val="15"/>
    </w:rPr>
  </w:style>
  <w:style w:type="character" w:customStyle="1" w:styleId="Heading4Char">
    <w:name w:val="Heading 4 Char"/>
    <w:basedOn w:val="DefaultParagraphFont"/>
    <w:link w:val="Heading4"/>
    <w:uiPriority w:val="9"/>
    <w:semiHidden/>
    <w:rsid w:val="00E04FAC"/>
    <w:rPr>
      <w:caps/>
      <w:color w:val="9F004C" w:themeColor="accent1" w:themeShade="BF"/>
      <w:spacing w:val="10"/>
    </w:rPr>
  </w:style>
  <w:style w:type="character" w:customStyle="1" w:styleId="Heading5Char">
    <w:name w:val="Heading 5 Char"/>
    <w:basedOn w:val="DefaultParagraphFont"/>
    <w:link w:val="Heading5"/>
    <w:uiPriority w:val="9"/>
    <w:semiHidden/>
    <w:rsid w:val="00E04FAC"/>
    <w:rPr>
      <w:caps/>
      <w:color w:val="9F004C" w:themeColor="accent1" w:themeShade="BF"/>
      <w:spacing w:val="10"/>
    </w:rPr>
  </w:style>
  <w:style w:type="character" w:customStyle="1" w:styleId="Heading6Char">
    <w:name w:val="Heading 6 Char"/>
    <w:basedOn w:val="DefaultParagraphFont"/>
    <w:link w:val="Heading6"/>
    <w:uiPriority w:val="9"/>
    <w:semiHidden/>
    <w:rsid w:val="00E04FAC"/>
    <w:rPr>
      <w:caps/>
      <w:color w:val="9F004C" w:themeColor="accent1" w:themeShade="BF"/>
      <w:spacing w:val="10"/>
    </w:rPr>
  </w:style>
  <w:style w:type="character" w:customStyle="1" w:styleId="Heading7Char">
    <w:name w:val="Heading 7 Char"/>
    <w:basedOn w:val="DefaultParagraphFont"/>
    <w:link w:val="Heading7"/>
    <w:uiPriority w:val="9"/>
    <w:semiHidden/>
    <w:rsid w:val="00E04FAC"/>
    <w:rPr>
      <w:caps/>
      <w:color w:val="9F004C" w:themeColor="accent1" w:themeShade="BF"/>
      <w:spacing w:val="10"/>
    </w:rPr>
  </w:style>
  <w:style w:type="character" w:customStyle="1" w:styleId="Heading8Char">
    <w:name w:val="Heading 8 Char"/>
    <w:basedOn w:val="DefaultParagraphFont"/>
    <w:link w:val="Heading8"/>
    <w:uiPriority w:val="9"/>
    <w:semiHidden/>
    <w:rsid w:val="00E04FAC"/>
    <w:rPr>
      <w:caps/>
      <w:spacing w:val="10"/>
      <w:sz w:val="18"/>
      <w:szCs w:val="18"/>
    </w:rPr>
  </w:style>
  <w:style w:type="character" w:customStyle="1" w:styleId="Heading9Char">
    <w:name w:val="Heading 9 Char"/>
    <w:basedOn w:val="DefaultParagraphFont"/>
    <w:link w:val="Heading9"/>
    <w:uiPriority w:val="9"/>
    <w:semiHidden/>
    <w:rsid w:val="00E04FAC"/>
    <w:rPr>
      <w:i/>
      <w:iCs/>
      <w:caps/>
      <w:spacing w:val="10"/>
      <w:sz w:val="18"/>
      <w:szCs w:val="18"/>
    </w:rPr>
  </w:style>
  <w:style w:type="paragraph" w:styleId="Subtitle">
    <w:name w:val="Subtitle"/>
    <w:basedOn w:val="Normal"/>
    <w:next w:val="Normal"/>
    <w:link w:val="SubtitleChar"/>
    <w:uiPriority w:val="11"/>
    <w:qFormat/>
    <w:rsid w:val="00E04F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FAC"/>
    <w:rPr>
      <w:caps/>
      <w:color w:val="595959" w:themeColor="text1" w:themeTint="A6"/>
      <w:spacing w:val="10"/>
      <w:sz w:val="21"/>
      <w:szCs w:val="21"/>
    </w:rPr>
  </w:style>
  <w:style w:type="character" w:styleId="Strong">
    <w:name w:val="Strong"/>
    <w:uiPriority w:val="22"/>
    <w:qFormat/>
    <w:rsid w:val="00E04FAC"/>
    <w:rPr>
      <w:b/>
      <w:bCs/>
    </w:rPr>
  </w:style>
  <w:style w:type="character" w:styleId="Emphasis">
    <w:name w:val="Emphasis"/>
    <w:uiPriority w:val="20"/>
    <w:qFormat/>
    <w:rsid w:val="00E04FAC"/>
    <w:rPr>
      <w:caps/>
      <w:color w:val="6A0032" w:themeColor="accent1" w:themeShade="7F"/>
      <w:spacing w:val="5"/>
    </w:rPr>
  </w:style>
  <w:style w:type="paragraph" w:styleId="Quote">
    <w:name w:val="Quote"/>
    <w:basedOn w:val="Normal"/>
    <w:next w:val="Normal"/>
    <w:link w:val="QuoteChar"/>
    <w:uiPriority w:val="29"/>
    <w:qFormat/>
    <w:rsid w:val="00E04FAC"/>
    <w:rPr>
      <w:i/>
      <w:iCs/>
      <w:sz w:val="24"/>
      <w:szCs w:val="24"/>
    </w:rPr>
  </w:style>
  <w:style w:type="character" w:customStyle="1" w:styleId="QuoteChar">
    <w:name w:val="Quote Char"/>
    <w:basedOn w:val="DefaultParagraphFont"/>
    <w:link w:val="Quote"/>
    <w:uiPriority w:val="29"/>
    <w:rsid w:val="00E04FAC"/>
    <w:rPr>
      <w:i/>
      <w:iCs/>
      <w:sz w:val="24"/>
      <w:szCs w:val="24"/>
    </w:rPr>
  </w:style>
  <w:style w:type="character" w:styleId="SubtleEmphasis">
    <w:name w:val="Subtle Emphasis"/>
    <w:uiPriority w:val="19"/>
    <w:qFormat/>
    <w:rsid w:val="00E04FAC"/>
    <w:rPr>
      <w:i/>
      <w:iCs/>
      <w:color w:val="6A0032" w:themeColor="accent1" w:themeShade="7F"/>
    </w:rPr>
  </w:style>
  <w:style w:type="character" w:styleId="IntenseEmphasis">
    <w:name w:val="Intense Emphasis"/>
    <w:uiPriority w:val="21"/>
    <w:qFormat/>
    <w:rsid w:val="00E04FAC"/>
    <w:rPr>
      <w:b/>
      <w:bCs/>
      <w:caps/>
      <w:color w:val="6A0032" w:themeColor="accent1" w:themeShade="7F"/>
      <w:spacing w:val="10"/>
    </w:rPr>
  </w:style>
  <w:style w:type="character" w:styleId="SubtleReference">
    <w:name w:val="Subtle Reference"/>
    <w:uiPriority w:val="31"/>
    <w:qFormat/>
    <w:rsid w:val="00E04FAC"/>
    <w:rPr>
      <w:b/>
      <w:bCs/>
      <w:color w:val="D50066" w:themeColor="accent1"/>
    </w:rPr>
  </w:style>
  <w:style w:type="character" w:styleId="IntenseReference">
    <w:name w:val="Intense Reference"/>
    <w:uiPriority w:val="32"/>
    <w:qFormat/>
    <w:rsid w:val="00E04FAC"/>
    <w:rPr>
      <w:b/>
      <w:bCs/>
      <w:i/>
      <w:iCs/>
      <w:caps/>
      <w:color w:val="D50066" w:themeColor="accent1"/>
    </w:rPr>
  </w:style>
  <w:style w:type="character" w:styleId="BookTitle">
    <w:name w:val="Book Title"/>
    <w:uiPriority w:val="33"/>
    <w:qFormat/>
    <w:rsid w:val="00E04FAC"/>
    <w:rPr>
      <w:b/>
      <w:bCs/>
      <w:i/>
      <w:iCs/>
      <w:spacing w:val="0"/>
    </w:rPr>
  </w:style>
  <w:style w:type="character" w:customStyle="1" w:styleId="UnresolvedMention1">
    <w:name w:val="Unresolved Mention1"/>
    <w:basedOn w:val="DefaultParagraphFont"/>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019B3"/>
    <w:rPr>
      <w:color w:val="808080"/>
    </w:rPr>
  </w:style>
  <w:style w:type="character" w:styleId="CommentReference">
    <w:name w:val="annotation reference"/>
    <w:basedOn w:val="DefaultParagraphFont"/>
    <w:uiPriority w:val="99"/>
    <w:semiHidden/>
    <w:unhideWhenUsed/>
    <w:rsid w:val="00535BC9"/>
    <w:rPr>
      <w:sz w:val="16"/>
      <w:szCs w:val="16"/>
    </w:rPr>
  </w:style>
  <w:style w:type="paragraph" w:styleId="CommentText">
    <w:name w:val="annotation text"/>
    <w:basedOn w:val="Normal"/>
    <w:link w:val="CommentTextChar"/>
    <w:uiPriority w:val="99"/>
    <w:semiHidden/>
    <w:unhideWhenUsed/>
    <w:rsid w:val="00535BC9"/>
    <w:pPr>
      <w:spacing w:line="240" w:lineRule="auto"/>
    </w:pPr>
  </w:style>
  <w:style w:type="character" w:customStyle="1" w:styleId="CommentTextChar">
    <w:name w:val="Comment Text Char"/>
    <w:basedOn w:val="DefaultParagraphFont"/>
    <w:link w:val="CommentText"/>
    <w:uiPriority w:val="99"/>
    <w:semiHidden/>
    <w:rsid w:val="00535BC9"/>
  </w:style>
  <w:style w:type="paragraph" w:styleId="CommentSubject">
    <w:name w:val="annotation subject"/>
    <w:basedOn w:val="CommentText"/>
    <w:next w:val="CommentText"/>
    <w:link w:val="CommentSubjectChar"/>
    <w:uiPriority w:val="99"/>
    <w:semiHidden/>
    <w:unhideWhenUsed/>
    <w:rsid w:val="00535BC9"/>
    <w:rPr>
      <w:b/>
      <w:bCs/>
    </w:rPr>
  </w:style>
  <w:style w:type="character" w:customStyle="1" w:styleId="CommentSubjectChar">
    <w:name w:val="Comment Subject Char"/>
    <w:basedOn w:val="CommentTextChar"/>
    <w:link w:val="CommentSubject"/>
    <w:uiPriority w:val="99"/>
    <w:semiHidden/>
    <w:rsid w:val="00535BC9"/>
    <w:rPr>
      <w:b/>
      <w:bCs/>
    </w:rPr>
  </w:style>
  <w:style w:type="paragraph" w:styleId="BalloonText">
    <w:name w:val="Balloon Text"/>
    <w:basedOn w:val="Normal"/>
    <w:link w:val="BalloonTextChar"/>
    <w:uiPriority w:val="99"/>
    <w:semiHidden/>
    <w:unhideWhenUsed/>
    <w:rsid w:val="00535BC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398290191">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82BF-612F-4C8B-936D-FFD81F93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18</Pages>
  <Words>3077</Words>
  <Characters>15913</Characters>
  <Application>Microsoft Office Word</Application>
  <DocSecurity>0</DocSecurity>
  <Lines>418</Lines>
  <Paragraphs>260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 Rodriguez Diaz</cp:lastModifiedBy>
  <cp:revision>104</cp:revision>
  <cp:lastPrinted>2023-04-30T20:48:00Z</cp:lastPrinted>
  <dcterms:created xsi:type="dcterms:W3CDTF">2023-05-12T15:54:00Z</dcterms:created>
  <dcterms:modified xsi:type="dcterms:W3CDTF">2023-05-25T19:35:00Z</dcterms:modified>
</cp:coreProperties>
</file>