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680B50" w:rsidRPr="00437585" w:rsidTr="002416A9">
        <w:trPr>
          <w:trHeight w:val="2280"/>
        </w:trPr>
        <w:tc>
          <w:tcPr>
            <w:tcW w:w="2500" w:type="pct"/>
            <w:vAlign w:val="center"/>
          </w:tcPr>
          <w:p w:rsidR="009C23FB" w:rsidRPr="00437585" w:rsidRDefault="00C20713" w:rsidP="009C23FB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FACTURA PROFORMA</w:t>
            </w:r>
          </w:p>
        </w:tc>
        <w:tc>
          <w:tcPr>
            <w:tcW w:w="962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  <w:lang w:val="es-ES" w:eastAsia="es-ES"/>
              </w:rPr>
              <w:drawing>
                <wp:inline distT="0" distB="0" distL="0" distR="0" wp14:anchorId="7F23994D">
                  <wp:extent cx="841375" cy="504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50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C20713" w:rsidP="00C20713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PFC S.L.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C20713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Nº Factura</w:t>
            </w:r>
          </w:p>
        </w:tc>
        <w:tc>
          <w:tcPr>
            <w:tcW w:w="823" w:type="pct"/>
            <w:vAlign w:val="center"/>
          </w:tcPr>
          <w:p w:rsidR="00DC3105" w:rsidRPr="00437585" w:rsidRDefault="00DC3105" w:rsidP="00E41848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</w:t>
            </w:r>
            <w:r w:rsidR="00E41848">
              <w:rPr>
                <w:rFonts w:eastAsia="Yu Gothic Medium" w:cstheme="minorHAnsi"/>
                <w:noProof/>
              </w:rPr>
              <w:t>NumFact</w:t>
            </w:r>
          </w:p>
        </w:tc>
      </w:tr>
      <w:tr w:rsidR="00680B50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C20713" w:rsidP="00C20713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Av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>.</w:t>
            </w:r>
            <w:r>
              <w:rPr>
                <w:rFonts w:eastAsia="Yu Gothic Medium" w:cstheme="minorHAnsi"/>
                <w:color w:val="000000"/>
                <w:lang w:val="en"/>
              </w:rPr>
              <w:t xml:space="preserve"> PFC Nº 5 5ºD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C20713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Fecha Exp.</w:t>
            </w:r>
          </w:p>
        </w:tc>
        <w:tc>
          <w:tcPr>
            <w:tcW w:w="823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C20713">
              <w:rPr>
                <w:rFonts w:eastAsia="Yu Gothic Medium" w:cstheme="minorHAnsi"/>
                <w:noProof/>
              </w:rPr>
              <w:t>18-May-21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680B50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C20713" w:rsidP="00C20713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27850 Viveiro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, </w:t>
            </w:r>
            <w:r>
              <w:rPr>
                <w:rFonts w:eastAsia="Yu Gothic Medium" w:cstheme="minorHAnsi"/>
                <w:color w:val="000000"/>
                <w:lang w:val="en"/>
              </w:rPr>
              <w:t>Lugo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:rsidR="00DC3105" w:rsidRPr="00437585" w:rsidRDefault="00100226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N</w:t>
            </w:r>
            <w:r w:rsidR="00B84B32">
              <w:rPr>
                <w:rFonts w:eastAsia="Yu Gothic Medium" w:cstheme="minorHAnsi"/>
                <w:noProof/>
              </w:rPr>
              <w:t>et</w:t>
            </w:r>
            <w:r>
              <w:rPr>
                <w:rFonts w:eastAsia="Yu Gothic Medium" w:cstheme="minorHAnsi"/>
                <w:noProof/>
              </w:rPr>
              <w:t xml:space="preserve"> 14</w:t>
            </w:r>
          </w:p>
        </w:tc>
      </w:tr>
      <w:tr w:rsidR="00680B50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C20713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España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:rsidR="002F38C3" w:rsidRPr="00437585" w:rsidRDefault="002F38C3">
      <w:pPr>
        <w:rPr>
          <w:rFonts w:eastAsia="Yu Gothic Medium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2416A9" w:rsidRPr="00437585" w:rsidRDefault="00C20713" w:rsidP="00FD7477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Datos de facturación</w:t>
            </w: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2416A9" w:rsidRPr="00344190" w:rsidRDefault="00C20713" w:rsidP="00FD7477">
            <w:pPr>
              <w:rPr>
                <w:rFonts w:eastAsia="Yu Gothic Medium" w:cstheme="minorHAnsi"/>
                <w:b/>
                <w:u w:val="single"/>
              </w:rPr>
            </w:pPr>
            <w:r>
              <w:rPr>
                <w:rFonts w:eastAsia="Yu Gothic Medium" w:cstheme="minorHAnsi"/>
                <w:b/>
              </w:rPr>
              <w:t>Datos de envío</w:t>
            </w:r>
          </w:p>
        </w:tc>
      </w:tr>
      <w:tr w:rsidR="002416A9" w:rsidRPr="00437585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2416A9" w:rsidRPr="00437585" w:rsidRDefault="002416A9" w:rsidP="00FF5A13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FacNombre</w:t>
            </w: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2416A9" w:rsidRPr="00437585" w:rsidRDefault="005476EF" w:rsidP="00FF5A13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EnNombre</w:t>
            </w:r>
          </w:p>
        </w:tc>
      </w:tr>
      <w:tr w:rsidR="002416A9" w:rsidRPr="00437585" w:rsidTr="002416A9">
        <w:tc>
          <w:tcPr>
            <w:tcW w:w="4200" w:type="dxa"/>
          </w:tcPr>
          <w:p w:rsidR="002416A9" w:rsidRPr="00437585" w:rsidRDefault="002416A9" w:rsidP="00FF5A13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FacDir</w:t>
            </w: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2416A9" w:rsidRPr="00437585" w:rsidRDefault="005476EF" w:rsidP="00FF5A13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EnDir</w:t>
            </w:r>
          </w:p>
        </w:tc>
      </w:tr>
      <w:tr w:rsidR="005476EF" w:rsidRPr="00437585" w:rsidTr="002416A9">
        <w:tc>
          <w:tcPr>
            <w:tcW w:w="4200" w:type="dxa"/>
          </w:tcPr>
          <w:p w:rsidR="005476EF" w:rsidRPr="00437585" w:rsidRDefault="005476EF" w:rsidP="00FF5A13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FacCP</w:t>
            </w: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5476EF" w:rsidRPr="00437585" w:rsidRDefault="005476EF" w:rsidP="00FF5A13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EnCP</w:t>
            </w:r>
          </w:p>
        </w:tc>
      </w:tr>
      <w:tr w:rsidR="005476EF" w:rsidRPr="00437585" w:rsidTr="002416A9">
        <w:tc>
          <w:tcPr>
            <w:tcW w:w="4200" w:type="dxa"/>
          </w:tcPr>
          <w:p w:rsidR="005476EF" w:rsidRPr="00437585" w:rsidRDefault="005476EF" w:rsidP="00FF5A13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FacPais</w:t>
            </w: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5476EF" w:rsidRPr="00437585" w:rsidRDefault="005476EF" w:rsidP="00FF5A13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FF5A13">
              <w:rPr>
                <w:rFonts w:eastAsia="Yu Gothic Medium" w:cstheme="minorHAnsi"/>
              </w:rPr>
              <w:t>EnPais</w:t>
            </w:r>
          </w:p>
        </w:tc>
      </w:tr>
      <w:tr w:rsidR="005476EF" w:rsidRPr="00437585" w:rsidTr="002416A9">
        <w:tc>
          <w:tcPr>
            <w:tcW w:w="4200" w:type="dxa"/>
          </w:tcPr>
          <w:p w:rsidR="005476EF" w:rsidRPr="00437585" w:rsidRDefault="00FF5A1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#FacTel</w:t>
            </w: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:rsidR="005476EF" w:rsidRPr="00437585" w:rsidRDefault="00FF5A1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#EnTel</w:t>
            </w: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1203"/>
        <w:gridCol w:w="1715"/>
        <w:gridCol w:w="1171"/>
        <w:gridCol w:w="1309"/>
      </w:tblGrid>
      <w:tr w:rsidR="00C20713" w:rsidRPr="00437585" w:rsidTr="00344190">
        <w:trPr>
          <w:trHeight w:val="384"/>
        </w:trPr>
        <w:tc>
          <w:tcPr>
            <w:tcW w:w="3946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C20713" w:rsidRPr="00437585" w:rsidRDefault="00C2071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PRODUCTO</w:t>
            </w:r>
          </w:p>
        </w:tc>
        <w:tc>
          <w:tcPr>
            <w:tcW w:w="1203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C20713" w:rsidRPr="00437585" w:rsidRDefault="00C2071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CANT.</w:t>
            </w:r>
          </w:p>
        </w:tc>
        <w:tc>
          <w:tcPr>
            <w:tcW w:w="1715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C20713" w:rsidRPr="00437585" w:rsidRDefault="00C2071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PRECIO</w:t>
            </w:r>
          </w:p>
        </w:tc>
        <w:tc>
          <w:tcPr>
            <w:tcW w:w="1171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nil"/>
            </w:tcBorders>
            <w:shd w:val="clear" w:color="auto" w:fill="000000" w:themeFill="text1"/>
            <w:vAlign w:val="center"/>
          </w:tcPr>
          <w:p w:rsidR="00C20713" w:rsidRPr="00437585" w:rsidRDefault="00C20713" w:rsidP="00344190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TIPO IVA</w:t>
            </w:r>
          </w:p>
        </w:tc>
        <w:tc>
          <w:tcPr>
            <w:tcW w:w="130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:rsidR="00C20713" w:rsidRPr="00437585" w:rsidRDefault="00C2071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C20713" w:rsidRPr="00437585" w:rsidTr="00C20713">
        <w:tc>
          <w:tcPr>
            <w:tcW w:w="3946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:rsidR="00C20713" w:rsidRPr="00437585" w:rsidRDefault="00C20713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203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:rsidR="00C20713" w:rsidRPr="00437585" w:rsidRDefault="00C20713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71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:rsidR="00C20713" w:rsidRPr="00437585" w:rsidRDefault="00C20713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</w:tcPr>
          <w:p w:rsidR="00C20713" w:rsidRDefault="00C20713" w:rsidP="007460D5">
            <w:pPr>
              <w:jc w:val="right"/>
            </w:pPr>
          </w:p>
        </w:tc>
        <w:tc>
          <w:tcPr>
            <w:tcW w:w="130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:rsidR="00C20713" w:rsidRPr="00B7608C" w:rsidRDefault="00C20713" w:rsidP="00DB2155">
            <w:pPr>
              <w:jc w:val="center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  <w:r w:rsidR="005E3832">
              <w:t>€</w:t>
            </w:r>
          </w:p>
        </w:tc>
      </w:tr>
      <w:tr w:rsidR="00C20713" w:rsidRPr="00437585" w:rsidTr="00C20713">
        <w:tc>
          <w:tcPr>
            <w:tcW w:w="3946" w:type="dxa"/>
            <w:tcBorders>
              <w:top w:val="single" w:sz="6" w:space="0" w:color="7F7F7F" w:themeColor="text1" w:themeTint="80"/>
            </w:tcBorders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203" w:type="dxa"/>
            <w:tcBorders>
              <w:top w:val="single" w:sz="6" w:space="0" w:color="7F7F7F" w:themeColor="text1" w:themeTint="80"/>
            </w:tcBorders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715" w:type="dxa"/>
            <w:tcBorders>
              <w:top w:val="single" w:sz="6" w:space="0" w:color="7F7F7F" w:themeColor="text1" w:themeTint="80"/>
            </w:tcBorders>
            <w:vAlign w:val="center"/>
          </w:tcPr>
          <w:p w:rsidR="00C20713" w:rsidRPr="00437585" w:rsidRDefault="00C20713" w:rsidP="00C20713">
            <w:pPr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single" w:sz="6" w:space="0" w:color="7F7F7F" w:themeColor="text1" w:themeTint="80"/>
            </w:tcBorders>
          </w:tcPr>
          <w:p w:rsidR="00C20713" w:rsidRDefault="00C20713" w:rsidP="005E3832">
            <w:pPr>
              <w:jc w:val="center"/>
            </w:pPr>
            <w:r>
              <w:t>Subtotal</w:t>
            </w:r>
          </w:p>
        </w:tc>
        <w:tc>
          <w:tcPr>
            <w:tcW w:w="1309" w:type="dxa"/>
            <w:tcBorders>
              <w:top w:val="single" w:sz="6" w:space="0" w:color="7F7F7F" w:themeColor="text1" w:themeTint="80"/>
            </w:tcBorders>
            <w:vAlign w:val="center"/>
          </w:tcPr>
          <w:p w:rsidR="00C20713" w:rsidRPr="004529EE" w:rsidRDefault="00C20713" w:rsidP="00DB2155">
            <w:pPr>
              <w:jc w:val="center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  <w:r>
              <w:t>€</w:t>
            </w:r>
          </w:p>
        </w:tc>
      </w:tr>
      <w:tr w:rsidR="00C20713" w:rsidRPr="00437585" w:rsidTr="00C20713">
        <w:tc>
          <w:tcPr>
            <w:tcW w:w="3946" w:type="dxa"/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203" w:type="dxa"/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715" w:type="dxa"/>
            <w:vAlign w:val="center"/>
          </w:tcPr>
          <w:p w:rsidR="00C20713" w:rsidRPr="00437585" w:rsidRDefault="00C20713" w:rsidP="00C20713">
            <w:pPr>
              <w:rPr>
                <w:rFonts w:eastAsia="Yu Gothic Medium" w:cstheme="minorHAnsi"/>
              </w:rPr>
            </w:pPr>
          </w:p>
        </w:tc>
        <w:tc>
          <w:tcPr>
            <w:tcW w:w="1171" w:type="dxa"/>
          </w:tcPr>
          <w:p w:rsidR="00C20713" w:rsidRDefault="00C20713" w:rsidP="005E3832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Envío</w:t>
            </w:r>
          </w:p>
        </w:tc>
        <w:tc>
          <w:tcPr>
            <w:tcW w:w="1309" w:type="dxa"/>
            <w:vAlign w:val="center"/>
          </w:tcPr>
          <w:p w:rsidR="00C20713" w:rsidRPr="00437585" w:rsidRDefault="00C20713" w:rsidP="00DB2155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0.00€</w:t>
            </w:r>
          </w:p>
        </w:tc>
      </w:tr>
      <w:tr w:rsidR="00C20713" w:rsidRPr="00437585" w:rsidTr="00C20713">
        <w:tc>
          <w:tcPr>
            <w:tcW w:w="3946" w:type="dxa"/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203" w:type="dxa"/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715" w:type="dxa"/>
            <w:vAlign w:val="center"/>
          </w:tcPr>
          <w:p w:rsidR="00C20713" w:rsidRPr="00437585" w:rsidRDefault="00C20713" w:rsidP="00C20713">
            <w:pPr>
              <w:rPr>
                <w:rFonts w:eastAsia="Yu Gothic Medium" w:cstheme="minorHAnsi"/>
              </w:rPr>
            </w:pPr>
          </w:p>
        </w:tc>
        <w:tc>
          <w:tcPr>
            <w:tcW w:w="1171" w:type="dxa"/>
          </w:tcPr>
          <w:p w:rsidR="00C20713" w:rsidRDefault="00C20713" w:rsidP="005E3832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Precio IVA</w:t>
            </w:r>
          </w:p>
        </w:tc>
        <w:tc>
          <w:tcPr>
            <w:tcW w:w="1309" w:type="dxa"/>
            <w:vAlign w:val="center"/>
          </w:tcPr>
          <w:p w:rsidR="00C20713" w:rsidRPr="00437585" w:rsidRDefault="00C20713" w:rsidP="00DB2155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  <w:r>
              <w:rPr>
                <w:rFonts w:eastAsia="Yu Gothic Medium" w:cstheme="minorHAnsi"/>
              </w:rPr>
              <w:t>€</w:t>
            </w:r>
          </w:p>
        </w:tc>
      </w:tr>
      <w:tr w:rsidR="00C20713" w:rsidRPr="00437585" w:rsidTr="00C20713">
        <w:tc>
          <w:tcPr>
            <w:tcW w:w="3946" w:type="dxa"/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203" w:type="dxa"/>
          </w:tcPr>
          <w:p w:rsidR="00C20713" w:rsidRPr="00437585" w:rsidRDefault="00C20713">
            <w:pPr>
              <w:rPr>
                <w:rFonts w:eastAsia="Yu Gothic Medium" w:cstheme="minorHAnsi"/>
              </w:rPr>
            </w:pPr>
          </w:p>
        </w:tc>
        <w:tc>
          <w:tcPr>
            <w:tcW w:w="1715" w:type="dxa"/>
            <w:vAlign w:val="center"/>
          </w:tcPr>
          <w:p w:rsidR="00C20713" w:rsidRPr="00437585" w:rsidRDefault="00C20713" w:rsidP="00AD0288">
            <w:pPr>
              <w:jc w:val="right"/>
              <w:rPr>
                <w:rFonts w:eastAsia="Yu Gothic Medium" w:cstheme="minorHAnsi"/>
              </w:rPr>
            </w:pPr>
          </w:p>
        </w:tc>
        <w:tc>
          <w:tcPr>
            <w:tcW w:w="1171" w:type="dxa"/>
          </w:tcPr>
          <w:p w:rsidR="005E3832" w:rsidRDefault="005E3832" w:rsidP="005E383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--------------</w:t>
            </w:r>
          </w:p>
          <w:p w:rsidR="00C20713" w:rsidRPr="00C20713" w:rsidRDefault="00C20713" w:rsidP="005E3832">
            <w:pPr>
              <w:jc w:val="center"/>
              <w:rPr>
                <w:rFonts w:cstheme="minorHAnsi"/>
                <w:b/>
              </w:rPr>
            </w:pPr>
            <w:r w:rsidRPr="00C20713">
              <w:rPr>
                <w:rFonts w:cstheme="minorHAnsi"/>
                <w:b/>
              </w:rPr>
              <w:t>TOTAL</w:t>
            </w:r>
          </w:p>
        </w:tc>
        <w:tc>
          <w:tcPr>
            <w:tcW w:w="1309" w:type="dxa"/>
            <w:vAlign w:val="center"/>
          </w:tcPr>
          <w:p w:rsidR="005E3832" w:rsidRDefault="005E3832" w:rsidP="00DB215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----------------</w:t>
            </w:r>
          </w:p>
          <w:p w:rsidR="00C20713" w:rsidRPr="00C20713" w:rsidRDefault="00C20713" w:rsidP="00DB2155">
            <w:pPr>
              <w:jc w:val="center"/>
              <w:rPr>
                <w:rFonts w:cstheme="minorHAnsi"/>
                <w:b/>
              </w:rPr>
            </w:pPr>
            <w:r w:rsidRPr="00C20713">
              <w:rPr>
                <w:rFonts w:cstheme="minorHAnsi"/>
                <w:b/>
              </w:rPr>
              <w:t>0.00€</w:t>
            </w:r>
          </w:p>
        </w:tc>
      </w:tr>
    </w:tbl>
    <w:p w:rsidR="00FF5A13" w:rsidRDefault="00FF5A13" w:rsidP="00AD0288">
      <w:pPr>
        <w:spacing w:after="0"/>
        <w:rPr>
          <w:rFonts w:eastAsia="Yu Gothic Medium" w:cstheme="minorHAnsi"/>
        </w:rPr>
      </w:pPr>
    </w:p>
    <w:p w:rsidR="00AD0288" w:rsidRPr="00437585" w:rsidRDefault="00FF5A13" w:rsidP="00AD0288">
      <w:pPr>
        <w:spacing w:after="0"/>
        <w:rPr>
          <w:rFonts w:eastAsia="Yu Gothic Medium" w:cstheme="minorHAnsi"/>
        </w:rPr>
      </w:pPr>
      <w:r>
        <w:rPr>
          <w:rFonts w:eastAsia="Yu Gothic Medium" w:cstheme="minorHAnsi"/>
          <w:b/>
        </w:rPr>
        <w:t>¡Gracias por confiar en nosotros!</w:t>
      </w:r>
      <w:r>
        <w:rPr>
          <w:rFonts w:eastAsia="Yu Gothic Medium" w:cstheme="minorHAnsi"/>
        </w:rPr>
        <w:t xml:space="preserve"> </w:t>
      </w:r>
      <w:bookmarkStart w:id="0" w:name="_GoBack"/>
      <w:bookmarkEnd w:id="0"/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F94" w:rsidRDefault="001F1F94" w:rsidP="00690558">
      <w:pPr>
        <w:spacing w:after="0" w:line="240" w:lineRule="auto"/>
      </w:pPr>
      <w:r>
        <w:separator/>
      </w:r>
    </w:p>
  </w:endnote>
  <w:endnote w:type="continuationSeparator" w:id="0">
    <w:p w:rsidR="001F1F94" w:rsidRDefault="001F1F94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F94" w:rsidRDefault="001F1F94" w:rsidP="00690558">
      <w:pPr>
        <w:spacing w:after="0" w:line="240" w:lineRule="auto"/>
      </w:pPr>
      <w:r>
        <w:separator/>
      </w:r>
    </w:p>
  </w:footnote>
  <w:footnote w:type="continuationSeparator" w:id="0">
    <w:p w:rsidR="001F1F94" w:rsidRDefault="001F1F94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A757D"/>
    <w:rsid w:val="001E168E"/>
    <w:rsid w:val="001F1F94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04670"/>
    <w:rsid w:val="00344190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5E3832"/>
    <w:rsid w:val="00657502"/>
    <w:rsid w:val="00665FCA"/>
    <w:rsid w:val="00680B50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F6490"/>
    <w:rsid w:val="00C17153"/>
    <w:rsid w:val="00C20713"/>
    <w:rsid w:val="00C30362"/>
    <w:rsid w:val="00C465FE"/>
    <w:rsid w:val="00CB4B7E"/>
    <w:rsid w:val="00D836B3"/>
    <w:rsid w:val="00DB2155"/>
    <w:rsid w:val="00DC3105"/>
    <w:rsid w:val="00DC5F12"/>
    <w:rsid w:val="00DC73ED"/>
    <w:rsid w:val="00E068A4"/>
    <w:rsid w:val="00E36F59"/>
    <w:rsid w:val="00E41848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E977F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558"/>
  </w:style>
  <w:style w:type="paragraph" w:styleId="Piedepgina">
    <w:name w:val="footer"/>
    <w:basedOn w:val="Normal"/>
    <w:link w:val="PiedepginaC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558"/>
  </w:style>
  <w:style w:type="character" w:styleId="Hipervnculo">
    <w:name w:val="Hyperlink"/>
    <w:basedOn w:val="Fuentedeprrafopredeter"/>
    <w:uiPriority w:val="99"/>
    <w:unhideWhenUsed/>
    <w:rsid w:val="00FF5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6DDE-7537-4B6F-B711-92A7A21E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www.xt810.com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Gabriel</cp:lastModifiedBy>
  <cp:revision>57</cp:revision>
  <cp:lastPrinted>2019-04-19T03:24:00Z</cp:lastPrinted>
  <dcterms:created xsi:type="dcterms:W3CDTF">2019-04-19T02:09:00Z</dcterms:created>
  <dcterms:modified xsi:type="dcterms:W3CDTF">2021-05-18T06:07:00Z</dcterms:modified>
</cp:coreProperties>
</file>