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524135342"/>
        <w:docPartObj>
          <w:docPartGallery w:val="Cover Pages"/>
          <w:docPartUnique/>
        </w:docPartObj>
      </w:sdtPr>
      <w:sdtEndPr>
        <w:rPr>
          <w:color w:val="45B0E1" w:themeColor="accent1" w:themeTint="99"/>
          <w:sz w:val="96"/>
          <w:szCs w:val="96"/>
        </w:rPr>
      </w:sdtEndPr>
      <w:sdtContent>
        <w:p w14:paraId="1FC5EEDD" w14:textId="77777777" w:rsidR="00EF4E8B" w:rsidRDefault="00EF4E8B">
          <w:pPr>
            <w:pStyle w:val="Sansinterligne"/>
            <w:spacing w:before="1540" w:after="240"/>
            <w:jc w:val="center"/>
            <w:rPr>
              <w:color w:val="156082" w:themeColor="accent1"/>
            </w:rPr>
          </w:pPr>
          <w:r>
            <w:rPr>
              <w:noProof/>
            </w:rPr>
            <w:drawing>
              <wp:inline distT="0" distB="0" distL="0" distR="0" wp14:anchorId="3C951D69" wp14:editId="3F961BD6">
                <wp:extent cx="1416701" cy="619941"/>
                <wp:effectExtent l="0" t="0" r="0" b="8890"/>
                <wp:docPr id="143"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33338" cy="627221"/>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re"/>
            <w:tag w:val=""/>
            <w:id w:val="1735040861"/>
            <w:placeholder>
              <w:docPart w:val="7BA6E77FDA6344BD80ADB0BB6EBE2B91"/>
            </w:placeholder>
            <w:dataBinding w:prefixMappings="xmlns:ns0='http://purl.org/dc/elements/1.1/' xmlns:ns1='http://schemas.openxmlformats.org/package/2006/metadata/core-properties' " w:xpath="/ns1:coreProperties[1]/ns0:title[1]" w:storeItemID="{6C3C8BC8-F283-45AE-878A-BAB7291924A1}"/>
            <w:text/>
          </w:sdtPr>
          <w:sdtContent>
            <w:p w14:paraId="07696669" w14:textId="77777777" w:rsidR="00EF4E8B" w:rsidRDefault="00F4423F">
              <w:pPr>
                <w:pStyle w:val="Sansinterligne"/>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F4423F">
                <w:rPr>
                  <w:rFonts w:asciiTheme="majorHAnsi" w:eastAsiaTheme="majorEastAsia" w:hAnsiTheme="majorHAnsi" w:cstheme="majorBidi"/>
                  <w:caps/>
                  <w:color w:val="156082" w:themeColor="accent1"/>
                  <w:sz w:val="72"/>
                  <w:szCs w:val="72"/>
                </w:rPr>
                <w:t>CRM Intelligent avec Assistant Virtuel pour Support Client</w:t>
              </w:r>
            </w:p>
          </w:sdtContent>
        </w:sdt>
        <w:sdt>
          <w:sdtPr>
            <w:rPr>
              <w:color w:val="156082" w:themeColor="accent1"/>
              <w:sz w:val="28"/>
              <w:szCs w:val="28"/>
            </w:rPr>
            <w:alias w:val="Sous-titre"/>
            <w:tag w:val=""/>
            <w:id w:val="328029620"/>
            <w:placeholder>
              <w:docPart w:val="F4FA66AC69D34E91B99F2997CDF80342"/>
            </w:placeholder>
            <w:dataBinding w:prefixMappings="xmlns:ns0='http://purl.org/dc/elements/1.1/' xmlns:ns1='http://schemas.openxmlformats.org/package/2006/metadata/core-properties' " w:xpath="/ns1:coreProperties[1]/ns0:subject[1]" w:storeItemID="{6C3C8BC8-F283-45AE-878A-BAB7291924A1}"/>
            <w:text/>
          </w:sdtPr>
          <w:sdtContent>
            <w:p w14:paraId="718A809D" w14:textId="6246B00F" w:rsidR="00EF4E8B" w:rsidRDefault="001E3FFC">
              <w:pPr>
                <w:pStyle w:val="Sansinterligne"/>
                <w:jc w:val="center"/>
                <w:rPr>
                  <w:color w:val="156082" w:themeColor="accent1"/>
                  <w:sz w:val="28"/>
                  <w:szCs w:val="28"/>
                </w:rPr>
              </w:pPr>
              <w:r>
                <w:rPr>
                  <w:color w:val="156082" w:themeColor="accent1"/>
                  <w:sz w:val="28"/>
                  <w:szCs w:val="28"/>
                </w:rPr>
                <w:t>DOCUMENT D’ARCHITECTURE</w:t>
              </w:r>
            </w:p>
          </w:sdtContent>
        </w:sdt>
        <w:p w14:paraId="69750942" w14:textId="77777777" w:rsidR="00EF4E8B" w:rsidRDefault="00EF4E8B">
          <w:pPr>
            <w:pStyle w:val="Sansinterligne"/>
            <w:spacing w:before="480"/>
            <w:jc w:val="center"/>
            <w:rPr>
              <w:color w:val="156082" w:themeColor="accent1"/>
            </w:rPr>
          </w:pPr>
          <w:r>
            <w:rPr>
              <w:noProof/>
              <w:color w:val="156082" w:themeColor="accent1"/>
            </w:rPr>
            <w:drawing>
              <wp:inline distT="0" distB="0" distL="0" distR="0" wp14:anchorId="7CB6C0A6" wp14:editId="0A098D54">
                <wp:extent cx="758952" cy="478932"/>
                <wp:effectExtent l="0" t="0" r="3175" b="0"/>
                <wp:docPr id="144"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9F11D7D" w14:textId="77777777" w:rsidR="00CE2206" w:rsidRDefault="004C4C14" w:rsidP="00F4423F">
          <w:pPr>
            <w:rPr>
              <w:color w:val="45B0E1" w:themeColor="accent1" w:themeTint="99"/>
              <w:sz w:val="96"/>
              <w:szCs w:val="96"/>
            </w:rPr>
          </w:pPr>
          <w:r>
            <w:rPr>
              <w:noProof/>
            </w:rPr>
            <w:drawing>
              <wp:inline distT="0" distB="0" distL="0" distR="0" wp14:anchorId="2B7F8E15" wp14:editId="3A4C9B36">
                <wp:extent cx="5760720" cy="3841750"/>
                <wp:effectExtent l="0" t="0" r="0" b="6350"/>
                <wp:docPr id="1999793362" name="Image 2" descr="Une image contenant habits, Visage humain, femme, person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93362" name="Image 2" descr="Une image contenant habits, Visage humain, femme, personne&#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841750"/>
                        </a:xfrm>
                        <a:prstGeom prst="rect">
                          <a:avLst/>
                        </a:prstGeom>
                        <a:noFill/>
                        <a:ln>
                          <a:noFill/>
                        </a:ln>
                      </pic:spPr>
                    </pic:pic>
                  </a:graphicData>
                </a:graphic>
              </wp:inline>
            </w:drawing>
          </w:r>
          <w:r w:rsidR="00823630">
            <w:rPr>
              <w:noProof/>
              <w:color w:val="156082" w:themeColor="accent1"/>
            </w:rPr>
            <mc:AlternateContent>
              <mc:Choice Requires="wps">
                <w:drawing>
                  <wp:anchor distT="0" distB="0" distL="114300" distR="114300" simplePos="0" relativeHeight="251658240" behindDoc="0" locked="0" layoutInCell="1" allowOverlap="1" wp14:anchorId="12DF2420" wp14:editId="15799893">
                    <wp:simplePos x="0" y="0"/>
                    <wp:positionH relativeFrom="margin">
                      <wp:align>right</wp:align>
                    </wp:positionH>
                    <wp:positionV relativeFrom="page">
                      <wp:posOffset>10044113</wp:posOffset>
                    </wp:positionV>
                    <wp:extent cx="6553200" cy="633095"/>
                    <wp:effectExtent l="0" t="0" r="11430" b="14605"/>
                    <wp:wrapNone/>
                    <wp:docPr id="142" name="Zone de texte 146"/>
                    <wp:cNvGraphicFramePr/>
                    <a:graphic xmlns:a="http://schemas.openxmlformats.org/drawingml/2006/main">
                      <a:graphicData uri="http://schemas.microsoft.com/office/word/2010/wordprocessingShape">
                        <wps:wsp>
                          <wps:cNvSpPr txBox="1"/>
                          <wps:spPr>
                            <a:xfrm>
                              <a:off x="0" y="0"/>
                              <a:ext cx="6553200" cy="6330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
                                  <w:tag w:val=""/>
                                  <w:id w:val="197127006"/>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23AA4A10" w14:textId="77777777" w:rsidR="00EF4E8B" w:rsidRDefault="00FE16D9">
                                    <w:pPr>
                                      <w:pStyle w:val="Sansinterligne"/>
                                      <w:spacing w:after="40"/>
                                      <w:jc w:val="center"/>
                                      <w:rPr>
                                        <w:caps/>
                                        <w:color w:val="156082" w:themeColor="accent1"/>
                                        <w:sz w:val="28"/>
                                        <w:szCs w:val="28"/>
                                      </w:rPr>
                                    </w:pPr>
                                    <w:r>
                                      <w:rPr>
                                        <w:caps/>
                                        <w:color w:val="156082" w:themeColor="accent1"/>
                                        <w:sz w:val="28"/>
                                        <w:szCs w:val="28"/>
                                      </w:rPr>
                                      <w:t xml:space="preserve">     </w:t>
                                    </w:r>
                                  </w:p>
                                </w:sdtContent>
                              </w:sdt>
                              <w:p w14:paraId="56E8069A" w14:textId="1D1E9BD2" w:rsidR="00EF4E8B" w:rsidRDefault="00000000" w:rsidP="00FE16D9">
                                <w:pPr>
                                  <w:pStyle w:val="Sansinterligne"/>
                                  <w:jc w:val="center"/>
                                  <w:rPr>
                                    <w:color w:val="156082" w:themeColor="accent1"/>
                                  </w:rPr>
                                </w:pPr>
                                <w:sdt>
                                  <w:sdtPr>
                                    <w:rPr>
                                      <w:color w:val="45B0E1" w:themeColor="accent1" w:themeTint="99"/>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Société"/>
                                    <w:tag w:val=""/>
                                    <w:id w:val="1390145197"/>
                                    <w:dataBinding w:prefixMappings="xmlns:ns0='http://schemas.openxmlformats.org/officeDocument/2006/extended-properties' " w:xpath="/ns0:Properties[1]/ns0:Company[1]" w:storeItemID="{6668398D-A668-4E3E-A5EB-62B293D839F1}"/>
                                    <w:text/>
                                  </w:sdtPr>
                                  <w:sdtContent>
                                    <w:r w:rsidR="00FE16D9" w:rsidRPr="00FE16D9">
                                      <w:rPr>
                                        <w:color w:val="45B0E1" w:themeColor="accent1" w:themeTint="99"/>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Groupe : Marimoun </w:t>
                                    </w:r>
                                    <w:r w:rsidR="00823630" w:rsidRPr="00FE16D9">
                                      <w:rPr>
                                        <w:color w:val="45B0E1" w:themeColor="accent1" w:themeTint="99"/>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Mohamed,</w:t>
                                    </w:r>
                                    <w:r w:rsidR="00EB6A00">
                                      <w:rPr>
                                        <w:color w:val="45B0E1" w:themeColor="accent1" w:themeTint="99"/>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E16D9" w:rsidRPr="00FE16D9">
                                      <w:rPr>
                                        <w:color w:val="45B0E1" w:themeColor="accent1" w:themeTint="99"/>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Nadya</w:t>
                                    </w:r>
                                    <w:r w:rsidR="00F250D9">
                                      <w:rPr>
                                        <w:color w:val="45B0E1" w:themeColor="accent1" w:themeTint="99"/>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Ouhssain</w:t>
                                    </w:r>
                                    <w:r w:rsidR="00CC3043">
                                      <w:rPr>
                                        <w:color w:val="45B0E1" w:themeColor="accent1" w:themeTint="99"/>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E16D9" w:rsidRPr="00FE16D9">
                                      <w:rPr>
                                        <w:color w:val="45B0E1" w:themeColor="accent1" w:themeTint="99"/>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Gabriel guérie</w:t>
                                    </w:r>
                                  </w:sdtContent>
                                </w:sdt>
                              </w:p>
                              <w:p w14:paraId="1E522407" w14:textId="77777777" w:rsidR="00EF4E8B" w:rsidRDefault="00000000" w:rsidP="00FE16D9">
                                <w:pPr>
                                  <w:pStyle w:val="Sansinterligne"/>
                                  <w:rPr>
                                    <w:color w:val="156082" w:themeColor="accent1"/>
                                  </w:rPr>
                                </w:pPr>
                                <w:sdt>
                                  <w:sdtPr>
                                    <w:rPr>
                                      <w:color w:val="156082"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sidR="00FE16D9">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12DF2420" id="_x0000_t202" coordsize="21600,21600" o:spt="202" path="m,l,21600r21600,l21600,xe">
                    <v:stroke joinstyle="miter"/>
                    <v:path gradientshapeok="t" o:connecttype="rect"/>
                  </v:shapetype>
                  <v:shape id="Zone de texte 146" o:spid="_x0000_s1026" type="#_x0000_t202" style="position:absolute;margin-left:464.8pt;margin-top:790.9pt;width:516pt;height:49.85pt;z-index:251658240;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" filled="f" stroked="f" strokeweight=".5pt">
                    <v:textbox inset="0,0,0,0">
                      <w:txbxContent>
                        <w:sdt>
                          <w:sdtPr>
                            <w:rPr>
                              <w:caps/>
                              <w:color w:val="156082" w:themeColor="accent1"/>
                              <w:sz w:val="28"/>
                              <w:szCs w:val="28"/>
                            </w:rPr>
                            <w:alias w:val="Date "/>
                            <w:tag w:val=""/>
                            <w:id w:val="197127006"/>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Content>
                            <w:p w14:paraId="23AA4A10" w14:textId="77777777" w:rsidR="00EF4E8B" w:rsidRDefault="00FE16D9">
                              <w:pPr>
                                <w:pStyle w:val="Sansinterligne"/>
                                <w:spacing w:after="40"/>
                                <w:jc w:val="center"/>
                                <w:rPr>
                                  <w:caps/>
                                  <w:color w:val="156082" w:themeColor="accent1"/>
                                  <w:sz w:val="28"/>
                                  <w:szCs w:val="28"/>
                                </w:rPr>
                              </w:pPr>
                              <w:r>
                                <w:rPr>
                                  <w:caps/>
                                  <w:color w:val="156082" w:themeColor="accent1"/>
                                  <w:sz w:val="28"/>
                                  <w:szCs w:val="28"/>
                                </w:rPr>
                                <w:t xml:space="preserve">     </w:t>
                              </w:r>
                            </w:p>
                          </w:sdtContent>
                        </w:sdt>
                        <w:p w14:paraId="56E8069A" w14:textId="1D1E9BD2" w:rsidR="00EF4E8B" w:rsidRDefault="00000000" w:rsidP="00FE16D9">
                          <w:pPr>
                            <w:pStyle w:val="Sansinterligne"/>
                            <w:jc w:val="center"/>
                            <w:rPr>
                              <w:color w:val="156082" w:themeColor="accent1"/>
                            </w:rPr>
                          </w:pPr>
                          <w:sdt>
                            <w:sdtPr>
                              <w:rPr>
                                <w:color w:val="45B0E1" w:themeColor="accent1" w:themeTint="99"/>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Société"/>
                              <w:tag w:val=""/>
                              <w:id w:val="1390145197"/>
                              <w:dataBinding w:prefixMappings="xmlns:ns0='http://schemas.openxmlformats.org/officeDocument/2006/extended-properties' " w:xpath="/ns0:Properties[1]/ns0:Company[1]" w:storeItemID="{6668398D-A668-4E3E-A5EB-62B293D839F1}"/>
                              <w:text/>
                            </w:sdtPr>
                            <w:sdtContent>
                              <w:r w:rsidR="00FE16D9" w:rsidRPr="00FE16D9">
                                <w:rPr>
                                  <w:color w:val="45B0E1" w:themeColor="accent1" w:themeTint="99"/>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Groupe : Marimoun </w:t>
                              </w:r>
                              <w:r w:rsidR="00823630" w:rsidRPr="00FE16D9">
                                <w:rPr>
                                  <w:color w:val="45B0E1" w:themeColor="accent1" w:themeTint="99"/>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Mohamed,</w:t>
                              </w:r>
                              <w:r w:rsidR="00EB6A00">
                                <w:rPr>
                                  <w:color w:val="45B0E1" w:themeColor="accent1" w:themeTint="99"/>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E16D9" w:rsidRPr="00FE16D9">
                                <w:rPr>
                                  <w:color w:val="45B0E1" w:themeColor="accent1" w:themeTint="99"/>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Nadya</w:t>
                              </w:r>
                              <w:r w:rsidR="00F250D9">
                                <w:rPr>
                                  <w:color w:val="45B0E1" w:themeColor="accent1" w:themeTint="99"/>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Ouhssain</w:t>
                              </w:r>
                              <w:r w:rsidR="00CC3043">
                                <w:rPr>
                                  <w:color w:val="45B0E1" w:themeColor="accent1" w:themeTint="99"/>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E16D9" w:rsidRPr="00FE16D9">
                                <w:rPr>
                                  <w:color w:val="45B0E1" w:themeColor="accent1" w:themeTint="99"/>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Gabriel guérie</w:t>
                              </w:r>
                            </w:sdtContent>
                          </w:sdt>
                        </w:p>
                        <w:p w14:paraId="1E522407" w14:textId="77777777" w:rsidR="00EF4E8B" w:rsidRDefault="00000000" w:rsidP="00FE16D9">
                          <w:pPr>
                            <w:pStyle w:val="Sansinterligne"/>
                            <w:rPr>
                              <w:color w:val="156082" w:themeColor="accent1"/>
                            </w:rPr>
                          </w:pPr>
                          <w:sdt>
                            <w:sdtPr>
                              <w:rPr>
                                <w:color w:val="156082" w:themeColor="accent1"/>
                              </w:rPr>
                              <w:alias w:val="Adresse"/>
                              <w:tag w:val=""/>
                              <w:id w:val="-726379553"/>
                              <w:showingPlcHdr/>
                              <w:dataBinding w:prefixMappings="xmlns:ns0='http://schemas.microsoft.com/office/2006/coverPageProps' " w:xpath="/ns0:CoverPageProperties[1]/ns0:CompanyAddress[1]" w:storeItemID="{55AF091B-3C7A-41E3-B477-F2FDAA23CFDA}"/>
                              <w:text/>
                            </w:sdtPr>
                            <w:sdtContent>
                              <w:r w:rsidR="00FE16D9">
                                <w:rPr>
                                  <w:color w:val="156082" w:themeColor="accent1"/>
                                </w:rPr>
                                <w:t xml:space="preserve">     </w:t>
                              </w:r>
                            </w:sdtContent>
                          </w:sdt>
                        </w:p>
                      </w:txbxContent>
                    </v:textbox>
                    <w10:wrap anchorx="margin" anchory="page"/>
                  </v:shape>
                </w:pict>
              </mc:Fallback>
            </mc:AlternateContent>
          </w:r>
          <w:r w:rsidR="00EF4E8B">
            <w:rPr>
              <w:color w:val="45B0E1" w:themeColor="accent1" w:themeTint="99"/>
              <w:sz w:val="96"/>
              <w:szCs w:val="96"/>
            </w:rPr>
            <w:br w:type="page"/>
          </w:r>
        </w:p>
      </w:sdtContent>
    </w:sdt>
    <w:sdt>
      <w:sdtPr>
        <w:id w:val="1150087401"/>
        <w:docPartObj>
          <w:docPartGallery w:val="Table of Contents"/>
          <w:docPartUnique/>
        </w:docPartObj>
      </w:sdtPr>
      <w:sdtContent>
        <w:p w14:paraId="487F6CDD" w14:textId="1F755021" w:rsidR="00870B64" w:rsidRDefault="140F9CDC">
          <w:pPr>
            <w:pStyle w:val="TM1"/>
            <w:tabs>
              <w:tab w:val="right" w:leader="dot" w:pos="9062"/>
            </w:tabs>
            <w:rPr>
              <w:rFonts w:eastAsiaTheme="minorEastAsia"/>
              <w:noProof/>
              <w:sz w:val="24"/>
              <w:szCs w:val="24"/>
              <w:lang w:eastAsia="fr-FR"/>
            </w:rPr>
          </w:pPr>
          <w:r>
            <w:fldChar w:fldCharType="begin"/>
          </w:r>
          <w:r>
            <w:instrText>TOC \o \z \u \h</w:instrText>
          </w:r>
          <w:r>
            <w:fldChar w:fldCharType="separate"/>
          </w:r>
          <w:hyperlink w:anchor="_Toc215407223" w:history="1">
            <w:r w:rsidR="00870B64" w:rsidRPr="00F269F3">
              <w:rPr>
                <w:rStyle w:val="Lienhypertexte"/>
                <w:noProof/>
              </w:rPr>
              <w:t>Contexte du Projet</w:t>
            </w:r>
            <w:r w:rsidR="00870B64">
              <w:rPr>
                <w:noProof/>
                <w:webHidden/>
              </w:rPr>
              <w:tab/>
            </w:r>
            <w:r w:rsidR="00870B64">
              <w:rPr>
                <w:noProof/>
                <w:webHidden/>
              </w:rPr>
              <w:fldChar w:fldCharType="begin"/>
            </w:r>
            <w:r w:rsidR="00870B64">
              <w:rPr>
                <w:noProof/>
                <w:webHidden/>
              </w:rPr>
              <w:instrText xml:space="preserve"> PAGEREF _Toc215407223 \h </w:instrText>
            </w:r>
            <w:r w:rsidR="00870B64">
              <w:rPr>
                <w:noProof/>
                <w:webHidden/>
              </w:rPr>
            </w:r>
            <w:r w:rsidR="00870B64">
              <w:rPr>
                <w:noProof/>
                <w:webHidden/>
              </w:rPr>
              <w:fldChar w:fldCharType="separate"/>
            </w:r>
            <w:r w:rsidR="00870B64">
              <w:rPr>
                <w:noProof/>
                <w:webHidden/>
              </w:rPr>
              <w:t>2</w:t>
            </w:r>
            <w:r w:rsidR="00870B64">
              <w:rPr>
                <w:noProof/>
                <w:webHidden/>
              </w:rPr>
              <w:fldChar w:fldCharType="end"/>
            </w:r>
          </w:hyperlink>
        </w:p>
        <w:p w14:paraId="5B8024B0" w14:textId="0EAA2279" w:rsidR="00870B64" w:rsidRDefault="00870B64">
          <w:pPr>
            <w:pStyle w:val="TM1"/>
            <w:tabs>
              <w:tab w:val="right" w:leader="dot" w:pos="9062"/>
            </w:tabs>
            <w:rPr>
              <w:rFonts w:eastAsiaTheme="minorEastAsia"/>
              <w:noProof/>
              <w:sz w:val="24"/>
              <w:szCs w:val="24"/>
              <w:lang w:eastAsia="fr-FR"/>
            </w:rPr>
          </w:pPr>
          <w:hyperlink w:anchor="_Toc215407224" w:history="1">
            <w:r w:rsidRPr="00F269F3">
              <w:rPr>
                <w:rStyle w:val="Lienhypertexte"/>
                <w:noProof/>
              </w:rPr>
              <w:t>Objectif</w:t>
            </w:r>
            <w:r>
              <w:rPr>
                <w:noProof/>
                <w:webHidden/>
              </w:rPr>
              <w:tab/>
            </w:r>
            <w:r>
              <w:rPr>
                <w:noProof/>
                <w:webHidden/>
              </w:rPr>
              <w:fldChar w:fldCharType="begin"/>
            </w:r>
            <w:r>
              <w:rPr>
                <w:noProof/>
                <w:webHidden/>
              </w:rPr>
              <w:instrText xml:space="preserve"> PAGEREF _Toc215407224 \h </w:instrText>
            </w:r>
            <w:r>
              <w:rPr>
                <w:noProof/>
                <w:webHidden/>
              </w:rPr>
            </w:r>
            <w:r>
              <w:rPr>
                <w:noProof/>
                <w:webHidden/>
              </w:rPr>
              <w:fldChar w:fldCharType="separate"/>
            </w:r>
            <w:r>
              <w:rPr>
                <w:noProof/>
                <w:webHidden/>
              </w:rPr>
              <w:t>3</w:t>
            </w:r>
            <w:r>
              <w:rPr>
                <w:noProof/>
                <w:webHidden/>
              </w:rPr>
              <w:fldChar w:fldCharType="end"/>
            </w:r>
          </w:hyperlink>
        </w:p>
        <w:p w14:paraId="5E0C5BF0" w14:textId="085AE772" w:rsidR="00870B64" w:rsidRDefault="00870B64">
          <w:pPr>
            <w:pStyle w:val="TM2"/>
            <w:tabs>
              <w:tab w:val="right" w:leader="dot" w:pos="9062"/>
            </w:tabs>
            <w:rPr>
              <w:rFonts w:eastAsiaTheme="minorEastAsia"/>
              <w:noProof/>
              <w:sz w:val="24"/>
              <w:szCs w:val="24"/>
              <w:lang w:eastAsia="fr-FR"/>
            </w:rPr>
          </w:pPr>
          <w:hyperlink w:anchor="_Toc215407225" w:history="1">
            <w:r w:rsidRPr="00F269F3">
              <w:rPr>
                <w:rStyle w:val="Lienhypertexte"/>
                <w:noProof/>
              </w:rPr>
              <w:t>Acteurs</w:t>
            </w:r>
            <w:r>
              <w:rPr>
                <w:noProof/>
                <w:webHidden/>
              </w:rPr>
              <w:tab/>
            </w:r>
            <w:r>
              <w:rPr>
                <w:noProof/>
                <w:webHidden/>
              </w:rPr>
              <w:fldChar w:fldCharType="begin"/>
            </w:r>
            <w:r>
              <w:rPr>
                <w:noProof/>
                <w:webHidden/>
              </w:rPr>
              <w:instrText xml:space="preserve"> PAGEREF _Toc215407225 \h </w:instrText>
            </w:r>
            <w:r>
              <w:rPr>
                <w:noProof/>
                <w:webHidden/>
              </w:rPr>
            </w:r>
            <w:r>
              <w:rPr>
                <w:noProof/>
                <w:webHidden/>
              </w:rPr>
              <w:fldChar w:fldCharType="separate"/>
            </w:r>
            <w:r>
              <w:rPr>
                <w:noProof/>
                <w:webHidden/>
              </w:rPr>
              <w:t>3</w:t>
            </w:r>
            <w:r>
              <w:rPr>
                <w:noProof/>
                <w:webHidden/>
              </w:rPr>
              <w:fldChar w:fldCharType="end"/>
            </w:r>
          </w:hyperlink>
        </w:p>
        <w:p w14:paraId="1B2FE486" w14:textId="6453523E" w:rsidR="00870B64" w:rsidRDefault="00870B64">
          <w:pPr>
            <w:pStyle w:val="TM3"/>
            <w:tabs>
              <w:tab w:val="right" w:leader="dot" w:pos="9062"/>
            </w:tabs>
            <w:rPr>
              <w:rFonts w:eastAsiaTheme="minorEastAsia"/>
              <w:noProof/>
              <w:sz w:val="24"/>
              <w:szCs w:val="24"/>
              <w:lang w:eastAsia="fr-FR"/>
            </w:rPr>
          </w:pPr>
          <w:hyperlink w:anchor="_Toc215407226" w:history="1">
            <w:r w:rsidRPr="00F269F3">
              <w:rPr>
                <w:rStyle w:val="Lienhypertexte"/>
                <w:noProof/>
              </w:rPr>
              <w:t>Interactions</w:t>
            </w:r>
            <w:r>
              <w:rPr>
                <w:noProof/>
                <w:webHidden/>
              </w:rPr>
              <w:tab/>
            </w:r>
            <w:r>
              <w:rPr>
                <w:noProof/>
                <w:webHidden/>
              </w:rPr>
              <w:fldChar w:fldCharType="begin"/>
            </w:r>
            <w:r>
              <w:rPr>
                <w:noProof/>
                <w:webHidden/>
              </w:rPr>
              <w:instrText xml:space="preserve"> PAGEREF _Toc215407226 \h </w:instrText>
            </w:r>
            <w:r>
              <w:rPr>
                <w:noProof/>
                <w:webHidden/>
              </w:rPr>
            </w:r>
            <w:r>
              <w:rPr>
                <w:noProof/>
                <w:webHidden/>
              </w:rPr>
              <w:fldChar w:fldCharType="separate"/>
            </w:r>
            <w:r>
              <w:rPr>
                <w:noProof/>
                <w:webHidden/>
              </w:rPr>
              <w:t>3</w:t>
            </w:r>
            <w:r>
              <w:rPr>
                <w:noProof/>
                <w:webHidden/>
              </w:rPr>
              <w:fldChar w:fldCharType="end"/>
            </w:r>
          </w:hyperlink>
        </w:p>
        <w:p w14:paraId="175EB675" w14:textId="33CC27F0" w:rsidR="00870B64" w:rsidRDefault="00870B64">
          <w:pPr>
            <w:pStyle w:val="TM1"/>
            <w:tabs>
              <w:tab w:val="right" w:leader="dot" w:pos="9062"/>
            </w:tabs>
            <w:rPr>
              <w:rFonts w:eastAsiaTheme="minorEastAsia"/>
              <w:noProof/>
              <w:sz w:val="24"/>
              <w:szCs w:val="24"/>
              <w:lang w:eastAsia="fr-FR"/>
            </w:rPr>
          </w:pPr>
          <w:hyperlink w:anchor="_Toc215407227" w:history="1">
            <w:r w:rsidRPr="00F269F3">
              <w:rPr>
                <w:rStyle w:val="Lienhypertexte"/>
                <w:noProof/>
              </w:rPr>
              <w:t>Composants internes du Backend</w:t>
            </w:r>
            <w:r>
              <w:rPr>
                <w:noProof/>
                <w:webHidden/>
              </w:rPr>
              <w:tab/>
            </w:r>
            <w:r>
              <w:rPr>
                <w:noProof/>
                <w:webHidden/>
              </w:rPr>
              <w:fldChar w:fldCharType="begin"/>
            </w:r>
            <w:r>
              <w:rPr>
                <w:noProof/>
                <w:webHidden/>
              </w:rPr>
              <w:instrText xml:space="preserve"> PAGEREF _Toc215407227 \h </w:instrText>
            </w:r>
            <w:r>
              <w:rPr>
                <w:noProof/>
                <w:webHidden/>
              </w:rPr>
            </w:r>
            <w:r>
              <w:rPr>
                <w:noProof/>
                <w:webHidden/>
              </w:rPr>
              <w:fldChar w:fldCharType="separate"/>
            </w:r>
            <w:r>
              <w:rPr>
                <w:noProof/>
                <w:webHidden/>
              </w:rPr>
              <w:t>3</w:t>
            </w:r>
            <w:r>
              <w:rPr>
                <w:noProof/>
                <w:webHidden/>
              </w:rPr>
              <w:fldChar w:fldCharType="end"/>
            </w:r>
          </w:hyperlink>
        </w:p>
        <w:p w14:paraId="278A6ED0" w14:textId="387AE37E" w:rsidR="00870B64" w:rsidRDefault="00870B64">
          <w:pPr>
            <w:pStyle w:val="TM1"/>
            <w:tabs>
              <w:tab w:val="right" w:leader="dot" w:pos="9062"/>
            </w:tabs>
            <w:rPr>
              <w:rFonts w:eastAsiaTheme="minorEastAsia"/>
              <w:noProof/>
              <w:sz w:val="24"/>
              <w:szCs w:val="24"/>
              <w:lang w:eastAsia="fr-FR"/>
            </w:rPr>
          </w:pPr>
          <w:hyperlink w:anchor="_Toc215407228" w:history="1">
            <w:r w:rsidRPr="00F269F3">
              <w:rPr>
                <w:rStyle w:val="Lienhypertexte"/>
                <w:noProof/>
              </w:rPr>
              <w:t>Diagramme – Flux de données (Data Flow)</w:t>
            </w:r>
            <w:r>
              <w:rPr>
                <w:noProof/>
                <w:webHidden/>
              </w:rPr>
              <w:tab/>
            </w:r>
            <w:r>
              <w:rPr>
                <w:noProof/>
                <w:webHidden/>
              </w:rPr>
              <w:fldChar w:fldCharType="begin"/>
            </w:r>
            <w:r>
              <w:rPr>
                <w:noProof/>
                <w:webHidden/>
              </w:rPr>
              <w:instrText xml:space="preserve"> PAGEREF _Toc215407228 \h </w:instrText>
            </w:r>
            <w:r>
              <w:rPr>
                <w:noProof/>
                <w:webHidden/>
              </w:rPr>
            </w:r>
            <w:r>
              <w:rPr>
                <w:noProof/>
                <w:webHidden/>
              </w:rPr>
              <w:fldChar w:fldCharType="separate"/>
            </w:r>
            <w:r>
              <w:rPr>
                <w:noProof/>
                <w:webHidden/>
              </w:rPr>
              <w:t>4</w:t>
            </w:r>
            <w:r>
              <w:rPr>
                <w:noProof/>
                <w:webHidden/>
              </w:rPr>
              <w:fldChar w:fldCharType="end"/>
            </w:r>
          </w:hyperlink>
        </w:p>
        <w:p w14:paraId="04C9DFE8" w14:textId="1710EA49" w:rsidR="00870B64" w:rsidRDefault="00870B64">
          <w:pPr>
            <w:pStyle w:val="TM2"/>
            <w:tabs>
              <w:tab w:val="right" w:leader="dot" w:pos="9062"/>
            </w:tabs>
            <w:rPr>
              <w:rFonts w:eastAsiaTheme="minorEastAsia"/>
              <w:noProof/>
              <w:sz w:val="24"/>
              <w:szCs w:val="24"/>
              <w:lang w:eastAsia="fr-FR"/>
            </w:rPr>
          </w:pPr>
          <w:hyperlink w:anchor="_Toc215407229" w:history="1">
            <w:r w:rsidRPr="00F269F3">
              <w:rPr>
                <w:rStyle w:val="Lienhypertexte"/>
                <w:noProof/>
              </w:rPr>
              <w:t>A. Quand l’utilisateur pose une question</w:t>
            </w:r>
            <w:r>
              <w:rPr>
                <w:noProof/>
                <w:webHidden/>
              </w:rPr>
              <w:tab/>
            </w:r>
            <w:r>
              <w:rPr>
                <w:noProof/>
                <w:webHidden/>
              </w:rPr>
              <w:fldChar w:fldCharType="begin"/>
            </w:r>
            <w:r>
              <w:rPr>
                <w:noProof/>
                <w:webHidden/>
              </w:rPr>
              <w:instrText xml:space="preserve"> PAGEREF _Toc215407229 \h </w:instrText>
            </w:r>
            <w:r>
              <w:rPr>
                <w:noProof/>
                <w:webHidden/>
              </w:rPr>
            </w:r>
            <w:r>
              <w:rPr>
                <w:noProof/>
                <w:webHidden/>
              </w:rPr>
              <w:fldChar w:fldCharType="separate"/>
            </w:r>
            <w:r>
              <w:rPr>
                <w:noProof/>
                <w:webHidden/>
              </w:rPr>
              <w:t>4</w:t>
            </w:r>
            <w:r>
              <w:rPr>
                <w:noProof/>
                <w:webHidden/>
              </w:rPr>
              <w:fldChar w:fldCharType="end"/>
            </w:r>
          </w:hyperlink>
        </w:p>
        <w:p w14:paraId="4F9F7F8D" w14:textId="2336029F" w:rsidR="00870B64" w:rsidRDefault="00870B64">
          <w:pPr>
            <w:pStyle w:val="TM3"/>
            <w:tabs>
              <w:tab w:val="right" w:leader="dot" w:pos="9062"/>
            </w:tabs>
            <w:rPr>
              <w:rFonts w:eastAsiaTheme="minorEastAsia"/>
              <w:noProof/>
              <w:sz w:val="24"/>
              <w:szCs w:val="24"/>
              <w:lang w:eastAsia="fr-FR"/>
            </w:rPr>
          </w:pPr>
          <w:hyperlink w:anchor="_Toc215407230" w:history="1">
            <w:r w:rsidRPr="00F269F3">
              <w:rPr>
                <w:rStyle w:val="Lienhypertexte"/>
                <w:noProof/>
              </w:rPr>
              <w:t>B. Quand l’admin ajoute un document</w:t>
            </w:r>
            <w:r>
              <w:rPr>
                <w:noProof/>
                <w:webHidden/>
              </w:rPr>
              <w:tab/>
            </w:r>
            <w:r>
              <w:rPr>
                <w:noProof/>
                <w:webHidden/>
              </w:rPr>
              <w:fldChar w:fldCharType="begin"/>
            </w:r>
            <w:r>
              <w:rPr>
                <w:noProof/>
                <w:webHidden/>
              </w:rPr>
              <w:instrText xml:space="preserve"> PAGEREF _Toc215407230 \h </w:instrText>
            </w:r>
            <w:r>
              <w:rPr>
                <w:noProof/>
                <w:webHidden/>
              </w:rPr>
            </w:r>
            <w:r>
              <w:rPr>
                <w:noProof/>
                <w:webHidden/>
              </w:rPr>
              <w:fldChar w:fldCharType="separate"/>
            </w:r>
            <w:r>
              <w:rPr>
                <w:noProof/>
                <w:webHidden/>
              </w:rPr>
              <w:t>4</w:t>
            </w:r>
            <w:r>
              <w:rPr>
                <w:noProof/>
                <w:webHidden/>
              </w:rPr>
              <w:fldChar w:fldCharType="end"/>
            </w:r>
          </w:hyperlink>
        </w:p>
        <w:p w14:paraId="7011B26C" w14:textId="34ED2DDF" w:rsidR="140F9CDC" w:rsidRDefault="140F9CDC" w:rsidP="140F9CDC">
          <w:pPr>
            <w:pStyle w:val="TM1"/>
            <w:tabs>
              <w:tab w:val="right" w:leader="dot" w:pos="9060"/>
            </w:tabs>
            <w:rPr>
              <w:rStyle w:val="Lienhypertexte"/>
            </w:rPr>
          </w:pPr>
          <w:r>
            <w:fldChar w:fldCharType="end"/>
          </w:r>
        </w:p>
      </w:sdtContent>
    </w:sdt>
    <w:p w14:paraId="71F6BC10" w14:textId="77777777" w:rsidR="00CE2206" w:rsidRDefault="00CE2206" w:rsidP="00CE2206">
      <w:pPr>
        <w:rPr>
          <w:color w:val="45B0E1" w:themeColor="accent1" w:themeTint="99"/>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99A222" w14:textId="77777777" w:rsidR="140F9CDC" w:rsidRDefault="140F9CDC" w:rsidP="140F9CDC">
      <w:pPr>
        <w:rPr>
          <w:color w:val="45B0E1" w:themeColor="accent1" w:themeTint="99"/>
          <w:sz w:val="28"/>
          <w:szCs w:val="28"/>
        </w:rPr>
      </w:pPr>
    </w:p>
    <w:p w14:paraId="1DEDB09F" w14:textId="77777777" w:rsidR="140F9CDC" w:rsidRDefault="140F9CDC" w:rsidP="140F9CDC">
      <w:pPr>
        <w:rPr>
          <w:color w:val="45B0E1" w:themeColor="accent1" w:themeTint="99"/>
          <w:sz w:val="28"/>
          <w:szCs w:val="28"/>
        </w:rPr>
      </w:pPr>
    </w:p>
    <w:p w14:paraId="429D7511" w14:textId="77777777" w:rsidR="140F9CDC" w:rsidRDefault="140F9CDC" w:rsidP="140F9CDC">
      <w:pPr>
        <w:rPr>
          <w:color w:val="45B0E1" w:themeColor="accent1" w:themeTint="99"/>
          <w:sz w:val="28"/>
          <w:szCs w:val="28"/>
        </w:rPr>
      </w:pPr>
    </w:p>
    <w:p w14:paraId="2DA0D495" w14:textId="77777777" w:rsidR="140F9CDC" w:rsidRDefault="140F9CDC" w:rsidP="140F9CDC">
      <w:pPr>
        <w:rPr>
          <w:color w:val="45B0E1" w:themeColor="accent1" w:themeTint="99"/>
          <w:sz w:val="28"/>
          <w:szCs w:val="28"/>
        </w:rPr>
      </w:pPr>
    </w:p>
    <w:p w14:paraId="0E0835F1" w14:textId="77777777" w:rsidR="140F9CDC" w:rsidRDefault="140F9CDC" w:rsidP="140F9CDC">
      <w:pPr>
        <w:rPr>
          <w:color w:val="45B0E1" w:themeColor="accent1" w:themeTint="99"/>
          <w:sz w:val="28"/>
          <w:szCs w:val="28"/>
        </w:rPr>
      </w:pPr>
    </w:p>
    <w:p w14:paraId="6C0A21E9" w14:textId="77777777" w:rsidR="140F9CDC" w:rsidRDefault="140F9CDC" w:rsidP="140F9CDC">
      <w:pPr>
        <w:rPr>
          <w:color w:val="45B0E1" w:themeColor="accent1" w:themeTint="99"/>
          <w:sz w:val="28"/>
          <w:szCs w:val="28"/>
        </w:rPr>
      </w:pPr>
    </w:p>
    <w:p w14:paraId="5BC3CCCC" w14:textId="77777777" w:rsidR="140F9CDC" w:rsidRDefault="140F9CDC" w:rsidP="140F9CDC">
      <w:pPr>
        <w:rPr>
          <w:color w:val="45B0E1" w:themeColor="accent1" w:themeTint="99"/>
          <w:sz w:val="28"/>
          <w:szCs w:val="28"/>
        </w:rPr>
      </w:pPr>
    </w:p>
    <w:p w14:paraId="01949058" w14:textId="77777777" w:rsidR="140F9CDC" w:rsidRDefault="140F9CDC" w:rsidP="140F9CDC">
      <w:pPr>
        <w:rPr>
          <w:color w:val="45B0E1" w:themeColor="accent1" w:themeTint="99"/>
          <w:sz w:val="28"/>
          <w:szCs w:val="28"/>
        </w:rPr>
      </w:pPr>
    </w:p>
    <w:p w14:paraId="3B723877" w14:textId="77777777" w:rsidR="140F9CDC" w:rsidRDefault="140F9CDC" w:rsidP="140F9CDC">
      <w:pPr>
        <w:rPr>
          <w:color w:val="45B0E1" w:themeColor="accent1" w:themeTint="99"/>
          <w:sz w:val="28"/>
          <w:szCs w:val="28"/>
        </w:rPr>
      </w:pPr>
    </w:p>
    <w:p w14:paraId="2FA5AA93" w14:textId="77777777" w:rsidR="008A5B77" w:rsidRDefault="008A5B77" w:rsidP="140F9CDC">
      <w:pPr>
        <w:rPr>
          <w:color w:val="45B0E1" w:themeColor="accent1" w:themeTint="99"/>
          <w:sz w:val="28"/>
          <w:szCs w:val="28"/>
        </w:rPr>
      </w:pPr>
    </w:p>
    <w:p w14:paraId="711F4443" w14:textId="77777777" w:rsidR="008A5B77" w:rsidRDefault="008A5B77" w:rsidP="140F9CDC">
      <w:pPr>
        <w:rPr>
          <w:color w:val="45B0E1" w:themeColor="accent1" w:themeTint="99"/>
          <w:sz w:val="28"/>
          <w:szCs w:val="28"/>
        </w:rPr>
      </w:pPr>
    </w:p>
    <w:p w14:paraId="01CACF01" w14:textId="77777777" w:rsidR="008A5B77" w:rsidRDefault="008A5B77" w:rsidP="140F9CDC">
      <w:pPr>
        <w:rPr>
          <w:color w:val="45B0E1" w:themeColor="accent1" w:themeTint="99"/>
          <w:sz w:val="28"/>
          <w:szCs w:val="28"/>
        </w:rPr>
      </w:pPr>
    </w:p>
    <w:p w14:paraId="42E5DD3B" w14:textId="77777777" w:rsidR="008A5B77" w:rsidRDefault="008A5B77" w:rsidP="140F9CDC">
      <w:pPr>
        <w:rPr>
          <w:color w:val="45B0E1" w:themeColor="accent1" w:themeTint="99"/>
          <w:sz w:val="28"/>
          <w:szCs w:val="28"/>
        </w:rPr>
      </w:pPr>
    </w:p>
    <w:p w14:paraId="78265375" w14:textId="77777777" w:rsidR="008A5B77" w:rsidRDefault="008A5B77" w:rsidP="140F9CDC">
      <w:pPr>
        <w:rPr>
          <w:color w:val="45B0E1" w:themeColor="accent1" w:themeTint="99"/>
          <w:sz w:val="28"/>
          <w:szCs w:val="28"/>
        </w:rPr>
      </w:pPr>
    </w:p>
    <w:p w14:paraId="024B5265" w14:textId="77777777" w:rsidR="008A5B77" w:rsidRDefault="008A5B77" w:rsidP="140F9CDC">
      <w:pPr>
        <w:rPr>
          <w:color w:val="45B0E1" w:themeColor="accent1" w:themeTint="99"/>
          <w:sz w:val="28"/>
          <w:szCs w:val="28"/>
        </w:rPr>
      </w:pPr>
    </w:p>
    <w:p w14:paraId="010635E9" w14:textId="77777777" w:rsidR="008A5B77" w:rsidRDefault="008A5B77" w:rsidP="140F9CDC">
      <w:pPr>
        <w:rPr>
          <w:color w:val="45B0E1" w:themeColor="accent1" w:themeTint="99"/>
          <w:sz w:val="28"/>
          <w:szCs w:val="28"/>
        </w:rPr>
      </w:pPr>
    </w:p>
    <w:p w14:paraId="44095E27" w14:textId="77777777" w:rsidR="008A5B77" w:rsidRDefault="008A5B77" w:rsidP="140F9CDC">
      <w:pPr>
        <w:rPr>
          <w:color w:val="45B0E1" w:themeColor="accent1" w:themeTint="99"/>
          <w:sz w:val="28"/>
          <w:szCs w:val="28"/>
        </w:rPr>
      </w:pPr>
    </w:p>
    <w:p w14:paraId="778F10B2" w14:textId="77777777" w:rsidR="008A5B77" w:rsidRDefault="008A5B77" w:rsidP="140F9CDC">
      <w:pPr>
        <w:rPr>
          <w:color w:val="45B0E1" w:themeColor="accent1" w:themeTint="99"/>
          <w:sz w:val="28"/>
          <w:szCs w:val="28"/>
        </w:rPr>
      </w:pPr>
    </w:p>
    <w:p w14:paraId="0319222C" w14:textId="77777777" w:rsidR="008A5B77" w:rsidRDefault="008A5B77" w:rsidP="140F9CDC">
      <w:pPr>
        <w:rPr>
          <w:color w:val="45B0E1" w:themeColor="accent1" w:themeTint="99"/>
          <w:sz w:val="28"/>
          <w:szCs w:val="28"/>
        </w:rPr>
      </w:pPr>
    </w:p>
    <w:p w14:paraId="1FCB6D89" w14:textId="77777777" w:rsidR="008A5B77" w:rsidRDefault="008A5B77" w:rsidP="140F9CDC">
      <w:pPr>
        <w:rPr>
          <w:color w:val="45B0E1" w:themeColor="accent1" w:themeTint="99"/>
          <w:sz w:val="28"/>
          <w:szCs w:val="28"/>
        </w:rPr>
      </w:pPr>
    </w:p>
    <w:p w14:paraId="27ED056D" w14:textId="77777777" w:rsidR="00CE2206" w:rsidRPr="00CE2206" w:rsidRDefault="00CE2206" w:rsidP="1F12E74E">
      <w:pPr>
        <w:pStyle w:val="Titre1"/>
        <w:rPr>
          <w:b/>
          <w:bCs/>
          <w:sz w:val="24"/>
          <w:szCs w:val="24"/>
        </w:rPr>
      </w:pPr>
      <w:bookmarkStart w:id="0" w:name="_Toc215407223"/>
      <w:r w:rsidRPr="00CE2206">
        <w:t>Contexte du Projet</w:t>
      </w:r>
      <w:bookmarkEnd w:id="0"/>
    </w:p>
    <w:p w14:paraId="73A03DCA" w14:textId="3858451B" w:rsidR="00D12A44" w:rsidRDefault="00CE2206" w:rsidP="00CE2206">
      <w:r w:rsidRPr="00CE2206">
        <w:t>Les services clients font face à un volume croissant de demandes répétitives et variées. De nombreuses questions trouvent déjà leurs réponses dans la documentation existante (FAQ, manuels, guides), mais leur exploitation reste difficile. Il est nécessaire de moderniser le support client en automatisant les réponses aux questions courantes tout en garantissant une escalade efficace vers les experts humains pour les cas complexes.</w:t>
      </w:r>
    </w:p>
    <w:p w14:paraId="5615C982" w14:textId="77777777" w:rsidR="00D94C95" w:rsidRDefault="00D94C95" w:rsidP="00CE2206"/>
    <w:p w14:paraId="697866FA" w14:textId="77777777" w:rsidR="00D94C95" w:rsidRDefault="00D94C95" w:rsidP="00CE2206"/>
    <w:p w14:paraId="7CD01ACF" w14:textId="77777777" w:rsidR="00D12A44" w:rsidRDefault="00D12A44" w:rsidP="00CE2206"/>
    <w:p w14:paraId="071CEFE0" w14:textId="77777777" w:rsidR="00D12A44" w:rsidRDefault="00D12A44" w:rsidP="00D12A44">
      <w:pPr>
        <w:keepNext/>
      </w:pPr>
      <w:r w:rsidRPr="00D12A44">
        <w:rPr>
          <w:b/>
          <w:bCs/>
          <w:noProof/>
        </w:rPr>
        <w:drawing>
          <wp:inline distT="0" distB="0" distL="0" distR="0" wp14:anchorId="39453B50" wp14:editId="5D78F88C">
            <wp:extent cx="5760720" cy="4222115"/>
            <wp:effectExtent l="0" t="0" r="0" b="6985"/>
            <wp:docPr id="165907937" name="Image 1"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7937" name="Image 1" descr="Une image contenant texte, diagramme, capture d’écran, Plan&#10;&#10;Le contenu généré par l’IA peut être incorrect."/>
                    <pic:cNvPicPr/>
                  </pic:nvPicPr>
                  <pic:blipFill>
                    <a:blip r:embed="rId9"/>
                    <a:stretch>
                      <a:fillRect/>
                    </a:stretch>
                  </pic:blipFill>
                  <pic:spPr>
                    <a:xfrm>
                      <a:off x="0" y="0"/>
                      <a:ext cx="5760720" cy="4222115"/>
                    </a:xfrm>
                    <a:prstGeom prst="rect">
                      <a:avLst/>
                    </a:prstGeom>
                  </pic:spPr>
                </pic:pic>
              </a:graphicData>
            </a:graphic>
          </wp:inline>
        </w:drawing>
      </w:r>
    </w:p>
    <w:p w14:paraId="090477E6" w14:textId="4FC5DDB0" w:rsidR="00D12A44" w:rsidRPr="00D12A44" w:rsidRDefault="00D12A44" w:rsidP="00D12A44">
      <w:pPr>
        <w:pStyle w:val="Lgende"/>
        <w:rPr>
          <w:b/>
          <w:bCs/>
        </w:rPr>
      </w:pPr>
      <w:r>
        <w:t xml:space="preserve">Figure </w:t>
      </w:r>
      <w:r>
        <w:fldChar w:fldCharType="begin"/>
      </w:r>
      <w:r>
        <w:instrText>SEQ Figure \* ARABIC</w:instrText>
      </w:r>
      <w:r>
        <w:fldChar w:fldCharType="separate"/>
      </w:r>
      <w:r>
        <w:rPr>
          <w:noProof/>
        </w:rPr>
        <w:t>1</w:t>
      </w:r>
      <w:r>
        <w:fldChar w:fldCharType="end"/>
      </w:r>
      <w:r w:rsidRPr="00D12A44">
        <w:t xml:space="preserve"> DOCUMENT D’ARCHITECTURE</w:t>
      </w:r>
    </w:p>
    <w:p w14:paraId="2709C346" w14:textId="77777777" w:rsidR="00F4423F" w:rsidRDefault="00F4423F" w:rsidP="00383E86"/>
    <w:p w14:paraId="7614EA83" w14:textId="77777777" w:rsidR="005F67D8" w:rsidRDefault="005F67D8" w:rsidP="00383E86"/>
    <w:p w14:paraId="45572AB4" w14:textId="77777777" w:rsidR="00301DA6" w:rsidRDefault="00301DA6" w:rsidP="00383E86"/>
    <w:p w14:paraId="034E6A3D" w14:textId="77777777" w:rsidR="00301DA6" w:rsidRDefault="00301DA6" w:rsidP="00383E86"/>
    <w:p w14:paraId="736F942D" w14:textId="77777777" w:rsidR="00301DA6" w:rsidRDefault="00301DA6" w:rsidP="00383E86"/>
    <w:p w14:paraId="456C5B7E" w14:textId="77777777" w:rsidR="005F67D8" w:rsidRPr="005F67D8" w:rsidRDefault="005F67D8" w:rsidP="005F67D8">
      <w:pPr>
        <w:pStyle w:val="Titre1"/>
      </w:pPr>
      <w:bookmarkStart w:id="1" w:name="_Toc215407224"/>
      <w:r w:rsidRPr="005F67D8">
        <w:lastRenderedPageBreak/>
        <w:t>Objectif</w:t>
      </w:r>
      <w:bookmarkEnd w:id="1"/>
    </w:p>
    <w:p w14:paraId="68FEBB7A" w14:textId="77777777" w:rsidR="005F67D8" w:rsidRPr="005F67D8" w:rsidRDefault="005F67D8" w:rsidP="005F67D8">
      <w:r w:rsidRPr="005F67D8">
        <w:t>Montrer les acteurs, le système et ses interactions principales.</w:t>
      </w:r>
    </w:p>
    <w:p w14:paraId="0F6B14D6" w14:textId="77777777" w:rsidR="005F67D8" w:rsidRPr="005F67D8" w:rsidRDefault="005F67D8" w:rsidP="005F67D8">
      <w:pPr>
        <w:pStyle w:val="Titre2"/>
      </w:pPr>
      <w:bookmarkStart w:id="2" w:name="_Toc215407225"/>
      <w:r w:rsidRPr="005F67D8">
        <w:t>Acteurs</w:t>
      </w:r>
      <w:bookmarkEnd w:id="2"/>
    </w:p>
    <w:p w14:paraId="1A0AFD3B" w14:textId="77777777" w:rsidR="005F67D8" w:rsidRPr="005F67D8" w:rsidRDefault="005F67D8" w:rsidP="00B15586">
      <w:pPr>
        <w:pStyle w:val="Paragraphedeliste"/>
        <w:numPr>
          <w:ilvl w:val="0"/>
          <w:numId w:val="1"/>
        </w:numPr>
      </w:pPr>
      <w:r w:rsidRPr="00301DA6">
        <w:rPr>
          <w:b/>
          <w:bCs/>
        </w:rPr>
        <w:t>Utilisateur</w:t>
      </w:r>
      <w:r w:rsidRPr="005F67D8">
        <w:t xml:space="preserve"> : pose des questions via une interface (web/app).</w:t>
      </w:r>
    </w:p>
    <w:p w14:paraId="32A18FB5" w14:textId="77777777" w:rsidR="005F67D8" w:rsidRPr="005F67D8" w:rsidRDefault="005F67D8" w:rsidP="00B15586">
      <w:pPr>
        <w:pStyle w:val="Paragraphedeliste"/>
        <w:numPr>
          <w:ilvl w:val="0"/>
          <w:numId w:val="1"/>
        </w:numPr>
      </w:pPr>
      <w:r w:rsidRPr="00301DA6">
        <w:rPr>
          <w:b/>
          <w:bCs/>
        </w:rPr>
        <w:t>Administrateur</w:t>
      </w:r>
      <w:r w:rsidRPr="005F67D8">
        <w:t xml:space="preserve"> : injecte de nouveaux documents.</w:t>
      </w:r>
    </w:p>
    <w:p w14:paraId="7B12F355" w14:textId="77777777" w:rsidR="005F67D8" w:rsidRPr="005F67D8" w:rsidRDefault="005F67D8" w:rsidP="00B15586">
      <w:pPr>
        <w:pStyle w:val="Paragraphedeliste"/>
        <w:numPr>
          <w:ilvl w:val="0"/>
          <w:numId w:val="1"/>
        </w:numPr>
      </w:pPr>
      <w:r w:rsidRPr="00301DA6">
        <w:rPr>
          <w:b/>
          <w:bCs/>
        </w:rPr>
        <w:t>Système RAG</w:t>
      </w:r>
      <w:r w:rsidRPr="005F67D8">
        <w:t xml:space="preserve"> : application backend + IA.</w:t>
      </w:r>
    </w:p>
    <w:p w14:paraId="210E0941" w14:textId="77777777" w:rsidR="005F67D8" w:rsidRPr="005F67D8" w:rsidRDefault="005F67D8" w:rsidP="00B15586">
      <w:pPr>
        <w:pStyle w:val="Paragraphedeliste"/>
        <w:numPr>
          <w:ilvl w:val="0"/>
          <w:numId w:val="1"/>
        </w:numPr>
      </w:pPr>
      <w:r w:rsidRPr="00301DA6">
        <w:rPr>
          <w:b/>
          <w:bCs/>
        </w:rPr>
        <w:t>Base de Données classique</w:t>
      </w:r>
      <w:r w:rsidRPr="005F67D8">
        <w:t xml:space="preserve"> : stockage d’informations structurées.</w:t>
      </w:r>
    </w:p>
    <w:p w14:paraId="3285C261" w14:textId="77777777" w:rsidR="005F67D8" w:rsidRPr="005F67D8" w:rsidRDefault="005F67D8" w:rsidP="00B15586">
      <w:pPr>
        <w:pStyle w:val="Paragraphedeliste"/>
        <w:numPr>
          <w:ilvl w:val="0"/>
          <w:numId w:val="1"/>
        </w:numPr>
      </w:pPr>
      <w:r w:rsidRPr="00301DA6">
        <w:rPr>
          <w:b/>
          <w:bCs/>
        </w:rPr>
        <w:t>Base vectorielle</w:t>
      </w:r>
      <w:r w:rsidRPr="005F67D8">
        <w:t xml:space="preserve"> : stockage des embeddings/chunks.</w:t>
      </w:r>
    </w:p>
    <w:p w14:paraId="507ECCD1" w14:textId="77777777" w:rsidR="005F67D8" w:rsidRPr="005F67D8" w:rsidRDefault="005F67D8" w:rsidP="005F67D8">
      <w:pPr>
        <w:pStyle w:val="Titre3"/>
      </w:pPr>
      <w:bookmarkStart w:id="3" w:name="_Toc215407226"/>
      <w:r w:rsidRPr="005F67D8">
        <w:t>Interactions</w:t>
      </w:r>
      <w:bookmarkEnd w:id="3"/>
    </w:p>
    <w:p w14:paraId="2B845601" w14:textId="77777777" w:rsidR="005F67D8" w:rsidRPr="005F67D8" w:rsidRDefault="005F67D8" w:rsidP="00B15586">
      <w:pPr>
        <w:pStyle w:val="Paragraphedeliste"/>
        <w:numPr>
          <w:ilvl w:val="0"/>
          <w:numId w:val="2"/>
        </w:numPr>
      </w:pPr>
      <w:r w:rsidRPr="005F67D8">
        <w:t>L’utilisateur envoie une question → le système RAG répond.</w:t>
      </w:r>
    </w:p>
    <w:p w14:paraId="0EE4234E" w14:textId="77777777" w:rsidR="005F67D8" w:rsidRPr="005F67D8" w:rsidRDefault="005F67D8" w:rsidP="00B15586">
      <w:pPr>
        <w:pStyle w:val="Paragraphedeliste"/>
        <w:numPr>
          <w:ilvl w:val="0"/>
          <w:numId w:val="2"/>
        </w:numPr>
      </w:pPr>
      <w:r w:rsidRPr="005F67D8">
        <w:t>L’administrateur envoie un document → le système RAG indexe.</w:t>
      </w:r>
    </w:p>
    <w:p w14:paraId="612B30FD" w14:textId="77777777" w:rsidR="005F67D8" w:rsidRPr="005F67D8" w:rsidRDefault="005F67D8" w:rsidP="00B15586">
      <w:pPr>
        <w:pStyle w:val="Paragraphedeliste"/>
        <w:numPr>
          <w:ilvl w:val="0"/>
          <w:numId w:val="2"/>
        </w:numPr>
      </w:pPr>
      <w:r w:rsidRPr="005F67D8">
        <w:t>Le système interroge la base vectorielle et la base classique.</w:t>
      </w:r>
    </w:p>
    <w:p w14:paraId="0819F6F4" w14:textId="77777777" w:rsidR="005F67D8" w:rsidRDefault="005F67D8" w:rsidP="00383E86"/>
    <w:tbl>
      <w:tblPr>
        <w:tblStyle w:val="Grilledutableau"/>
        <w:tblW w:w="0" w:type="auto"/>
        <w:tblLook w:val="04A0" w:firstRow="1" w:lastRow="0" w:firstColumn="1" w:lastColumn="0" w:noHBand="0" w:noVBand="1"/>
      </w:tblPr>
      <w:tblGrid>
        <w:gridCol w:w="9062"/>
      </w:tblGrid>
      <w:tr w:rsidR="005F67D8" w14:paraId="3BD2120E" w14:textId="77777777">
        <w:tc>
          <w:tcPr>
            <w:tcW w:w="9062" w:type="dxa"/>
          </w:tcPr>
          <w:tbl>
            <w:tblPr>
              <w:tblStyle w:val="TableauGrille2-Accentuation1"/>
              <w:tblW w:w="0" w:type="auto"/>
              <w:tblLook w:val="01A0" w:firstRow="1" w:lastRow="0" w:firstColumn="1" w:lastColumn="1" w:noHBand="0" w:noVBand="0"/>
            </w:tblPr>
            <w:tblGrid>
              <w:gridCol w:w="2503"/>
              <w:gridCol w:w="5965"/>
            </w:tblGrid>
            <w:tr w:rsidR="005F67D8" w:rsidRPr="005F67D8" w14:paraId="3EE3CD3B" w14:textId="77777777" w:rsidTr="005F67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2FB18" w14:textId="77777777" w:rsidR="005F67D8" w:rsidRPr="005F67D8" w:rsidRDefault="005F67D8" w:rsidP="00703AD4">
                  <w:pPr>
                    <w:spacing w:after="160" w:line="259" w:lineRule="auto"/>
                  </w:pPr>
                  <w:r w:rsidRPr="005F67D8">
                    <w:t>Container</w:t>
                  </w:r>
                </w:p>
              </w:tc>
              <w:tc>
                <w:tcPr>
                  <w:cnfStyle w:val="000100000000" w:firstRow="0" w:lastRow="0" w:firstColumn="0" w:lastColumn="1" w:oddVBand="0" w:evenVBand="0" w:oddHBand="0" w:evenHBand="0" w:firstRowFirstColumn="0" w:firstRowLastColumn="0" w:lastRowFirstColumn="0" w:lastRowLastColumn="0"/>
                  <w:tcW w:w="0" w:type="auto"/>
                  <w:hideMark/>
                </w:tcPr>
                <w:p w14:paraId="18C7AA7A" w14:textId="77777777" w:rsidR="005F67D8" w:rsidRPr="005F67D8" w:rsidRDefault="005F67D8" w:rsidP="00703AD4">
                  <w:pPr>
                    <w:spacing w:after="160" w:line="259" w:lineRule="auto"/>
                  </w:pPr>
                  <w:r w:rsidRPr="005F67D8">
                    <w:t>Rôle</w:t>
                  </w:r>
                </w:p>
              </w:tc>
            </w:tr>
            <w:tr w:rsidR="005F67D8" w:rsidRPr="005F67D8" w14:paraId="2373DA5B" w14:textId="77777777" w:rsidTr="005F6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53224" w14:textId="77777777" w:rsidR="005F67D8" w:rsidRPr="005F67D8" w:rsidRDefault="005F67D8" w:rsidP="00703AD4">
                  <w:pPr>
                    <w:spacing w:after="160" w:line="259" w:lineRule="auto"/>
                  </w:pPr>
                  <w:r w:rsidRPr="005F67D8">
                    <w:t>Frontend Web/App</w:t>
                  </w:r>
                </w:p>
              </w:tc>
              <w:tc>
                <w:tcPr>
                  <w:cnfStyle w:val="000100000000" w:firstRow="0" w:lastRow="0" w:firstColumn="0" w:lastColumn="1" w:oddVBand="0" w:evenVBand="0" w:oddHBand="0" w:evenHBand="0" w:firstRowFirstColumn="0" w:firstRowLastColumn="0" w:lastRowFirstColumn="0" w:lastRowLastColumn="0"/>
                  <w:tcW w:w="0" w:type="auto"/>
                  <w:hideMark/>
                </w:tcPr>
                <w:p w14:paraId="2DA16386" w14:textId="77777777" w:rsidR="005F67D8" w:rsidRPr="005F67D8" w:rsidRDefault="005F67D8" w:rsidP="00703AD4">
                  <w:pPr>
                    <w:spacing w:after="160" w:line="259" w:lineRule="auto"/>
                  </w:pPr>
                  <w:r w:rsidRPr="005F67D8">
                    <w:t>Interface utilisateur.</w:t>
                  </w:r>
                </w:p>
              </w:tc>
            </w:tr>
            <w:tr w:rsidR="005F67D8" w:rsidRPr="005F67D8" w14:paraId="0FF4F0FD" w14:textId="77777777" w:rsidTr="005F67D8">
              <w:tc>
                <w:tcPr>
                  <w:cnfStyle w:val="001000000000" w:firstRow="0" w:lastRow="0" w:firstColumn="1" w:lastColumn="0" w:oddVBand="0" w:evenVBand="0" w:oddHBand="0" w:evenHBand="0" w:firstRowFirstColumn="0" w:firstRowLastColumn="0" w:lastRowFirstColumn="0" w:lastRowLastColumn="0"/>
                  <w:tcW w:w="0" w:type="auto"/>
                  <w:hideMark/>
                </w:tcPr>
                <w:p w14:paraId="2E8CA442" w14:textId="77777777" w:rsidR="005F67D8" w:rsidRPr="005F67D8" w:rsidRDefault="005F67D8" w:rsidP="00703AD4">
                  <w:pPr>
                    <w:spacing w:after="160" w:line="259" w:lineRule="auto"/>
                  </w:pPr>
                  <w:r w:rsidRPr="005F67D8">
                    <w:t>Backend Server (API)</w:t>
                  </w:r>
                </w:p>
              </w:tc>
              <w:tc>
                <w:tcPr>
                  <w:cnfStyle w:val="000100000000" w:firstRow="0" w:lastRow="0" w:firstColumn="0" w:lastColumn="1" w:oddVBand="0" w:evenVBand="0" w:oddHBand="0" w:evenHBand="0" w:firstRowFirstColumn="0" w:firstRowLastColumn="0" w:lastRowFirstColumn="0" w:lastRowLastColumn="0"/>
                  <w:tcW w:w="0" w:type="auto"/>
                  <w:hideMark/>
                </w:tcPr>
                <w:p w14:paraId="64865197" w14:textId="77777777" w:rsidR="005F67D8" w:rsidRPr="005F67D8" w:rsidRDefault="005F67D8" w:rsidP="00703AD4">
                  <w:pPr>
                    <w:spacing w:after="160" w:line="259" w:lineRule="auto"/>
                  </w:pPr>
                  <w:r w:rsidRPr="005F67D8">
                    <w:t>Orchestration, business logic, communication IA &amp; DB.</w:t>
                  </w:r>
                </w:p>
              </w:tc>
            </w:tr>
            <w:tr w:rsidR="005F67D8" w:rsidRPr="005F67D8" w14:paraId="63A5AB38" w14:textId="77777777" w:rsidTr="005F6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CDD94D" w14:textId="77777777" w:rsidR="005F67D8" w:rsidRPr="005F67D8" w:rsidRDefault="005F67D8" w:rsidP="00703AD4">
                  <w:pPr>
                    <w:spacing w:after="160" w:line="259" w:lineRule="auto"/>
                  </w:pPr>
                  <w:r w:rsidRPr="005F67D8">
                    <w:t>AI Agent (LLM)</w:t>
                  </w:r>
                </w:p>
              </w:tc>
              <w:tc>
                <w:tcPr>
                  <w:cnfStyle w:val="000100000000" w:firstRow="0" w:lastRow="0" w:firstColumn="0" w:lastColumn="1" w:oddVBand="0" w:evenVBand="0" w:oddHBand="0" w:evenHBand="0" w:firstRowFirstColumn="0" w:firstRowLastColumn="0" w:lastRowFirstColumn="0" w:lastRowLastColumn="0"/>
                  <w:tcW w:w="0" w:type="auto"/>
                  <w:hideMark/>
                </w:tcPr>
                <w:p w14:paraId="6E162C12" w14:textId="77777777" w:rsidR="005F67D8" w:rsidRPr="005F67D8" w:rsidRDefault="005F67D8" w:rsidP="00703AD4">
                  <w:pPr>
                    <w:spacing w:after="160" w:line="259" w:lineRule="auto"/>
                  </w:pPr>
                  <w:r w:rsidRPr="005F67D8">
                    <w:t>Génération de réponses à partir de la question + contexte.</w:t>
                  </w:r>
                </w:p>
              </w:tc>
            </w:tr>
            <w:tr w:rsidR="005F67D8" w:rsidRPr="005F67D8" w14:paraId="0C855BC9" w14:textId="77777777" w:rsidTr="005F67D8">
              <w:tc>
                <w:tcPr>
                  <w:cnfStyle w:val="001000000000" w:firstRow="0" w:lastRow="0" w:firstColumn="1" w:lastColumn="0" w:oddVBand="0" w:evenVBand="0" w:oddHBand="0" w:evenHBand="0" w:firstRowFirstColumn="0" w:firstRowLastColumn="0" w:lastRowFirstColumn="0" w:lastRowLastColumn="0"/>
                  <w:tcW w:w="0" w:type="auto"/>
                  <w:hideMark/>
                </w:tcPr>
                <w:p w14:paraId="65A666C6" w14:textId="77777777" w:rsidR="005F67D8" w:rsidRPr="005F67D8" w:rsidRDefault="005F67D8" w:rsidP="00703AD4">
                  <w:pPr>
                    <w:spacing w:after="160" w:line="259" w:lineRule="auto"/>
                  </w:pPr>
                  <w:r w:rsidRPr="005F67D8">
                    <w:t>Embedding Model</w:t>
                  </w:r>
                </w:p>
              </w:tc>
              <w:tc>
                <w:tcPr>
                  <w:cnfStyle w:val="000100000000" w:firstRow="0" w:lastRow="0" w:firstColumn="0" w:lastColumn="1" w:oddVBand="0" w:evenVBand="0" w:oddHBand="0" w:evenHBand="0" w:firstRowFirstColumn="0" w:firstRowLastColumn="0" w:lastRowFirstColumn="0" w:lastRowLastColumn="0"/>
                  <w:tcW w:w="0" w:type="auto"/>
                  <w:hideMark/>
                </w:tcPr>
                <w:p w14:paraId="3BC19531" w14:textId="77777777" w:rsidR="005F67D8" w:rsidRPr="005F67D8" w:rsidRDefault="005F67D8" w:rsidP="00703AD4">
                  <w:pPr>
                    <w:spacing w:after="160" w:line="259" w:lineRule="auto"/>
                  </w:pPr>
                  <w:r w:rsidRPr="005F67D8">
                    <w:t>Génère les embeddings des questions et documents.</w:t>
                  </w:r>
                </w:p>
              </w:tc>
            </w:tr>
            <w:tr w:rsidR="005F67D8" w:rsidRPr="005F67D8" w14:paraId="1CE2319E" w14:textId="77777777" w:rsidTr="005F67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EDF78" w14:textId="77777777" w:rsidR="005F67D8" w:rsidRPr="005F67D8" w:rsidRDefault="005F67D8" w:rsidP="00703AD4">
                  <w:pPr>
                    <w:spacing w:after="160" w:line="259" w:lineRule="auto"/>
                  </w:pPr>
                  <w:r w:rsidRPr="005F67D8">
                    <w:t>Vector Database</w:t>
                  </w:r>
                </w:p>
              </w:tc>
              <w:tc>
                <w:tcPr>
                  <w:cnfStyle w:val="000100000000" w:firstRow="0" w:lastRow="0" w:firstColumn="0" w:lastColumn="1" w:oddVBand="0" w:evenVBand="0" w:oddHBand="0" w:evenHBand="0" w:firstRowFirstColumn="0" w:firstRowLastColumn="0" w:lastRowFirstColumn="0" w:lastRowLastColumn="0"/>
                  <w:tcW w:w="0" w:type="auto"/>
                  <w:hideMark/>
                </w:tcPr>
                <w:p w14:paraId="026FFA4E" w14:textId="77777777" w:rsidR="005F67D8" w:rsidRPr="005F67D8" w:rsidRDefault="005F67D8" w:rsidP="00703AD4">
                  <w:pPr>
                    <w:spacing w:after="160" w:line="259" w:lineRule="auto"/>
                  </w:pPr>
                  <w:r w:rsidRPr="005F67D8">
                    <w:t>Stocke embeddings, chunks, résultats de similarité.</w:t>
                  </w:r>
                </w:p>
              </w:tc>
            </w:tr>
            <w:tr w:rsidR="005F67D8" w:rsidRPr="005F67D8" w14:paraId="05D3B59C" w14:textId="77777777" w:rsidTr="005F67D8">
              <w:tc>
                <w:tcPr>
                  <w:cnfStyle w:val="001000000000" w:firstRow="0" w:lastRow="0" w:firstColumn="1" w:lastColumn="0" w:oddVBand="0" w:evenVBand="0" w:oddHBand="0" w:evenHBand="0" w:firstRowFirstColumn="0" w:firstRowLastColumn="0" w:lastRowFirstColumn="0" w:lastRowLastColumn="0"/>
                  <w:tcW w:w="0" w:type="auto"/>
                  <w:hideMark/>
                </w:tcPr>
                <w:p w14:paraId="2C96457B" w14:textId="77777777" w:rsidR="005F67D8" w:rsidRPr="005F67D8" w:rsidRDefault="005F67D8" w:rsidP="00703AD4">
                  <w:pPr>
                    <w:spacing w:after="160" w:line="259" w:lineRule="auto"/>
                  </w:pPr>
                  <w:r w:rsidRPr="005F67D8">
                    <w:t>Database Search (SQL)</w:t>
                  </w:r>
                </w:p>
              </w:tc>
              <w:tc>
                <w:tcPr>
                  <w:cnfStyle w:val="000100000000" w:firstRow="0" w:lastRow="0" w:firstColumn="0" w:lastColumn="1" w:oddVBand="0" w:evenVBand="0" w:oddHBand="0" w:evenHBand="0" w:firstRowFirstColumn="0" w:firstRowLastColumn="0" w:lastRowFirstColumn="0" w:lastRowLastColumn="0"/>
                  <w:tcW w:w="0" w:type="auto"/>
                  <w:hideMark/>
                </w:tcPr>
                <w:p w14:paraId="1BF44A51" w14:textId="77777777" w:rsidR="005F67D8" w:rsidRPr="005F67D8" w:rsidRDefault="005F67D8" w:rsidP="00703AD4">
                  <w:pPr>
                    <w:spacing w:after="160" w:line="259" w:lineRule="auto"/>
                  </w:pPr>
                  <w:r w:rsidRPr="005F67D8">
                    <w:t>Stocke documents bruts, métadonnées.</w:t>
                  </w:r>
                </w:p>
              </w:tc>
            </w:tr>
          </w:tbl>
          <w:p w14:paraId="25EACD48" w14:textId="77777777" w:rsidR="005F67D8" w:rsidRDefault="005F67D8"/>
        </w:tc>
      </w:tr>
    </w:tbl>
    <w:p w14:paraId="5ADFF093" w14:textId="77777777" w:rsidR="00A86FE0" w:rsidRDefault="00A86FE0" w:rsidP="005F67D8"/>
    <w:p w14:paraId="4F1A5467" w14:textId="78F4FB20" w:rsidR="006A07AF" w:rsidRDefault="00A86FE0" w:rsidP="00870B64">
      <w:pPr>
        <w:pStyle w:val="Titre1"/>
      </w:pPr>
      <w:bookmarkStart w:id="4" w:name="_Toc215407227"/>
      <w:r w:rsidRPr="00A86FE0">
        <w:t>Composants internes du Backend</w:t>
      </w:r>
      <w:bookmarkEnd w:id="4"/>
    </w:p>
    <w:tbl>
      <w:tblPr>
        <w:tblStyle w:val="Grilledutableau"/>
        <w:tblW w:w="0" w:type="auto"/>
        <w:tblLook w:val="01A0" w:firstRow="1" w:lastRow="0" w:firstColumn="1" w:lastColumn="1" w:noHBand="0" w:noVBand="0"/>
      </w:tblPr>
      <w:tblGrid>
        <w:gridCol w:w="9062"/>
      </w:tblGrid>
      <w:tr w:rsidR="006A07AF" w14:paraId="54B0FA12" w14:textId="77777777" w:rsidTr="006A07AF">
        <w:tc>
          <w:tcPr>
            <w:tcW w:w="9062" w:type="dxa"/>
          </w:tcPr>
          <w:tbl>
            <w:tblPr>
              <w:tblStyle w:val="TableauGrille2-Accentuation1"/>
              <w:tblW w:w="0" w:type="auto"/>
              <w:tblLook w:val="01A0" w:firstRow="1" w:lastRow="0" w:firstColumn="1" w:lastColumn="1" w:noHBand="0" w:noVBand="0"/>
            </w:tblPr>
            <w:tblGrid>
              <w:gridCol w:w="3036"/>
              <w:gridCol w:w="5146"/>
            </w:tblGrid>
            <w:tr w:rsidR="006A07AF" w:rsidRPr="006A07AF" w14:paraId="6BAA6AB3" w14:textId="77777777" w:rsidTr="006A07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B6A85" w14:textId="77777777" w:rsidR="006A07AF" w:rsidRPr="006A07AF" w:rsidRDefault="006A07AF" w:rsidP="00703AD4">
                  <w:pPr>
                    <w:spacing w:after="160" w:line="259" w:lineRule="auto"/>
                  </w:pPr>
                  <w:r w:rsidRPr="006A07AF">
                    <w:t>Composant</w:t>
                  </w:r>
                </w:p>
              </w:tc>
              <w:tc>
                <w:tcPr>
                  <w:cnfStyle w:val="000100000000" w:firstRow="0" w:lastRow="0" w:firstColumn="0" w:lastColumn="1" w:oddVBand="0" w:evenVBand="0" w:oddHBand="0" w:evenHBand="0" w:firstRowFirstColumn="0" w:firstRowLastColumn="0" w:lastRowFirstColumn="0" w:lastRowLastColumn="0"/>
                  <w:tcW w:w="0" w:type="auto"/>
                  <w:hideMark/>
                </w:tcPr>
                <w:p w14:paraId="16A24E81" w14:textId="77777777" w:rsidR="006A07AF" w:rsidRPr="006A07AF" w:rsidRDefault="006A07AF" w:rsidP="00703AD4">
                  <w:pPr>
                    <w:spacing w:after="160" w:line="259" w:lineRule="auto"/>
                  </w:pPr>
                  <w:r w:rsidRPr="006A07AF">
                    <w:t>Fonction</w:t>
                  </w:r>
                </w:p>
              </w:tc>
            </w:tr>
            <w:tr w:rsidR="006A07AF" w:rsidRPr="006A07AF" w14:paraId="001C9CA1" w14:textId="77777777" w:rsidTr="006A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C4BF1" w14:textId="77777777" w:rsidR="006A07AF" w:rsidRPr="006A07AF" w:rsidRDefault="006A07AF" w:rsidP="00703AD4">
                  <w:pPr>
                    <w:spacing w:after="160" w:line="259" w:lineRule="auto"/>
                  </w:pPr>
                  <w:r w:rsidRPr="006A07AF">
                    <w:t>Controller API</w:t>
                  </w:r>
                </w:p>
              </w:tc>
              <w:tc>
                <w:tcPr>
                  <w:cnfStyle w:val="000100000000" w:firstRow="0" w:lastRow="0" w:firstColumn="0" w:lastColumn="1" w:oddVBand="0" w:evenVBand="0" w:oddHBand="0" w:evenHBand="0" w:firstRowFirstColumn="0" w:firstRowLastColumn="0" w:lastRowFirstColumn="0" w:lastRowLastColumn="0"/>
                  <w:tcW w:w="0" w:type="auto"/>
                  <w:hideMark/>
                </w:tcPr>
                <w:p w14:paraId="4F8A1A37" w14:textId="77777777" w:rsidR="006A07AF" w:rsidRPr="006A07AF" w:rsidRDefault="006A07AF" w:rsidP="00703AD4">
                  <w:pPr>
                    <w:spacing w:after="160" w:line="259" w:lineRule="auto"/>
                  </w:pPr>
                  <w:r w:rsidRPr="006A07AF">
                    <w:t>Reçoit les requêtes du user/admin.</w:t>
                  </w:r>
                </w:p>
              </w:tc>
            </w:tr>
            <w:tr w:rsidR="006A07AF" w:rsidRPr="006A07AF" w14:paraId="4E50ADFB" w14:textId="77777777" w:rsidTr="006A07AF">
              <w:tc>
                <w:tcPr>
                  <w:cnfStyle w:val="001000000000" w:firstRow="0" w:lastRow="0" w:firstColumn="1" w:lastColumn="0" w:oddVBand="0" w:evenVBand="0" w:oddHBand="0" w:evenHBand="0" w:firstRowFirstColumn="0" w:firstRowLastColumn="0" w:lastRowFirstColumn="0" w:lastRowLastColumn="0"/>
                  <w:tcW w:w="0" w:type="auto"/>
                  <w:hideMark/>
                </w:tcPr>
                <w:p w14:paraId="64B18E80" w14:textId="77777777" w:rsidR="006A07AF" w:rsidRPr="006A07AF" w:rsidRDefault="006A07AF" w:rsidP="00703AD4">
                  <w:pPr>
                    <w:spacing w:after="160" w:line="259" w:lineRule="auto"/>
                  </w:pPr>
                  <w:r w:rsidRPr="006A07AF">
                    <w:t>Document Ingestion Service</w:t>
                  </w:r>
                </w:p>
              </w:tc>
              <w:tc>
                <w:tcPr>
                  <w:cnfStyle w:val="000100000000" w:firstRow="0" w:lastRow="0" w:firstColumn="0" w:lastColumn="1" w:oddVBand="0" w:evenVBand="0" w:oddHBand="0" w:evenHBand="0" w:firstRowFirstColumn="0" w:firstRowLastColumn="0" w:lastRowFirstColumn="0" w:lastRowLastColumn="0"/>
                  <w:tcW w:w="0" w:type="auto"/>
                  <w:hideMark/>
                </w:tcPr>
                <w:p w14:paraId="0AB49F51" w14:textId="77777777" w:rsidR="006A07AF" w:rsidRPr="006A07AF" w:rsidRDefault="006A07AF" w:rsidP="00703AD4">
                  <w:pPr>
                    <w:spacing w:after="160" w:line="259" w:lineRule="auto"/>
                  </w:pPr>
                  <w:r w:rsidRPr="006A07AF">
                    <w:t>Chunking, embeddings, stockage dans vector DB.</w:t>
                  </w:r>
                </w:p>
              </w:tc>
            </w:tr>
            <w:tr w:rsidR="006A07AF" w:rsidRPr="006A07AF" w14:paraId="7745AB73" w14:textId="77777777" w:rsidTr="006A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2F61EF" w14:textId="77777777" w:rsidR="006A07AF" w:rsidRPr="006A07AF" w:rsidRDefault="006A07AF" w:rsidP="00703AD4">
                  <w:pPr>
                    <w:spacing w:after="160" w:line="259" w:lineRule="auto"/>
                  </w:pPr>
                  <w:r w:rsidRPr="006A07AF">
                    <w:t>Query Processing Service</w:t>
                  </w:r>
                </w:p>
              </w:tc>
              <w:tc>
                <w:tcPr>
                  <w:cnfStyle w:val="000100000000" w:firstRow="0" w:lastRow="0" w:firstColumn="0" w:lastColumn="1" w:oddVBand="0" w:evenVBand="0" w:oddHBand="0" w:evenHBand="0" w:firstRowFirstColumn="0" w:firstRowLastColumn="0" w:lastRowFirstColumn="0" w:lastRowLastColumn="0"/>
                  <w:tcW w:w="0" w:type="auto"/>
                  <w:hideMark/>
                </w:tcPr>
                <w:p w14:paraId="1CCCC8F2" w14:textId="77777777" w:rsidR="006A07AF" w:rsidRPr="006A07AF" w:rsidRDefault="006A07AF" w:rsidP="00703AD4">
                  <w:pPr>
                    <w:spacing w:after="160" w:line="259" w:lineRule="auto"/>
                  </w:pPr>
                  <w:r w:rsidRPr="006A07AF">
                    <w:t>Génère embeddings pour la question.</w:t>
                  </w:r>
                </w:p>
              </w:tc>
            </w:tr>
            <w:tr w:rsidR="006A07AF" w:rsidRPr="006A07AF" w14:paraId="317CC912" w14:textId="77777777" w:rsidTr="006A07AF">
              <w:tc>
                <w:tcPr>
                  <w:cnfStyle w:val="001000000000" w:firstRow="0" w:lastRow="0" w:firstColumn="1" w:lastColumn="0" w:oddVBand="0" w:evenVBand="0" w:oddHBand="0" w:evenHBand="0" w:firstRowFirstColumn="0" w:firstRowLastColumn="0" w:lastRowFirstColumn="0" w:lastRowLastColumn="0"/>
                  <w:tcW w:w="0" w:type="auto"/>
                  <w:hideMark/>
                </w:tcPr>
                <w:p w14:paraId="46CF5C2E" w14:textId="77777777" w:rsidR="006A07AF" w:rsidRPr="006A07AF" w:rsidRDefault="006A07AF" w:rsidP="00703AD4">
                  <w:pPr>
                    <w:spacing w:after="160" w:line="259" w:lineRule="auto"/>
                  </w:pPr>
                  <w:r w:rsidRPr="006A07AF">
                    <w:t>Vector Search Engine</w:t>
                  </w:r>
                </w:p>
              </w:tc>
              <w:tc>
                <w:tcPr>
                  <w:cnfStyle w:val="000100000000" w:firstRow="0" w:lastRow="0" w:firstColumn="0" w:lastColumn="1" w:oddVBand="0" w:evenVBand="0" w:oddHBand="0" w:evenHBand="0" w:firstRowFirstColumn="0" w:firstRowLastColumn="0" w:lastRowFirstColumn="0" w:lastRowLastColumn="0"/>
                  <w:tcW w:w="0" w:type="auto"/>
                  <w:hideMark/>
                </w:tcPr>
                <w:p w14:paraId="1C101EDD" w14:textId="77777777" w:rsidR="006A07AF" w:rsidRPr="006A07AF" w:rsidRDefault="006A07AF" w:rsidP="00703AD4">
                  <w:pPr>
                    <w:spacing w:after="160" w:line="259" w:lineRule="auto"/>
                  </w:pPr>
                  <w:r w:rsidRPr="006A07AF">
                    <w:t>Recherche de chunks pertinents.</w:t>
                  </w:r>
                </w:p>
              </w:tc>
            </w:tr>
            <w:tr w:rsidR="006A07AF" w:rsidRPr="006A07AF" w14:paraId="50C2893F" w14:textId="77777777" w:rsidTr="006A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A87A4" w14:textId="77777777" w:rsidR="006A07AF" w:rsidRPr="006A07AF" w:rsidRDefault="006A07AF" w:rsidP="00703AD4">
                  <w:pPr>
                    <w:spacing w:after="160" w:line="259" w:lineRule="auto"/>
                  </w:pPr>
                  <w:r w:rsidRPr="006A07AF">
                    <w:t>Context Builder</w:t>
                  </w:r>
                </w:p>
              </w:tc>
              <w:tc>
                <w:tcPr>
                  <w:cnfStyle w:val="000100000000" w:firstRow="0" w:lastRow="0" w:firstColumn="0" w:lastColumn="1" w:oddVBand="0" w:evenVBand="0" w:oddHBand="0" w:evenHBand="0" w:firstRowFirstColumn="0" w:firstRowLastColumn="0" w:lastRowFirstColumn="0" w:lastRowLastColumn="0"/>
                  <w:tcW w:w="0" w:type="auto"/>
                  <w:hideMark/>
                </w:tcPr>
                <w:p w14:paraId="2F7258B9" w14:textId="77777777" w:rsidR="006A07AF" w:rsidRPr="006A07AF" w:rsidRDefault="006A07AF" w:rsidP="00703AD4">
                  <w:pPr>
                    <w:spacing w:after="160" w:line="259" w:lineRule="auto"/>
                  </w:pPr>
                  <w:r w:rsidRPr="006A07AF">
                    <w:t>Combine question + chunks.</w:t>
                  </w:r>
                </w:p>
              </w:tc>
            </w:tr>
            <w:tr w:rsidR="006A07AF" w:rsidRPr="006A07AF" w14:paraId="4257CDF8" w14:textId="77777777" w:rsidTr="006A07AF">
              <w:tc>
                <w:tcPr>
                  <w:cnfStyle w:val="001000000000" w:firstRow="0" w:lastRow="0" w:firstColumn="1" w:lastColumn="0" w:oddVBand="0" w:evenVBand="0" w:oddHBand="0" w:evenHBand="0" w:firstRowFirstColumn="0" w:firstRowLastColumn="0" w:lastRowFirstColumn="0" w:lastRowLastColumn="0"/>
                  <w:tcW w:w="0" w:type="auto"/>
                  <w:hideMark/>
                </w:tcPr>
                <w:p w14:paraId="52182022" w14:textId="77777777" w:rsidR="006A07AF" w:rsidRPr="006A07AF" w:rsidRDefault="006A07AF" w:rsidP="00703AD4">
                  <w:pPr>
                    <w:spacing w:after="160" w:line="259" w:lineRule="auto"/>
                  </w:pPr>
                  <w:r w:rsidRPr="006A07AF">
                    <w:t>LLM Service</w:t>
                  </w:r>
                </w:p>
              </w:tc>
              <w:tc>
                <w:tcPr>
                  <w:cnfStyle w:val="000100000000" w:firstRow="0" w:lastRow="0" w:firstColumn="0" w:lastColumn="1" w:oddVBand="0" w:evenVBand="0" w:oddHBand="0" w:evenHBand="0" w:firstRowFirstColumn="0" w:firstRowLastColumn="0" w:lastRowFirstColumn="0" w:lastRowLastColumn="0"/>
                  <w:tcW w:w="0" w:type="auto"/>
                  <w:hideMark/>
                </w:tcPr>
                <w:p w14:paraId="0295A7ED" w14:textId="77777777" w:rsidR="006A07AF" w:rsidRPr="006A07AF" w:rsidRDefault="006A07AF" w:rsidP="00703AD4">
                  <w:pPr>
                    <w:spacing w:after="160" w:line="259" w:lineRule="auto"/>
                  </w:pPr>
                  <w:r w:rsidRPr="006A07AF">
                    <w:t>Appelle l’agent IA.</w:t>
                  </w:r>
                </w:p>
              </w:tc>
            </w:tr>
            <w:tr w:rsidR="006A07AF" w:rsidRPr="006A07AF" w14:paraId="6688D101" w14:textId="77777777" w:rsidTr="006A0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576A4" w14:textId="77777777" w:rsidR="006A07AF" w:rsidRPr="006A07AF" w:rsidRDefault="006A07AF" w:rsidP="00703AD4">
                  <w:pPr>
                    <w:spacing w:after="160" w:line="259" w:lineRule="auto"/>
                  </w:pPr>
                  <w:r w:rsidRPr="006A07AF">
                    <w:t>Database Connector</w:t>
                  </w:r>
                </w:p>
              </w:tc>
              <w:tc>
                <w:tcPr>
                  <w:cnfStyle w:val="000100000000" w:firstRow="0" w:lastRow="0" w:firstColumn="0" w:lastColumn="1" w:oddVBand="0" w:evenVBand="0" w:oddHBand="0" w:evenHBand="0" w:firstRowFirstColumn="0" w:firstRowLastColumn="0" w:lastRowFirstColumn="0" w:lastRowLastColumn="0"/>
                  <w:tcW w:w="0" w:type="auto"/>
                  <w:hideMark/>
                </w:tcPr>
                <w:p w14:paraId="4425505D" w14:textId="77777777" w:rsidR="006A07AF" w:rsidRPr="006A07AF" w:rsidRDefault="006A07AF" w:rsidP="00703AD4">
                  <w:pPr>
                    <w:spacing w:after="160" w:line="259" w:lineRule="auto"/>
                  </w:pPr>
                  <w:r w:rsidRPr="006A07AF">
                    <w:t>Communication SQL.</w:t>
                  </w:r>
                </w:p>
              </w:tc>
            </w:tr>
          </w:tbl>
          <w:p w14:paraId="29C70FAC" w14:textId="77777777" w:rsidR="006A07AF" w:rsidRDefault="006A07AF"/>
        </w:tc>
      </w:tr>
    </w:tbl>
    <w:p w14:paraId="4C473327" w14:textId="77777777" w:rsidR="0099511E" w:rsidRDefault="0099511E" w:rsidP="006A07AF"/>
    <w:p w14:paraId="7D71EF20" w14:textId="0BDA1374" w:rsidR="0099511E" w:rsidRDefault="0099511E" w:rsidP="0099511E">
      <w:pPr>
        <w:pStyle w:val="Titre1"/>
      </w:pPr>
      <w:bookmarkStart w:id="5" w:name="_Toc215407228"/>
      <w:r w:rsidRPr="0099511E">
        <w:lastRenderedPageBreak/>
        <w:t>Diagramme – Flux de données (Data Flow)</w:t>
      </w:r>
      <w:bookmarkEnd w:id="5"/>
    </w:p>
    <w:p w14:paraId="0A949CEF" w14:textId="77777777" w:rsidR="00EE0CA0" w:rsidRPr="00EE0CA0" w:rsidRDefault="00EE0CA0" w:rsidP="005D777B">
      <w:pPr>
        <w:pStyle w:val="Titre2"/>
      </w:pPr>
      <w:bookmarkStart w:id="6" w:name="_Toc215407229"/>
      <w:r w:rsidRPr="00EE0CA0">
        <w:t>A. Quand l’utilisateur pose une question</w:t>
      </w:r>
      <w:bookmarkEnd w:id="6"/>
    </w:p>
    <w:p w14:paraId="02552D88" w14:textId="77777777" w:rsidR="00EE0CA0" w:rsidRPr="00EE0CA0" w:rsidRDefault="00EE0CA0" w:rsidP="00301DA6">
      <w:r w:rsidRPr="005B3172">
        <w:rPr>
          <w:b/>
          <w:bCs/>
        </w:rPr>
        <w:t>User → Backend :</w:t>
      </w:r>
      <w:r w:rsidRPr="00EE0CA0">
        <w:t xml:space="preserve"> envoie une question.</w:t>
      </w:r>
    </w:p>
    <w:p w14:paraId="18C0706F" w14:textId="77777777" w:rsidR="00EE0CA0" w:rsidRPr="00EE0CA0" w:rsidRDefault="00EE0CA0" w:rsidP="00301DA6">
      <w:r w:rsidRPr="005B3172">
        <w:rPr>
          <w:b/>
          <w:bCs/>
        </w:rPr>
        <w:t>Backend → Embedding Model :</w:t>
      </w:r>
      <w:r w:rsidRPr="00EE0CA0">
        <w:t xml:space="preserve"> embedding de la question.</w:t>
      </w:r>
    </w:p>
    <w:p w14:paraId="29A60461" w14:textId="77777777" w:rsidR="00EE0CA0" w:rsidRPr="00EE0CA0" w:rsidRDefault="00EE0CA0" w:rsidP="00301DA6">
      <w:r w:rsidRPr="005B3172">
        <w:rPr>
          <w:b/>
          <w:bCs/>
        </w:rPr>
        <w:t>Backend → Vector DB :</w:t>
      </w:r>
      <w:r w:rsidRPr="00EE0CA0">
        <w:t xml:space="preserve"> recherche de chunks similaires.</w:t>
      </w:r>
    </w:p>
    <w:p w14:paraId="6102D49A" w14:textId="77777777" w:rsidR="00EE0CA0" w:rsidRPr="00EE0CA0" w:rsidRDefault="00EE0CA0" w:rsidP="00301DA6">
      <w:r w:rsidRPr="005B3172">
        <w:rPr>
          <w:b/>
          <w:bCs/>
        </w:rPr>
        <w:t>Vector DB → Backend :</w:t>
      </w:r>
      <w:r w:rsidRPr="00EE0CA0">
        <w:t xml:space="preserve"> retourne les chunks.</w:t>
      </w:r>
    </w:p>
    <w:p w14:paraId="44A31035" w14:textId="77777777" w:rsidR="00EE0CA0" w:rsidRPr="00EE0CA0" w:rsidRDefault="00EE0CA0" w:rsidP="00301DA6">
      <w:r w:rsidRPr="005B3172">
        <w:rPr>
          <w:b/>
          <w:bCs/>
        </w:rPr>
        <w:t>Backend → AI Agent :</w:t>
      </w:r>
      <w:r w:rsidRPr="00EE0CA0">
        <w:t xml:space="preserve"> question + contexte.</w:t>
      </w:r>
    </w:p>
    <w:p w14:paraId="3EB1892F" w14:textId="77777777" w:rsidR="00EE0CA0" w:rsidRPr="00EE0CA0" w:rsidRDefault="00EE0CA0" w:rsidP="00301DA6">
      <w:r w:rsidRPr="005B3172">
        <w:rPr>
          <w:b/>
          <w:bCs/>
        </w:rPr>
        <w:t>AI Agent → Backend :</w:t>
      </w:r>
      <w:r w:rsidRPr="00EE0CA0">
        <w:t xml:space="preserve"> réponse générée.</w:t>
      </w:r>
    </w:p>
    <w:p w14:paraId="3BE8B84D" w14:textId="77777777" w:rsidR="00EE0CA0" w:rsidRPr="00EE0CA0" w:rsidRDefault="00EE0CA0" w:rsidP="00301DA6">
      <w:r w:rsidRPr="005B3172">
        <w:rPr>
          <w:b/>
          <w:bCs/>
        </w:rPr>
        <w:t>Backend → User :</w:t>
      </w:r>
      <w:r w:rsidRPr="00EE0CA0">
        <w:t xml:space="preserve"> réponse finale.</w:t>
      </w:r>
    </w:p>
    <w:p w14:paraId="607C65EE" w14:textId="77777777" w:rsidR="00EE0CA0" w:rsidRDefault="00EE0CA0" w:rsidP="005B3172"/>
    <w:p w14:paraId="5A06CD2D" w14:textId="77777777" w:rsidR="00EE0CA0" w:rsidRPr="00EE0CA0" w:rsidRDefault="00EE0CA0" w:rsidP="005D777B">
      <w:pPr>
        <w:pStyle w:val="Titre3"/>
      </w:pPr>
      <w:bookmarkStart w:id="7" w:name="_Toc215407230"/>
      <w:r w:rsidRPr="00EE0CA0">
        <w:t>B. Quand l’admin ajoute un document</w:t>
      </w:r>
      <w:bookmarkEnd w:id="7"/>
    </w:p>
    <w:p w14:paraId="51FA0FB0" w14:textId="77777777" w:rsidR="00EE0CA0" w:rsidRPr="00EE0CA0" w:rsidRDefault="00EE0CA0" w:rsidP="00301DA6">
      <w:r w:rsidRPr="00EE0CA0">
        <w:rPr>
          <w:b/>
          <w:bCs/>
        </w:rPr>
        <w:t>Admin → Backend :</w:t>
      </w:r>
      <w:r w:rsidRPr="00EE0CA0">
        <w:t xml:space="preserve"> upload document.</w:t>
      </w:r>
    </w:p>
    <w:p w14:paraId="0138B2B3" w14:textId="77777777" w:rsidR="00EE0CA0" w:rsidRPr="00EE0CA0" w:rsidRDefault="00EE0CA0" w:rsidP="00301DA6">
      <w:r w:rsidRPr="00EE0CA0">
        <w:rPr>
          <w:b/>
          <w:bCs/>
        </w:rPr>
        <w:t>Backend :</w:t>
      </w:r>
      <w:r w:rsidRPr="00EE0CA0">
        <w:t xml:space="preserve"> découpage en chunks.</w:t>
      </w:r>
    </w:p>
    <w:p w14:paraId="772C35BF" w14:textId="77777777" w:rsidR="00EE0CA0" w:rsidRPr="00EE0CA0" w:rsidRDefault="00EE0CA0" w:rsidP="00301DA6">
      <w:r w:rsidRPr="00EE0CA0">
        <w:rPr>
          <w:b/>
          <w:bCs/>
        </w:rPr>
        <w:t>Backend → Embedding Model :</w:t>
      </w:r>
      <w:r w:rsidRPr="00EE0CA0">
        <w:t xml:space="preserve"> embedding de chaque chunk.</w:t>
      </w:r>
    </w:p>
    <w:p w14:paraId="7616CD7B" w14:textId="77777777" w:rsidR="00EE0CA0" w:rsidRPr="00EE0CA0" w:rsidRDefault="00EE0CA0" w:rsidP="00301DA6">
      <w:r w:rsidRPr="00EE0CA0">
        <w:rPr>
          <w:b/>
          <w:bCs/>
        </w:rPr>
        <w:t>Backend → Vector DB :</w:t>
      </w:r>
      <w:r w:rsidRPr="00EE0CA0">
        <w:t xml:space="preserve"> enregistrement embeddings + chunks.</w:t>
      </w:r>
    </w:p>
    <w:p w14:paraId="63D5DF0B" w14:textId="77777777" w:rsidR="00EE0CA0" w:rsidRPr="00EE0CA0" w:rsidRDefault="00EE0CA0" w:rsidP="00301DA6">
      <w:r w:rsidRPr="00EE0CA0">
        <w:rPr>
          <w:b/>
          <w:bCs/>
        </w:rPr>
        <w:t>Backend → SQL Database :</w:t>
      </w:r>
      <w:r w:rsidRPr="00EE0CA0">
        <w:t xml:space="preserve"> stockage document original / métadonnées.</w:t>
      </w:r>
    </w:p>
    <w:p w14:paraId="1EDA9079" w14:textId="77777777" w:rsidR="00EE0CA0" w:rsidRPr="00EE0CA0" w:rsidRDefault="00EE0CA0" w:rsidP="00301DA6">
      <w:r w:rsidRPr="00EE0CA0">
        <w:rPr>
          <w:b/>
          <w:bCs/>
        </w:rPr>
        <w:t>Backend → Admin :</w:t>
      </w:r>
      <w:r w:rsidRPr="00EE0CA0">
        <w:t xml:space="preserve"> succès ingestion.</w:t>
      </w:r>
    </w:p>
    <w:p w14:paraId="4DEEEDD5" w14:textId="77777777" w:rsidR="00EE0CA0" w:rsidRPr="00EE0CA0" w:rsidRDefault="00EE0CA0" w:rsidP="00EE0CA0"/>
    <w:sectPr w:rsidR="00EE0CA0" w:rsidRPr="00EE0CA0" w:rsidSect="00EF4E8B">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7566B"/>
    <w:multiLevelType w:val="hybridMultilevel"/>
    <w:tmpl w:val="11A8B1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D2E5512"/>
    <w:multiLevelType w:val="hybridMultilevel"/>
    <w:tmpl w:val="D72E7B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58229200">
    <w:abstractNumId w:val="0"/>
  </w:num>
  <w:num w:numId="2" w16cid:durableId="61607260">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206"/>
    <w:rsid w:val="00001F08"/>
    <w:rsid w:val="00004462"/>
    <w:rsid w:val="00004CA0"/>
    <w:rsid w:val="00010D55"/>
    <w:rsid w:val="00030037"/>
    <w:rsid w:val="000314E4"/>
    <w:rsid w:val="00041A99"/>
    <w:rsid w:val="000428B0"/>
    <w:rsid w:val="00060225"/>
    <w:rsid w:val="000718AD"/>
    <w:rsid w:val="00073BD2"/>
    <w:rsid w:val="00094D0C"/>
    <w:rsid w:val="000A0A08"/>
    <w:rsid w:val="000B04AB"/>
    <w:rsid w:val="000F2F45"/>
    <w:rsid w:val="001010FE"/>
    <w:rsid w:val="00104900"/>
    <w:rsid w:val="0012130E"/>
    <w:rsid w:val="00121E45"/>
    <w:rsid w:val="00125F74"/>
    <w:rsid w:val="00153635"/>
    <w:rsid w:val="00154A03"/>
    <w:rsid w:val="001702F0"/>
    <w:rsid w:val="0017798C"/>
    <w:rsid w:val="00180BD8"/>
    <w:rsid w:val="001847F4"/>
    <w:rsid w:val="00193898"/>
    <w:rsid w:val="001B0FB3"/>
    <w:rsid w:val="001B1FFE"/>
    <w:rsid w:val="001B44D8"/>
    <w:rsid w:val="001B7022"/>
    <w:rsid w:val="001E2F0B"/>
    <w:rsid w:val="001E3B70"/>
    <w:rsid w:val="001E3FFC"/>
    <w:rsid w:val="00224537"/>
    <w:rsid w:val="002268E0"/>
    <w:rsid w:val="002279CF"/>
    <w:rsid w:val="002312A1"/>
    <w:rsid w:val="00233F40"/>
    <w:rsid w:val="00240E17"/>
    <w:rsid w:val="002416DD"/>
    <w:rsid w:val="00252E27"/>
    <w:rsid w:val="00255E8A"/>
    <w:rsid w:val="0025643E"/>
    <w:rsid w:val="002746B0"/>
    <w:rsid w:val="002750F2"/>
    <w:rsid w:val="00285C05"/>
    <w:rsid w:val="00294A37"/>
    <w:rsid w:val="002C16DD"/>
    <w:rsid w:val="002D14A4"/>
    <w:rsid w:val="002D1B82"/>
    <w:rsid w:val="002D682E"/>
    <w:rsid w:val="002E04FA"/>
    <w:rsid w:val="002F37A7"/>
    <w:rsid w:val="002F428C"/>
    <w:rsid w:val="003007A6"/>
    <w:rsid w:val="00301DA6"/>
    <w:rsid w:val="00315AF6"/>
    <w:rsid w:val="00321FD6"/>
    <w:rsid w:val="003353C8"/>
    <w:rsid w:val="003405A8"/>
    <w:rsid w:val="00363262"/>
    <w:rsid w:val="00383E86"/>
    <w:rsid w:val="003963AF"/>
    <w:rsid w:val="003A20F5"/>
    <w:rsid w:val="003C071B"/>
    <w:rsid w:val="003D1B63"/>
    <w:rsid w:val="003D3611"/>
    <w:rsid w:val="003D5496"/>
    <w:rsid w:val="003E61C3"/>
    <w:rsid w:val="003E7867"/>
    <w:rsid w:val="003F0720"/>
    <w:rsid w:val="003F2AC9"/>
    <w:rsid w:val="003F37DD"/>
    <w:rsid w:val="00403BBC"/>
    <w:rsid w:val="00413745"/>
    <w:rsid w:val="00413AE1"/>
    <w:rsid w:val="00414625"/>
    <w:rsid w:val="0041576C"/>
    <w:rsid w:val="00435C5A"/>
    <w:rsid w:val="00436394"/>
    <w:rsid w:val="00436425"/>
    <w:rsid w:val="00464577"/>
    <w:rsid w:val="00473022"/>
    <w:rsid w:val="00492395"/>
    <w:rsid w:val="004965CC"/>
    <w:rsid w:val="004A2372"/>
    <w:rsid w:val="004A5661"/>
    <w:rsid w:val="004B0FC7"/>
    <w:rsid w:val="004C33B6"/>
    <w:rsid w:val="004C4C14"/>
    <w:rsid w:val="004D50C2"/>
    <w:rsid w:val="004E3FA8"/>
    <w:rsid w:val="004E4111"/>
    <w:rsid w:val="004E4575"/>
    <w:rsid w:val="004F5441"/>
    <w:rsid w:val="005125F2"/>
    <w:rsid w:val="00514285"/>
    <w:rsid w:val="0052721B"/>
    <w:rsid w:val="0056176C"/>
    <w:rsid w:val="00570B88"/>
    <w:rsid w:val="00592198"/>
    <w:rsid w:val="005B1ECA"/>
    <w:rsid w:val="005B3172"/>
    <w:rsid w:val="005D777B"/>
    <w:rsid w:val="005E0979"/>
    <w:rsid w:val="005E2E02"/>
    <w:rsid w:val="005E6C71"/>
    <w:rsid w:val="005F15FF"/>
    <w:rsid w:val="005F1BA1"/>
    <w:rsid w:val="005F67D8"/>
    <w:rsid w:val="006025F8"/>
    <w:rsid w:val="006318B0"/>
    <w:rsid w:val="00674EE0"/>
    <w:rsid w:val="00692E2B"/>
    <w:rsid w:val="00693637"/>
    <w:rsid w:val="006A07AF"/>
    <w:rsid w:val="006B6622"/>
    <w:rsid w:val="006C460F"/>
    <w:rsid w:val="006D33C4"/>
    <w:rsid w:val="006F562B"/>
    <w:rsid w:val="006F58FA"/>
    <w:rsid w:val="00703AD4"/>
    <w:rsid w:val="007072EA"/>
    <w:rsid w:val="007104BF"/>
    <w:rsid w:val="0072555F"/>
    <w:rsid w:val="00734533"/>
    <w:rsid w:val="00760B62"/>
    <w:rsid w:val="00796CF5"/>
    <w:rsid w:val="007A2DE7"/>
    <w:rsid w:val="007A40A9"/>
    <w:rsid w:val="007A4D25"/>
    <w:rsid w:val="007B558D"/>
    <w:rsid w:val="007B7EC6"/>
    <w:rsid w:val="007C35B2"/>
    <w:rsid w:val="007E2255"/>
    <w:rsid w:val="007F0301"/>
    <w:rsid w:val="00811081"/>
    <w:rsid w:val="00823630"/>
    <w:rsid w:val="0082464B"/>
    <w:rsid w:val="0083676A"/>
    <w:rsid w:val="0085540B"/>
    <w:rsid w:val="008629F6"/>
    <w:rsid w:val="00864A15"/>
    <w:rsid w:val="00870B64"/>
    <w:rsid w:val="008754B6"/>
    <w:rsid w:val="0087682B"/>
    <w:rsid w:val="00885EE6"/>
    <w:rsid w:val="00896FAD"/>
    <w:rsid w:val="008A1FD8"/>
    <w:rsid w:val="008A5B77"/>
    <w:rsid w:val="008B0052"/>
    <w:rsid w:val="008B570D"/>
    <w:rsid w:val="008C0D03"/>
    <w:rsid w:val="008F507F"/>
    <w:rsid w:val="0090282B"/>
    <w:rsid w:val="009031D4"/>
    <w:rsid w:val="00920FAE"/>
    <w:rsid w:val="009273B6"/>
    <w:rsid w:val="009538A0"/>
    <w:rsid w:val="00972E37"/>
    <w:rsid w:val="0098022C"/>
    <w:rsid w:val="009805F0"/>
    <w:rsid w:val="009864E8"/>
    <w:rsid w:val="00990274"/>
    <w:rsid w:val="0099511E"/>
    <w:rsid w:val="009A14FF"/>
    <w:rsid w:val="009A22B0"/>
    <w:rsid w:val="009B21DE"/>
    <w:rsid w:val="009B28E1"/>
    <w:rsid w:val="009D3E77"/>
    <w:rsid w:val="009F16B2"/>
    <w:rsid w:val="00A006F6"/>
    <w:rsid w:val="00A13B8F"/>
    <w:rsid w:val="00A218C6"/>
    <w:rsid w:val="00A22156"/>
    <w:rsid w:val="00A23CF7"/>
    <w:rsid w:val="00A322ED"/>
    <w:rsid w:val="00A44161"/>
    <w:rsid w:val="00A4596F"/>
    <w:rsid w:val="00A46D88"/>
    <w:rsid w:val="00A60999"/>
    <w:rsid w:val="00A62C59"/>
    <w:rsid w:val="00A806AA"/>
    <w:rsid w:val="00A86FE0"/>
    <w:rsid w:val="00A90672"/>
    <w:rsid w:val="00AB0632"/>
    <w:rsid w:val="00AD5C17"/>
    <w:rsid w:val="00AE7197"/>
    <w:rsid w:val="00AF63EC"/>
    <w:rsid w:val="00B1104F"/>
    <w:rsid w:val="00B15586"/>
    <w:rsid w:val="00B244B8"/>
    <w:rsid w:val="00B309EB"/>
    <w:rsid w:val="00B40883"/>
    <w:rsid w:val="00B44552"/>
    <w:rsid w:val="00B44E65"/>
    <w:rsid w:val="00B75AA0"/>
    <w:rsid w:val="00BA32BB"/>
    <w:rsid w:val="00BD1C98"/>
    <w:rsid w:val="00BE0552"/>
    <w:rsid w:val="00BE6FDE"/>
    <w:rsid w:val="00C072AD"/>
    <w:rsid w:val="00C12BC2"/>
    <w:rsid w:val="00C20390"/>
    <w:rsid w:val="00C20544"/>
    <w:rsid w:val="00C23C31"/>
    <w:rsid w:val="00C515F4"/>
    <w:rsid w:val="00C91474"/>
    <w:rsid w:val="00C92C14"/>
    <w:rsid w:val="00CA7AB0"/>
    <w:rsid w:val="00CB75C5"/>
    <w:rsid w:val="00CC3043"/>
    <w:rsid w:val="00CC6190"/>
    <w:rsid w:val="00CE2206"/>
    <w:rsid w:val="00CF4A50"/>
    <w:rsid w:val="00CF728B"/>
    <w:rsid w:val="00D127BC"/>
    <w:rsid w:val="00D12A44"/>
    <w:rsid w:val="00D159A6"/>
    <w:rsid w:val="00D2411B"/>
    <w:rsid w:val="00D36CC3"/>
    <w:rsid w:val="00D41D2C"/>
    <w:rsid w:val="00D57FB5"/>
    <w:rsid w:val="00D737A1"/>
    <w:rsid w:val="00D75E0E"/>
    <w:rsid w:val="00D8459C"/>
    <w:rsid w:val="00D94C95"/>
    <w:rsid w:val="00DA5814"/>
    <w:rsid w:val="00DC039D"/>
    <w:rsid w:val="00DC0BD5"/>
    <w:rsid w:val="00DC1467"/>
    <w:rsid w:val="00DD7A33"/>
    <w:rsid w:val="00DE3523"/>
    <w:rsid w:val="00DE443B"/>
    <w:rsid w:val="00DE52DA"/>
    <w:rsid w:val="00DF592E"/>
    <w:rsid w:val="00E2348B"/>
    <w:rsid w:val="00E41233"/>
    <w:rsid w:val="00E4412C"/>
    <w:rsid w:val="00E5013A"/>
    <w:rsid w:val="00E60F17"/>
    <w:rsid w:val="00E96788"/>
    <w:rsid w:val="00EA3C5A"/>
    <w:rsid w:val="00EB24B1"/>
    <w:rsid w:val="00EB6A00"/>
    <w:rsid w:val="00EC7739"/>
    <w:rsid w:val="00EE0CA0"/>
    <w:rsid w:val="00EF4E8B"/>
    <w:rsid w:val="00EF6125"/>
    <w:rsid w:val="00F12FCB"/>
    <w:rsid w:val="00F207FB"/>
    <w:rsid w:val="00F24350"/>
    <w:rsid w:val="00F250D9"/>
    <w:rsid w:val="00F4423F"/>
    <w:rsid w:val="00F748C1"/>
    <w:rsid w:val="00F77EAB"/>
    <w:rsid w:val="00F85A74"/>
    <w:rsid w:val="00FB0145"/>
    <w:rsid w:val="00FB3B31"/>
    <w:rsid w:val="00FC296D"/>
    <w:rsid w:val="00FC5C36"/>
    <w:rsid w:val="00FD7065"/>
    <w:rsid w:val="00FE16D9"/>
    <w:rsid w:val="00FE6FD3"/>
    <w:rsid w:val="02022441"/>
    <w:rsid w:val="036B5477"/>
    <w:rsid w:val="0508CCE1"/>
    <w:rsid w:val="061085C2"/>
    <w:rsid w:val="06B597E0"/>
    <w:rsid w:val="06F291B3"/>
    <w:rsid w:val="070B1D88"/>
    <w:rsid w:val="0738A2F1"/>
    <w:rsid w:val="080543BA"/>
    <w:rsid w:val="09FC0D18"/>
    <w:rsid w:val="0A4B4ADF"/>
    <w:rsid w:val="0B764C74"/>
    <w:rsid w:val="0BFB409C"/>
    <w:rsid w:val="0C1AF5A1"/>
    <w:rsid w:val="0CF43FDD"/>
    <w:rsid w:val="0D213387"/>
    <w:rsid w:val="0D5AFCB7"/>
    <w:rsid w:val="0EFA1F6C"/>
    <w:rsid w:val="0F917E11"/>
    <w:rsid w:val="103F9AA6"/>
    <w:rsid w:val="107CF957"/>
    <w:rsid w:val="10D26140"/>
    <w:rsid w:val="112B921D"/>
    <w:rsid w:val="1262D294"/>
    <w:rsid w:val="1359D052"/>
    <w:rsid w:val="13C329D4"/>
    <w:rsid w:val="13FE6988"/>
    <w:rsid w:val="140F9CDC"/>
    <w:rsid w:val="14EA8B66"/>
    <w:rsid w:val="15947BB0"/>
    <w:rsid w:val="167A3BC3"/>
    <w:rsid w:val="172283B9"/>
    <w:rsid w:val="17A2E2B8"/>
    <w:rsid w:val="19469234"/>
    <w:rsid w:val="19DBB004"/>
    <w:rsid w:val="1A601889"/>
    <w:rsid w:val="1E37B4A5"/>
    <w:rsid w:val="1E9EC66C"/>
    <w:rsid w:val="1F12E74E"/>
    <w:rsid w:val="1F403D08"/>
    <w:rsid w:val="1F4D549F"/>
    <w:rsid w:val="1F753871"/>
    <w:rsid w:val="20CA2F74"/>
    <w:rsid w:val="20E233D0"/>
    <w:rsid w:val="2110A531"/>
    <w:rsid w:val="21CD8C97"/>
    <w:rsid w:val="22558262"/>
    <w:rsid w:val="22B1B725"/>
    <w:rsid w:val="22F3DA39"/>
    <w:rsid w:val="22F79804"/>
    <w:rsid w:val="232A204E"/>
    <w:rsid w:val="241BB45E"/>
    <w:rsid w:val="2493018C"/>
    <w:rsid w:val="249AA632"/>
    <w:rsid w:val="24D75618"/>
    <w:rsid w:val="250C68F5"/>
    <w:rsid w:val="2555EC9A"/>
    <w:rsid w:val="2599963D"/>
    <w:rsid w:val="26AC5817"/>
    <w:rsid w:val="26AD2454"/>
    <w:rsid w:val="27E285D4"/>
    <w:rsid w:val="2825E0F7"/>
    <w:rsid w:val="286D5118"/>
    <w:rsid w:val="28733803"/>
    <w:rsid w:val="28A02DE6"/>
    <w:rsid w:val="297F099C"/>
    <w:rsid w:val="298EF306"/>
    <w:rsid w:val="29EA06C1"/>
    <w:rsid w:val="2B5EBFEE"/>
    <w:rsid w:val="2C8F61B3"/>
    <w:rsid w:val="2CDB1C2F"/>
    <w:rsid w:val="2CE0A75B"/>
    <w:rsid w:val="2D861C04"/>
    <w:rsid w:val="2DE5CC44"/>
    <w:rsid w:val="2EBBDB76"/>
    <w:rsid w:val="2F879B42"/>
    <w:rsid w:val="306E3B63"/>
    <w:rsid w:val="30CA8984"/>
    <w:rsid w:val="31861367"/>
    <w:rsid w:val="33674E45"/>
    <w:rsid w:val="34318A71"/>
    <w:rsid w:val="3485B6DA"/>
    <w:rsid w:val="357F05C0"/>
    <w:rsid w:val="3637013B"/>
    <w:rsid w:val="374E869C"/>
    <w:rsid w:val="382FA967"/>
    <w:rsid w:val="38519AAB"/>
    <w:rsid w:val="385E3BC1"/>
    <w:rsid w:val="39066FDB"/>
    <w:rsid w:val="39726DE0"/>
    <w:rsid w:val="3A65A09F"/>
    <w:rsid w:val="3AA2578C"/>
    <w:rsid w:val="3B8ABE3C"/>
    <w:rsid w:val="3C2EB0B9"/>
    <w:rsid w:val="3CC5158B"/>
    <w:rsid w:val="3F20CD0F"/>
    <w:rsid w:val="3F2A4682"/>
    <w:rsid w:val="4068C196"/>
    <w:rsid w:val="406DF6B8"/>
    <w:rsid w:val="41722132"/>
    <w:rsid w:val="41D9BF02"/>
    <w:rsid w:val="420DDD9A"/>
    <w:rsid w:val="438866A3"/>
    <w:rsid w:val="44C867CF"/>
    <w:rsid w:val="450BF757"/>
    <w:rsid w:val="4541F617"/>
    <w:rsid w:val="4551BFC0"/>
    <w:rsid w:val="46FFBCB0"/>
    <w:rsid w:val="47F035A2"/>
    <w:rsid w:val="48289C18"/>
    <w:rsid w:val="4845F52A"/>
    <w:rsid w:val="4853331C"/>
    <w:rsid w:val="4887E5F1"/>
    <w:rsid w:val="49C9A12C"/>
    <w:rsid w:val="4A9BC673"/>
    <w:rsid w:val="4AF6C074"/>
    <w:rsid w:val="4B271A5D"/>
    <w:rsid w:val="4BA48F2C"/>
    <w:rsid w:val="4BAC386E"/>
    <w:rsid w:val="4C648A9C"/>
    <w:rsid w:val="4C72CC4B"/>
    <w:rsid w:val="4D3078A8"/>
    <w:rsid w:val="4E03CC24"/>
    <w:rsid w:val="54A41A22"/>
    <w:rsid w:val="55AE698E"/>
    <w:rsid w:val="55B6B235"/>
    <w:rsid w:val="56F1EE82"/>
    <w:rsid w:val="582976B2"/>
    <w:rsid w:val="587629EA"/>
    <w:rsid w:val="58786197"/>
    <w:rsid w:val="5893E4A1"/>
    <w:rsid w:val="59252215"/>
    <w:rsid w:val="59BB1BC9"/>
    <w:rsid w:val="5A0CF896"/>
    <w:rsid w:val="5B0477E9"/>
    <w:rsid w:val="5B6D3644"/>
    <w:rsid w:val="5BC1ADC7"/>
    <w:rsid w:val="5C493449"/>
    <w:rsid w:val="5D1C5F7E"/>
    <w:rsid w:val="5F63580D"/>
    <w:rsid w:val="629A85AC"/>
    <w:rsid w:val="63174A23"/>
    <w:rsid w:val="64DD490E"/>
    <w:rsid w:val="64E3C141"/>
    <w:rsid w:val="653F7561"/>
    <w:rsid w:val="65CB0803"/>
    <w:rsid w:val="660C5ABA"/>
    <w:rsid w:val="6731355F"/>
    <w:rsid w:val="6822260F"/>
    <w:rsid w:val="68B5B773"/>
    <w:rsid w:val="69018EE7"/>
    <w:rsid w:val="692FB20A"/>
    <w:rsid w:val="693B2295"/>
    <w:rsid w:val="69D0DC7E"/>
    <w:rsid w:val="69D79CDC"/>
    <w:rsid w:val="6A89C247"/>
    <w:rsid w:val="6B0689EF"/>
    <w:rsid w:val="6B5D7827"/>
    <w:rsid w:val="6B6F142F"/>
    <w:rsid w:val="6C52548B"/>
    <w:rsid w:val="6F4CD721"/>
    <w:rsid w:val="6F637924"/>
    <w:rsid w:val="6FC768A2"/>
    <w:rsid w:val="70C33D82"/>
    <w:rsid w:val="7243C879"/>
    <w:rsid w:val="72EBF9EC"/>
    <w:rsid w:val="73AD3159"/>
    <w:rsid w:val="759451FE"/>
    <w:rsid w:val="762B94A0"/>
    <w:rsid w:val="764CD22B"/>
    <w:rsid w:val="771764A8"/>
    <w:rsid w:val="7730B848"/>
    <w:rsid w:val="780390E8"/>
    <w:rsid w:val="780BAC4F"/>
    <w:rsid w:val="78375B5F"/>
    <w:rsid w:val="798A9676"/>
    <w:rsid w:val="79B25A94"/>
    <w:rsid w:val="7BB8E579"/>
    <w:rsid w:val="7C12394D"/>
    <w:rsid w:val="7CE24C7F"/>
    <w:rsid w:val="7D14FECA"/>
    <w:rsid w:val="7DEE53FF"/>
    <w:rsid w:val="7E046D58"/>
    <w:rsid w:val="7E84335E"/>
    <w:rsid w:val="7E93FF52"/>
    <w:rsid w:val="7EA68F74"/>
    <w:rsid w:val="7EB90379"/>
    <w:rsid w:val="7EC69963"/>
    <w:rsid w:val="7F1A008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76762"/>
  <w15:chartTrackingRefBased/>
  <w15:docId w15:val="{BCEF32CC-DFDF-4E1F-8AB1-5D8495BBD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6D9"/>
  </w:style>
  <w:style w:type="paragraph" w:styleId="Titre1">
    <w:name w:val="heading 1"/>
    <w:basedOn w:val="Normal"/>
    <w:next w:val="Normal"/>
    <w:link w:val="Titre1Car"/>
    <w:uiPriority w:val="9"/>
    <w:qFormat/>
    <w:rsid w:val="00CE2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E2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CE220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E220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E220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E220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E220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E220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E220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E2206"/>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E2206"/>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CE2206"/>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E220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E220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E220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E220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E220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E2206"/>
    <w:rPr>
      <w:rFonts w:eastAsiaTheme="majorEastAsia" w:cstheme="majorBidi"/>
      <w:color w:val="272727" w:themeColor="text1" w:themeTint="D8"/>
    </w:rPr>
  </w:style>
  <w:style w:type="paragraph" w:styleId="Titre">
    <w:name w:val="Title"/>
    <w:basedOn w:val="Normal"/>
    <w:next w:val="Normal"/>
    <w:link w:val="TitreCar"/>
    <w:uiPriority w:val="10"/>
    <w:qFormat/>
    <w:rsid w:val="00CE2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E220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E220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E220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E2206"/>
    <w:pPr>
      <w:spacing w:before="160"/>
      <w:jc w:val="center"/>
    </w:pPr>
    <w:rPr>
      <w:i/>
      <w:iCs/>
      <w:color w:val="404040" w:themeColor="text1" w:themeTint="BF"/>
    </w:rPr>
  </w:style>
  <w:style w:type="character" w:customStyle="1" w:styleId="CitationCar">
    <w:name w:val="Citation Car"/>
    <w:basedOn w:val="Policepardfaut"/>
    <w:link w:val="Citation"/>
    <w:uiPriority w:val="29"/>
    <w:rsid w:val="00CE2206"/>
    <w:rPr>
      <w:i/>
      <w:iCs/>
      <w:color w:val="404040" w:themeColor="text1" w:themeTint="BF"/>
    </w:rPr>
  </w:style>
  <w:style w:type="paragraph" w:styleId="Paragraphedeliste">
    <w:name w:val="List Paragraph"/>
    <w:basedOn w:val="Normal"/>
    <w:uiPriority w:val="34"/>
    <w:qFormat/>
    <w:rsid w:val="00CE2206"/>
    <w:pPr>
      <w:ind w:left="720"/>
      <w:contextualSpacing/>
    </w:pPr>
  </w:style>
  <w:style w:type="character" w:styleId="Accentuationintense">
    <w:name w:val="Intense Emphasis"/>
    <w:basedOn w:val="Policepardfaut"/>
    <w:uiPriority w:val="21"/>
    <w:qFormat/>
    <w:rsid w:val="00CE2206"/>
    <w:rPr>
      <w:i/>
      <w:iCs/>
      <w:color w:val="0F4761" w:themeColor="accent1" w:themeShade="BF"/>
    </w:rPr>
  </w:style>
  <w:style w:type="paragraph" w:styleId="Citationintense">
    <w:name w:val="Intense Quote"/>
    <w:basedOn w:val="Normal"/>
    <w:next w:val="Normal"/>
    <w:link w:val="CitationintenseCar"/>
    <w:uiPriority w:val="30"/>
    <w:qFormat/>
    <w:rsid w:val="00CE2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E2206"/>
    <w:rPr>
      <w:i/>
      <w:iCs/>
      <w:color w:val="0F4761" w:themeColor="accent1" w:themeShade="BF"/>
    </w:rPr>
  </w:style>
  <w:style w:type="character" w:styleId="Rfrenceintense">
    <w:name w:val="Intense Reference"/>
    <w:basedOn w:val="Policepardfaut"/>
    <w:uiPriority w:val="32"/>
    <w:qFormat/>
    <w:rsid w:val="00CE2206"/>
    <w:rPr>
      <w:b/>
      <w:bCs/>
      <w:smallCaps/>
      <w:color w:val="0F4761" w:themeColor="accent1" w:themeShade="BF"/>
      <w:spacing w:val="5"/>
    </w:rPr>
  </w:style>
  <w:style w:type="paragraph" w:styleId="Sansinterligne">
    <w:name w:val="No Spacing"/>
    <w:link w:val="SansinterligneCar"/>
    <w:uiPriority w:val="1"/>
    <w:qFormat/>
    <w:rsid w:val="00CE2206"/>
    <w:pPr>
      <w:spacing w:after="0" w:line="240" w:lineRule="auto"/>
    </w:pPr>
  </w:style>
  <w:style w:type="character" w:customStyle="1" w:styleId="SansinterligneCar">
    <w:name w:val="Sans interligne Car"/>
    <w:basedOn w:val="Policepardfaut"/>
    <w:link w:val="Sansinterligne"/>
    <w:uiPriority w:val="1"/>
    <w:rsid w:val="00EF4E8B"/>
  </w:style>
  <w:style w:type="paragraph" w:styleId="TM1">
    <w:name w:val="toc 1"/>
    <w:basedOn w:val="Normal"/>
    <w:next w:val="Normal"/>
    <w:uiPriority w:val="39"/>
    <w:unhideWhenUsed/>
    <w:rsid w:val="00DC0BD5"/>
    <w:pPr>
      <w:spacing w:after="100"/>
    </w:pPr>
  </w:style>
  <w:style w:type="character" w:styleId="Lienhypertexte">
    <w:name w:val="Hyperlink"/>
    <w:basedOn w:val="Policepardfaut"/>
    <w:uiPriority w:val="99"/>
    <w:unhideWhenUsed/>
    <w:rsid w:val="00DC0BD5"/>
    <w:rPr>
      <w:color w:val="467886"/>
      <w:u w:val="single"/>
    </w:rPr>
  </w:style>
  <w:style w:type="paragraph" w:styleId="TM2">
    <w:name w:val="toc 2"/>
    <w:basedOn w:val="Normal"/>
    <w:next w:val="Normal"/>
    <w:uiPriority w:val="39"/>
    <w:unhideWhenUsed/>
    <w:rsid w:val="00DC0BD5"/>
    <w:pPr>
      <w:spacing w:after="100"/>
      <w:ind w:left="220"/>
    </w:pPr>
  </w:style>
  <w:style w:type="paragraph" w:styleId="TM3">
    <w:name w:val="toc 3"/>
    <w:basedOn w:val="Normal"/>
    <w:next w:val="Normal"/>
    <w:uiPriority w:val="39"/>
    <w:unhideWhenUsed/>
    <w:rsid w:val="00DC0BD5"/>
    <w:pPr>
      <w:spacing w:after="100"/>
      <w:ind w:left="440"/>
    </w:pPr>
  </w:style>
  <w:style w:type="paragraph" w:styleId="Lgende">
    <w:name w:val="caption"/>
    <w:basedOn w:val="Normal"/>
    <w:next w:val="Normal"/>
    <w:uiPriority w:val="35"/>
    <w:unhideWhenUsed/>
    <w:qFormat/>
    <w:rsid w:val="00D12A44"/>
    <w:pPr>
      <w:spacing w:after="200" w:line="240" w:lineRule="auto"/>
    </w:pPr>
    <w:rPr>
      <w:i/>
      <w:iCs/>
      <w:color w:val="0E2841" w:themeColor="text2"/>
      <w:sz w:val="18"/>
      <w:szCs w:val="18"/>
    </w:rPr>
  </w:style>
  <w:style w:type="table" w:styleId="Grilledutableau">
    <w:name w:val="Table Grid"/>
    <w:basedOn w:val="TableauNormal"/>
    <w:uiPriority w:val="39"/>
    <w:rsid w:val="005F6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2-Accentuation1">
    <w:name w:val="Grid Table 2 Accent 1"/>
    <w:basedOn w:val="TableauNormal"/>
    <w:uiPriority w:val="47"/>
    <w:rsid w:val="005F67D8"/>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A6E77FDA6344BD80ADB0BB6EBE2B91"/>
        <w:category>
          <w:name w:val="Général"/>
          <w:gallery w:val="placeholder"/>
        </w:category>
        <w:types>
          <w:type w:val="bbPlcHdr"/>
        </w:types>
        <w:behaviors>
          <w:behavior w:val="content"/>
        </w:behaviors>
        <w:guid w:val="{28B50D0A-4CBF-42B1-BF2A-82B9F15C33BB}"/>
      </w:docPartPr>
      <w:docPartBody>
        <w:p w:rsidR="0073553E" w:rsidRDefault="00CC6190" w:rsidP="00CC6190">
          <w:pPr>
            <w:pStyle w:val="7BA6E77FDA6344BD80ADB0BB6EBE2B91"/>
          </w:pPr>
          <w:r>
            <w:rPr>
              <w:rFonts w:asciiTheme="majorHAnsi" w:eastAsiaTheme="majorEastAsia" w:hAnsiTheme="majorHAnsi" w:cstheme="majorBidi"/>
              <w:caps/>
              <w:color w:val="156082" w:themeColor="accent1"/>
              <w:sz w:val="80"/>
              <w:szCs w:val="80"/>
            </w:rPr>
            <w:t>[Titre du document]</w:t>
          </w:r>
        </w:p>
      </w:docPartBody>
    </w:docPart>
    <w:docPart>
      <w:docPartPr>
        <w:name w:val="F4FA66AC69D34E91B99F2997CDF80342"/>
        <w:category>
          <w:name w:val="Général"/>
          <w:gallery w:val="placeholder"/>
        </w:category>
        <w:types>
          <w:type w:val="bbPlcHdr"/>
        </w:types>
        <w:behaviors>
          <w:behavior w:val="content"/>
        </w:behaviors>
        <w:guid w:val="{FC1D0C71-BD30-4A38-8BCB-095F6380C676}"/>
      </w:docPartPr>
      <w:docPartBody>
        <w:p w:rsidR="0073553E" w:rsidRDefault="00CC6190" w:rsidP="00CC6190">
          <w:pPr>
            <w:pStyle w:val="F4FA66AC69D34E91B99F2997CDF80342"/>
          </w:pPr>
          <w:r>
            <w:rPr>
              <w:color w:val="156082" w:themeColor="accent1"/>
              <w:sz w:val="28"/>
              <w:szCs w:val="28"/>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190"/>
    <w:rsid w:val="00010D55"/>
    <w:rsid w:val="002C7F24"/>
    <w:rsid w:val="003F0720"/>
    <w:rsid w:val="003F514A"/>
    <w:rsid w:val="005F15FF"/>
    <w:rsid w:val="0073553E"/>
    <w:rsid w:val="0082464B"/>
    <w:rsid w:val="009073D8"/>
    <w:rsid w:val="00A43FC0"/>
    <w:rsid w:val="00CA7AB0"/>
    <w:rsid w:val="00CC6190"/>
    <w:rsid w:val="00D8409A"/>
    <w:rsid w:val="00D8459C"/>
    <w:rsid w:val="00EA4F57"/>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7BA6E77FDA6344BD80ADB0BB6EBE2B91">
    <w:name w:val="7BA6E77FDA6344BD80ADB0BB6EBE2B91"/>
    <w:rsid w:val="00CC6190"/>
  </w:style>
  <w:style w:type="paragraph" w:customStyle="1" w:styleId="F4FA66AC69D34E91B99F2997CDF80342">
    <w:name w:val="F4FA66AC69D34E91B99F2997CDF80342"/>
    <w:rsid w:val="00CC61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3DEB1-9E1F-4690-92C4-37249ACE0E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528</Words>
  <Characters>2905</Characters>
  <Application>Microsoft Office Word</Application>
  <DocSecurity>0</DocSecurity>
  <Lines>24</Lines>
  <Paragraphs>6</Paragraphs>
  <ScaleCrop>false</ScaleCrop>
  <Company>Groupe : Marimoun Mohamed, Nadya Ouhssain, Gabriel guérie</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CRM Intelligent avec Assistant Virtuel pour Support Client</dc:title>
  <dc:subject>DOCUMENT D’ARCHITECTURE</dc:subject>
  <dc:creator>Marimoun Mohamed</dc:creator>
  <cp:keywords/>
  <dc:description/>
  <cp:lastModifiedBy>gabriel guery</cp:lastModifiedBy>
  <cp:revision>8</cp:revision>
  <cp:lastPrinted>2025-11-28T18:40:00Z</cp:lastPrinted>
  <dcterms:created xsi:type="dcterms:W3CDTF">2025-11-30T14:15:00Z</dcterms:created>
  <dcterms:modified xsi:type="dcterms:W3CDTF">2025-11-30T19:46:00Z</dcterms:modified>
</cp:coreProperties>
</file>