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347642" w:rsidRDefault="00673BFD" w:rsidP="000F5C2E">
      <w:pPr>
        <w:rPr>
          <w:sz w:val="24"/>
          <w:szCs w:val="24"/>
        </w:rPr>
      </w:pPr>
    </w:p>
    <w:p w:rsidR="00673BFD" w:rsidRPr="00347642" w:rsidRDefault="00673BFD" w:rsidP="000F5C2E">
      <w:pPr>
        <w:rPr>
          <w:sz w:val="24"/>
          <w:szCs w:val="24"/>
        </w:rPr>
      </w:pPr>
      <w:r w:rsidRPr="00347642">
        <w:rPr>
          <w:sz w:val="24"/>
          <w:szCs w:val="24"/>
        </w:rPr>
        <w:t>O paciente</w:t>
      </w:r>
      <w:r w:rsidR="00996B10" w:rsidRPr="00347642">
        <w:rPr>
          <w:sz w:val="24"/>
          <w:szCs w:val="24"/>
        </w:rPr>
        <w:t xml:space="preserve"> ..............................</w:t>
      </w:r>
      <w:r w:rsidR="007431F3" w:rsidRPr="00347642">
        <w:rPr>
          <w:sz w:val="24"/>
          <w:szCs w:val="24"/>
        </w:rPr>
        <w:t xml:space="preserve"> </w:t>
      </w:r>
      <w:r w:rsidRPr="00347642">
        <w:rPr>
          <w:sz w:val="24"/>
          <w:szCs w:val="24"/>
        </w:rPr>
        <w:t xml:space="preserve"> é portado</w:t>
      </w:r>
      <w:r w:rsidR="00996B10" w:rsidRPr="00347642">
        <w:rPr>
          <w:sz w:val="24"/>
          <w:szCs w:val="24"/>
        </w:rPr>
        <w:t xml:space="preserve">r de </w:t>
      </w:r>
      <w:proofErr w:type="spellStart"/>
      <w:r w:rsidR="00996B10" w:rsidRPr="00347642">
        <w:rPr>
          <w:sz w:val="24"/>
          <w:szCs w:val="24"/>
        </w:rPr>
        <w:t>papilomatose</w:t>
      </w:r>
      <w:proofErr w:type="spellEnd"/>
      <w:r w:rsidR="00996B10" w:rsidRPr="00347642">
        <w:rPr>
          <w:sz w:val="24"/>
          <w:szCs w:val="24"/>
        </w:rPr>
        <w:t xml:space="preserve"> de laringe.</w:t>
      </w:r>
    </w:p>
    <w:p w:rsidR="007431F3" w:rsidRPr="00347642" w:rsidRDefault="007431F3" w:rsidP="000F5C2E">
      <w:pPr>
        <w:rPr>
          <w:sz w:val="24"/>
          <w:szCs w:val="24"/>
        </w:rPr>
      </w:pPr>
      <w:r w:rsidRPr="00347642">
        <w:rPr>
          <w:sz w:val="24"/>
          <w:szCs w:val="24"/>
        </w:rPr>
        <w:t>Foi solicitado por mim o procedimento Microcirurgia   com o uso de laser para remoção de lesões benignas</w:t>
      </w:r>
      <w:r w:rsidR="00EB2B6A" w:rsidRPr="00347642">
        <w:rPr>
          <w:sz w:val="24"/>
          <w:szCs w:val="24"/>
        </w:rPr>
        <w:t xml:space="preserve"> </w:t>
      </w:r>
      <w:r w:rsidR="00EB2B6A" w:rsidRPr="00347642">
        <w:rPr>
          <w:b/>
          <w:sz w:val="24"/>
          <w:szCs w:val="24"/>
        </w:rPr>
        <w:t xml:space="preserve">código: </w:t>
      </w:r>
      <w:r w:rsidR="009B28EF" w:rsidRPr="00347642">
        <w:rPr>
          <w:b/>
          <w:sz w:val="24"/>
          <w:szCs w:val="24"/>
        </w:rPr>
        <w:t>30206227</w:t>
      </w:r>
      <w:r w:rsidRPr="00347642">
        <w:rPr>
          <w:sz w:val="24"/>
          <w:szCs w:val="24"/>
        </w:rPr>
        <w:t xml:space="preserve">, com a utilização dos seguintes </w:t>
      </w:r>
      <w:proofErr w:type="gramStart"/>
      <w:r w:rsidRPr="00347642">
        <w:rPr>
          <w:sz w:val="24"/>
          <w:szCs w:val="24"/>
        </w:rPr>
        <w:t>materiais :</w:t>
      </w:r>
      <w:proofErr w:type="gramEnd"/>
      <w:r w:rsidRPr="00347642">
        <w:rPr>
          <w:sz w:val="24"/>
          <w:szCs w:val="24"/>
        </w:rPr>
        <w:t xml:space="preserve"> </w:t>
      </w:r>
      <w:r w:rsidRPr="00347642">
        <w:rPr>
          <w:b/>
          <w:sz w:val="24"/>
          <w:szCs w:val="24"/>
        </w:rPr>
        <w:t xml:space="preserve">01 Kit Introdutor para cateter FO para laser de diodo </w:t>
      </w:r>
      <w:r w:rsidR="00A17D2F" w:rsidRPr="00347642">
        <w:rPr>
          <w:b/>
          <w:sz w:val="24"/>
          <w:szCs w:val="24"/>
        </w:rPr>
        <w:t xml:space="preserve">980 com 1470 nanômetros </w:t>
      </w:r>
      <w:r w:rsidRPr="00347642">
        <w:rPr>
          <w:b/>
          <w:sz w:val="24"/>
          <w:szCs w:val="24"/>
        </w:rPr>
        <w:t xml:space="preserve">e 01 cânula guia </w:t>
      </w:r>
      <w:r w:rsidR="001E0094" w:rsidRPr="00347642">
        <w:rPr>
          <w:b/>
          <w:sz w:val="24"/>
          <w:szCs w:val="24"/>
        </w:rPr>
        <w:t xml:space="preserve">angulada </w:t>
      </w:r>
      <w:r w:rsidRPr="00347642">
        <w:rPr>
          <w:b/>
          <w:sz w:val="24"/>
          <w:szCs w:val="24"/>
        </w:rPr>
        <w:t>descartável</w:t>
      </w:r>
      <w:r w:rsidRPr="00347642">
        <w:rPr>
          <w:sz w:val="24"/>
          <w:szCs w:val="24"/>
        </w:rPr>
        <w:t>.</w:t>
      </w:r>
    </w:p>
    <w:p w:rsidR="00347642" w:rsidRPr="00347642" w:rsidRDefault="00347642" w:rsidP="00347642">
      <w:pPr>
        <w:jc w:val="both"/>
        <w:rPr>
          <w:sz w:val="24"/>
          <w:szCs w:val="24"/>
        </w:rPr>
      </w:pPr>
      <w:r w:rsidRPr="00347642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347642">
        <w:rPr>
          <w:bCs/>
          <w:sz w:val="24"/>
          <w:szCs w:val="24"/>
        </w:rPr>
        <w:t xml:space="preserve">I  </w:t>
      </w:r>
      <w:r w:rsidRPr="00347642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347642">
        <w:rPr>
          <w:bCs/>
          <w:sz w:val="24"/>
          <w:szCs w:val="24"/>
        </w:rPr>
        <w:t xml:space="preserve"> </w:t>
      </w:r>
      <w:proofErr w:type="spellStart"/>
      <w:r w:rsidRPr="00347642">
        <w:rPr>
          <w:bCs/>
          <w:sz w:val="24"/>
          <w:szCs w:val="24"/>
        </w:rPr>
        <w:t>Roll</w:t>
      </w:r>
      <w:proofErr w:type="spellEnd"/>
      <w:r w:rsidRPr="00347642">
        <w:rPr>
          <w:bCs/>
          <w:sz w:val="24"/>
          <w:szCs w:val="24"/>
        </w:rPr>
        <w:t xml:space="preserve"> de Procedimentos da ANS, </w:t>
      </w:r>
      <w:r w:rsidRPr="00347642">
        <w:rPr>
          <w:sz w:val="24"/>
          <w:szCs w:val="24"/>
        </w:rPr>
        <w:t xml:space="preserve"> </w:t>
      </w:r>
      <w:r w:rsidRPr="00347642">
        <w:rPr>
          <w:sz w:val="24"/>
          <w:szCs w:val="24"/>
          <w:u w:val="single"/>
        </w:rPr>
        <w:t>tal rol, em sua edição da RN 428 ou em consulta online, dá para os procedimentos citados a cima a cobertura</w:t>
      </w:r>
      <w:r w:rsidRPr="00347642">
        <w:rPr>
          <w:sz w:val="24"/>
          <w:szCs w:val="24"/>
        </w:rPr>
        <w:t xml:space="preserve">.  Para o procedimento cauterização há o adendo de </w:t>
      </w:r>
      <w:r w:rsidRPr="00347642">
        <w:rPr>
          <w:b/>
          <w:sz w:val="24"/>
          <w:szCs w:val="24"/>
          <w:u w:val="single"/>
        </w:rPr>
        <w:t>qualquer técnica</w:t>
      </w:r>
      <w:r w:rsidRPr="00347642">
        <w:rPr>
          <w:sz w:val="24"/>
          <w:szCs w:val="24"/>
        </w:rPr>
        <w:t xml:space="preserve">. A Técnica por mim eleita foi a cauterização foto térmica por </w:t>
      </w:r>
      <w:r w:rsidRPr="00347642">
        <w:rPr>
          <w:b/>
          <w:sz w:val="24"/>
          <w:szCs w:val="24"/>
        </w:rPr>
        <w:t>laser de diodo 980 com 1470 nanômetros simultâneos</w:t>
      </w:r>
      <w:r w:rsidRPr="00347642">
        <w:rPr>
          <w:sz w:val="24"/>
          <w:szCs w:val="24"/>
        </w:rPr>
        <w:t>, a qual passo a justificar, como necessária e garantida legalmente para o paciente citado.</w:t>
      </w:r>
    </w:p>
    <w:p w:rsidR="00347642" w:rsidRPr="00347642" w:rsidRDefault="00347642" w:rsidP="000F5C2E">
      <w:pPr>
        <w:rPr>
          <w:sz w:val="24"/>
          <w:szCs w:val="24"/>
        </w:rPr>
      </w:pPr>
    </w:p>
    <w:p w:rsidR="00347642" w:rsidRPr="00347642" w:rsidRDefault="00347642" w:rsidP="000F5C2E">
      <w:pPr>
        <w:rPr>
          <w:sz w:val="24"/>
          <w:szCs w:val="24"/>
        </w:rPr>
      </w:pPr>
    </w:p>
    <w:p w:rsidR="0071432E" w:rsidRPr="00347642" w:rsidRDefault="00C12F56" w:rsidP="000F5C2E">
      <w:pPr>
        <w:rPr>
          <w:sz w:val="24"/>
          <w:szCs w:val="24"/>
        </w:rPr>
      </w:pPr>
      <w:r w:rsidRPr="00347642">
        <w:rPr>
          <w:sz w:val="24"/>
          <w:szCs w:val="24"/>
        </w:rPr>
        <w:t>A ressecção endoscópica  com o us</w:t>
      </w:r>
      <w:r w:rsidR="00DA4451" w:rsidRPr="00347642">
        <w:rPr>
          <w:sz w:val="24"/>
          <w:szCs w:val="24"/>
        </w:rPr>
        <w:t xml:space="preserve">o do Laser de Diodo em comparação com a cirurgia convencional </w:t>
      </w:r>
      <w:r w:rsidRPr="00347642">
        <w:rPr>
          <w:sz w:val="24"/>
          <w:szCs w:val="24"/>
        </w:rPr>
        <w:t xml:space="preserve"> tem as seguintes vantagens para o paciente, maior precisão de corte, a coagulação de pequenos vasos e conseqüente diminuição da perda sanguínea</w:t>
      </w:r>
      <w:r w:rsidR="00DA4451" w:rsidRPr="00347642">
        <w:rPr>
          <w:sz w:val="24"/>
          <w:szCs w:val="24"/>
        </w:rPr>
        <w:t>,</w:t>
      </w:r>
      <w:r w:rsidRPr="00347642">
        <w:rPr>
          <w:sz w:val="24"/>
          <w:szCs w:val="24"/>
        </w:rPr>
        <w:t xml:space="preserve"> com menor edema pós </w:t>
      </w:r>
      <w:proofErr w:type="spellStart"/>
      <w:r w:rsidRPr="00347642">
        <w:rPr>
          <w:sz w:val="24"/>
          <w:szCs w:val="24"/>
        </w:rPr>
        <w:t>operatório,</w:t>
      </w:r>
      <w:r w:rsidR="00DA4451" w:rsidRPr="00347642">
        <w:rPr>
          <w:sz w:val="24"/>
          <w:szCs w:val="24"/>
        </w:rPr>
        <w:t>menor</w:t>
      </w:r>
      <w:proofErr w:type="spellEnd"/>
      <w:r w:rsidR="00DA4451" w:rsidRPr="00347642">
        <w:rPr>
          <w:sz w:val="24"/>
          <w:szCs w:val="24"/>
        </w:rPr>
        <w:t xml:space="preserve"> presença de </w:t>
      </w:r>
      <w:proofErr w:type="spellStart"/>
      <w:r w:rsidR="00DA4451" w:rsidRPr="00347642">
        <w:rPr>
          <w:sz w:val="24"/>
          <w:szCs w:val="24"/>
        </w:rPr>
        <w:t>sinéquias</w:t>
      </w:r>
      <w:proofErr w:type="spellEnd"/>
      <w:r w:rsidR="00DA4451" w:rsidRPr="00347642">
        <w:rPr>
          <w:sz w:val="24"/>
          <w:szCs w:val="24"/>
        </w:rPr>
        <w:t xml:space="preserve"> , a cirurgia conservadora convencional resseca um volume maior de tecidos quando comparada à cirurgia endoscópica com o laser de diodo . Esta perda de substância leva a um desequilíbrio das estruturas </w:t>
      </w:r>
      <w:proofErr w:type="gramStart"/>
      <w:r w:rsidR="00DA4451" w:rsidRPr="00347642">
        <w:rPr>
          <w:sz w:val="24"/>
          <w:szCs w:val="24"/>
        </w:rPr>
        <w:t>remanescentes ,na</w:t>
      </w:r>
      <w:proofErr w:type="gramEnd"/>
      <w:r w:rsidR="00DA4451" w:rsidRPr="00347642">
        <w:rPr>
          <w:sz w:val="24"/>
          <w:szCs w:val="24"/>
        </w:rPr>
        <w:t xml:space="preserve"> cirurgia a laser a perda de substância é mínima .</w:t>
      </w:r>
    </w:p>
    <w:p w:rsidR="000F5B5C" w:rsidRPr="00347642" w:rsidRDefault="000F5B5C" w:rsidP="000F5C2E">
      <w:pPr>
        <w:rPr>
          <w:rFonts w:cs="Calibri"/>
          <w:sz w:val="24"/>
          <w:szCs w:val="24"/>
        </w:rPr>
      </w:pPr>
      <w:r w:rsidRPr="00347642">
        <w:rPr>
          <w:sz w:val="24"/>
          <w:szCs w:val="24"/>
        </w:rPr>
        <w:t xml:space="preserve">A vantagem na utilização do laser principalmente no tratamento das afecções </w:t>
      </w:r>
      <w:proofErr w:type="gramStart"/>
      <w:r w:rsidRPr="00347642">
        <w:rPr>
          <w:sz w:val="24"/>
          <w:szCs w:val="24"/>
        </w:rPr>
        <w:t>benignas</w:t>
      </w:r>
      <w:r w:rsidR="00393F75" w:rsidRPr="00347642">
        <w:rPr>
          <w:rFonts w:ascii="Arial" w:hAnsi="Arial" w:cs="Arial"/>
          <w:color w:val="000000"/>
          <w:sz w:val="24"/>
          <w:szCs w:val="24"/>
        </w:rPr>
        <w:t xml:space="preserve">  </w:t>
      </w:r>
      <w:r w:rsidR="00393F75" w:rsidRPr="00347642">
        <w:rPr>
          <w:rFonts w:cs="Calibri"/>
          <w:color w:val="000000"/>
          <w:sz w:val="24"/>
          <w:szCs w:val="24"/>
        </w:rPr>
        <w:t>das</w:t>
      </w:r>
      <w:proofErr w:type="gramEnd"/>
      <w:r w:rsidR="00393F75" w:rsidRPr="00347642">
        <w:rPr>
          <w:rFonts w:cs="Calibri"/>
          <w:color w:val="000000"/>
          <w:sz w:val="24"/>
          <w:szCs w:val="24"/>
        </w:rPr>
        <w:t xml:space="preserve"> PPVV, tornam possível seguir os princípios </w:t>
      </w:r>
      <w:proofErr w:type="spellStart"/>
      <w:r w:rsidR="00393F75" w:rsidRPr="00347642">
        <w:rPr>
          <w:rFonts w:cs="Calibri"/>
          <w:color w:val="000000"/>
          <w:sz w:val="24"/>
          <w:szCs w:val="24"/>
        </w:rPr>
        <w:t>fonomicrocirúrgicos</w:t>
      </w:r>
      <w:proofErr w:type="spellEnd"/>
      <w:r w:rsidR="00393F75" w:rsidRPr="00347642">
        <w:rPr>
          <w:rFonts w:cs="Calibri"/>
          <w:color w:val="000000"/>
          <w:sz w:val="24"/>
          <w:szCs w:val="24"/>
        </w:rPr>
        <w:t xml:space="preserve"> de preservação tridimensional das PPVV</w:t>
      </w:r>
      <w:r w:rsidRPr="00347642">
        <w:rPr>
          <w:rFonts w:cs="Calibri"/>
          <w:sz w:val="24"/>
          <w:szCs w:val="24"/>
        </w:rPr>
        <w:t xml:space="preserve"> </w:t>
      </w:r>
      <w:r w:rsidR="00393F75" w:rsidRPr="00347642">
        <w:rPr>
          <w:rFonts w:cs="Calibri"/>
          <w:sz w:val="24"/>
          <w:szCs w:val="24"/>
        </w:rPr>
        <w:t>.</w:t>
      </w:r>
    </w:p>
    <w:p w:rsidR="00EC2005" w:rsidRPr="00347642" w:rsidRDefault="002E1C20" w:rsidP="000F5C2E">
      <w:pPr>
        <w:rPr>
          <w:sz w:val="24"/>
          <w:szCs w:val="24"/>
        </w:rPr>
      </w:pPr>
      <w:proofErr w:type="gramStart"/>
      <w:r w:rsidRPr="00347642">
        <w:rPr>
          <w:sz w:val="24"/>
          <w:szCs w:val="24"/>
        </w:rPr>
        <w:t>Solicito</w:t>
      </w:r>
      <w:r w:rsidR="000F5B5C" w:rsidRPr="00347642">
        <w:rPr>
          <w:sz w:val="24"/>
          <w:szCs w:val="24"/>
        </w:rPr>
        <w:t xml:space="preserve"> portanto</w:t>
      </w:r>
      <w:proofErr w:type="gramEnd"/>
      <w:r w:rsidR="000F5B5C" w:rsidRPr="00347642">
        <w:rPr>
          <w:sz w:val="24"/>
          <w:szCs w:val="24"/>
        </w:rPr>
        <w:t xml:space="preserve"> a liberação dos materiais acima informados</w:t>
      </w:r>
      <w:r w:rsidR="000F5C2E" w:rsidRPr="00347642">
        <w:rPr>
          <w:sz w:val="24"/>
          <w:szCs w:val="24"/>
        </w:rPr>
        <w:t xml:space="preserve"> pois o mesmos são imprescindíveis para a execução do procedimento solicitado    </w:t>
      </w:r>
      <w:r w:rsidR="00673BFD" w:rsidRPr="00347642">
        <w:rPr>
          <w:sz w:val="24"/>
          <w:szCs w:val="24"/>
        </w:rPr>
        <w:t xml:space="preserve"> para ressecção e cauterização da base da</w:t>
      </w:r>
      <w:r w:rsidR="000F5B5C" w:rsidRPr="00347642">
        <w:rPr>
          <w:sz w:val="24"/>
          <w:szCs w:val="24"/>
        </w:rPr>
        <w:t xml:space="preserve"> </w:t>
      </w:r>
      <w:r w:rsidR="00673BFD" w:rsidRPr="00347642">
        <w:rPr>
          <w:sz w:val="24"/>
          <w:szCs w:val="24"/>
        </w:rPr>
        <w:t>lesão acima descrita a fim de diminuir a possibilidade de nova</w:t>
      </w:r>
      <w:r w:rsidR="000F5B5C" w:rsidRPr="00347642">
        <w:rPr>
          <w:sz w:val="24"/>
          <w:szCs w:val="24"/>
        </w:rPr>
        <w:t xml:space="preserve"> </w:t>
      </w:r>
      <w:r w:rsidR="00673BFD" w:rsidRPr="00347642">
        <w:rPr>
          <w:sz w:val="24"/>
          <w:szCs w:val="24"/>
        </w:rPr>
        <w:t xml:space="preserve">recidiva local.  </w:t>
      </w:r>
    </w:p>
    <w:p w:rsidR="00347642" w:rsidRPr="00347642" w:rsidRDefault="00347642" w:rsidP="00347642">
      <w:pPr>
        <w:jc w:val="both"/>
        <w:rPr>
          <w:sz w:val="24"/>
          <w:szCs w:val="24"/>
        </w:rPr>
      </w:pPr>
      <w:r w:rsidRPr="00347642">
        <w:rPr>
          <w:sz w:val="24"/>
          <w:szCs w:val="24"/>
        </w:rPr>
        <w:t xml:space="preserve">       Isto posto, aguardamos a vossa análise para a liberação do referido procedimento uma vez que o mesmo atende a todas as questões normativas anotadas pelas Resoluções Normativas 424 e 428 da ANS e caso haja divergência entre o que </w:t>
      </w:r>
      <w:r w:rsidRPr="00347642">
        <w:rPr>
          <w:sz w:val="24"/>
          <w:szCs w:val="24"/>
        </w:rPr>
        <w:lastRenderedPageBreak/>
        <w:t>justificamos e as coberturas de direito do paciente supracitado, favor proceder com a devida justifi</w:t>
      </w:r>
      <w:bookmarkStart w:id="0" w:name="_GoBack"/>
      <w:bookmarkEnd w:id="0"/>
      <w:r w:rsidRPr="00347642">
        <w:rPr>
          <w:sz w:val="24"/>
          <w:szCs w:val="24"/>
        </w:rPr>
        <w:t xml:space="preserve">cativa de negativa por </w:t>
      </w:r>
      <w:r w:rsidRPr="00347642">
        <w:rPr>
          <w:sz w:val="24"/>
          <w:szCs w:val="24"/>
          <w:u w:val="single"/>
        </w:rPr>
        <w:t>escrito</w:t>
      </w:r>
      <w:r w:rsidRPr="00347642">
        <w:rPr>
          <w:sz w:val="24"/>
          <w:szCs w:val="24"/>
        </w:rPr>
        <w:t xml:space="preserve"> em conformidade com a resolução normativa 395 da ANS.      </w:t>
      </w:r>
    </w:p>
    <w:p w:rsidR="00393F75" w:rsidRPr="00347642" w:rsidRDefault="00393F75" w:rsidP="000F5C2E">
      <w:pPr>
        <w:rPr>
          <w:sz w:val="24"/>
          <w:szCs w:val="24"/>
        </w:rPr>
      </w:pPr>
    </w:p>
    <w:p w:rsidR="00393F75" w:rsidRPr="00347642" w:rsidRDefault="00393F75" w:rsidP="000F5C2E">
      <w:pPr>
        <w:rPr>
          <w:sz w:val="24"/>
          <w:szCs w:val="24"/>
        </w:rPr>
      </w:pPr>
      <w:r w:rsidRPr="00347642">
        <w:rPr>
          <w:sz w:val="24"/>
          <w:szCs w:val="24"/>
        </w:rPr>
        <w:t>Certo de vossa liberação.</w:t>
      </w:r>
    </w:p>
    <w:p w:rsidR="00673BFD" w:rsidRPr="00347642" w:rsidRDefault="00673BFD" w:rsidP="000F5C2E">
      <w:pPr>
        <w:rPr>
          <w:sz w:val="24"/>
          <w:szCs w:val="24"/>
        </w:rPr>
      </w:pPr>
    </w:p>
    <w:sectPr w:rsidR="00673BFD" w:rsidRPr="00347642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F5B5C"/>
    <w:rsid w:val="000F5C2E"/>
    <w:rsid w:val="001E0094"/>
    <w:rsid w:val="0025025B"/>
    <w:rsid w:val="002E1C20"/>
    <w:rsid w:val="00302B7A"/>
    <w:rsid w:val="00347642"/>
    <w:rsid w:val="00393F75"/>
    <w:rsid w:val="0064738C"/>
    <w:rsid w:val="00673BFD"/>
    <w:rsid w:val="0071432E"/>
    <w:rsid w:val="007431F3"/>
    <w:rsid w:val="00800650"/>
    <w:rsid w:val="00964159"/>
    <w:rsid w:val="00996B10"/>
    <w:rsid w:val="009B28EF"/>
    <w:rsid w:val="00A17D2F"/>
    <w:rsid w:val="00C10F14"/>
    <w:rsid w:val="00C12F56"/>
    <w:rsid w:val="00D6517C"/>
    <w:rsid w:val="00DA4451"/>
    <w:rsid w:val="00EB2B6A"/>
    <w:rsid w:val="00EC2005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0F700"/>
  <w15:docId w15:val="{E514513C-94FB-4FD1-BDC1-73FAC53C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MURILO</dc:creator>
  <cp:lastModifiedBy>Marcelo Lemes</cp:lastModifiedBy>
  <cp:revision>8</cp:revision>
  <cp:lastPrinted>2014-05-27T19:05:00Z</cp:lastPrinted>
  <dcterms:created xsi:type="dcterms:W3CDTF">2014-10-20T17:40:00Z</dcterms:created>
  <dcterms:modified xsi:type="dcterms:W3CDTF">2018-10-24T12:46:00Z</dcterms:modified>
</cp:coreProperties>
</file>