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i w:val="0"/>
          <w:color w:val="212529"/>
          <w:sz w:val="28"/>
        </w:rPr>
        <w:t>DIRECCION REGIONAL DE TRANSPORTES Y COMUNICACIONES</w:t>
      </w:r>
    </w:p>
    <w:p>
      <w:pPr>
        <w:jc w:val="center"/>
      </w:pPr>
      <w:r>
        <w:rPr>
          <w:rFonts w:ascii="Calibri" w:hAnsi="Calibri"/>
          <w:b/>
          <w:i w:val="0"/>
          <w:color w:val="212529"/>
          <w:sz w:val="24"/>
        </w:rPr>
        <w:t>(DRTC)</w:t>
      </w:r>
    </w:p>
    <w:p/>
    <w:p/>
    <w:p>
      <w:pPr>
        <w:jc w:val="center"/>
      </w:pPr>
      <w:r>
        <w:rPr>
          <w:rFonts w:ascii="Calibri" w:hAnsi="Calibri"/>
          <w:b/>
          <w:i w:val="0"/>
          <w:color w:val="0D47A1"/>
          <w:sz w:val="64"/>
        </w:rPr>
        <w:t>MANUAL DE USUARIO</w:t>
      </w:r>
    </w:p>
    <w:p>
      <w:pPr>
        <w:jc w:val="center"/>
        <w:pBdr>
          <w:bottom w:val="single" w:sz="12" w:space="1" w:color="1565C0"/>
        </w:pBdr>
      </w:pPr>
    </w:p>
    <w:p>
      <w:pPr>
        <w:spacing w:line="288" w:lineRule="auto"/>
        <w:jc w:val="center"/>
      </w:pPr>
      <w:r>
        <w:rPr>
          <w:rFonts w:ascii="Calibri" w:hAnsi="Calibri"/>
          <w:b/>
          <w:i w:val="0"/>
          <w:color w:val="1565C0"/>
          <w:sz w:val="36"/>
        </w:rPr>
        <w:t>Sistema de Gestion de Autorizaciones y</w:t>
        <w:br/>
        <w:t>Habilitaciones de Transporte Terrestre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Documento</w:t>
            </w:r>
          </w:p>
        </w:tc>
        <w:tc>
          <w:tcPr>
            <w:tcW w:type="dxa" w:w="3402"/>
            <w:shd w:val="clear" w:color="auto" w:fill="E3F2FD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Manual de Usuario Final</w:t>
            </w:r>
          </w:p>
        </w:tc>
      </w:tr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3402"/>
            <w:shd w:val="clear" w:color="auto" w:fill="E3F2FD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1.0</w:t>
            </w:r>
          </w:p>
        </w:tc>
      </w:tr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Fecha de emision</w:t>
            </w:r>
          </w:p>
        </w:tc>
        <w:tc>
          <w:tcPr>
            <w:tcW w:type="dxa" w:w="3402"/>
            <w:shd w:val="clear" w:color="auto" w:fill="E3F2FD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22 / 06 / 2026</w:t>
            </w:r>
          </w:p>
        </w:tc>
      </w:tr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Plataforma</w:t>
            </w:r>
          </w:p>
        </w:tc>
        <w:tc>
          <w:tcPr>
            <w:tcW w:type="dxa" w:w="3402"/>
            <w:shd w:val="clear" w:color="auto" w:fill="E3F2FD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</w:tcPr>
          <w:p>
            <w:r/>
            <w:r>
              <w:rPr>
                <w:rFonts w:ascii="Calibri" w:hAnsi="Calibri"/>
                <w:b w:val="0"/>
                <w:i w:val="0"/>
                <w:color w:val="212529"/>
                <w:sz w:val="22"/>
              </w:rPr>
              <w:t>Aplicacion web (Django + PostgreSQL)</w:t>
            </w:r>
          </w:p>
        </w:tc>
      </w:tr>
    </w:tbl>
    <w:p/>
    <w:p/>
    <w:p/>
    <w:p>
      <w:pPr>
        <w:spacing w:line="312" w:lineRule="auto"/>
        <w:jc w:val="center"/>
      </w:pPr>
      <w:r>
        <w:rPr>
          <w:rFonts w:ascii="Calibri" w:hAnsi="Calibri"/>
          <w:b w:val="0"/>
          <w:i/>
          <w:color w:val="212529"/>
          <w:sz w:val="22"/>
        </w:rPr>
        <w:t>Dirigido a personal administrativo, tecnico, legal,</w:t>
        <w:br/>
        <w:t>inspectores y administradores del sistema</w:t>
      </w:r>
    </w:p>
    <w:p>
      <w:r>
        <w:br w:type="page"/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Indice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1. Introduccion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2. Objetivo del Manual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3. Alcance del Sistema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4. Publico Objetivo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5. Requisitos para usar el sistema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6. Acceso al sistema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7. Inicio de sesion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8. Descripcion general de la interfaz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9. Roles y permisos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10. Modulos del sistema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10.1  Dashboard / Panel de Control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10.2  Modulo de Empresas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10.3  Modulo de Autorizaciones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10.4  Modulo de Vehiculos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10.5  Modulo de Conductores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10.6  Modulo de Tramites (Expedientes)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10.7  Modulo de Consultas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10.8  Modulo de Reportes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10.9  Modulo de Notificaciones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10.10 Modulo de Configuracion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10.11 Modulo de Gestion de Usuarios</w:t>
      </w:r>
    </w:p>
    <w:p>
      <w:pPr>
        <w:spacing w:after="40"/>
        <w:ind w:left="510"/>
      </w:pPr>
      <w:r>
        <w:rPr>
          <w:rFonts w:ascii="Calibri" w:hAnsi="Calibri"/>
          <w:b w:val="0"/>
          <w:i w:val="0"/>
          <w:color w:val="212529"/>
          <w:sz w:val="22"/>
        </w:rPr>
        <w:t>10.12 Modulo de Documentacion / Manuales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11. Procedimientos paso a paso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12. Mensajes de error frecuentes y solucion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13. Recomendaciones para el usuario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14. Glosario de terminos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>15. Anexos</w:t>
      </w:r>
    </w:p>
    <w:p>
      <w:r>
        <w:br w:type="page"/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1. Introduccion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Sistema de Gestion de Autorizaciones y Habilitaciones de Transporte Terrestre es una plataforma web institucional disenada para la Direccion Regional de Transportes y Comunicaciones (DRTC). Su finalidad es modernizar, digitalizar y agilizar la gestion administrativa de los expedientes vinculados al servicio de transporte terrestre de personas y carga ligera en el ambito regional.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sistema centraliza el padron oficial de empresas de transporte, parque automotor y conductores, y administra el ciclo de vida completo de los expedientes administrativos desde su recepcion en Mesa de Partes hasta la emision de Resoluciones Directorales y Tarjetas Unicas de Circulacion (TUC).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La aplicacion funciona en navegador web, es responsiva (apta para computadora, tableta y celular) y ofrece modulos diferenciados segun el rol del usuario.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2. Objetivo del Manual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presente Manual tiene por objetivo proporcionar al usuario final una guia clara, ordenada y detallada para el correcto uso de las funcionalidades del sistema, de modo que pueda: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Comprender la estructura general de la plataforma.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Acceder con su usuario y contrasena institucional.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Operar los modulos correspondientes a su rol.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Registrar, consultar, modificar y dar seguimiento a expedientes administrativos.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Generar reportes y documentos oficiales.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Identificar y resolver los mensajes de error mas frecuentes.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3. Alcance del Sistema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sistema cubre las siguientes operaciones: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6236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Funcionalidades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Padron institucional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Registro y mantenimiento de empresas, vehiculos y conductores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Autorizaciones</w:t>
            </w:r>
          </w:p>
        </w:tc>
        <w:tc>
          <w:tcPr>
            <w:tcW w:type="dxa" w:w="623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Emision, vigencia y control de resoluciones de autorizacion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Habilitaciones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Generacion y control de TUC y habilitaciones de conductores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Tramites</w:t>
            </w:r>
          </w:p>
        </w:tc>
        <w:tc>
          <w:tcPr>
            <w:tcW w:type="dxa" w:w="623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Flujo administrativo completo con maquina de estados (workflow)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Documentos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Carga, descarga y verificacion de archivos PDF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Consultas</w:t>
            </w:r>
          </w:p>
        </w:tc>
        <w:tc>
          <w:tcPr>
            <w:tcW w:type="dxa" w:w="623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Consulta publica por expediente y consulta interna por placa/DNI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Reportes</w:t>
            </w:r>
          </w:p>
        </w:tc>
        <w:tc>
          <w:tcPr>
            <w:tcW w:type="dxa" w:w="62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Listados PDF, exportacion a Excel y dashboards estadisticos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Seguridad</w:t>
            </w:r>
          </w:p>
        </w:tc>
        <w:tc>
          <w:tcPr>
            <w:tcW w:type="dxa" w:w="623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Autenticacion, control de acceso por rol, auditoria y notificaciones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8E1"/>
            <w:tcBorders>
              <w:top w:val="single" w:sz="6" w:space="0" w:color="F57F17"/>
              <w:left w:val="single" w:sz="6" w:space="0" w:color="F57F17"/>
              <w:bottom w:val="single" w:sz="6" w:space="0" w:color="F57F17"/>
              <w:right w:val="single" w:sz="6" w:space="0" w:color="F57F1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57F17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 esta incluido en el alcance del sistema: la cobranza directa en linea, la integracion con SUNAT en linea, ni la fiscalizacion en via publica con dispositivos moviles externos.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4. Publico Objetivo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Este manual esta dirigido a: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Personal administrativo de la DRTC, sin necesidad de conocimientos tecnicos avanzados de informatica.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Funcionarios de Mesa de Partes, Evaluacion Tecnica, Asesoria Legal, Direccion Administrativa y Direccion General.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Inspectores y consultores externos autorizados a verificar habilitaciones.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Administradores del sistema, encargados de la configuracion y mantenimiento.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5. Requisitos para usar 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minimo recomendado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Equipo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Computadora, laptop, tableta o smartphone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Sistema operativo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Windows 10, macOS, Linux, Android o iOS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Navegador web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Google Chrome, Microsoft Edge, Mozilla Firefox o Safari (ultima version estable)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Conexion a internet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Banda ancha estable (minimo 5 Mbps)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Resolucion de pantalla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1280 x 720 pixeles o superior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Cuenta de usuario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Usuario y contrasena proporcionados por el Administrador del sistema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Software adicional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Lector de PDF (Adobe Acrobat Reader o equivalente)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3F2FD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D47A1"/>
                <w:sz w:val="20"/>
              </w:rPr>
              <w:t xml:space="preserve">INFO: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 se requiere instalacion de software adicional. El sistema funciona integramente en el navegador.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6. Acceso al sistema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Abrir el navegador web.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la direccion URL del sistema, proporcionada por la Oficina de Tecnologias de la Informacion de la DRTC. Por ejemplo: https://autorizaciones.drtc.gob.pe/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mostrara automaticamente la pantalla de Inicio de Sesion.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8F5E9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B5E20"/>
                <w:sz w:val="20"/>
              </w:rPr>
              <w:t xml:space="preserve">RECOMENDACION: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Se recomienda guardar la direccion como favorita en el navegador para acceder mas rapido en sesiones posteriores.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7. Inicio de sesion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7.1 Pantalla de Login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La pantalla de inicio de sesion contiene los siguientes elementos: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Logo DRTC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Identificacion visual del sistema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Campo Usuario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 de usuario asignado por el Administrador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Campo Contrasena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Contrasena personal (minimo 8 caracteres)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Boton Iniciar Sesion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Inicia la autenticacion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Mensaje de error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Aparece si los datos son incorrectos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7.2 Procedimiento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Ingrese su usuario en el primer campo.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Ingrese su contrasena en el segundo campo.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Pulse el boton 'Iniciar Sesion'.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los datos son correctos, el sistema lo redirige al Dashboard.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los datos son incorrectos, aparece el mensaje: 'Usuario o contrasena incorrectos.'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7.3 Cierre de sesion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Desplegar el menu superior derecho (donde aparece el nombre del usuario).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Hacer clic en 'Cerrar Sesion'.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mostrara el mensaje: 'Ha cerrado sesion exitosamente.'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7.4 Cambio de contrasena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Hacer clic en el nombre del usuario en la esquina superior derecha.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'Cambiar Contrasena'.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la contrasena actual.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la nueva contrasena (dos veces).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8E1"/>
            <w:tcBorders>
              <w:top w:val="single" w:sz="6" w:space="0" w:color="F57F17"/>
              <w:left w:val="single" w:sz="6" w:space="0" w:color="F57F17"/>
              <w:bottom w:val="single" w:sz="6" w:space="0" w:color="F57F17"/>
              <w:right w:val="single" w:sz="6" w:space="0" w:color="F57F1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57F17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contrasena debe cumplir con los lineamientos de seguridad: minimo 8 caracteres, evitar datos personales y no compartirla con terceros.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8. Descripcion general de la interfaz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Tras iniciar sesion, la pantalla principal presenta tres zonas: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8.1 Barra lateral izquierda (menu principal)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Contiene los accesos a los modulos disponibles segun el rol del usuario. Esta organizada en secciones: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Menu Principal: Dashboard.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Gestion: Empresas, Autorizaciones, Vehiculos, Conductores.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Tramites: Todos los Tramites, Nuevo Tramite.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Consultas: Consulta por Placa, Consulta de Conductor.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Reportes: Reportes, Estadisticas.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Administracion: Configuracion, Usuarios, Admin Django (solo Administrador).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Ayuda: Manuales de Usuario.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8.2 Barra superior (cabecera)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5386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Logotipo / nombre del sistema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Identificacion institucional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Campana de notificaciones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Acceso a notificaciones no leidas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Etiqueta de Rol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Muestra el rol del usuario activo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Menu de usuario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Mi Perfil, Cambiar Contrasena, Cerrar Sesion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8.3 Area central de trabajo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Es el espacio donde se cargan los listados, formularios, detalles y reportes segun la opcion seleccionada en el menu lateral.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3F2FD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D47A1"/>
                <w:sz w:val="20"/>
              </w:rPr>
              <w:t xml:space="preserve">INFO: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tabletas y celulares el menu lateral se oculta y se accede mediante el boton (menu) ubicado en la esquina superior izquierda.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9. Roles y permisos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sistema implementa un modelo RBAC (Role Based Access Control). Cada usuario tiene asignado un rol que define que puede ver y hacer.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9.1 Roles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Permisos principales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ADMIN_SISTEMA (Administrador)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Acceso total. Configura usuarios, catalogos y todos los modulos.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MESA_PARTES (Mesa de Partes)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Recibe tramites, registra solicitudes, sube documentos y deriva expedientes.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ESPECIALISTA_TECNICO (Tecnico)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Evalua cumplimiento tecnico de la flota y conductores. Observa o aprueba.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ASESORIA_LEGAL (Asesor Legal)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Revisa el sustento legal. Emite dictamen y puede observar o aprobar.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DIRECTOR_GENERAL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Firma y aprueba las resoluciones finales.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DIRECTOR_ADMINISTRATIVO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Revisa, deriva y firma segun el tipo de tramite.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CONTROL_CALIDAD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Verifica calidad de la informacion antes de la firma.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CONSULTA_INTERNA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Solo lectura, sin modificar datos.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CONSULTA_INSPECTOR (Inspector)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Consultas de campo por placa y por conductor.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9.2 Matriz resumen de capacidades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306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Capacidad</w:t>
            </w:r>
          </w:p>
        </w:tc>
        <w:tc>
          <w:tcPr>
            <w:tcW w:type="dxa" w:w="794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ADMIN</w:t>
            </w:r>
          </w:p>
        </w:tc>
        <w:tc>
          <w:tcPr>
            <w:tcW w:type="dxa" w:w="73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MESA</w:t>
            </w:r>
          </w:p>
        </w:tc>
        <w:tc>
          <w:tcPr>
            <w:tcW w:type="dxa" w:w="794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TECNICO</w:t>
            </w:r>
          </w:p>
        </w:tc>
        <w:tc>
          <w:tcPr>
            <w:tcW w:type="dxa" w:w="73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LEGAL</w:t>
            </w:r>
          </w:p>
        </w:tc>
        <w:tc>
          <w:tcPr>
            <w:tcW w:type="dxa" w:w="85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DIRECTOR</w:t>
            </w:r>
          </w:p>
        </w:tc>
        <w:tc>
          <w:tcPr>
            <w:tcW w:type="dxa" w:w="56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CC</w:t>
            </w:r>
          </w:p>
        </w:tc>
        <w:tc>
          <w:tcPr>
            <w:tcW w:type="dxa" w:w="68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C.INT</w:t>
            </w:r>
          </w:p>
        </w:tc>
        <w:tc>
          <w:tcPr>
            <w:tcW w:type="dxa" w:w="90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INSPECTOR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Ver Dashboard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Crear/editar empresas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Crear/editar autorizaciones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Crear/editar vehiculos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Crear/editar conductores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Crear tramites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Evaluar tecnicamente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Evaluar legalmente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Firmar / aprobar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Consultas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Reportes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Configuracion del sistema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9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  <w:tr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Gestion de usuarios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85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56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3F2FD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D47A1"/>
                <w:sz w:val="20"/>
              </w:rPr>
              <w:t xml:space="preserve">INFO: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aplicacion oculta automaticamente las opciones del menu a las que el rol no tiene acceso.</w:t>
            </w:r>
          </w:p>
        </w:tc>
      </w:tr>
    </w:tbl>
    <w:p>
      <w:pPr>
        <w:spacing w:after="8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10. Modulos del sistema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10.1 Dashboard / Panel de Control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Es la pantalla principal del usuario tras iniciar sesion. Muestra indicadores clave y accesos rapidos segun el rol.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Indicadores generales (todos los roles)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Tramites pendientes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Expedientes que aun no han sido aprobados, denegados ni cerrados.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Tramites del dia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Expedientes registrados hoy.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Empresas activas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Empresas en estado 'Activa' en el padron.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Vehiculos habilitados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con habilitacion vigente.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Bloques especificos por rol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Administrador / Director: Tramites recientes, totales de usuarios activos.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Mesa de Partes: Tramites por recibir.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Especialista Tecnico: Tramites en evaluacion tecnica.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Asesoria Legal: Tramites en revision legal.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Director: Tramites pendientes de firma.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Inspector / Consulta interna: Accesos directos a consultas y reportes.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10.2 Modulo de Empresas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Gestion -&gt; Empresas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Administra el padron oficial de empresas autorizadas para prestar el servicio de transporte.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Listado de empresas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Tabla con RUC, Razon Social, Representante Legal, Provincia / Distrito, Estado y acciones.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Buscador por RUC, razon social o representante.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Filtros por estado (Activa / Inactiva).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Boton '+ Nueva Empresa' (solo roles autorizados).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Boton 'Exportar Excel'.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Campos del formulario de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Validacion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RUC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Registro Unico de Contribuyentes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11 digitos, debe comenzar con 10, 15, 17 o 20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Razon Social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 oficial registrado en SUNAT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Obligatorio, hasta 255 caracteres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Nombre Comercial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 con el que opera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Domicilio Fiscal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Direccion registrada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Departamento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Por defecto: Madre de Dios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Provincia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Provincia del domicilio fiscal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Distrito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Distrito del domicilio fiscal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Representante Legal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 completo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DNI del Representante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8 digitos numericos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Telefono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Fijo o celular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Correo Electronico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Email institucional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Opcional, formato valido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Estado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Activa / Inactiva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Por defecto Activa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Observaciones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Notas adicionales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8E1"/>
            <w:tcBorders>
              <w:top w:val="single" w:sz="6" w:space="0" w:color="F57F17"/>
              <w:left w:val="single" w:sz="6" w:space="0" w:color="F57F17"/>
              <w:bottom w:val="single" w:sz="6" w:space="0" w:color="F57F17"/>
              <w:right w:val="single" w:sz="6" w:space="0" w:color="F57F1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57F17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Si una empresa pasa a estado 'Inactiva', todas sus autorizaciones quedan suspendidas automaticamente y sus habilitaciones de vehiculos y conductores se marcan como 'No habilitado' hasta su reactivacion.</w:t>
            </w:r>
          </w:p>
        </w:tc>
      </w:tr>
    </w:tbl>
    <w:p>
      <w:pPr>
        <w:spacing w:after="8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10.3 Modulo de Autorizaciones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Gestion -&gt; Autorizaciones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Permite registrar las resoluciones administrativas que autorizan a una empresa a prestar el servicio.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Funcionalidades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Listado con filtro por empresa, estado y rango de fechas.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Detalle con historial de modificaciones.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Asociacion a rutas y frecuencias configuradas en el catalogo.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Carga del archivo PDF de la resolucion.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Campos del formulario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Validacion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Empresa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Empresa beneficiaria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 (debe estar activa)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Numero de Resolucion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Identificador unico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Obligatorio, unico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de Resolucion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Fecha de emision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Archivo de Resolucion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PDF firmado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Inicio de Vigencia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Inicio del periodo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Fin de Vigencia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Vencimiento del periodo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 (mayor a inicio)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Ambito Regional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Departamento donde opera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Tipo de Servicio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Servicio autorizado (catalogo)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Modalidad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Texto descriptivo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Rutas Autorizadas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Seleccion multiple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Frecuencias Asignadas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Seleccion multiple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Descripcion de Rutas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Texto libre</w:t>
            </w:r>
          </w:p>
        </w:tc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Estado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Vigente / Vencida / Suspendida / Cancelada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Por defecto Vigente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Estados de la Autorizacion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652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VIGENTE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Autorizacion activa dentro del periodo permitido.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VENCIDA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Fecha fin pasada o estado modificado.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SUSPENDIDA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Suspension por sancion o empresa inactiva.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CANCELADA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Anulada definitivamente.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10.4 Modulo de Vehiculos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Gestion -&gt; Vehiculos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Administra la ficha tecnica y el ciclo de vida del parque automotor habilitado.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Campos del formulario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Placa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Placa del vehiculo (ABC-123)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Obligatorio, formato valido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Empresa Propietaria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Empresa registrada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Marca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Marca del vehiculo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Modelo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Modelo del vehiculo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Ano de Fabricacion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Ano del vehiculo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Obligatorio, minimo 1995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Color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Color del vehiculo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Numero de Serie/Chasis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Identificador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Numero de Motor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Identificador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Capacidad de Pasajeros Sentados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Cantidad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Peso Bruto (kg)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Peso vehicular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Categoria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M1, M2, M3, etc.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Carroceria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Tipo segun categoria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Estado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Propuesto / Habilitado / Baja / No Habilitado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Por defecto Propuesto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Numero TIV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Tarjeta de Identificacion Vehicular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Venc. SOAT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Vencimiento del SOAT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Venc. CITV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Vencimiento de Inspeccion Tecnica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 Principal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Resolucion vinculada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Vehiculo Sustituido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 previo (sustituciones)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Observaciones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Notas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Estados del vehiculo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652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PROPUESTO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Aun no habilitado, en proceso.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HABILITADO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Habilitado con TUC vigente.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BAJA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Dado de baja definitivamente.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NO_HABILITADO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Suspendido temporalmente por causa externa.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Habilitacion Vehicular (TUC)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Numero de Habilitacion.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Numero de TUC (Tarjeta Unica de Circulacion).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Fecha de Inicio y Fecha de Fin.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Estado: VIGENTE, BAJA, SUSPENDIDA o CANCELADA.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Fechas de expedicion de TUC y de autorizacion del transportista.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Tramite de origen (vinculo trazable).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10.5 Modulo de Conductores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Gestion -&gt; Conductores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Gestiona el padron de conductores autorizados y sus licencias.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Campos del formulario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Empresa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Empresa a la que pertenece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DNI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Documento Nacional de Identidad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8 digitos, unico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Nombres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Nombres completos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Apellido Paterno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-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Apellido Materno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-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de Nacimiento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-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Obligatorio, minimo ano 1930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Direccion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Direccion del conductor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Telefono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Contacto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Correo Electronico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Email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Numero de Licencia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Numero de licencia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Categoria de Licencia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A-I, A-II-A, A-II-B, A-III-A, A-III-B, A-III-C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de Emision de Licencia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-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Fecha de Vencimiento de Licencia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-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Obligatorio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Estado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Activo / Inactivo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Por defecto Activo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Observaciones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Notas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Opcional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EBEE"/>
            <w:tcBorders>
              <w:top w:val="single" w:sz="6" w:space="0" w:color="B71C1C"/>
              <w:left w:val="single" w:sz="6" w:space="0" w:color="B71C1C"/>
              <w:bottom w:val="single" w:sz="6" w:space="0" w:color="B71C1C"/>
              <w:right w:val="single" w:sz="6" w:space="0" w:color="B71C1C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B71C1C"/>
                <w:sz w:val="20"/>
              </w:rPr>
              <w:t xml:space="preserve">ATENCION: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Restriccion importante: un mismo conductor NO puede tener habilitaciones vigentes en dos empresas simultaneamente. El sistema bloqueara el registro si detecta duplicidad.</w:t>
            </w:r>
          </w:p>
        </w:tc>
      </w:tr>
    </w:tbl>
    <w:p>
      <w:pPr>
        <w:spacing w:after="8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10.6 Modulo de Tramites (Expedientes)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Tramites -&gt; Todos los Tramites / Nuevo Tramite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Es el nucleo operativo del sistema. Permite registrar, derivar, observar, aprobar o denegar los expedientes administrativos siguiendo un flujo de estados controlado (FSM).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Tipos de Tramite soportados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Codigo</w:t>
            </w:r>
          </w:p>
        </w:tc>
        <w:tc>
          <w:tcPr>
            <w:tcW w:type="dxa" w:w="5386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AUTORIZACION_INICIAL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Autorizacion Inicial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AUTORIZACION_RUTA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Autorizacion de Ruta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MODIFICACION_AUTORIZACION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Actualizacion de Empresa y Autorizacion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RENOVACION_AUTORIZACION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Renovacion de Autorizacion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RENOVACION_TUC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Renovacion de TUC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BAJA_AUTORIZACION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Baja Voluntaria de Autorizacion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SUSPENSION_AUTORIZACION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Suspension por Sancion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INCREMENTO_FLOTA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Incremento de Flota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SUSTITUCION_VEHICULO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Sustitucion de Vehiculo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BAJA_VEHICULO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Baja de Vehiculo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HABILITACION_CONDUCTOR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Habilitacion de Conductor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BAJA_CONDUCTOR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Baja de Conductor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Estados del Tramite (Flujo FSM)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386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RECIBIDO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Tramite ingresado en Mesa de Partes.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EN_CONTROL_CALIDAD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verificacion previa (bajas, renovaciones).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EN_EVAL_TECNICA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evaluacion del especialista tecnico.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EN_DIRECCION_ADMINISTRATIVA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revision y derivacion administrativa.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EN_DIRECCION_GENERAL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despacho de Direccion General.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OBSERVADO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Presenta observaciones por subsanar.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EN_REVISION_LEGAL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 Asesoria Legal.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PENDIENTE_FIRMA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Listo para firma del Director.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APROBADO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Aprobado y emitido.</w:t>
            </w:r>
          </w:p>
        </w:tc>
      </w:tr>
      <w:tr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DENEGADO</w:t>
            </w:r>
          </w:p>
        </w:tc>
        <w:tc>
          <w:tcPr>
            <w:tcW w:type="dxa" w:w="5386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Denegado de forma definitiva.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CERRADO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Archivado tras conclusion.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Identificacion del expediente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El sistema genera automaticamente un numero de expediente con el formato:</w:t>
      </w:r>
    </w:p>
    <w:p>
      <w:pPr>
        <w:jc w:val="center"/>
      </w:pPr>
      <w:r>
        <w:rPr>
          <w:rFonts w:ascii="Consolas" w:hAnsi="Consolas"/>
          <w:b/>
          <w:i w:val="0"/>
          <w:color w:val="0D47A1"/>
          <w:sz w:val="24"/>
        </w:rPr>
        <w:t>EXP-YYYY-NNNNN     (ejemplo: EXP-2026-00045)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Adicionalmente se puede registrar un N° de Expediente Hoja de Ruta ingresado por el usuario.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Subsecciones dentro del tramite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Subseccion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Documentos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Adjuntar PDFs: solicitud, informes tecnicos, resoluciones, SOAT, CITV, licencia, DNI, contrato, etc.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Recibos de Pago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Registrar los recibos de tasa administrativa.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Vehiculos en Tramite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Listar vehiculos involucrados.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Conductores en Tramite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Listar conductores involucrados.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Historial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Trazabilidad inmutable de cada cambio de estado, observador y comentarios.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Acciones del tramite (segun estado y rol)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72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Accion</w:t>
            </w:r>
          </w:p>
        </w:tc>
        <w:tc>
          <w:tcPr>
            <w:tcW w:type="dxa" w:w="2154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Quien</w:t>
            </w:r>
          </w:p>
        </w:tc>
        <w:tc>
          <w:tcPr>
            <w:tcW w:type="dxa" w:w="1814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 origen</w:t>
            </w:r>
          </w:p>
        </w:tc>
        <w:tc>
          <w:tcPr>
            <w:tcW w:type="dxa" w:w="209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 destino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Enviar a Evaluacion Tecnica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Mesa de Partes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RECIBIDO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EN_EVAL_TECNICA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Enviar a Control de Calidad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Mesa de Partes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RECIBIDO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EN_CONTROL_CALIDAD / PENDIENTE_FIRMA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Observar (tecnico)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Especialista Tecnico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EN_EVAL_TECNICA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OBSERVADO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Subsanar observaciones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Mesa de Partes / responsable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OBSERVADO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EN_EVAL_TECNICA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Aprobar evaluacion tecnica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Especialista Tecnico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EN_EVAL_TECNICA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EN_REVISION_LEGAL / PENDIENTE_FIRMA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Enviar a Direccion Administrativa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Especialista Tecnico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EN_EVAL_TECNICA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EN_DIRECCION_ADMINISTRATIVA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Enviar a Direccion General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Director Administrativo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EN_DIRECCION_ADMINISTRATIVA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EN_DIRECCION_GENERAL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Observar (legal)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Asesoria Legal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EN_REVISION_LEGAL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OBSERVADO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Aprobar (legal)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Asesoria Legal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EN_REVISION_LEGAL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PENDIENTE_FIRMA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Firmar / Aprobar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Director General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PENDIENTE_FIRMA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APROBADO</w:t>
            </w:r>
          </w:p>
        </w:tc>
      </w:tr>
      <w:tr>
        <w:tc>
          <w:tcPr>
            <w:tcW w:type="dxa" w:w="272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Denegar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Director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varios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DENEGADO</w:t>
            </w:r>
          </w:p>
        </w:tc>
      </w:tr>
      <w:tr>
        <w:tc>
          <w:tcPr>
            <w:tcW w:type="dxa" w:w="272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Cerrar</w:t>
            </w:r>
          </w:p>
        </w:tc>
        <w:tc>
          <w:tcPr>
            <w:tcW w:type="dxa" w:w="215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Mesa de Partes / Admin</w:t>
            </w:r>
          </w:p>
        </w:tc>
        <w:tc>
          <w:tcPr>
            <w:tcW w:type="dxa" w:w="1814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APROBADO</w:t>
            </w:r>
          </w:p>
        </w:tc>
        <w:tc>
          <w:tcPr>
            <w:tcW w:type="dxa" w:w="209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CERRADO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8E1"/>
            <w:tcBorders>
              <w:top w:val="single" w:sz="6" w:space="0" w:color="F57F17"/>
              <w:left w:val="single" w:sz="6" w:space="0" w:color="F57F17"/>
              <w:bottom w:val="single" w:sz="6" w:space="0" w:color="F57F17"/>
              <w:right w:val="single" w:sz="6" w:space="0" w:color="F57F17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57F17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Las transiciones estan protegidas: solo el rol autorizado puede ejecutar cada accion y siempre quedan registradas en el Historial del Tramite.</w:t>
            </w:r>
          </w:p>
        </w:tc>
      </w:tr>
    </w:tbl>
    <w:p>
      <w:pPr>
        <w:spacing w:after="8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10.7 Modulo de Consultas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Permite verificar informacion rapidamente. Se divide en tres tipos: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10.7.1 Consulta publica de Tramite (sin login)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Acceso por URL: /consulta-tramite/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El ciudadano ingresa el numero de expediente (formato EXP-YYYY-NNNNN).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El sistema muestra: tipo y estado, empresa, solicitante, ultima observacion (si existe), area y fecha.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10.7.2 Consulta por Placa (interna - inspectores)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Menu: Consultas -&gt; Consulta por Placa.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Datos del vehiculo (marca, modelo, ano, color).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Empresa propietaria.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Estado de habilitacion / TUC vigente.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Vigencia de SOAT y CITV.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Autorizacion principal vinculada.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10.7.3 Consulta de Conductor (por DNI)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Menu: Consultas -&gt; Consulta de Conductor.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Datos personales del conductor.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Empresa donde esta habilitado.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Categoria y vigencia de la licencia.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Estado de habilitacion.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10.7.4 API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4819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GET /api/consulta/placa/{placa}/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Consulta por placa</w:t>
            </w:r>
          </w:p>
        </w:tc>
      </w:tr>
      <w:tr>
        <w:tc>
          <w:tcPr>
            <w:tcW w:type="dxa" w:w="39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GET /api/consulta/conductor/{dni}/</w:t>
            </w:r>
          </w:p>
        </w:tc>
        <w:tc>
          <w:tcPr>
            <w:tcW w:type="dxa" w:w="481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Consulta por DNI de conductor</w:t>
            </w:r>
          </w:p>
        </w:tc>
      </w:tr>
      <w:t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POST /api/consulta/verificar-key/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Verifica validez de la API Key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3F2FD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D47A1"/>
                <w:sz w:val="20"/>
              </w:rPr>
              <w:t xml:space="preserve">INFO: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gestion de API Keys es responsabilidad del Administrador del sistema.</w:t>
            </w:r>
          </w:p>
        </w:tc>
      </w:tr>
    </w:tbl>
    <w:p>
      <w:pPr>
        <w:spacing w:after="8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10.8 Modulo de Reportes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Reportes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Reportes en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Reporte</w:t>
            </w:r>
          </w:p>
        </w:tc>
        <w:tc>
          <w:tcPr>
            <w:tcW w:type="dxa" w:w="5669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Empresas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Listado oficial de empresas registradas.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Autorizaciones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Resoluciones vigentes, vencidas, suspendidas.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Vehiculos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Parque automotor por empresa o estado.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Conductores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Padron de conductores habilitados.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Tramites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Expedientes por periodo y estado.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Resoluciones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Resoluciones emitidas.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 de Vencimientos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SOAT, CITV, licencias y autorizaciones proximas a vencer.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Ficha completa de Empresa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Datos integrales por empresa: flota, conductores y autorizaciones.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Exportacion a Excel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Empresas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Autorizaciones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Vehiculos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Conductores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Tramites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Estadisticas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Menu: Reportes -&gt; Estadisticas. Graficos: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Tramites por estado.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Tramites por tipo.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Vehiculos por tipo de servicio.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Vencimientos proximos.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10.9 Modulo de Notificaciones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Donde verlo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Icono de campana en la barra superior: notificaciones no leidas.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Menu: Notificaciones -&gt; Lista completa.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Tipos de notificacion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Recibido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Nuevo expediente en mi bandeja.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en Evaluacion Tecnica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Pasa a evaluacion.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Observado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Hay observaciones pendientes.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Subsanado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solicitante respondio a las observaciones.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en Revision Legal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Pasa a Asesoria Legal.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Pendiente de Firma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Espera firma del Director.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Aprobado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Cierre favorable.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 Denegado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Cierre desfavorable.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Vencimiento de Autorizacion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Alerta de vencimiento proximo.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Vencimiento de SOAT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Alerta de SOAT.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Vencimiento de CITV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Alerta de CITV.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Vencimiento de Licencia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Alerta de licencia.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Vencimiento de Habilitacion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Alerta de habilitacion.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Plazo de Subsanacion</w:t>
            </w:r>
          </w:p>
        </w:tc>
        <w:tc>
          <w:tcPr>
            <w:tcW w:type="dxa" w:w="5669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Aviso por plazo proximo a vencer.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Sistema</w:t>
            </w:r>
          </w:p>
        </w:tc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Notificaciones administrativas.</w:t>
            </w:r>
          </w:p>
        </w:tc>
      </w:tr>
    </w:tbl>
    <w:p>
      <w:pPr>
        <w:spacing w:after="40"/>
      </w:pP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Prioridades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Color</w:t>
            </w:r>
          </w:p>
        </w:tc>
        <w:tc>
          <w:tcPr>
            <w:tcW w:type="dxa" w:w="652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Rojo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Urgente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Amarillo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Alta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Azul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Media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Gris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Baja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10.10 Modulo de Configuracion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EBEE"/>
            <w:tcBorders>
              <w:top w:val="single" w:sz="6" w:space="0" w:color="B71C1C"/>
              <w:left w:val="single" w:sz="6" w:space="0" w:color="B71C1C"/>
              <w:bottom w:val="single" w:sz="6" w:space="0" w:color="B71C1C"/>
              <w:right w:val="single" w:sz="6" w:space="0" w:color="B71C1C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B71C1C"/>
                <w:sz w:val="20"/>
              </w:rPr>
              <w:t xml:space="preserve">ATENCION: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Acceso restringido al Administrador del Sistema.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Administracion -&gt; Configuracion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Catalogo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Tipos de Servicio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REGULAR, ESPECIAL, TURISTICO, TRABAJADORES, etc.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Categorias de Vehiculo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M1, M2, M3 (con capacidad y peso maximo).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Carrocerias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Tipos de carroceria vinculadas a una categoria.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Rutas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Origen, destino, puntos intermedios, distancia, tiempo, ambito.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Frecuencias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Horarios, dias de operacion.</w:t>
            </w:r>
          </w:p>
        </w:tc>
      </w:tr>
    </w:tbl>
    <w:p>
      <w:pPr>
        <w:spacing w:after="40"/>
      </w:pP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Cada catalogo permite crear, editar, activar/desactivar y eliminar registros.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10.11 Modulo de Gestion de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EBEE"/>
            <w:tcBorders>
              <w:top w:val="single" w:sz="6" w:space="0" w:color="B71C1C"/>
              <w:left w:val="single" w:sz="6" w:space="0" w:color="B71C1C"/>
              <w:bottom w:val="single" w:sz="6" w:space="0" w:color="B71C1C"/>
              <w:right w:val="single" w:sz="6" w:space="0" w:color="B71C1C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B71C1C"/>
                <w:sz w:val="20"/>
              </w:rPr>
              <w:t xml:space="preserve">ATENCION: </w:t>
            </w:r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Acceso restringido al Administrador del Sistema.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Administracion -&gt; Usuarios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Funcionalidades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Listado de usuarios con busqueda y filtro por rol y estado.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Crear un nuevo usuario.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Editar datos del usuario.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Activar / desactivar cuentas.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Resetear contrasena.</w:t>
      </w:r>
    </w:p>
    <w:p>
      <w:pPr>
        <w:keepNext/>
        <w:spacing w:before="240" w:after="120"/>
        <w:jc w:val="left"/>
      </w:pPr>
      <w:r>
        <w:rPr>
          <w:rFonts w:ascii="Calibri" w:hAnsi="Calibri"/>
          <w:b/>
          <w:i w:val="0"/>
          <w:color w:val="0D47A1"/>
          <w:sz w:val="24"/>
        </w:rPr>
        <w:t>Campos del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Usuario (username)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Unico, sin espacios.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DNI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8 digitos, unico.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Nombres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Nombres del usuario.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Apellidos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Apellidos.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Correo electronico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Email institucional.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Telefono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Contacto.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Area / Oficina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Area de trabajo.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Cargo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Cargo o puesto.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Rol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Rol del sistema (ver seccion 9).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Estado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Activo / Inactivo.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Contrasena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Minimo 8 caracteres.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10.12 Modulo de Documentacion / Manuales</w:t>
      </w:r>
    </w:p>
    <w:p>
      <w:pPr>
        <w:spacing w:after="40"/>
      </w:pPr>
      <w:r>
        <w:rPr>
          <w:rFonts w:ascii="Calibri" w:hAnsi="Calibri"/>
          <w:b/>
          <w:i w:val="0"/>
          <w:color w:val="0D47A1"/>
          <w:sz w:val="22"/>
        </w:rPr>
        <w:t xml:space="preserve">Ruta de acceso: </w:t>
      </w:r>
      <w:r>
        <w:rPr>
          <w:rFonts w:ascii="Calibri" w:hAnsi="Calibri"/>
          <w:b w:val="0"/>
          <w:i w:val="0"/>
          <w:color w:val="212529"/>
          <w:sz w:val="22"/>
        </w:rPr>
        <w:t>Menu lateral -&gt; Ayuda -&gt; Manuales de Usuario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22"/>
        </w:rPr>
        <w:t>Contiene manuales especificos en linea: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Manual de Usuarios.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Manual de Configuracion.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Manual de Reportes.</w:t>
      </w:r>
    </w:p>
    <w:p>
      <w:pPr>
        <w:pStyle w:val="ListBullet"/>
        <w:spacing w:after="40"/>
        <w:ind w:left="425"/>
      </w:pPr>
      <w:r>
        <w:rPr>
          <w:rFonts w:ascii="Calibri" w:hAnsi="Calibri"/>
          <w:b w:val="0"/>
          <w:i w:val="0"/>
          <w:sz w:val="22"/>
        </w:rPr>
        <w:t>Manual Operativo.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11. Procedimientos paso a paso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 Registrar una Empresa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al sistema con un usuario con permiso (Administrador o Mesa de Partes).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al menu Gestion -&gt; Empresas.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'+ Nueva Empresa'.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Completar todos los campos obligatorios (RUC, Razon Social, Domicilio, Provincia, Distrito, Representante Legal, DNI).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mostrara un mensaje verde de confirmacion.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La empresa aparecera en la lista con estado Activa.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11.2 Crear una Autorizacion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Verificar que la empresa ya este registrada y activa.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Gestion -&gt; Autorizaciones -&gt; '+ Nueva Autorizacion'.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la empresa.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Numero y Fecha de Resolucion.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Definir Fecha de Inicio y Fecha de Fin de Vigencia.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Tipo de Servicio, Modalidad, Rutas y Frecuencias.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(Opcional) Adjuntar archivo PDF de la resolucion.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11.3 Registrar un Vehiculo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Gestion -&gt; Vehiculos -&gt; '+ Nuevo Vehiculo'.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la empresa propietaria.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Completar placa, marca, modelo, ano, capacidad y peso.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Categoria y Carroceria.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Indicar fechas de SOAT y CITV.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la Autorizacion Principal (lista filtrada por la empresa).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11.4 Registrar un Conductor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Gestion -&gt; Conductores -&gt; '+ Nuevo Conductor'.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la empresa.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DNI, nombres y apellidos, fecha de nacimiento.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Completar datos de licencia (numero, categoria, fechas).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el conductor ya esta habilitado en otra empresa, el sistema mostrara una advertencia y no permitira registrarlo nuevamente.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11.5 Iniciar un Tramite (Mesa de Partes)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Tramites -&gt; Nuevo Tramite.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el Tipo de Tramite (ej. Autorizacion Inicial).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la empresa (y, si corresponde, autorizacion, vehiculo o conductor).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Completar los datos del solicitante (DNI, nombres, telefono, email).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Escribir la descripcion de la solicitud.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asigna el numero de expediente automatico (EXP-YYYY-NNNNN).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En la pantalla de detalle, adjuntar los documentos PDF requeridos.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Registrar los recibos de pago.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'Enviar a Evaluacion Tecnica' (o la accion que corresponda).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11.6 Evaluar un tramite (Especialista Tecnico)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Tramites -&gt; Pendientes y abrir el expediente.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Revisar documentos, vehiculos y conductores asociados.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todo esta correcto, pulsar 'Aprobar Evaluacion'.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hay observaciones, pulsar 'Observar', indicar el motivo y el Plazo de Subsanacion.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notifica automaticamente al solicitante y a Mesa de Partes.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11.7 Revision Legal (Asesoria Legal)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Abrir el expediente desde Tramites.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Verificar la documentacion.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procede, pulsar 'Aprobar Legal' -&gt; pasa a Pendiente de Firma.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Si hay observaciones, pulsar 'Observar (Legal)'.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11.8 Firma del Director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Abrir el expediente en estado Pendiente de Firma.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Revisar el proyecto de resolucion.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Adjuntar la resolucion firmada (PDF).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'Aprobar / Firmar'.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tramite pasa a APROBADO. El sistema genera automaticamente la habilitacion vehicular o de conductor segun corresponda.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11.9 Buscar un registro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al modulo (Empresas, Vehiculos, Conductores, Tramites).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Usar la caja de busqueda superior (numero de expediente, placa, RUC, DNI, nombre, etc.).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Aplicar filtros de estado, fechas o empresa.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el icono de busqueda.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Hacer clic en la fila para abrir el detalle.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11.10 Editar un registro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Localizar el registro a editar.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el boton 'Editar' (icono de lapiz).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Modificar los campos necesarios.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'Guardar'.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 registra en el historial quien hizo el cambio y cuando.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11.11 Eliminar o anular informacion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no permite eliminar empresas, autorizaciones, vehiculos ni conductores con datos asociados.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En su lugar, cambiar el estado a Inactiva, Cancelada, Baja o Suspendida segun corresponda.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Adjuntar la resolucion administrativa que respalda la decision.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Para catalogos (rutas, frecuencias, carrocerias) si se puede eliminar si no estan en uso.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11.12 Generar un Reporte PDF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Reportes.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Seleccionar el reporte deseado (Empresas, Vehiculos, Vencimientos, etc.).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Aplicar filtros (periodo, empresa, estado).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'Generar PDF'.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navegador abre el PDF en una nueva pestana; se puede imprimir o descargar.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11.13 Exportar a Excel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Ir a la lista del modulo deseado.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Aplicar filtros si fuese necesario.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'Exportar Excel'.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archivo .xlsx se descargara automaticamente.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11.14 Consultar un tramite (publico)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Ingresar a https://[dominio]/consulta-tramite/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Escribir el numero de expediente (ej. EXP-2026-00045).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Pulsar 'Consultar'.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El sistema muestra el estado actual y la ultima observacion (si existe).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12. Mensajes de error frecuentes y solucion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Mensaje</w:t>
            </w:r>
          </w:p>
        </w:tc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Solucion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Usuario o contrasena incorrectos.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Datos mal ingresados o usuario inactivo.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Verifique mayusculas/minusculas y solicite reseteo al Administrador.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RUC debe tener exactamente 11 digitos numericos.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RUC invalido.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Ingrese solo numeros, sin guiones. Debe iniciar con 10, 15, 17 o 20.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DNI debe tener exactamente 8 digitos numericos.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DNI invalido.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Ingrese solo numeros, sin guiones.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Formato de placa invalido.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Placa no cumple patron.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Use formato ABC-123 o ABC-1234.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ano de fabricacion debe ser 1995 o mayor.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Ano fuera de rango.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Verifique la tarjeta de propiedad del vehiculo.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fecha de nacimiento debe ser desde 1930 en adelante.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Fecha invalida.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Revise el documento de identidad del conductor.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Solo se permiten archivos PDF.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Archivo de tipo distinto.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Convierta el documento a PDF antes de subirlo.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archivo no debe superar los 10 MB.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Archivo demasiado grande.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Comprima el PDF antes de subirlo.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conductor ya esta habilitado en otra empresa.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Duplicidad de habilitacion.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Dar de baja la habilitacion anterior antes de crear la nueva.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 se puede eliminar: existe informacion asociada.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Tiene registros vinculados.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Cambie el estado a Inactiva/Cancelada en lugar de eliminar.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 tiene permisos para realizar esta accion.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 rol no permite la operacion.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Solicite la accion al rol correspondiente.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sesion ha expirado.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Inactividad prolongada.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Vuelva a iniciar sesion.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Error 404 - Pagina no encontrada.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URL inexistente.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Verifique el enlace o regrese al Dashboard.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Error 500 - Error interno del servidor.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Falla del servidor.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Reportar al Administrador con la hora y la accion realizada.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La fecha fin debe ser mayor a la fecha de inicio.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Inconsistencia de fechas.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Revise los valores ingresados.</w:t>
            </w:r>
          </w:p>
        </w:tc>
      </w:tr>
      <w:tr>
        <w:tc>
          <w:tcPr>
            <w:tcW w:type="dxa" w:w="311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Numero de resolucion ya existe.</w:t>
            </w:r>
          </w:p>
        </w:tc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Resolucion duplicada.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Verifique el numero correcto o consulte el registro existente.</w:t>
            </w:r>
          </w:p>
        </w:tc>
      </w:tr>
    </w:tbl>
    <w:p>
      <w:pPr>
        <w:spacing w:after="4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13. Recomendaciones para el usuario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Cambie su contrasena la primera vez que ingrese y luego cada 3 meses.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No comparta su usuario ni contrasena. El historial registra todas sus acciones.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Cierre la sesion al terminar de trabajar, especialmente en computadoras compartidas.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Guarde con frecuencia. Use el boton Guardar despues de cada bloque importante.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Adjunte documentos en PDF legibles, escaneados a 200 dpi minimo.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Verifique los datos antes de derivar un expediente: una vez derivado, solo el siguiente rol puede modificarlo.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Use los filtros y la caja de busqueda para localizar registros rapidamente.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Revise la campana de notificaciones al inicio de cada jornada.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Genere reportes mensuales para llevar control estadistico.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2"/>
        </w:rPr>
        <w:t>Reporte cualquier falla o sugerencia al Administrador del sistema o al area de TI.</w:t>
      </w: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14. Glosario de terminos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Termino</w:t>
            </w:r>
          </w:p>
        </w:tc>
        <w:tc>
          <w:tcPr>
            <w:tcW w:type="dxa" w:w="652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DRTC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Direccion Regional de Transportes y Comunicaciones.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RUC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Registro Unico de Contribuyentes (SUNAT), 11 digitos.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DNI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Documento Nacional de Identidad, 8 digitos.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SOAT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Seguro Obligatorio de Accidentes de Transito.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CITV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Certificado de Inspeccion Tecnica Vehicular.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TUC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Tarjeta Unica de Circulacion.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TIV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Tarjeta de Identificacion Vehicular.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Resolucion administrativa que habilita a una empresa a prestar el servicio.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Habilitacion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Registro que vincula un vehiculo o conductor a una autorizacion vigente.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Expediente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Documento administrativo identificado por el numero EXP-YYYY-NNNNN.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FSM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Finite State Machine - Maquina de Estados Finitos. Gobierna el flujo del tramite.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Mesa de Partes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Oficina de recepcion de documentos y expedientes.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RBAC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Role Based Access Control - Control de acceso basado en roles.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Dashboard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Panel principal con indicadores.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Workflow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Flujo de trabajo entre areas.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Rol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Perfil que determina permisos del usuario.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Subsanar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Corregir las observaciones planteadas a un tramite.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Baja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Cese definitivo de la habilitacion.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Vigente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Estado activo dentro del periodo valido.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Vencido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Estado fuera del periodo valido.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Suspendido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Estado pausado por sancion o causa administrativa.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Ambito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Departamento donde opera la autorizacion.</w:t>
            </w:r>
          </w:p>
        </w:tc>
      </w:tr>
    </w:tbl>
    <w:p>
      <w:pPr>
        <w:spacing w:after="40"/>
      </w:pPr>
    </w:p>
    <w:p>
      <w:pPr>
        <w:keepNext/>
        <w:spacing w:before="360" w:after="280"/>
        <w:jc w:val="left"/>
        <w:pBdr>
          <w:bottom w:val="single" w:sz="12" w:space="1" w:color="1565C0"/>
        </w:pBdr>
      </w:pPr>
      <w:r>
        <w:rPr>
          <w:rFonts w:ascii="Calibri" w:hAnsi="Calibri"/>
          <w:b/>
          <w:i w:val="0"/>
          <w:color w:val="0D47A1"/>
          <w:sz w:val="40"/>
        </w:rPr>
        <w:t>15. Anexos</w:t>
      </w: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Anexo A. Tabla de Modulos y Rutas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Modulo</w:t>
            </w:r>
          </w:p>
        </w:tc>
        <w:tc>
          <w:tcPr>
            <w:tcW w:type="dxa" w:w="3402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55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Login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/usuarios/login/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Publico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Dashboard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/usuarios/dashboard/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Empresas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/empresas/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Autorizaciones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/autorizaciones/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Vehiculos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/vehiculos/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Conductores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/conductores/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Tramites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/tramites/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Roles autorizados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 por Placa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/consulta/placa/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 por Conductor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/consulta/conductor/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Consulta publica de tramite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/consulta-tramite/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Publico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Reportes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/reportes/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Configuracion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/configuracion/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Administrador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Gestion de Usuarios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/usuarios/usuarios/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Administrador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Notificaciones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/notificaciones/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Documentacion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/documentacion/manuales/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Autenticado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Admin Django</w:t>
            </w:r>
          </w:p>
        </w:tc>
        <w:tc>
          <w:tcPr>
            <w:tcW w:type="dxa" w:w="3402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/admin/</w:t>
            </w:r>
          </w:p>
        </w:tc>
        <w:tc>
          <w:tcPr>
            <w:tcW w:type="dxa" w:w="255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Administrador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Anexo B. Botones y su funcion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Boton / Icono</w:t>
            </w:r>
          </w:p>
        </w:tc>
        <w:tc>
          <w:tcPr>
            <w:tcW w:type="dxa" w:w="6520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Lupa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Buscar registros.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Mas (+)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Crear nuevo registro.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Ojo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Ver detalle.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Lapiz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Editar registro.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Papelera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Eliminar (solo si no tiene registros asociados).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Flecha hacia abajo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Descargar documento.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Flecha hacia arriba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Exportar (Excel / PDF).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Campana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Notificaciones.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Menu (tres lineas)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Mostrar / ocultar menu lateral.</w:t>
            </w:r>
          </w:p>
        </w:tc>
      </w:tr>
      <w:tr>
        <w:tc>
          <w:tcPr>
            <w:tcW w:type="dxa" w:w="2268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Candado</w:t>
            </w:r>
          </w:p>
        </w:tc>
        <w:tc>
          <w:tcPr>
            <w:tcW w:type="dxa" w:w="6520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Cerrar sesion.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Anexo C. Categorias de Licencia de Conducir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708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Vehiculos permitidos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particulares (autos, camionetas).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A-II-A</w:t>
            </w:r>
          </w:p>
        </w:tc>
        <w:tc>
          <w:tcPr>
            <w:tcW w:type="dxa" w:w="708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Transporte de personas en categoria M2 (minimo profesional).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A-II-B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Transporte de personas en categoria M2/M3 hasta cierto peso.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A-III-A</w:t>
            </w:r>
          </w:p>
        </w:tc>
        <w:tc>
          <w:tcPr>
            <w:tcW w:type="dxa" w:w="708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Transporte de personas/carga categoria M3, N2, N3.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A-III-B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articulados, transporte interprovincial.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A-III-C</w:t>
            </w:r>
          </w:p>
        </w:tc>
        <w:tc>
          <w:tcPr>
            <w:tcW w:type="dxa" w:w="708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Transporte de materiales peligrosos.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Anexo D. Categorias Vehiculares (clasificacion general)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7087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M1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de hasta 8 asientos (autos, minivans).</w:t>
            </w:r>
          </w:p>
        </w:tc>
      </w:tr>
      <w:tr>
        <w:tc>
          <w:tcPr>
            <w:tcW w:type="dxa" w:w="1701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M2</w:t>
            </w:r>
          </w:p>
        </w:tc>
        <w:tc>
          <w:tcPr>
            <w:tcW w:type="dxa" w:w="7087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de mas de 8 asientos y peso menor o igual a 5 t (microbuses).</w:t>
            </w:r>
          </w:p>
        </w:tc>
      </w:tr>
      <w:t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M3</w:t>
            </w:r>
          </w:p>
        </w:tc>
        <w:tc>
          <w:tcPr>
            <w:tcW w:type="dxa" w:w="70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Vehiculos de mas de 8 asientos y peso mayor a 5 t (omnibus).</w:t>
            </w:r>
          </w:p>
        </w:tc>
      </w:tr>
    </w:tbl>
    <w:p>
      <w:pPr>
        <w:spacing w:after="40"/>
      </w:pPr>
    </w:p>
    <w:p>
      <w:pPr>
        <w:keepNext/>
        <w:spacing w:before="240" w:after="200"/>
        <w:jc w:val="left"/>
      </w:pPr>
      <w:r>
        <w:rPr>
          <w:rFonts w:ascii="Calibri" w:hAnsi="Calibri"/>
          <w:b/>
          <w:i w:val="0"/>
          <w:color w:val="0D47A1"/>
          <w:sz w:val="30"/>
        </w:rPr>
        <w:t>Anexo E. Soporte y contacto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5953"/>
            <w:shd w:val="clear" w:color="auto" w:fill="1565C0"/>
            <w:tcBorders>
              <w:top w:val="single" w:sz="6" w:space="0" w:color="0D47A1"/>
              <w:left w:val="single" w:sz="6" w:space="0" w:color="0D47A1"/>
              <w:bottom w:val="single" w:sz="6" w:space="0" w:color="0D47A1"/>
              <w:right w:val="single" w:sz="6" w:space="0" w:color="0D47A1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Mesa de ayuda interna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Oficina de Tecnologias de la Informacion - DRTC.</w:t>
            </w:r>
          </w:p>
        </w:tc>
      </w:tr>
      <w:tr>
        <w:tc>
          <w:tcPr>
            <w:tcW w:type="dxa" w:w="2835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Correo institucional</w:t>
            </w:r>
          </w:p>
        </w:tc>
        <w:tc>
          <w:tcPr>
            <w:tcW w:type="dxa" w:w="5953"/>
            <w:shd w:val="clear" w:color="auto" w:fill="F5F9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soporte@drtc.gob.pe (pendiente de confirmar).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12529"/>
                <w:sz w:val="20"/>
              </w:rPr>
              <w:t>Horario de atencion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12529"/>
                <w:sz w:val="20"/>
              </w:rPr>
              <w:t>Lunes a Viernes, 08:00 - 16:30.</w:t>
            </w:r>
          </w:p>
        </w:tc>
      </w:tr>
    </w:tbl>
    <w:p>
      <w:pPr>
        <w:spacing w:after="40"/>
      </w:pPr>
    </w:p>
    <w:p/>
    <w:p>
      <w:pPr>
        <w:jc w:val="center"/>
        <w:pBdr>
          <w:bottom w:val="single" w:sz="12" w:space="1" w:color="1565C0"/>
        </w:pBdr>
      </w:pPr>
    </w:p>
    <w:p>
      <w:pPr>
        <w:jc w:val="center"/>
      </w:pPr>
      <w:r>
        <w:rPr>
          <w:rFonts w:ascii="Calibri" w:hAnsi="Calibri"/>
          <w:b/>
          <w:i w:val="0"/>
          <w:color w:val="0D47A1"/>
          <w:sz w:val="28"/>
        </w:rPr>
        <w:t>FIN DEL MANUAL DE USUARIO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Sistema de Autorizaciones y Habilitaciones Vehiculares - DRTC | Manual de Usuario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