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“Wide World Importers”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“Chiller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r w:rsidRPr="00706479">
              <w:rPr>
                <w:iCs/>
              </w:rPr>
              <w:t>token</w:t>
            </w:r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</w:t>
      </w:r>
      <w:r>
        <w:t>e necessário</w:t>
      </w:r>
      <w:r>
        <w:t>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filegroups</w:t>
      </w:r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>Microsoft docs - files &amp; filegroups</w:t>
        </w:r>
      </w:hyperlink>
      <w:r>
        <w:rPr>
          <w:iCs/>
        </w:rPr>
        <w:t>).</w:t>
      </w:r>
    </w:p>
    <w:p w14:paraId="3A27E836" w14:textId="4EE989E4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filegroups secundários e a um destes foi-lhe atribuído a característica de “default”, deixando o filegroup primário apenas para “system tables and objects”. Além disso</w:t>
      </w:r>
      <w:r>
        <w:rPr>
          <w:iCs/>
        </w:rPr>
        <w:t xml:space="preserve"> tabelas que concorrem por uma grande de espaço foram dispersadas </w:t>
      </w:r>
      <w:r w:rsidR="000832B0">
        <w:rPr>
          <w:iCs/>
        </w:rPr>
        <w:t>por diferentes</w:t>
      </w:r>
      <w:r>
        <w:rPr>
          <w:iCs/>
        </w:rPr>
        <w:t xml:space="preserve"> filegroups</w:t>
      </w:r>
      <w:r w:rsidR="000832B0">
        <w:rPr>
          <w:iCs/>
        </w:rPr>
        <w:t>.</w:t>
      </w:r>
      <w:r>
        <w:rPr>
          <w:iCs/>
        </w:rPr>
        <w:t xml:space="preserve"> 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r w:rsidRPr="00723727">
              <w:rPr>
                <w:i/>
                <w:iCs/>
              </w:rPr>
              <w:t>Wwiglobal_primary</w:t>
            </w:r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System tables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>Continent, Country, StateProvince, SalesTerritory, State_Country, CityName, City, Token, Error, Logistic, TaxRate, Currency, Color, Package, BusinessCategory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(default)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SalesOrderHeader, Employee, ErrorLogs, ColumnInfo, Estimation, SystemUser, Discount, ProductModel, Size, Contact, BuyingGroup,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SalesOrderDetails, CurrencyRate, Salesman, PostalCode, Address, Customer, Color_Product,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Este schema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schema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Shipments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schema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Customers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>Este schema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Location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>Este schema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CompanyResources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schema tem como objetivo agrupar as tabelas </w:t>
            </w:r>
            <w:r w:rsidR="00D14D2C" w:rsidRPr="00706479">
              <w:t>relacionadas com recursos da wwi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Authentication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schema tem como objetivo agrupar o sistema de autenticação de clientes incluindo tabelas como </w:t>
            </w:r>
            <w:r w:rsidRPr="00D14D2C">
              <w:t>‘</w:t>
            </w:r>
            <w:r>
              <w:t>SystemUser’ e ‘Token’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218ACA85" w:rsidR="00A97BFD" w:rsidRPr="00D9125B" w:rsidRDefault="00D9125B" w:rsidP="0036544B">
            <w:pPr>
              <w:rPr>
                <w:i/>
              </w:rPr>
            </w:pPr>
            <w:r w:rsidRPr="00D9125B">
              <w:rPr>
                <w:i/>
              </w:rPr>
              <w:t>Dbo.all_fk_cols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view permite obter a lista </w:t>
            </w:r>
            <w:r w:rsidR="00D9125B">
              <w:rPr>
                <w:iCs/>
              </w:rPr>
              <w:t xml:space="preserve">de </w:t>
            </w:r>
            <w:r w:rsidR="00D9125B" w:rsidRPr="00D9125B">
              <w:rPr>
                <w:i/>
              </w:rPr>
              <w:t>foreign keys</w:t>
            </w:r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5A9F29FF" w:rsidR="00A97BFD" w:rsidRPr="00D9125B" w:rsidRDefault="00D9125B" w:rsidP="0036544B">
            <w:r>
              <w:t>Dbo.all_pk_cols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>Esta view permite obter a lista de colunas com chaves primárias e correspondentes tabelas e schemas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dbo.udf_getUtilizador</w:t>
            </w:r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Table</w:t>
            </w:r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5D1FB5B2" w:rsidR="00B2739F" w:rsidRPr="00B2739F" w:rsidRDefault="00706479" w:rsidP="00B2739F">
      <w:r>
        <w:t>Observação: Os stored procedures referentes à migração</w:t>
      </w:r>
      <w:r w:rsidR="00DA5922">
        <w:t xml:space="preserve"> de dados e à inserção de dados por defeito (e.g. sp_insert_error_messages,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r w:rsidRPr="00706479">
              <w:rPr>
                <w:i/>
              </w:rPr>
              <w:t>Dbo.sp_generate_action</w:t>
            </w:r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>tableName varchar</w:t>
            </w:r>
            <w:r w:rsidRPr="00706479">
              <w:rPr>
                <w:iCs/>
              </w:rPr>
              <w:t>(</w:t>
            </w:r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>action varchar(100)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stored procedures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r w:rsidR="00E837B5" w:rsidRPr="00E837B5">
              <w:rPr>
                <w:i/>
              </w:rPr>
              <w:t>insert</w:t>
            </w:r>
            <w:r w:rsidR="00E837B5">
              <w:rPr>
                <w:iCs/>
              </w:rPr>
              <w:t xml:space="preserve">, </w:t>
            </w:r>
            <w:r w:rsidR="00E837B5" w:rsidRPr="00E837B5">
              <w:rPr>
                <w:i/>
              </w:rPr>
              <w:t>update</w:t>
            </w:r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095188D2" w:rsidR="0044675C" w:rsidRPr="00706479" w:rsidRDefault="00D9125B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Dbo.sp_throw_messages</w:t>
            </w:r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@state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@param1 varchar(100)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>@param2 varchar(100) = null</w:t>
            </w:r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logs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r w:rsidR="00D9125B" w:rsidRPr="00D9125B">
              <w:rPr>
                <w:i/>
              </w:rPr>
              <w:t>ErrorLogs</w:t>
            </w:r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Dbo.sp_validate_pk</w:t>
            </w:r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@table varchar(100),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@col varchar(100),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Dbo.sp_validate_fk</w:t>
            </w:r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@parent_table varchar(100),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@parent_col varchar(100),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</w:tbl>
    <w:p w14:paraId="6E0C24BD" w14:textId="77777777" w:rsidR="00A97BFD" w:rsidRPr="00706479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r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dbo.tr_utlizador_historico</w:t>
            </w:r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dbo.utilizador</w:t>
            </w: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Number of Customers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agrupados por cada categoria</w:t>
      </w:r>
      <w:r w:rsidR="001D6114">
        <w:rPr>
          <w:i/>
        </w:rPr>
        <w:t xml:space="preserve"> (“category”)</w:t>
      </w:r>
      <w:r>
        <w:rPr>
          <w:i/>
        </w:rPr>
        <w:t xml:space="preserve"> existente entre a base de dados WWI_OldData e WWIGlobal</w:t>
      </w:r>
    </w:p>
    <w:p w14:paraId="5256EA81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Category,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(*) </w:t>
      </w:r>
    </w:p>
    <w:p w14:paraId="6B6F3DE3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.Customer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Category</w:t>
      </w:r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Customer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 </w:t>
      </w:r>
    </w:p>
    <w:p w14:paraId="46D7A78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left join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BusinessCategory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bc </w:t>
      </w:r>
    </w:p>
    <w:p w14:paraId="5A42C0D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E8E17F5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(“employee”) entre a base de dados nova e antiga</w:t>
      </w:r>
    </w:p>
    <w:p w14:paraId="1C49C3ED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54EE2BB8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</w:p>
    <w:p w14:paraId="50101CC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.Employee e </w:t>
      </w:r>
    </w:p>
    <w:p w14:paraId="152C6CC3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e.</w:t>
      </w:r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[Employee Key]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64553B58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4D29C40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</w:p>
    <w:p w14:paraId="0EC111B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FD0E0B0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2B487F8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752263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soh </w:t>
      </w:r>
    </w:p>
    <w:p w14:paraId="45916F63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776B0D8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60F27803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lastRenderedPageBreak/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0F2FD0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</w:p>
    <w:p w14:paraId="14E2E67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712B5408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cada produto (“stock item”)</w:t>
      </w:r>
    </w:p>
    <w:p w14:paraId="036C8D8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767D331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3C1E50D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2107DF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7DBCF3C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54E0CFC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4F8F6E2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C81300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131D157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DCCB57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15B7F0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7E24609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49989A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2142593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0966018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956654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727718B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5DFC4E3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335097A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5D7949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A6BA53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7EAF0D3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1C9A108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5D79E5E2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2875083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CC7E14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0B1ADB82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2063B4D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2C1E435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2009941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2A83983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1572551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E37EDAF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22A63C9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E6F943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997067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 </w:t>
      </w:r>
    </w:p>
    <w:p w14:paraId="31E0957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0FD2EEF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2A255EE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76B79FF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7D806F7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Default="00F226F6" w:rsidP="00F226F6">
      <w:pPr>
        <w:pStyle w:val="ListParagraph"/>
        <w:ind w:left="1080"/>
        <w:rPr>
          <w:i/>
        </w:rPr>
      </w:pPr>
    </w:p>
    <w:p w14:paraId="3BDDA2A5" w14:textId="2CB416AF" w:rsidR="00F226F6" w:rsidRP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15F35BC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341468B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0E01F2C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BCBD0F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551D527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60F070B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321417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DD997C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0F9F5D9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6FD66D9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036AD0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1C99569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419B9F4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0A3AE22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1003C1B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7B2AB25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300883E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51BA1082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6A183D4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EF3451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15ADCEE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47E76E6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148424C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2C832C8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3F4FE8C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7A2A4F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359F5CD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3DB883AF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6AA0AE8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31548F1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14015C1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3369AD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0DE5A8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D43F0F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1281151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7D1304D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DAEBFF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40768B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7B49AD6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548DBEE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5CE17B3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140918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351C73E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1F97997F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754D63E8" w:rsidR="005723DF" w:rsidRP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565DD707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90F1742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 s</w:t>
      </w:r>
    </w:p>
    <w:p w14:paraId="02FC3884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2110C4E5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1B5E4DBA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</w:p>
    <w:p w14:paraId="0BD89C75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0FF6FDB6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116FF45B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5723DF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EFDF43E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3F8FB64E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0751A8A1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62BED73E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E544C8D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</w:p>
    <w:p w14:paraId="13098DB3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.CityName cn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</w:p>
    <w:p w14:paraId="708DC2A6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0971441B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4D1BCA30" w14:textId="34FEA6A8" w:rsidR="000A07E3" w:rsidRPr="005723DF" w:rsidRDefault="000A07E3" w:rsidP="005723DF">
      <w:pPr>
        <w:pStyle w:val="ListParagraph"/>
        <w:ind w:left="1080"/>
        <w:rPr>
          <w:i/>
          <w:lang w:val="en-US"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r>
        <w:t>Views</w:t>
      </w:r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dbo.view_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view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lastRenderedPageBreak/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>Definição de Utilizadores, Roles, Schemas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r>
        <w:lastRenderedPageBreak/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SP_nome_... e Trigger tg_....</w:t>
            </w:r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5116D84F" w:rsidR="008947F3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“WWI_OldData” e da importação do ficheiro “data/categories.csv” para esta base o mesmo.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stored procedure </w:t>
      </w:r>
      <w:r w:rsidRPr="00AB6677">
        <w:rPr>
          <w:b/>
          <w:bCs/>
          <w:i/>
        </w:rPr>
        <w:t>sp_import_states</w:t>
      </w:r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>O caminho pode ser alterado diretamente no stored procedure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r w:rsidRPr="00AB6677">
        <w:rPr>
          <w:i/>
        </w:rPr>
        <w:t>migration.sql</w:t>
      </w:r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 xml:space="preserve">Filegroups/filegroupsW.sql </w:t>
            </w:r>
            <w:r>
              <w:rPr>
                <w:i/>
                <w:lang w:val="en-US"/>
              </w:rPr>
              <w:t>ou</w:t>
            </w:r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r w:rsidRPr="00A71607">
              <w:rPr>
                <w:i/>
                <w:lang w:val="en-US"/>
              </w:rPr>
              <w:t>filegroupsLinux.sql</w:t>
            </w:r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ddl/createTables.sql</w:t>
            </w:r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Migration/migration.sql</w:t>
            </w:r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44774F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5B418466" w:rsidR="0044774F" w:rsidRDefault="0044774F" w:rsidP="003E7584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4</w:t>
            </w:r>
          </w:p>
        </w:tc>
        <w:tc>
          <w:tcPr>
            <w:tcW w:w="2693" w:type="dxa"/>
          </w:tcPr>
          <w:p w14:paraId="591CFB1B" w14:textId="7C719363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Migration/migration_check.sql</w:t>
            </w:r>
          </w:p>
        </w:tc>
        <w:tc>
          <w:tcPr>
            <w:tcW w:w="6237" w:type="dxa"/>
          </w:tcPr>
          <w:p w14:paraId="47DA17F2" w14:textId="38EF4B7B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errorHandling.sql</w:t>
            </w:r>
          </w:p>
        </w:tc>
        <w:tc>
          <w:tcPr>
            <w:tcW w:w="6237" w:type="dxa"/>
          </w:tcPr>
          <w:p w14:paraId="056C8327" w14:textId="2B43E6F5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Generator.sql</w:t>
            </w:r>
          </w:p>
        </w:tc>
        <w:tc>
          <w:tcPr>
            <w:tcW w:w="6237" w:type="dxa"/>
          </w:tcPr>
          <w:p w14:paraId="5E2C3E38" w14:textId="3A7D7046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Gerador de crud stored procedures</w:t>
            </w: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08B1" w14:textId="77777777" w:rsidR="0016415D" w:rsidRDefault="0016415D" w:rsidP="00814C59">
      <w:pPr>
        <w:spacing w:after="0" w:line="240" w:lineRule="auto"/>
      </w:pPr>
      <w:r>
        <w:separator/>
      </w:r>
    </w:p>
  </w:endnote>
  <w:endnote w:type="continuationSeparator" w:id="0">
    <w:p w14:paraId="5B0C0AD5" w14:textId="77777777" w:rsidR="0016415D" w:rsidRDefault="0016415D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2CB1" w14:textId="77777777" w:rsidR="0016415D" w:rsidRDefault="0016415D" w:rsidP="00814C59">
      <w:pPr>
        <w:spacing w:after="0" w:line="240" w:lineRule="auto"/>
      </w:pPr>
      <w:r>
        <w:separator/>
      </w:r>
    </w:p>
  </w:footnote>
  <w:footnote w:type="continuationSeparator" w:id="0">
    <w:p w14:paraId="02064CB6" w14:textId="77777777" w:rsidR="0016415D" w:rsidRDefault="0016415D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6"/>
  </w:num>
  <w:num w:numId="2" w16cid:durableId="982002674">
    <w:abstractNumId w:val="20"/>
  </w:num>
  <w:num w:numId="3" w16cid:durableId="635796560">
    <w:abstractNumId w:val="9"/>
  </w:num>
  <w:num w:numId="4" w16cid:durableId="86314750">
    <w:abstractNumId w:val="10"/>
  </w:num>
  <w:num w:numId="5" w16cid:durableId="1776175251">
    <w:abstractNumId w:val="13"/>
  </w:num>
  <w:num w:numId="6" w16cid:durableId="826287160">
    <w:abstractNumId w:val="21"/>
  </w:num>
  <w:num w:numId="7" w16cid:durableId="673073130">
    <w:abstractNumId w:val="14"/>
  </w:num>
  <w:num w:numId="8" w16cid:durableId="1935363234">
    <w:abstractNumId w:val="16"/>
  </w:num>
  <w:num w:numId="9" w16cid:durableId="1963730594">
    <w:abstractNumId w:val="8"/>
  </w:num>
  <w:num w:numId="10" w16cid:durableId="968172603">
    <w:abstractNumId w:val="19"/>
  </w:num>
  <w:num w:numId="11" w16cid:durableId="2021158688">
    <w:abstractNumId w:val="5"/>
  </w:num>
  <w:num w:numId="12" w16cid:durableId="509416841">
    <w:abstractNumId w:val="18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5"/>
  </w:num>
  <w:num w:numId="17" w16cid:durableId="2122336207">
    <w:abstractNumId w:val="12"/>
  </w:num>
  <w:num w:numId="18" w16cid:durableId="505172030">
    <w:abstractNumId w:val="1"/>
  </w:num>
  <w:num w:numId="19" w16cid:durableId="215049093">
    <w:abstractNumId w:val="7"/>
  </w:num>
  <w:num w:numId="20" w16cid:durableId="357586864">
    <w:abstractNumId w:val="11"/>
  </w:num>
  <w:num w:numId="21" w16cid:durableId="585460887">
    <w:abstractNumId w:val="4"/>
  </w:num>
  <w:num w:numId="22" w16cid:durableId="20042332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5087"/>
    <w:rsid w:val="0002551F"/>
    <w:rsid w:val="00062193"/>
    <w:rsid w:val="00063C23"/>
    <w:rsid w:val="00073A02"/>
    <w:rsid w:val="000832B0"/>
    <w:rsid w:val="000846C3"/>
    <w:rsid w:val="000A0177"/>
    <w:rsid w:val="000A07E3"/>
    <w:rsid w:val="000C646A"/>
    <w:rsid w:val="000D24C3"/>
    <w:rsid w:val="000E3337"/>
    <w:rsid w:val="000E61F6"/>
    <w:rsid w:val="001002F9"/>
    <w:rsid w:val="00101293"/>
    <w:rsid w:val="00101501"/>
    <w:rsid w:val="00112E53"/>
    <w:rsid w:val="00121A2D"/>
    <w:rsid w:val="00145B4B"/>
    <w:rsid w:val="0014629D"/>
    <w:rsid w:val="001556B0"/>
    <w:rsid w:val="0016415D"/>
    <w:rsid w:val="0019318A"/>
    <w:rsid w:val="0019548B"/>
    <w:rsid w:val="001A2929"/>
    <w:rsid w:val="001A4A27"/>
    <w:rsid w:val="001B6B47"/>
    <w:rsid w:val="001D1D9F"/>
    <w:rsid w:val="001D5016"/>
    <w:rsid w:val="001D6114"/>
    <w:rsid w:val="001D7D86"/>
    <w:rsid w:val="001F291D"/>
    <w:rsid w:val="00214E0E"/>
    <w:rsid w:val="00223DDB"/>
    <w:rsid w:val="00226883"/>
    <w:rsid w:val="00237269"/>
    <w:rsid w:val="002449D6"/>
    <w:rsid w:val="00263860"/>
    <w:rsid w:val="00276C41"/>
    <w:rsid w:val="002807E8"/>
    <w:rsid w:val="002859CE"/>
    <w:rsid w:val="00285CC5"/>
    <w:rsid w:val="00295429"/>
    <w:rsid w:val="00295FBB"/>
    <w:rsid w:val="00296D40"/>
    <w:rsid w:val="002D067B"/>
    <w:rsid w:val="002D386D"/>
    <w:rsid w:val="002F4F71"/>
    <w:rsid w:val="003109D1"/>
    <w:rsid w:val="003144A6"/>
    <w:rsid w:val="00327DB9"/>
    <w:rsid w:val="00357ACE"/>
    <w:rsid w:val="00364175"/>
    <w:rsid w:val="0036544B"/>
    <w:rsid w:val="003673B7"/>
    <w:rsid w:val="00376739"/>
    <w:rsid w:val="0038376E"/>
    <w:rsid w:val="00390BD7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4774F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723DF"/>
    <w:rsid w:val="005877FC"/>
    <w:rsid w:val="005A1FD5"/>
    <w:rsid w:val="005F4AD1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06479"/>
    <w:rsid w:val="00723727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07491"/>
    <w:rsid w:val="00814C59"/>
    <w:rsid w:val="00815564"/>
    <w:rsid w:val="00815C91"/>
    <w:rsid w:val="00820BD2"/>
    <w:rsid w:val="008240EB"/>
    <w:rsid w:val="00824728"/>
    <w:rsid w:val="008261E8"/>
    <w:rsid w:val="00864FF4"/>
    <w:rsid w:val="00873910"/>
    <w:rsid w:val="00874E13"/>
    <w:rsid w:val="0087675C"/>
    <w:rsid w:val="00877E19"/>
    <w:rsid w:val="00890370"/>
    <w:rsid w:val="008947F3"/>
    <w:rsid w:val="008A4C9D"/>
    <w:rsid w:val="008E6F84"/>
    <w:rsid w:val="008F35EF"/>
    <w:rsid w:val="008F62EF"/>
    <w:rsid w:val="009009A8"/>
    <w:rsid w:val="00913D25"/>
    <w:rsid w:val="00914E5F"/>
    <w:rsid w:val="00930554"/>
    <w:rsid w:val="00931E6F"/>
    <w:rsid w:val="00931FB9"/>
    <w:rsid w:val="00954479"/>
    <w:rsid w:val="00980111"/>
    <w:rsid w:val="0098032C"/>
    <w:rsid w:val="00990D8F"/>
    <w:rsid w:val="00990DE6"/>
    <w:rsid w:val="009A243E"/>
    <w:rsid w:val="009B03F6"/>
    <w:rsid w:val="009B43E3"/>
    <w:rsid w:val="009B7654"/>
    <w:rsid w:val="009F35C0"/>
    <w:rsid w:val="009F7F1D"/>
    <w:rsid w:val="00A215E5"/>
    <w:rsid w:val="00A2766C"/>
    <w:rsid w:val="00A405B7"/>
    <w:rsid w:val="00A4485B"/>
    <w:rsid w:val="00A47800"/>
    <w:rsid w:val="00A6041A"/>
    <w:rsid w:val="00A6394C"/>
    <w:rsid w:val="00A71607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A717C"/>
    <w:rsid w:val="00BB2868"/>
    <w:rsid w:val="00BC3D69"/>
    <w:rsid w:val="00BD7CBC"/>
    <w:rsid w:val="00BE475C"/>
    <w:rsid w:val="00BE4CA8"/>
    <w:rsid w:val="00C07EF7"/>
    <w:rsid w:val="00C1140B"/>
    <w:rsid w:val="00C12D04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433"/>
    <w:rsid w:val="00D13A8B"/>
    <w:rsid w:val="00D14D2C"/>
    <w:rsid w:val="00D27156"/>
    <w:rsid w:val="00D52A03"/>
    <w:rsid w:val="00D83C12"/>
    <w:rsid w:val="00D9125B"/>
    <w:rsid w:val="00DA5922"/>
    <w:rsid w:val="00DC3A3D"/>
    <w:rsid w:val="00DC5909"/>
    <w:rsid w:val="00DD7B31"/>
    <w:rsid w:val="00DE6832"/>
    <w:rsid w:val="00DE746D"/>
    <w:rsid w:val="00E071BA"/>
    <w:rsid w:val="00E20E9C"/>
    <w:rsid w:val="00E24996"/>
    <w:rsid w:val="00E40EEB"/>
    <w:rsid w:val="00E62CC9"/>
    <w:rsid w:val="00E80B76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1093B"/>
    <w:rsid w:val="00F226F6"/>
    <w:rsid w:val="00F31994"/>
    <w:rsid w:val="00F34965"/>
    <w:rsid w:val="00F433C0"/>
    <w:rsid w:val="00F611F5"/>
    <w:rsid w:val="00F86D50"/>
    <w:rsid w:val="00F92994"/>
    <w:rsid w:val="00FA318A"/>
    <w:rsid w:val="00FA4D3A"/>
    <w:rsid w:val="00FB0CCC"/>
    <w:rsid w:val="00FB2AB7"/>
    <w:rsid w:val="00FB3BDC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2365</Words>
  <Characters>12772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14</cp:revision>
  <dcterms:created xsi:type="dcterms:W3CDTF">2023-02-22T01:48:00Z</dcterms:created>
  <dcterms:modified xsi:type="dcterms:W3CDTF">2023-02-22T01:50:00Z</dcterms:modified>
</cp:coreProperties>
</file>