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Ação Integrada para as Mulheres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CSU Imbiribeira, Recife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08/05/26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Mary Cida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99665-5697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de Almeida Azevedo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(81)98904-3129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Lúcia Lopes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98673-2241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Jennifer Rayanne Sena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99352-7768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Lucilene Maria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98225-8258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 de Souza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98745-3873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Edileuza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Diva Silva Guerra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99379-1017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Carla da Silva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(81)98463-2845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Vitória Moura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8199253-6195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Renata Silva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99319-5923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Lucy Maria de Moura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99959-8930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Taciana Paula Ramos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98582-8483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da Silva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99314-4070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 99504-8297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98864-7020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Alice Silvia Duarte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Jaqueline dos Santos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8198270-5880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Daniele Dias dos Santos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(81)98475-7885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Flávia Rita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Jaciara Maria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99811-5227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Alana Dias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98135-7891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Carolina de Araujo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98859-3286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 Nunes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