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Exercícios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os cenários de negócio abaixo, grife as entidades que você identificar e construa o modelo entidade relacionamento conceitual. Adicione à modelagem os atributos sempre que descritos no texto.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 berçário deseja informatizar suas operações. Quando um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bebê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nasce, algumas informações são armazenadas sobre ele, tais como: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nome, data do nascimento, peso do nascimento, altura, a mãe deste bebê e o médico que fez seu parto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Para as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mães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o berçário também deseja manter um controle, guardando informações como: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nome, endereço, telefone e data de nascimento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Para os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médicos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é importante saber: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CRM, nome, telefone celular e especialidade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Uma floricultura deseja informatizar suas operações. Inicialmente, deseja manter um cadastro de todos os seus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clientes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mantendo informações como: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RG, nome, telefone e endereço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Deseja também manter um cadastro contendo informações sobre os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produtos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que vende, tais como: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nome do produto, tipo (flor, vaso, planta,...), preço e quantidade em estoque.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Quando um cliente faz uma compra, a mesma é armazenada,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mantendo informação sobre o cliente que fez 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compra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data da compra, o valor total e os produtos comprados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Escola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  <w:t xml:space="preserve">tem várias turmas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Uma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turma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  <w:t xml:space="preserve">tem vários professores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sendo que um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professor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  <w:t xml:space="preserve">pode ministrar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aulas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  <w:t xml:space="preserve"> em mais de uma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turma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Uma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turma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tem sempre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aulas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na mesma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sala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mas uma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sala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  <w:t xml:space="preserve">pode estar associada a várias turmas (com horários diferentes)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Uma biblioteca deseja manter informações sobre seus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livros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Inicialmente, quer armazenar para os livros as seguintes características: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ISBN, título, ano editora e autores deste livro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Para os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autores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deseja manter: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nome e nacionalidade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Cabe salientar que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  <w:t xml:space="preserve">um autor pode ter vários livros, assim como um livro pode ser escrito por vários autores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  <w:t xml:space="preserve">Cada livro da biblioteca pertence a uma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categoria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A biblioteca deseja manter um cadastro de todas as categorias existentes, com informações como: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código da categoria e descrição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  <w:t xml:space="preserve">Uma categoria pode ter vários livros associados a ela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Uma firma vende produtos de limpeza, e deseja melhor controlar os produtos que vende, seus clientes e os pedidos. Cada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produto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caracterizado por um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código, nome do produto, categoria (ex. detergente, sabão em pó, sabonete, etc), e seu preço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categoria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uma classificação criada pela própria firma. A firma possui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informações sobre todos seus clientes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Cada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cliente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identificado por um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código, nome, endereço, telefone, status ("bom", "médio", "ruim"), e o seu limite de crédito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Guarda-se igualmente 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informação dos pedidos feitos pelos clientes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Cada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pedido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possui um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número e guarda-se a data de elaboração do pedido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808080" w:val="clear"/>
        </w:rPr>
        <w:t xml:space="preserve">Cada pedido pode envolver de um a vários produtos, e para cada produto, indica-se a quantidade deste pedida.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