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3AEEC8" w14:textId="4746FD20" w:rsidR="00C60444" w:rsidRDefault="00294850">
      <w:pPr>
        <w:jc w:val="center"/>
        <w:rPr>
          <w:rFonts w:ascii="Times New Roman" w:hAnsi="Times New Roman" w:cs="Times New Roman"/>
          <w:sz w:val="24"/>
          <w:szCs w:val="24"/>
        </w:rPr>
      </w:pPr>
      <w:r>
        <w:rPr>
          <w:rFonts w:ascii="Times New Roman" w:hAnsi="Times New Roman" w:cs="Times New Roman"/>
          <w:sz w:val="24"/>
          <w:szCs w:val="24"/>
        </w:rPr>
        <w:t>CENTRO PAULA SOUZA</w:t>
      </w:r>
      <w:r>
        <w:rPr>
          <w:rFonts w:ascii="Times New Roman" w:hAnsi="Times New Roman" w:cs="Times New Roman"/>
          <w:sz w:val="24"/>
          <w:szCs w:val="24"/>
        </w:rPr>
        <w:br/>
        <w:t>ETEC JOÃO BELARMINO</w:t>
      </w:r>
      <w:r>
        <w:rPr>
          <w:rFonts w:ascii="Times New Roman" w:hAnsi="Times New Roman" w:cs="Times New Roman"/>
          <w:sz w:val="24"/>
          <w:szCs w:val="24"/>
        </w:rPr>
        <w:br/>
        <w:t>Ensino-Médio com Habilitação Profissional de Técnico em Desenvolvimento de Sistemas</w:t>
      </w:r>
    </w:p>
    <w:p w14:paraId="7ED06A11" w14:textId="6A285680" w:rsidR="0025189E" w:rsidRDefault="0025189E" w:rsidP="0025189E">
      <w:pPr>
        <w:jc w:val="center"/>
        <w:rPr>
          <w:rFonts w:ascii="Times New Roman" w:hAnsi="Times New Roman" w:cs="Times New Roman"/>
          <w:sz w:val="28"/>
          <w:szCs w:val="28"/>
        </w:rPr>
      </w:pPr>
      <w:r>
        <w:rPr>
          <w:rFonts w:ascii="Times New Roman" w:hAnsi="Times New Roman" w:cs="Times New Roman"/>
          <w:sz w:val="28"/>
          <w:szCs w:val="28"/>
        </w:rPr>
        <w:t>Clara Costa do Vau</w:t>
      </w:r>
      <w:r>
        <w:rPr>
          <w:rFonts w:ascii="Times New Roman" w:hAnsi="Times New Roman" w:cs="Times New Roman"/>
          <w:sz w:val="28"/>
          <w:szCs w:val="28"/>
        </w:rPr>
        <w:br/>
        <w:t>Davi Pavam Scavassa</w:t>
      </w:r>
      <w:r>
        <w:rPr>
          <w:rFonts w:ascii="Times New Roman" w:hAnsi="Times New Roman" w:cs="Times New Roman"/>
          <w:sz w:val="28"/>
          <w:szCs w:val="28"/>
        </w:rPr>
        <w:br/>
        <w:t>Enrico Fedel Outeiro Pinto</w:t>
      </w:r>
      <w:r>
        <w:rPr>
          <w:rFonts w:ascii="Times New Roman" w:hAnsi="Times New Roman" w:cs="Times New Roman"/>
          <w:sz w:val="28"/>
          <w:szCs w:val="28"/>
        </w:rPr>
        <w:br/>
        <w:t>Felipe Branchini Rodrigues</w:t>
      </w:r>
      <w:r>
        <w:rPr>
          <w:rFonts w:ascii="Times New Roman" w:hAnsi="Times New Roman" w:cs="Times New Roman"/>
          <w:sz w:val="28"/>
          <w:szCs w:val="28"/>
        </w:rPr>
        <w:br/>
        <w:t>Gabriel Oliveira de Lima</w:t>
      </w:r>
    </w:p>
    <w:p w14:paraId="525997D5" w14:textId="77777777" w:rsidR="000C253D" w:rsidRDefault="000C253D" w:rsidP="000C253D">
      <w:pPr>
        <w:jc w:val="center"/>
        <w:rPr>
          <w:rFonts w:ascii="Times New Roman" w:hAnsi="Times New Roman" w:cs="Times New Roman"/>
          <w:sz w:val="28"/>
          <w:szCs w:val="28"/>
        </w:rPr>
      </w:pPr>
      <w:r>
        <w:rPr>
          <w:rFonts w:ascii="Times New Roman" w:hAnsi="Times New Roman" w:cs="Times New Roman"/>
          <w:sz w:val="28"/>
          <w:szCs w:val="28"/>
        </w:rPr>
        <w:t>GESTOR DE MÉTRICAS DE TRÁFEGO</w:t>
      </w:r>
    </w:p>
    <w:p w14:paraId="682D4418" w14:textId="5D51A39A" w:rsidR="00C60444" w:rsidRDefault="000C253D">
      <w:pPr>
        <w:jc w:val="center"/>
        <w:rPr>
          <w:rFonts w:ascii="Times New Roman" w:hAnsi="Times New Roman" w:cs="Times New Roman"/>
          <w:sz w:val="24"/>
          <w:szCs w:val="24"/>
        </w:rPr>
      </w:pPr>
      <w:r>
        <w:rPr>
          <w:rFonts w:ascii="Times New Roman" w:hAnsi="Times New Roman" w:cs="Times New Roman"/>
          <w:sz w:val="24"/>
          <w:szCs w:val="24"/>
        </w:rPr>
        <w:t>Amparo - SP</w:t>
      </w:r>
      <w:r>
        <w:rPr>
          <w:rFonts w:ascii="Times New Roman" w:hAnsi="Times New Roman" w:cs="Times New Roman"/>
          <w:sz w:val="24"/>
          <w:szCs w:val="24"/>
        </w:rPr>
        <w:br/>
        <w:t>2026</w:t>
      </w:r>
      <w:r w:rsidR="00294850">
        <w:rPr>
          <w:rFonts w:ascii="Times New Roman" w:hAnsi="Times New Roman" w:cs="Times New Roman"/>
          <w:sz w:val="24"/>
          <w:szCs w:val="24"/>
        </w:rPr>
        <w:br w:type="page" w:clear="all"/>
      </w:r>
    </w:p>
    <w:p w14:paraId="32F56D60" w14:textId="77777777" w:rsidR="00C60444" w:rsidRDefault="00294850">
      <w:pPr>
        <w:jc w:val="center"/>
        <w:rPr>
          <w:rFonts w:ascii="Times New Roman" w:hAnsi="Times New Roman" w:cs="Times New Roman"/>
          <w:sz w:val="24"/>
          <w:szCs w:val="24"/>
        </w:rPr>
      </w:pPr>
      <w:r>
        <w:rPr>
          <w:rFonts w:ascii="Times New Roman" w:hAnsi="Times New Roman" w:cs="Times New Roman"/>
          <w:sz w:val="24"/>
          <w:szCs w:val="24"/>
        </w:rPr>
        <w:lastRenderedPageBreak/>
        <w:t>CENTRO PAULA SOUZA</w:t>
      </w:r>
      <w:r>
        <w:rPr>
          <w:rFonts w:ascii="Times New Roman" w:hAnsi="Times New Roman" w:cs="Times New Roman"/>
          <w:sz w:val="24"/>
          <w:szCs w:val="24"/>
        </w:rPr>
        <w:br/>
        <w:t>ETEC JOÃO BELARMINO</w:t>
      </w:r>
      <w:r>
        <w:rPr>
          <w:rFonts w:ascii="Times New Roman" w:hAnsi="Times New Roman" w:cs="Times New Roman"/>
          <w:sz w:val="24"/>
          <w:szCs w:val="24"/>
        </w:rPr>
        <w:br/>
        <w:t>Ensino-Médio com Habilitação Profissional de Técnico em Desenvolvimento de Sistemas</w:t>
      </w:r>
    </w:p>
    <w:p w14:paraId="1DE455CC" w14:textId="77777777" w:rsidR="000C253D" w:rsidRDefault="000C253D" w:rsidP="000C253D">
      <w:pPr>
        <w:jc w:val="center"/>
        <w:rPr>
          <w:rFonts w:ascii="Times New Roman" w:hAnsi="Times New Roman" w:cs="Times New Roman"/>
          <w:sz w:val="28"/>
          <w:szCs w:val="28"/>
        </w:rPr>
      </w:pPr>
      <w:r>
        <w:rPr>
          <w:rFonts w:ascii="Times New Roman" w:hAnsi="Times New Roman" w:cs="Times New Roman"/>
          <w:sz w:val="28"/>
          <w:szCs w:val="28"/>
        </w:rPr>
        <w:t>Clara Costa do Vau</w:t>
      </w:r>
      <w:r>
        <w:rPr>
          <w:rFonts w:ascii="Times New Roman" w:hAnsi="Times New Roman" w:cs="Times New Roman"/>
          <w:sz w:val="28"/>
          <w:szCs w:val="28"/>
        </w:rPr>
        <w:br/>
        <w:t>Davi Pavam Scavassa</w:t>
      </w:r>
      <w:r>
        <w:rPr>
          <w:rFonts w:ascii="Times New Roman" w:hAnsi="Times New Roman" w:cs="Times New Roman"/>
          <w:sz w:val="28"/>
          <w:szCs w:val="28"/>
        </w:rPr>
        <w:br/>
        <w:t>Enrico Fedel Outeiro Pinto</w:t>
      </w:r>
      <w:r>
        <w:rPr>
          <w:rFonts w:ascii="Times New Roman" w:hAnsi="Times New Roman" w:cs="Times New Roman"/>
          <w:sz w:val="28"/>
          <w:szCs w:val="28"/>
        </w:rPr>
        <w:br/>
        <w:t>Felipe Branchini Rodrigues</w:t>
      </w:r>
      <w:r>
        <w:rPr>
          <w:rFonts w:ascii="Times New Roman" w:hAnsi="Times New Roman" w:cs="Times New Roman"/>
          <w:sz w:val="28"/>
          <w:szCs w:val="28"/>
        </w:rPr>
        <w:br/>
        <w:t>Gabriel Oliveira de Lima</w:t>
      </w:r>
    </w:p>
    <w:p w14:paraId="4F8D9542" w14:textId="0C79D81A" w:rsidR="00C60444" w:rsidRDefault="000C253D">
      <w:pPr>
        <w:jc w:val="center"/>
        <w:rPr>
          <w:rFonts w:ascii="Times New Roman" w:hAnsi="Times New Roman" w:cs="Times New Roman"/>
          <w:sz w:val="28"/>
          <w:szCs w:val="28"/>
        </w:rPr>
      </w:pPr>
      <w:r>
        <w:rPr>
          <w:rFonts w:ascii="Times New Roman" w:hAnsi="Times New Roman" w:cs="Times New Roman"/>
          <w:sz w:val="28"/>
          <w:szCs w:val="28"/>
        </w:rPr>
        <w:t>GESTOR DE MÉTRICAS DE TRÁFEGO</w:t>
      </w:r>
    </w:p>
    <w:p w14:paraId="2916FEAE" w14:textId="4C98FDC1" w:rsidR="00C60444" w:rsidRDefault="00294850">
      <w:pPr>
        <w:ind w:left="4536"/>
        <w:jc w:val="both"/>
        <w:rPr>
          <w:rFonts w:ascii="Times New Roman" w:hAnsi="Times New Roman" w:cs="Times New Roman"/>
          <w:sz w:val="24"/>
          <w:szCs w:val="24"/>
        </w:rPr>
      </w:pPr>
      <w:r>
        <w:rPr>
          <w:rFonts w:ascii="Times New Roman" w:hAnsi="Times New Roman" w:cs="Times New Roman"/>
          <w:sz w:val="24"/>
          <w:szCs w:val="24"/>
        </w:rPr>
        <w:t xml:space="preserve">Trabalho de Conclusão de Curso apresentado ao Curso </w:t>
      </w:r>
      <w:r w:rsidR="0025189E">
        <w:rPr>
          <w:rFonts w:ascii="Times New Roman" w:hAnsi="Times New Roman" w:cs="Times New Roman"/>
          <w:sz w:val="24"/>
          <w:szCs w:val="24"/>
        </w:rPr>
        <w:t xml:space="preserve">de Ensino Médio com Habilitação Profissional de Técnico </w:t>
      </w:r>
      <w:r>
        <w:rPr>
          <w:rFonts w:ascii="Times New Roman" w:hAnsi="Times New Roman" w:cs="Times New Roman"/>
          <w:sz w:val="24"/>
          <w:szCs w:val="24"/>
        </w:rPr>
        <w:t>em Desenvolvimento de Sistemas da Etec João Belarmino</w:t>
      </w:r>
      <w:r w:rsidR="00B47E04">
        <w:rPr>
          <w:rFonts w:ascii="Times New Roman" w:hAnsi="Times New Roman" w:cs="Times New Roman"/>
          <w:sz w:val="24"/>
          <w:szCs w:val="24"/>
        </w:rPr>
        <w:t xml:space="preserve">, </w:t>
      </w:r>
      <w:r w:rsidR="0025189E">
        <w:rPr>
          <w:rFonts w:ascii="Times New Roman" w:hAnsi="Times New Roman" w:cs="Times New Roman"/>
          <w:sz w:val="24"/>
          <w:szCs w:val="24"/>
        </w:rPr>
        <w:t xml:space="preserve">sob orientação do Prof. </w:t>
      </w:r>
      <w:r>
        <w:rPr>
          <w:rFonts w:ascii="Times New Roman" w:hAnsi="Times New Roman" w:cs="Times New Roman"/>
          <w:sz w:val="24"/>
          <w:szCs w:val="24"/>
        </w:rPr>
        <w:t>Emerson Rodrigo Baião, como requisito mín</w:t>
      </w:r>
      <w:r w:rsidR="0025189E">
        <w:rPr>
          <w:rFonts w:ascii="Times New Roman" w:hAnsi="Times New Roman" w:cs="Times New Roman"/>
          <w:sz w:val="24"/>
          <w:szCs w:val="24"/>
        </w:rPr>
        <w:t>imo para obtenção do título de T</w:t>
      </w:r>
      <w:r>
        <w:rPr>
          <w:rFonts w:ascii="Times New Roman" w:hAnsi="Times New Roman" w:cs="Times New Roman"/>
          <w:sz w:val="24"/>
          <w:szCs w:val="24"/>
        </w:rPr>
        <w:t xml:space="preserve">écnico em </w:t>
      </w:r>
      <w:r w:rsidR="0067557A">
        <w:rPr>
          <w:rFonts w:ascii="Times New Roman" w:hAnsi="Times New Roman" w:cs="Times New Roman"/>
          <w:sz w:val="24"/>
          <w:szCs w:val="24"/>
        </w:rPr>
        <w:t>Desenvolvimento de Sistemas</w:t>
      </w:r>
    </w:p>
    <w:p w14:paraId="1831CCE2" w14:textId="7F92C6F6" w:rsidR="00C60444" w:rsidRDefault="000C253D">
      <w:pPr>
        <w:jc w:val="center"/>
        <w:rPr>
          <w:rFonts w:ascii="Times New Roman" w:hAnsi="Times New Roman" w:cs="Times New Roman"/>
          <w:sz w:val="24"/>
          <w:szCs w:val="24"/>
        </w:rPr>
        <w:sectPr w:rsidR="00C60444" w:rsidSect="00E27A04">
          <w:pgSz w:w="11906" w:h="16838" w:code="9"/>
          <w:pgMar w:top="1701" w:right="1134" w:bottom="1134" w:left="1701" w:header="709" w:footer="709" w:gutter="0"/>
          <w:cols w:space="708"/>
          <w:vAlign w:val="both"/>
        </w:sectPr>
      </w:pPr>
      <w:r>
        <w:rPr>
          <w:rFonts w:ascii="Times New Roman" w:hAnsi="Times New Roman" w:cs="Times New Roman"/>
          <w:sz w:val="24"/>
          <w:szCs w:val="24"/>
        </w:rPr>
        <w:t>Amparo - SP</w:t>
      </w:r>
      <w:r>
        <w:rPr>
          <w:rFonts w:ascii="Times New Roman" w:hAnsi="Times New Roman" w:cs="Times New Roman"/>
          <w:sz w:val="24"/>
          <w:szCs w:val="24"/>
        </w:rPr>
        <w:br/>
        <w:t>2026</w:t>
      </w:r>
      <w:r w:rsidR="00294850">
        <w:rPr>
          <w:rFonts w:ascii="Times New Roman" w:hAnsi="Times New Roman" w:cs="Times New Roman"/>
          <w:sz w:val="24"/>
          <w:szCs w:val="24"/>
        </w:rPr>
        <w:br w:type="page" w:clear="all"/>
      </w:r>
    </w:p>
    <w:p w14:paraId="6D630505" w14:textId="77777777" w:rsidR="00C60444" w:rsidRDefault="00294850">
      <w:pPr>
        <w:jc w:val="center"/>
        <w:rPr>
          <w:rFonts w:ascii="Times New Roman" w:hAnsi="Times New Roman" w:cs="Times New Roman"/>
          <w:b/>
          <w:sz w:val="24"/>
          <w:szCs w:val="24"/>
        </w:rPr>
      </w:pPr>
      <w:r>
        <w:rPr>
          <w:rFonts w:ascii="Times New Roman" w:hAnsi="Times New Roman" w:cs="Times New Roman"/>
          <w:b/>
          <w:sz w:val="24"/>
          <w:szCs w:val="24"/>
        </w:rPr>
        <w:lastRenderedPageBreak/>
        <w:t>LISTA DE SIGLAS E ABREVIATURA</w:t>
      </w:r>
    </w:p>
    <w:p w14:paraId="672A6659" w14:textId="77777777" w:rsidR="00C60444" w:rsidRDefault="00294850">
      <w:pPr>
        <w:pStyle w:val="NormalWeb"/>
      </w:pPr>
      <w:r w:rsidRPr="361B1F7F">
        <w:rPr>
          <w:b/>
          <w:bCs/>
        </w:rPr>
        <w:br w:type="page"/>
      </w:r>
    </w:p>
    <w:p w14:paraId="04E22989" w14:textId="667B06EB" w:rsidR="00E27A04" w:rsidRDefault="00E27A04" w:rsidP="00E27A04">
      <w:pPr>
        <w:jc w:val="center"/>
        <w:rPr>
          <w:rFonts w:ascii="Times New Roman" w:hAnsi="Times New Roman" w:cs="Times New Roman"/>
          <w:b/>
          <w:sz w:val="24"/>
          <w:szCs w:val="24"/>
        </w:rPr>
      </w:pPr>
      <w:r>
        <w:rPr>
          <w:rFonts w:ascii="Times New Roman" w:hAnsi="Times New Roman" w:cs="Times New Roman"/>
          <w:b/>
          <w:sz w:val="24"/>
          <w:szCs w:val="24"/>
        </w:rPr>
        <w:lastRenderedPageBreak/>
        <w:t>LISTA DE QUADROS</w:t>
      </w:r>
    </w:p>
    <w:p w14:paraId="0A37501D" w14:textId="20DBDB89" w:rsidR="00C60444" w:rsidRDefault="00294850">
      <w:pPr>
        <w:spacing w:after="0" w:line="240" w:lineRule="auto"/>
        <w:rPr>
          <w:rFonts w:ascii="Times New Roman" w:hAnsi="Times New Roman" w:cs="Times New Roman"/>
          <w:b/>
          <w:bCs/>
          <w:sz w:val="24"/>
          <w:szCs w:val="24"/>
        </w:rPr>
      </w:pPr>
      <w:r>
        <w:rPr>
          <w:rFonts w:ascii="Times New Roman" w:hAnsi="Times New Roman" w:cs="Times New Roman"/>
          <w:b/>
          <w:sz w:val="24"/>
          <w:szCs w:val="24"/>
        </w:rPr>
        <w:br w:type="page" w:clear="all"/>
      </w:r>
    </w:p>
    <w:p w14:paraId="602B8B6D" w14:textId="6AD63AEA" w:rsidR="000C253D" w:rsidRPr="000C253D" w:rsidRDefault="00294850" w:rsidP="000C253D">
      <w:pPr>
        <w:jc w:val="center"/>
        <w:rPr>
          <w:rStyle w:val="eop"/>
          <w:rFonts w:ascii="Times New Roman" w:hAnsi="Times New Roman" w:cs="Times New Roman"/>
          <w:b/>
          <w:sz w:val="24"/>
          <w:szCs w:val="24"/>
        </w:rPr>
      </w:pPr>
      <w:r>
        <w:rPr>
          <w:rFonts w:ascii="Times New Roman" w:hAnsi="Times New Roman" w:cs="Times New Roman"/>
          <w:b/>
          <w:sz w:val="24"/>
          <w:szCs w:val="24"/>
        </w:rPr>
        <w:lastRenderedPageBreak/>
        <w:t>LISTA DE FIGURAS</w:t>
      </w:r>
    </w:p>
    <w:p w14:paraId="02EB378F" w14:textId="77777777" w:rsidR="00C60444" w:rsidRDefault="00294850">
      <w:pPr>
        <w:pStyle w:val="ndicedeilustraes"/>
        <w:tabs>
          <w:tab w:val="right" w:leader="dot" w:pos="9061"/>
        </w:tabs>
        <w:rPr>
          <w:rFonts w:cs="Times New Roman"/>
          <w:b/>
          <w:szCs w:val="24"/>
        </w:rPr>
      </w:pPr>
      <w:r>
        <w:rPr>
          <w:rFonts w:cs="Times New Roman"/>
          <w:b/>
          <w:szCs w:val="24"/>
        </w:rPr>
        <w:br w:type="page" w:clear="all"/>
      </w:r>
    </w:p>
    <w:p w14:paraId="44A1A359" w14:textId="3985A2B7" w:rsidR="00C60444" w:rsidRDefault="00294850" w:rsidP="000C253D">
      <w:pPr>
        <w:jc w:val="center"/>
        <w:rPr>
          <w:rFonts w:ascii="Times New Roman" w:hAnsi="Times New Roman" w:cs="Times New Roman"/>
          <w:b/>
        </w:rPr>
      </w:pPr>
      <w:r w:rsidRPr="000C253D">
        <w:rPr>
          <w:rFonts w:ascii="Times New Roman" w:hAnsi="Times New Roman" w:cs="Times New Roman"/>
          <w:b/>
        </w:rPr>
        <w:lastRenderedPageBreak/>
        <w:t>SUMÁRIO</w:t>
      </w:r>
    </w:p>
    <w:p w14:paraId="56C00DBC" w14:textId="77777777" w:rsidR="000C253D" w:rsidRPr="000C253D" w:rsidRDefault="000C253D" w:rsidP="000C253D">
      <w:pPr>
        <w:rPr>
          <w:rFonts w:ascii="Times New Roman" w:hAnsi="Times New Roman" w:cs="Times New Roman"/>
          <w:b/>
        </w:rPr>
      </w:pPr>
    </w:p>
    <w:p w14:paraId="696FB0B0" w14:textId="041BCC9F" w:rsidR="361B1F7F" w:rsidRDefault="361B1F7F" w:rsidP="361B1F7F">
      <w:pPr>
        <w:pStyle w:val="Sumrio2"/>
        <w:tabs>
          <w:tab w:val="right" w:leader="dot" w:pos="9060"/>
        </w:tabs>
      </w:pPr>
    </w:p>
    <w:p w14:paraId="401DBF69" w14:textId="77777777" w:rsidR="00902D52" w:rsidRDefault="00902D52" w:rsidP="361B1F7F">
      <w:pPr>
        <w:rPr>
          <w:rFonts w:ascii="Times New Roman" w:hAnsi="Times New Roman" w:cs="Times New Roman"/>
          <w:b/>
          <w:bCs/>
          <w:sz w:val="24"/>
          <w:szCs w:val="24"/>
        </w:rPr>
        <w:sectPr w:rsidR="00902D52">
          <w:headerReference w:type="default" r:id="rId11"/>
          <w:type w:val="continuous"/>
          <w:pgSz w:w="11906" w:h="16838"/>
          <w:pgMar w:top="1701" w:right="1134" w:bottom="1134" w:left="1701" w:header="709" w:footer="709" w:gutter="0"/>
          <w:cols w:space="708"/>
        </w:sectPr>
      </w:pPr>
    </w:p>
    <w:p w14:paraId="09BAF29F" w14:textId="77777777" w:rsidR="00C60444" w:rsidRDefault="7B5E2633">
      <w:pPr>
        <w:pStyle w:val="Ttulo1"/>
      </w:pPr>
      <w:bookmarkStart w:id="0" w:name="_Toc215493332"/>
      <w:r>
        <w:lastRenderedPageBreak/>
        <w:t>APRESENTAÇÃO</w:t>
      </w:r>
      <w:bookmarkEnd w:id="0"/>
    </w:p>
    <w:p w14:paraId="638F19D3" w14:textId="3B116B13" w:rsidR="00C60444" w:rsidRDefault="00B82F76">
      <w:pPr>
        <w:spacing w:before="160" w:line="360" w:lineRule="auto"/>
        <w:ind w:firstLine="851"/>
        <w:jc w:val="both"/>
        <w:rPr>
          <w:rFonts w:ascii="Times New Roman" w:eastAsiaTheme="majorEastAsia" w:hAnsi="Times New Roman" w:cstheme="majorBidi"/>
          <w:b/>
          <w:sz w:val="28"/>
          <w:szCs w:val="32"/>
        </w:rPr>
      </w:pPr>
      <w:r w:rsidRPr="00B82F76">
        <w:rPr>
          <w:rFonts w:ascii="Times New Roman" w:hAnsi="Times New Roman" w:cs="Times New Roman"/>
          <w:sz w:val="24"/>
        </w:rPr>
        <w:t>Este documento apresenta o manual técnico do software (SW) Empresarial/Pessoal Gestor de Métricas de Tráfego, uma plataforma desenvolvida com o objetivo de auxiliar na análise e no gerenciamento de métricas provenientes de campanhas pagas e orgânicas</w:t>
      </w:r>
      <w:r w:rsidRPr="00B82F76">
        <w:rPr>
          <w:rFonts w:ascii="Times New Roman" w:eastAsia="Times New Roman" w:hAnsi="Times New Roman" w:cs="Times New Roman"/>
          <w:color w:val="000000"/>
          <w:sz w:val="28"/>
          <w:szCs w:val="20"/>
          <w:shd w:val="clear" w:color="auto" w:fill="FFFFFF"/>
          <w:lang w:eastAsia="pt-BR"/>
        </w:rPr>
        <w:t>,</w:t>
      </w:r>
      <w:r w:rsidR="00294850" w:rsidRPr="00B82F76">
        <w:rPr>
          <w:rFonts w:ascii="Times New Roman" w:eastAsia="Times New Roman" w:hAnsi="Times New Roman" w:cs="Arial"/>
          <w:color w:val="000000"/>
          <w:sz w:val="28"/>
          <w:szCs w:val="20"/>
          <w:shd w:val="clear" w:color="auto" w:fill="FFFFFF"/>
          <w:lang w:eastAsia="pt-BR"/>
        </w:rPr>
        <w:t xml:space="preserve"> </w:t>
      </w:r>
      <w:r w:rsidR="00D770F7">
        <w:rPr>
          <w:rFonts w:ascii="Times New Roman" w:eastAsia="Times New Roman" w:hAnsi="Times New Roman" w:cs="Arial"/>
          <w:color w:val="000000"/>
          <w:sz w:val="24"/>
          <w:szCs w:val="20"/>
          <w:shd w:val="clear" w:color="auto" w:fill="FFFFFF"/>
          <w:lang w:eastAsia="pt-BR"/>
        </w:rPr>
        <w:t xml:space="preserve">com foco na maximização de alcance </w:t>
      </w:r>
      <w:r>
        <w:rPr>
          <w:rFonts w:ascii="Times New Roman" w:eastAsia="Times New Roman" w:hAnsi="Times New Roman" w:cs="Arial"/>
          <w:color w:val="000000"/>
          <w:sz w:val="24"/>
          <w:szCs w:val="20"/>
          <w:shd w:val="clear" w:color="auto" w:fill="FFFFFF"/>
          <w:lang w:eastAsia="pt-BR"/>
        </w:rPr>
        <w:t>e da</w:t>
      </w:r>
      <w:r w:rsidR="00D770F7">
        <w:rPr>
          <w:rFonts w:ascii="Times New Roman" w:eastAsia="Times New Roman" w:hAnsi="Times New Roman" w:cs="Arial"/>
          <w:color w:val="000000"/>
          <w:sz w:val="24"/>
          <w:szCs w:val="20"/>
          <w:shd w:val="clear" w:color="auto" w:fill="FFFFFF"/>
          <w:lang w:eastAsia="pt-BR"/>
        </w:rPr>
        <w:t xml:space="preserve"> visibilidade da empresa</w:t>
      </w:r>
      <w:r w:rsidR="00294850">
        <w:rPr>
          <w:rFonts w:ascii="Times New Roman" w:eastAsia="Times New Roman" w:hAnsi="Times New Roman" w:cs="Arial"/>
          <w:color w:val="000000"/>
          <w:sz w:val="24"/>
          <w:szCs w:val="20"/>
          <w:shd w:val="clear" w:color="auto" w:fill="FFFFFF"/>
          <w:lang w:eastAsia="pt-BR"/>
        </w:rPr>
        <w:t>. O SW foi desenvolvido como Trabalho de Conclusão de Curso do Ensino Médio Integrado ao Curso Técnico em Desenvolvimento de Sistemas da Etec João Belarmino – Amparo – SP.</w:t>
      </w:r>
      <w:r w:rsidR="00294850">
        <w:br w:type="page" w:clear="all"/>
      </w:r>
    </w:p>
    <w:p w14:paraId="374826E6" w14:textId="77777777" w:rsidR="00C60444" w:rsidRDefault="7B5E2633">
      <w:pPr>
        <w:pStyle w:val="Ttulo1"/>
      </w:pPr>
      <w:bookmarkStart w:id="1" w:name="_Toc215493333"/>
      <w:r>
        <w:lastRenderedPageBreak/>
        <w:t>OBJETIVOS</w:t>
      </w:r>
      <w:bookmarkEnd w:id="1"/>
    </w:p>
    <w:p w14:paraId="10F23054" w14:textId="77777777" w:rsidR="00C60444" w:rsidRDefault="7B5E2633">
      <w:pPr>
        <w:pStyle w:val="Ttulo2"/>
      </w:pPr>
      <w:bookmarkStart w:id="2" w:name="_Toc215493334"/>
      <w:r>
        <w:t>Objetivo geral do SW</w:t>
      </w:r>
      <w:bookmarkEnd w:id="2"/>
    </w:p>
    <w:p w14:paraId="6D0474F5" w14:textId="3F1B2890" w:rsidR="00C60444" w:rsidRDefault="000D35CE" w:rsidP="000D35CE">
      <w:pPr>
        <w:pStyle w:val="ParagrafoTCC2025"/>
        <w:jc w:val="left"/>
      </w:pPr>
      <w:r>
        <w:t>Gerar uma interface facilitada sobre as campanhas do utilizador que estão sendo utilizadas, de maneira que seja possível ver todas em um só lugar.</w:t>
      </w:r>
      <w:r w:rsidR="00294850">
        <w:t xml:space="preserve"> </w:t>
      </w:r>
    </w:p>
    <w:p w14:paraId="4F0B0600" w14:textId="3CE8D4F7" w:rsidR="00C60444" w:rsidRDefault="7B5E2633">
      <w:pPr>
        <w:pStyle w:val="Ttulo2"/>
      </w:pPr>
      <w:bookmarkStart w:id="3" w:name="_Toc215493335"/>
      <w:r>
        <w:t>Objetivo geral da documentação</w:t>
      </w:r>
      <w:bookmarkEnd w:id="3"/>
    </w:p>
    <w:p w14:paraId="35D0EC8F" w14:textId="56AAF78E" w:rsidR="00C60444" w:rsidRDefault="00294850">
      <w:pPr>
        <w:pStyle w:val="ParagrafoTCC2025"/>
      </w:pPr>
      <w:r>
        <w:t xml:space="preserve">Este documento técnico foi desenvolvido com o objetivo de auxiliar o usuário a interagir com o </w:t>
      </w:r>
      <w:r w:rsidR="000D35CE">
        <w:t>SW EyeSight</w:t>
      </w:r>
      <w:r>
        <w:t>, explicando de forma simples e objetiva a função de cada componente de cada tela criada</w:t>
      </w:r>
    </w:p>
    <w:p w14:paraId="7FE28FFF" w14:textId="77777777" w:rsidR="00C60444" w:rsidRDefault="7B5E2633">
      <w:pPr>
        <w:pStyle w:val="Ttulo2"/>
      </w:pPr>
      <w:bookmarkStart w:id="4" w:name="_Toc215493336"/>
      <w:r>
        <w:t>Objetivo específico do SW</w:t>
      </w:r>
      <w:bookmarkEnd w:id="4"/>
    </w:p>
    <w:p w14:paraId="7F150159" w14:textId="22BC6593" w:rsidR="00C60444" w:rsidRDefault="00294850">
      <w:pPr>
        <w:pStyle w:val="PargrafodaLista"/>
        <w:numPr>
          <w:ilvl w:val="0"/>
          <w:numId w:val="1"/>
        </w:numPr>
        <w:spacing w:before="240" w:line="240" w:lineRule="auto"/>
        <w:ind w:left="1134"/>
        <w:jc w:val="both"/>
        <w:rPr>
          <w:rFonts w:ascii="Times New Roman" w:hAnsi="Times New Roman" w:cs="Times New Roman"/>
          <w:sz w:val="24"/>
          <w:szCs w:val="24"/>
          <w:lang w:eastAsia="pt-BR"/>
        </w:rPr>
      </w:pPr>
      <w:r>
        <w:rPr>
          <w:rFonts w:ascii="Times New Roman" w:hAnsi="Times New Roman" w:cs="Times New Roman"/>
          <w:sz w:val="24"/>
          <w:szCs w:val="24"/>
          <w:lang w:eastAsia="pt-BR"/>
        </w:rPr>
        <w:t>Oferecer uma interface segura, acolhedora e intuitiva para a análise de métricas;</w:t>
      </w:r>
    </w:p>
    <w:p w14:paraId="4E5FC549" w14:textId="5703F069" w:rsidR="00C60444" w:rsidRDefault="000D35CE">
      <w:pPr>
        <w:pStyle w:val="PargrafodaLista"/>
        <w:numPr>
          <w:ilvl w:val="0"/>
          <w:numId w:val="1"/>
        </w:numPr>
        <w:spacing w:before="240" w:line="240" w:lineRule="auto"/>
        <w:ind w:left="1134"/>
        <w:jc w:val="both"/>
        <w:rPr>
          <w:rFonts w:ascii="Times New Roman" w:hAnsi="Times New Roman" w:cs="Times New Roman"/>
          <w:sz w:val="24"/>
          <w:szCs w:val="24"/>
          <w:lang w:eastAsia="pt-BR"/>
        </w:rPr>
      </w:pPr>
      <w:r>
        <w:rPr>
          <w:rFonts w:ascii="Times New Roman" w:hAnsi="Times New Roman" w:cs="Times New Roman"/>
          <w:sz w:val="24"/>
          <w:szCs w:val="24"/>
          <w:lang w:eastAsia="pt-BR"/>
        </w:rPr>
        <w:t xml:space="preserve">Otimizar com IA a eficiência </w:t>
      </w:r>
      <w:r w:rsidR="00567455">
        <w:rPr>
          <w:rFonts w:ascii="Times New Roman" w:hAnsi="Times New Roman" w:cs="Times New Roman"/>
          <w:sz w:val="24"/>
          <w:szCs w:val="24"/>
          <w:lang w:eastAsia="pt-BR"/>
        </w:rPr>
        <w:t>geral e resultados das campanhas</w:t>
      </w:r>
      <w:r w:rsidR="00294850">
        <w:rPr>
          <w:rFonts w:ascii="Times New Roman" w:hAnsi="Times New Roman" w:cs="Times New Roman"/>
          <w:sz w:val="24"/>
          <w:szCs w:val="24"/>
          <w:lang w:eastAsia="pt-BR"/>
        </w:rPr>
        <w:t>;</w:t>
      </w:r>
    </w:p>
    <w:p w14:paraId="297A98BB" w14:textId="21C4FAF3" w:rsidR="00C60444" w:rsidRDefault="00294850">
      <w:pPr>
        <w:pStyle w:val="PargrafodaLista"/>
        <w:numPr>
          <w:ilvl w:val="0"/>
          <w:numId w:val="1"/>
        </w:numPr>
        <w:spacing w:before="240" w:line="240" w:lineRule="auto"/>
        <w:ind w:left="1134"/>
        <w:jc w:val="both"/>
        <w:rPr>
          <w:rFonts w:ascii="Times New Roman" w:hAnsi="Times New Roman" w:cs="Times New Roman"/>
          <w:sz w:val="24"/>
          <w:szCs w:val="24"/>
          <w:lang w:eastAsia="pt-BR"/>
        </w:rPr>
      </w:pPr>
      <w:r>
        <w:rPr>
          <w:rFonts w:ascii="Times New Roman" w:hAnsi="Times New Roman" w:cs="Times New Roman"/>
          <w:sz w:val="24"/>
          <w:szCs w:val="24"/>
          <w:lang w:eastAsia="pt-BR"/>
        </w:rPr>
        <w:t>Desenvolver um local simples para</w:t>
      </w:r>
      <w:r w:rsidR="00567455">
        <w:rPr>
          <w:rFonts w:ascii="Times New Roman" w:hAnsi="Times New Roman" w:cs="Times New Roman"/>
          <w:sz w:val="24"/>
          <w:szCs w:val="24"/>
          <w:lang w:eastAsia="pt-BR"/>
        </w:rPr>
        <w:t xml:space="preserve"> uso contínuo e recorrente</w:t>
      </w:r>
      <w:r>
        <w:rPr>
          <w:rFonts w:ascii="Times New Roman" w:hAnsi="Times New Roman" w:cs="Times New Roman"/>
          <w:sz w:val="24"/>
          <w:szCs w:val="24"/>
          <w:lang w:eastAsia="pt-BR"/>
        </w:rPr>
        <w:t>;</w:t>
      </w:r>
    </w:p>
    <w:p w14:paraId="5CA5B1CF" w14:textId="77777777" w:rsidR="00C60444" w:rsidRDefault="7B5E2633">
      <w:pPr>
        <w:pStyle w:val="Ttulo2"/>
      </w:pPr>
      <w:bookmarkStart w:id="5" w:name="_Toc215493337"/>
      <w:r>
        <w:t>Objetivo específico da documentação</w:t>
      </w:r>
      <w:bookmarkEnd w:id="5"/>
    </w:p>
    <w:p w14:paraId="15A544C6" w14:textId="77777777" w:rsidR="00C60444" w:rsidRDefault="00294850">
      <w:pPr>
        <w:pStyle w:val="PargrafodaLista"/>
        <w:numPr>
          <w:ilvl w:val="0"/>
          <w:numId w:val="9"/>
        </w:numPr>
        <w:spacing w:before="240" w:line="240" w:lineRule="auto"/>
        <w:ind w:left="1134"/>
        <w:jc w:val="both"/>
        <w:rPr>
          <w:rFonts w:ascii="Times New Roman" w:hAnsi="Times New Roman" w:cs="Times New Roman"/>
          <w:sz w:val="24"/>
          <w:szCs w:val="24"/>
          <w:lang w:eastAsia="pt-BR"/>
        </w:rPr>
      </w:pPr>
      <w:r>
        <w:rPr>
          <w:rFonts w:ascii="Times New Roman" w:hAnsi="Times New Roman" w:cs="Times New Roman"/>
          <w:sz w:val="24"/>
          <w:szCs w:val="24"/>
          <w:lang w:eastAsia="pt-BR"/>
        </w:rPr>
        <w:t xml:space="preserve">Auxiliar no cadastro e </w:t>
      </w:r>
      <w:r>
        <w:rPr>
          <w:rFonts w:ascii="Times New Roman" w:hAnsi="Times New Roman" w:cs="Times New Roman"/>
          <w:i/>
          <w:iCs/>
          <w:sz w:val="24"/>
          <w:szCs w:val="24"/>
          <w:lang w:eastAsia="pt-BR"/>
        </w:rPr>
        <w:t>login</w:t>
      </w:r>
      <w:r>
        <w:rPr>
          <w:rFonts w:ascii="Times New Roman" w:hAnsi="Times New Roman" w:cs="Times New Roman"/>
          <w:sz w:val="24"/>
          <w:szCs w:val="24"/>
          <w:lang w:eastAsia="pt-BR"/>
        </w:rPr>
        <w:t xml:space="preserve"> de usuários de maneira rápida;</w:t>
      </w:r>
    </w:p>
    <w:p w14:paraId="6F8B392C" w14:textId="77777777" w:rsidR="00C60444" w:rsidRDefault="00294850">
      <w:pPr>
        <w:pStyle w:val="PargrafodaLista"/>
        <w:numPr>
          <w:ilvl w:val="0"/>
          <w:numId w:val="9"/>
        </w:numPr>
        <w:spacing w:line="240" w:lineRule="auto"/>
        <w:ind w:left="1134"/>
        <w:jc w:val="both"/>
        <w:rPr>
          <w:rFonts w:ascii="Times New Roman" w:hAnsi="Times New Roman" w:cs="Times New Roman"/>
          <w:sz w:val="24"/>
          <w:szCs w:val="24"/>
          <w:lang w:eastAsia="pt-BR"/>
        </w:rPr>
      </w:pPr>
      <w:r>
        <w:rPr>
          <w:rFonts w:ascii="Times New Roman" w:hAnsi="Times New Roman" w:cs="Times New Roman"/>
          <w:sz w:val="24"/>
          <w:szCs w:val="24"/>
          <w:lang w:eastAsia="pt-BR"/>
        </w:rPr>
        <w:t>Explicar telas de maneira que o usuário tenha facilidade para aprender a usar plataforma;</w:t>
      </w:r>
    </w:p>
    <w:p w14:paraId="1EB24D81" w14:textId="77777777" w:rsidR="00C60444" w:rsidRDefault="00294850">
      <w:pPr>
        <w:pStyle w:val="PargrafodaLista"/>
        <w:numPr>
          <w:ilvl w:val="0"/>
          <w:numId w:val="9"/>
        </w:numPr>
        <w:spacing w:line="240" w:lineRule="auto"/>
        <w:ind w:left="1134"/>
        <w:jc w:val="both"/>
        <w:rPr>
          <w:rFonts w:ascii="Times New Roman" w:hAnsi="Times New Roman" w:cs="Times New Roman"/>
          <w:sz w:val="24"/>
          <w:szCs w:val="24"/>
          <w:lang w:eastAsia="pt-BR"/>
        </w:rPr>
      </w:pPr>
      <w:r>
        <w:rPr>
          <w:rFonts w:ascii="Times New Roman" w:hAnsi="Times New Roman" w:cs="Times New Roman"/>
          <w:sz w:val="24"/>
          <w:szCs w:val="24"/>
          <w:lang w:eastAsia="pt-BR"/>
        </w:rPr>
        <w:t>Evitar o uso indevido e falhas no nosso sistema;</w:t>
      </w:r>
    </w:p>
    <w:p w14:paraId="40344829" w14:textId="77777777" w:rsidR="00C60444" w:rsidRDefault="00294850">
      <w:pPr>
        <w:pStyle w:val="PargrafodaLista"/>
        <w:numPr>
          <w:ilvl w:val="0"/>
          <w:numId w:val="9"/>
        </w:numPr>
        <w:spacing w:line="240" w:lineRule="auto"/>
        <w:ind w:left="1134"/>
        <w:jc w:val="both"/>
        <w:rPr>
          <w:rFonts w:ascii="Times New Roman" w:hAnsi="Times New Roman" w:cs="Times New Roman"/>
          <w:sz w:val="24"/>
          <w:szCs w:val="24"/>
          <w:lang w:eastAsia="pt-BR"/>
        </w:rPr>
      </w:pPr>
      <w:r>
        <w:rPr>
          <w:rFonts w:ascii="Times New Roman" w:hAnsi="Times New Roman" w:cs="Times New Roman"/>
          <w:sz w:val="24"/>
          <w:szCs w:val="24"/>
          <w:lang w:eastAsia="pt-BR"/>
        </w:rPr>
        <w:t>Evitar ao máximo informações redundantes, concentrando-se em um canal de informação/comunicação dividido corretamente e servindo como guia para operação e manutenção;</w:t>
      </w:r>
    </w:p>
    <w:p w14:paraId="390A3A69" w14:textId="77777777" w:rsidR="00C60444" w:rsidRDefault="00294850">
      <w:pPr>
        <w:pStyle w:val="PargrafodaLista"/>
        <w:numPr>
          <w:ilvl w:val="0"/>
          <w:numId w:val="9"/>
        </w:numPr>
        <w:spacing w:line="240" w:lineRule="auto"/>
        <w:ind w:left="1134"/>
        <w:jc w:val="both"/>
        <w:rPr>
          <w:lang w:eastAsia="pt-BR"/>
        </w:rPr>
      </w:pPr>
      <w:r>
        <w:rPr>
          <w:rFonts w:ascii="Times New Roman" w:hAnsi="Times New Roman" w:cs="Times New Roman"/>
          <w:sz w:val="24"/>
          <w:szCs w:val="24"/>
          <w:lang w:eastAsia="pt-BR"/>
        </w:rPr>
        <w:t>Proporcionar de forma eficaz respostas às dúvidas mais frequentes</w:t>
      </w:r>
      <w:r>
        <w:rPr>
          <w:lang w:eastAsia="pt-BR"/>
        </w:rPr>
        <w:t>;</w:t>
      </w:r>
    </w:p>
    <w:p w14:paraId="5A39BBE3" w14:textId="77777777" w:rsidR="00C60444" w:rsidRDefault="00294850">
      <w:pPr>
        <w:rPr>
          <w:rFonts w:ascii="Times New Roman" w:eastAsiaTheme="majorEastAsia" w:hAnsi="Times New Roman" w:cstheme="majorBidi"/>
          <w:sz w:val="24"/>
          <w:szCs w:val="26"/>
        </w:rPr>
      </w:pPr>
      <w:r>
        <w:br w:type="page" w:clear="all"/>
      </w:r>
    </w:p>
    <w:p w14:paraId="03EAAB66" w14:textId="77777777" w:rsidR="00C60444" w:rsidRDefault="7B5E2633">
      <w:pPr>
        <w:pStyle w:val="Ttulo1"/>
      </w:pPr>
      <w:bookmarkStart w:id="6" w:name="_Toc215493338"/>
      <w:r>
        <w:lastRenderedPageBreak/>
        <w:t>JUSTIFICATIVA</w:t>
      </w:r>
      <w:bookmarkEnd w:id="6"/>
    </w:p>
    <w:p w14:paraId="53EECD74" w14:textId="77777777" w:rsidR="00567455" w:rsidRPr="00567455" w:rsidRDefault="00567455" w:rsidP="00567455">
      <w:pPr>
        <w:pStyle w:val="ParagrafoTCC2025"/>
        <w:rPr>
          <w:shd w:val="clear" w:color="auto" w:fill="FFFFFF"/>
        </w:rPr>
      </w:pPr>
      <w:r w:rsidRPr="00567455">
        <w:rPr>
          <w:shd w:val="clear" w:color="auto" w:fill="FFFFFF"/>
        </w:rPr>
        <w:t>A necessidade de acompanhar e otimizar o desempenho de campanhas digitais cresce constantemente, especialmente em plataformas como TikTok Shop, Meta Ads e outras fontes de tráfego. No entanto, empresas e gestores de marketing frequentemente enfrentam dificuldades para centralizar e interpretar dados de múltiplos canais, o que dificulta a obtenção de uma visão clara sobre o desempenho real das campanhas.</w:t>
      </w:r>
    </w:p>
    <w:p w14:paraId="6EC9FCD2" w14:textId="77777777" w:rsidR="00D45035" w:rsidRDefault="00567455" w:rsidP="00157185">
      <w:pPr>
        <w:pStyle w:val="ParagrafoTCC2025"/>
      </w:pPr>
      <w:r>
        <w:t>Diante desse cenário, torna-se essencial um sistema digital que unifique métricas em um único ambiente, facilitando o monitoramento, a análise e a tomada de decisões estratégicas. Uma plataforma que apresente indicadores de forma clara e integrada contribui para otimizar resultados, melhorar o retorno sobre investimento (ROI) e tornar a gestão de campanhas mais eficiente e organizada.</w:t>
      </w:r>
    </w:p>
    <w:p w14:paraId="04775BB3" w14:textId="77777777" w:rsidR="00D45035" w:rsidRDefault="00D45035" w:rsidP="00157185">
      <w:pPr>
        <w:pStyle w:val="ParagrafoTCC2025"/>
      </w:pPr>
      <w:r>
        <w:t>Além disso, a crescente competitividade do ambiente digital exige que gestores tenham acesso rápido a informações confiáveis para embasar decisões estratégicas. Dessa forma, a criação do EyeSight busca reduzir a complexidade da análise de dados, tornando o processo mais acessível e eficiente para empresas e profissionais do setor.</w:t>
      </w:r>
    </w:p>
    <w:p w14:paraId="6063FA16" w14:textId="276C654F" w:rsidR="00C60444" w:rsidRDefault="00294850" w:rsidP="00157185">
      <w:pPr>
        <w:pStyle w:val="ParagrafoTCC2025"/>
        <w:rPr>
          <w:shd w:val="clear" w:color="auto" w:fill="FFFFFF"/>
          <w:lang w:eastAsia="pt-BR"/>
        </w:rPr>
      </w:pPr>
      <w:r>
        <w:rPr>
          <w:color w:val="FF0000"/>
        </w:rPr>
        <w:br w:type="page" w:clear="all"/>
      </w:r>
    </w:p>
    <w:p w14:paraId="0AC7A475" w14:textId="77777777" w:rsidR="00C60444" w:rsidRDefault="7B5E2633">
      <w:pPr>
        <w:pStyle w:val="Ttulo1"/>
      </w:pPr>
      <w:bookmarkStart w:id="7" w:name="_Toc215493339"/>
      <w:r>
        <w:lastRenderedPageBreak/>
        <w:t>INTRODUÇÃO</w:t>
      </w:r>
      <w:bookmarkEnd w:id="7"/>
    </w:p>
    <w:p w14:paraId="6BD6D7E7" w14:textId="77777777" w:rsidR="00567455" w:rsidRDefault="00567455" w:rsidP="00567455">
      <w:pPr>
        <w:pStyle w:val="ParagrafoTCC2025"/>
      </w:pPr>
      <w:r>
        <w:t>O EyeSight é uma plataforma desenvolvida para centralizar e otimizar a gestão de métricas de campanhas digitais em canais como TikTok Shop, Meta Ads e outras fontes de tráfego. O sistema reúne dados relevantes, indicadores de desempenho, históricos de campanhas e ferramentas de análise em um ambiente moderno e acessível, permitindo que gestores tenham uma visão clara e integrada dos resultados e identifiquem oportunidades de melhoria com mais precisão</w:t>
      </w:r>
    </w:p>
    <w:p w14:paraId="1E728965" w14:textId="73EB543B" w:rsidR="00D45035" w:rsidRDefault="00567455" w:rsidP="00567455">
      <w:pPr>
        <w:pStyle w:val="ParagrafoTCC2025"/>
        <w:rPr>
          <w:shd w:val="clear" w:color="auto" w:fill="FFFFFF"/>
          <w:lang w:eastAsia="pt-BR"/>
        </w:rPr>
      </w:pPr>
      <w:r w:rsidRPr="00567455">
        <w:rPr>
          <w:shd w:val="clear" w:color="auto" w:fill="FFFFFF"/>
          <w:lang w:eastAsia="pt-BR"/>
        </w:rPr>
        <w:t>A proposta do software é oferecer uma experiência simples e intuitiva, concentrando informações essenciais para o acompanhamento de campanhas, comparação de desempenho e tomada de decisões estratégicas. A plataforma organiza o fluxo de dados de diferentes canais, facilitando o monitoramento em tempo real e garantindo mais eficiência, controle e clareza na gestão das ações de marketing digital.</w:t>
      </w:r>
    </w:p>
    <w:p w14:paraId="596157B9" w14:textId="0E4811DF" w:rsidR="00D45035" w:rsidRPr="00D45035" w:rsidRDefault="00D45035" w:rsidP="00D45035">
      <w:pPr>
        <w:pStyle w:val="ParagrafoTCC2025"/>
        <w:rPr>
          <w:shd w:val="clear" w:color="auto" w:fill="FFFFFF"/>
          <w:lang w:eastAsia="pt-BR"/>
        </w:rPr>
      </w:pPr>
      <w:r w:rsidRPr="00D45035">
        <w:rPr>
          <w:shd w:val="clear" w:color="auto" w:fill="FFFFFF"/>
          <w:lang w:eastAsia="pt-BR"/>
        </w:rPr>
        <w:t xml:space="preserve">Atualmente, plataformas como TikTok Ads, Meta Ads e Google Ads geram uma grande quantidade de dados diariamente. Embora essas informações sejam extremamente valiosas, muitas vezes encontram-se dispersas em diferentes ambientes, dificultando </w:t>
      </w:r>
      <w:r>
        <w:rPr>
          <w:shd w:val="clear" w:color="auto" w:fill="FFFFFF"/>
          <w:lang w:eastAsia="pt-BR"/>
        </w:rPr>
        <w:t>sua interpretação e utilização.</w:t>
      </w:r>
    </w:p>
    <w:p w14:paraId="724933E6" w14:textId="0AC651AF" w:rsidR="00D45035" w:rsidRPr="00D45035" w:rsidRDefault="00D45035" w:rsidP="00D45035">
      <w:pPr>
        <w:pStyle w:val="ParagrafoTCC2025"/>
        <w:rPr>
          <w:shd w:val="clear" w:color="auto" w:fill="FFFFFF"/>
          <w:lang w:eastAsia="pt-BR"/>
        </w:rPr>
      </w:pPr>
      <w:r w:rsidRPr="00D45035">
        <w:rPr>
          <w:shd w:val="clear" w:color="auto" w:fill="FFFFFF"/>
          <w:lang w:eastAsia="pt-BR"/>
        </w:rPr>
        <w:t xml:space="preserve">Nesse cenário, ferramentas capazes de consolidar métricas em um único local tornam-se fundamentais para aumentar a produtividade e melhorar a qualidade das decisões tomadas pelos gestores de </w:t>
      </w:r>
      <w:r>
        <w:rPr>
          <w:shd w:val="clear" w:color="auto" w:fill="FFFFFF"/>
          <w:lang w:eastAsia="pt-BR"/>
        </w:rPr>
        <w:t>tráfego e equipes de marketing.</w:t>
      </w:r>
    </w:p>
    <w:p w14:paraId="260B4981" w14:textId="7D58FA2F" w:rsidR="00D45035" w:rsidRDefault="00D45035" w:rsidP="00D45035">
      <w:pPr>
        <w:pStyle w:val="ParagrafoTCC2025"/>
        <w:rPr>
          <w:shd w:val="clear" w:color="auto" w:fill="FFFFFF"/>
          <w:lang w:eastAsia="pt-BR"/>
        </w:rPr>
      </w:pPr>
      <w:r w:rsidRPr="00D45035">
        <w:rPr>
          <w:shd w:val="clear" w:color="auto" w:fill="FFFFFF"/>
          <w:lang w:eastAsia="pt-BR"/>
        </w:rPr>
        <w:t>O EyeSight foi desenvolvido justamente para atender essa necessidade, reunindo dados relevantes em uma interface moderna e intuitiva, permitindo análises mais rápidas e eficientes.</w:t>
      </w:r>
    </w:p>
    <w:p w14:paraId="363D181C" w14:textId="77777777" w:rsidR="00D45035" w:rsidRDefault="00D45035">
      <w:pPr>
        <w:spacing w:after="0" w:line="240" w:lineRule="auto"/>
        <w:rPr>
          <w:rFonts w:ascii="Times New Roman" w:hAnsi="Times New Roman" w:cs="Times New Roman"/>
          <w:sz w:val="24"/>
          <w:szCs w:val="24"/>
          <w:shd w:val="clear" w:color="auto" w:fill="FFFFFF"/>
          <w:lang w:eastAsia="pt-BR"/>
        </w:rPr>
      </w:pPr>
      <w:r>
        <w:rPr>
          <w:shd w:val="clear" w:color="auto" w:fill="FFFFFF"/>
          <w:lang w:eastAsia="pt-BR"/>
        </w:rPr>
        <w:br w:type="page"/>
      </w:r>
    </w:p>
    <w:p w14:paraId="4BFE272E" w14:textId="298F2781" w:rsidR="00C60444" w:rsidRDefault="7B5E2633" w:rsidP="00D45035">
      <w:pPr>
        <w:pStyle w:val="Ttulo1"/>
      </w:pPr>
      <w:bookmarkStart w:id="8" w:name="_Toc215493340"/>
      <w:r>
        <w:lastRenderedPageBreak/>
        <w:t>L</w:t>
      </w:r>
      <w:bookmarkEnd w:id="8"/>
      <w:r w:rsidR="00D45035">
        <w:t>EVANTAMENTO DE REQUISITOS</w:t>
      </w:r>
    </w:p>
    <w:p w14:paraId="14904280" w14:textId="77777777" w:rsidR="00C60444" w:rsidRDefault="00294850">
      <w:pPr>
        <w:pStyle w:val="ParagrafoTCC2025"/>
      </w:pPr>
      <w:r>
        <w:t>O levantamento de requisitos foi realizado pelo grupo, com base em nosso conhecimento.</w:t>
      </w:r>
    </w:p>
    <w:p w14:paraId="44B12561" w14:textId="77777777" w:rsidR="00C60444" w:rsidRDefault="7B5E2633">
      <w:pPr>
        <w:pStyle w:val="Ttulo2"/>
      </w:pPr>
      <w:bookmarkStart w:id="9" w:name="_Toc215493341"/>
      <w:r>
        <w:t>Funcionais</w:t>
      </w:r>
      <w:bookmarkEnd w:id="9"/>
    </w:p>
    <w:p w14:paraId="3B2E959A" w14:textId="069E1A9C" w:rsidR="00C60444" w:rsidRDefault="00294850" w:rsidP="003F70E3">
      <w:pPr>
        <w:numPr>
          <w:ilvl w:val="0"/>
          <w:numId w:val="2"/>
        </w:numPr>
        <w:spacing w:after="0" w:line="240" w:lineRule="auto"/>
        <w:ind w:left="851" w:firstLine="259"/>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Cadastro de usuários;</w:t>
      </w:r>
    </w:p>
    <w:p w14:paraId="485D119E" w14:textId="7A6F7E34" w:rsidR="00C60444" w:rsidRDefault="00294850" w:rsidP="003F70E3">
      <w:pPr>
        <w:numPr>
          <w:ilvl w:val="0"/>
          <w:numId w:val="2"/>
        </w:numPr>
        <w:spacing w:after="0" w:line="240" w:lineRule="auto"/>
        <w:ind w:left="851" w:firstLine="259"/>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Filtro de busca;</w:t>
      </w:r>
    </w:p>
    <w:p w14:paraId="7A48B6B0" w14:textId="7788EC0F" w:rsidR="00C60444" w:rsidRDefault="00294850">
      <w:pPr>
        <w:numPr>
          <w:ilvl w:val="0"/>
          <w:numId w:val="2"/>
        </w:numPr>
        <w:spacing w:after="0" w:line="240" w:lineRule="auto"/>
        <w:ind w:left="851" w:firstLine="259"/>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Chat de </w:t>
      </w:r>
      <w:r w:rsidR="003F70E3">
        <w:rPr>
          <w:rFonts w:ascii="Times New Roman" w:eastAsia="Times New Roman" w:hAnsi="Times New Roman" w:cs="Times New Roman"/>
          <w:sz w:val="24"/>
          <w:szCs w:val="24"/>
          <w:lang w:eastAsia="pt-BR"/>
        </w:rPr>
        <w:t>IA</w:t>
      </w:r>
      <w:r>
        <w:rPr>
          <w:rFonts w:ascii="Times New Roman" w:eastAsia="Times New Roman" w:hAnsi="Times New Roman" w:cs="Times New Roman"/>
          <w:sz w:val="24"/>
          <w:szCs w:val="24"/>
          <w:lang w:eastAsia="pt-BR"/>
        </w:rPr>
        <w:t>;</w:t>
      </w:r>
    </w:p>
    <w:p w14:paraId="2D1D1F55" w14:textId="77777777" w:rsidR="00C60444" w:rsidRDefault="00294850">
      <w:pPr>
        <w:numPr>
          <w:ilvl w:val="0"/>
          <w:numId w:val="2"/>
        </w:numPr>
        <w:spacing w:after="0" w:line="240" w:lineRule="auto"/>
        <w:ind w:left="851" w:firstLine="259"/>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Notificações;</w:t>
      </w:r>
    </w:p>
    <w:p w14:paraId="68798459" w14:textId="20AAC6F2" w:rsidR="00C60444" w:rsidRDefault="00294850">
      <w:pPr>
        <w:numPr>
          <w:ilvl w:val="0"/>
          <w:numId w:val="2"/>
        </w:numPr>
        <w:spacing w:after="0" w:line="240" w:lineRule="auto"/>
        <w:ind w:left="851" w:firstLine="259"/>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Notificação especia</w:t>
      </w:r>
      <w:r w:rsidR="003F70E3">
        <w:rPr>
          <w:rFonts w:ascii="Times New Roman" w:eastAsia="Times New Roman" w:hAnsi="Times New Roman" w:cs="Times New Roman"/>
          <w:sz w:val="24"/>
          <w:szCs w:val="24"/>
          <w:lang w:eastAsia="pt-BR"/>
        </w:rPr>
        <w:t>is;</w:t>
      </w:r>
    </w:p>
    <w:p w14:paraId="5D6EA514" w14:textId="68676791" w:rsidR="00C60444" w:rsidRDefault="00294850" w:rsidP="003F70E3">
      <w:pPr>
        <w:numPr>
          <w:ilvl w:val="0"/>
          <w:numId w:val="2"/>
        </w:numPr>
        <w:spacing w:after="0" w:line="240" w:lineRule="auto"/>
        <w:ind w:left="851" w:firstLine="259"/>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Autenticação e </w:t>
      </w:r>
      <w:r>
        <w:rPr>
          <w:rFonts w:ascii="Times New Roman" w:eastAsia="Times New Roman" w:hAnsi="Times New Roman" w:cs="Times New Roman"/>
          <w:i/>
          <w:iCs/>
          <w:sz w:val="24"/>
          <w:szCs w:val="24"/>
          <w:lang w:eastAsia="pt-BR"/>
        </w:rPr>
        <w:t xml:space="preserve">login </w:t>
      </w:r>
      <w:r>
        <w:rPr>
          <w:rFonts w:ascii="Times New Roman" w:eastAsia="Times New Roman" w:hAnsi="Times New Roman" w:cs="Times New Roman"/>
          <w:sz w:val="24"/>
          <w:szCs w:val="24"/>
          <w:lang w:eastAsia="pt-BR"/>
        </w:rPr>
        <w:t>seguro;</w:t>
      </w:r>
    </w:p>
    <w:p w14:paraId="41C8F396" w14:textId="72B24F02" w:rsidR="00C60444" w:rsidRDefault="00294850" w:rsidP="003F70E3">
      <w:pPr>
        <w:numPr>
          <w:ilvl w:val="0"/>
          <w:numId w:val="2"/>
        </w:numPr>
        <w:spacing w:after="0" w:line="240" w:lineRule="auto"/>
        <w:ind w:left="851" w:firstLine="259"/>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Gerenciamento de </w:t>
      </w:r>
      <w:r w:rsidR="003F70E3">
        <w:rPr>
          <w:rFonts w:ascii="Times New Roman" w:eastAsia="Times New Roman" w:hAnsi="Times New Roman" w:cs="Times New Roman"/>
          <w:sz w:val="24"/>
          <w:szCs w:val="24"/>
          <w:lang w:eastAsia="pt-BR"/>
        </w:rPr>
        <w:t>métricas</w:t>
      </w:r>
      <w:r>
        <w:rPr>
          <w:rFonts w:ascii="Times New Roman" w:eastAsia="Times New Roman" w:hAnsi="Times New Roman" w:cs="Times New Roman"/>
          <w:sz w:val="24"/>
          <w:szCs w:val="24"/>
          <w:lang w:eastAsia="pt-BR"/>
        </w:rPr>
        <w:t>;</w:t>
      </w:r>
      <w:r w:rsidR="003F70E3">
        <w:rPr>
          <w:rFonts w:ascii="Times New Roman" w:eastAsia="Times New Roman" w:hAnsi="Times New Roman" w:cs="Times New Roman"/>
          <w:sz w:val="24"/>
          <w:szCs w:val="24"/>
          <w:lang w:eastAsia="pt-BR"/>
        </w:rPr>
        <w:t xml:space="preserve"> </w:t>
      </w:r>
    </w:p>
    <w:p w14:paraId="29CC10B4" w14:textId="77777777" w:rsidR="00C60444" w:rsidRDefault="7B5E2633">
      <w:pPr>
        <w:pStyle w:val="Ttulo2"/>
      </w:pPr>
      <w:bookmarkStart w:id="10" w:name="_Toc215493342"/>
      <w:r>
        <w:t>Não funcionais</w:t>
      </w:r>
      <w:bookmarkEnd w:id="10"/>
    </w:p>
    <w:p w14:paraId="7710135C" w14:textId="4BFF07E6" w:rsidR="003F70E3" w:rsidRPr="003F70E3" w:rsidRDefault="00294850" w:rsidP="003F70E3">
      <w:pPr>
        <w:numPr>
          <w:ilvl w:val="0"/>
          <w:numId w:val="2"/>
        </w:numPr>
        <w:spacing w:after="0" w:line="240" w:lineRule="auto"/>
        <w:ind w:left="851" w:firstLine="259"/>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Aplicativo </w:t>
      </w:r>
      <w:r>
        <w:rPr>
          <w:rFonts w:ascii="Times New Roman" w:eastAsia="Times New Roman" w:hAnsi="Times New Roman" w:cs="Times New Roman"/>
          <w:i/>
          <w:sz w:val="24"/>
          <w:szCs w:val="24"/>
          <w:lang w:eastAsia="pt-BR"/>
        </w:rPr>
        <w:t>Desktop</w:t>
      </w:r>
      <w:r>
        <w:rPr>
          <w:rFonts w:ascii="Times New Roman" w:eastAsia="Times New Roman" w:hAnsi="Times New Roman" w:cs="Times New Roman"/>
          <w:sz w:val="24"/>
          <w:szCs w:val="24"/>
          <w:lang w:eastAsia="pt-BR"/>
        </w:rPr>
        <w:t xml:space="preserve"> e Android;</w:t>
      </w:r>
    </w:p>
    <w:p w14:paraId="7996AE13" w14:textId="77777777" w:rsidR="00C60444" w:rsidRDefault="00294850">
      <w:pPr>
        <w:numPr>
          <w:ilvl w:val="0"/>
          <w:numId w:val="2"/>
        </w:numPr>
        <w:spacing w:after="0" w:line="240" w:lineRule="auto"/>
        <w:ind w:left="851" w:firstLine="259"/>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Uso de </w:t>
      </w:r>
      <w:r>
        <w:rPr>
          <w:rFonts w:ascii="Times New Roman" w:eastAsia="Times New Roman" w:hAnsi="Times New Roman" w:cs="Times New Roman"/>
          <w:i/>
          <w:sz w:val="24"/>
          <w:szCs w:val="24"/>
          <w:lang w:eastAsia="pt-BR"/>
        </w:rPr>
        <w:t>JavaScript</w:t>
      </w:r>
      <w:r>
        <w:rPr>
          <w:rFonts w:ascii="Times New Roman" w:eastAsia="Times New Roman" w:hAnsi="Times New Roman" w:cs="Times New Roman"/>
          <w:sz w:val="24"/>
          <w:szCs w:val="24"/>
          <w:lang w:eastAsia="pt-BR"/>
        </w:rPr>
        <w:t xml:space="preserve"> e </w:t>
      </w:r>
      <w:r>
        <w:rPr>
          <w:rFonts w:ascii="Times New Roman" w:eastAsia="Times New Roman" w:hAnsi="Times New Roman" w:cs="Times New Roman"/>
          <w:i/>
          <w:sz w:val="24"/>
          <w:szCs w:val="24"/>
          <w:lang w:eastAsia="pt-BR"/>
        </w:rPr>
        <w:t>React</w:t>
      </w:r>
      <w:r>
        <w:rPr>
          <w:rFonts w:ascii="Times New Roman" w:eastAsia="Times New Roman" w:hAnsi="Times New Roman" w:cs="Times New Roman"/>
          <w:sz w:val="24"/>
          <w:szCs w:val="24"/>
          <w:lang w:eastAsia="pt-BR"/>
        </w:rPr>
        <w:t>;</w:t>
      </w:r>
    </w:p>
    <w:p w14:paraId="642D2CB5" w14:textId="77777777" w:rsidR="00C60444" w:rsidRDefault="00294850">
      <w:pPr>
        <w:numPr>
          <w:ilvl w:val="0"/>
          <w:numId w:val="2"/>
        </w:numPr>
        <w:spacing w:after="0" w:line="240" w:lineRule="auto"/>
        <w:ind w:left="851" w:firstLine="259"/>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Segurança com armazenamento criptografado de senhas;</w:t>
      </w:r>
    </w:p>
    <w:p w14:paraId="5A0BD2B9" w14:textId="77777777" w:rsidR="00C60444" w:rsidRDefault="00294850">
      <w:pPr>
        <w:numPr>
          <w:ilvl w:val="0"/>
          <w:numId w:val="2"/>
        </w:numPr>
        <w:spacing w:after="0" w:line="240" w:lineRule="auto"/>
        <w:ind w:left="851" w:firstLine="259"/>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Proteção contra SQL Injection, XSS e CSRF;</w:t>
      </w:r>
    </w:p>
    <w:p w14:paraId="6895A144" w14:textId="77777777" w:rsidR="00C60444" w:rsidRDefault="00294850">
      <w:pPr>
        <w:numPr>
          <w:ilvl w:val="0"/>
          <w:numId w:val="2"/>
        </w:numPr>
        <w:spacing w:after="0" w:line="240" w:lineRule="auto"/>
        <w:ind w:left="851" w:firstLine="259"/>
      </w:pPr>
      <w:r>
        <w:rPr>
          <w:rFonts w:ascii="Times New Roman" w:eastAsia="Times New Roman" w:hAnsi="Times New Roman" w:cs="Times New Roman"/>
          <w:sz w:val="24"/>
          <w:szCs w:val="24"/>
          <w:lang w:eastAsia="pt-BR"/>
        </w:rPr>
        <w:t>Interface responsiva e intuitiva para diferentes dispositivos;</w:t>
      </w:r>
    </w:p>
    <w:p w14:paraId="7BC0D6BF" w14:textId="77777777" w:rsidR="00C60444" w:rsidRDefault="00294850">
      <w:pPr>
        <w:numPr>
          <w:ilvl w:val="0"/>
          <w:numId w:val="2"/>
        </w:numPr>
        <w:spacing w:after="0" w:line="240" w:lineRule="auto"/>
        <w:ind w:left="851" w:firstLine="259"/>
      </w:pPr>
      <w:r>
        <w:rPr>
          <w:rFonts w:ascii="Times New Roman" w:eastAsia="Times New Roman" w:hAnsi="Times New Roman" w:cs="Times New Roman"/>
          <w:sz w:val="24"/>
          <w:szCs w:val="24"/>
          <w:lang w:eastAsia="pt-BR"/>
        </w:rPr>
        <w:t>Escalabilidade para suportar grande número de usuários simultâneos;</w:t>
      </w:r>
    </w:p>
    <w:p w14:paraId="22783C23" w14:textId="77777777" w:rsidR="00C60444" w:rsidRDefault="00294850">
      <w:pPr>
        <w:numPr>
          <w:ilvl w:val="0"/>
          <w:numId w:val="2"/>
        </w:numPr>
        <w:spacing w:after="0" w:line="240" w:lineRule="auto"/>
        <w:ind w:left="851" w:firstLine="259"/>
      </w:pPr>
      <w:r>
        <w:rPr>
          <w:rFonts w:ascii="Times New Roman" w:eastAsia="Times New Roman" w:hAnsi="Times New Roman" w:cs="Times New Roman"/>
          <w:sz w:val="24"/>
          <w:szCs w:val="24"/>
          <w:lang w:eastAsia="pt-BR"/>
        </w:rPr>
        <w:t>Compatibilidade com navegadores modernos;</w:t>
      </w:r>
    </w:p>
    <w:p w14:paraId="32B3B4F6" w14:textId="77777777" w:rsidR="00C60444" w:rsidRDefault="00294850">
      <w:pPr>
        <w:numPr>
          <w:ilvl w:val="0"/>
          <w:numId w:val="2"/>
        </w:numPr>
        <w:spacing w:after="0" w:line="240" w:lineRule="auto"/>
        <w:ind w:left="851" w:firstLine="259"/>
      </w:pPr>
      <w:r>
        <w:rPr>
          <w:rFonts w:ascii="Times New Roman" w:eastAsia="Times New Roman" w:hAnsi="Times New Roman" w:cs="Times New Roman"/>
          <w:sz w:val="24"/>
          <w:szCs w:val="24"/>
          <w:lang w:eastAsia="pt-BR"/>
        </w:rPr>
        <w:t>Código modular e versionado via Git;</w:t>
      </w:r>
    </w:p>
    <w:p w14:paraId="6C867BF6" w14:textId="77777777" w:rsidR="00C60444" w:rsidRDefault="00294850">
      <w:pPr>
        <w:numPr>
          <w:ilvl w:val="0"/>
          <w:numId w:val="2"/>
        </w:numPr>
        <w:spacing w:after="0" w:line="240" w:lineRule="auto"/>
        <w:ind w:left="851" w:firstLine="259"/>
      </w:pPr>
      <w:r>
        <w:rPr>
          <w:rFonts w:ascii="Times New Roman" w:eastAsia="Times New Roman" w:hAnsi="Times New Roman" w:cs="Times New Roman"/>
          <w:sz w:val="24"/>
          <w:szCs w:val="24"/>
          <w:lang w:eastAsia="pt-BR"/>
        </w:rPr>
        <w:t>Logs de operações importantes para maior confiabilidade;</w:t>
      </w:r>
    </w:p>
    <w:p w14:paraId="170FF08B" w14:textId="77777777" w:rsidR="00C60444" w:rsidRDefault="00294850">
      <w:pPr>
        <w:numPr>
          <w:ilvl w:val="0"/>
          <w:numId w:val="2"/>
        </w:numPr>
        <w:spacing w:after="0" w:line="240" w:lineRule="auto"/>
        <w:ind w:left="851" w:firstLine="259"/>
      </w:pPr>
      <w:r>
        <w:rPr>
          <w:rFonts w:ascii="Times New Roman" w:eastAsia="Times New Roman" w:hAnsi="Times New Roman" w:cs="Times New Roman"/>
          <w:sz w:val="24"/>
          <w:szCs w:val="24"/>
          <w:lang w:eastAsia="pt-BR"/>
        </w:rPr>
        <w:t>Acessibilidade básica (legibilidade, contraste, textos alternativos em imagens).</w:t>
      </w:r>
    </w:p>
    <w:p w14:paraId="72A3D3EC" w14:textId="77777777" w:rsidR="00C60444" w:rsidRDefault="00294850">
      <w:pPr>
        <w:rPr>
          <w:rFonts w:ascii="Times New Roman" w:eastAsiaTheme="majorEastAsia" w:hAnsi="Times New Roman" w:cstheme="majorBidi"/>
          <w:sz w:val="24"/>
          <w:szCs w:val="26"/>
        </w:rPr>
      </w:pPr>
      <w:r>
        <w:br w:type="page" w:clear="all"/>
      </w:r>
    </w:p>
    <w:p w14:paraId="406635D0" w14:textId="77777777" w:rsidR="00C60444" w:rsidRDefault="7B5E2633">
      <w:pPr>
        <w:pStyle w:val="Ttulo1"/>
      </w:pPr>
      <w:bookmarkStart w:id="11" w:name="_Toc215493343"/>
      <w:r>
        <w:lastRenderedPageBreak/>
        <w:t>ARQUITETURA FÍSICA</w:t>
      </w:r>
      <w:bookmarkEnd w:id="11"/>
    </w:p>
    <w:p w14:paraId="364B56FA" w14:textId="77777777" w:rsidR="00C60444" w:rsidRDefault="00294850">
      <w:pPr>
        <w:pStyle w:val="ParagrafoTCC2025"/>
        <w:rPr>
          <w:rStyle w:val="ParagrafoTCCChar"/>
          <w:b w:val="0"/>
        </w:rPr>
      </w:pPr>
      <w:r>
        <w:rPr>
          <w:rStyle w:val="ParagrafoTCCChar"/>
          <w:b w:val="0"/>
        </w:rPr>
        <w:t>Foi utilizado para a elaboração do projeto um computador com as seguintes especificações:</w:t>
      </w:r>
    </w:p>
    <w:p w14:paraId="27505814" w14:textId="77777777" w:rsidR="00C60444" w:rsidRDefault="00294850">
      <w:pPr>
        <w:pStyle w:val="ParagrafoTCC2025"/>
        <w:rPr>
          <w:rStyle w:val="ParagrafoTCCChar"/>
          <w:b w:val="0"/>
        </w:rPr>
      </w:pPr>
      <w:r>
        <w:rPr>
          <w:rStyle w:val="ParagrafoTCCChar"/>
          <w:b w:val="0"/>
        </w:rPr>
        <w:t>Processador: AMD Ryzen 5 PRO 4650G 3.70GHz, Memória RAM: 16GB, Placa de Vídeo: Radeon Graphics, Sistema Operacional: Windows 10 64x</w:t>
      </w:r>
    </w:p>
    <w:p w14:paraId="006236F0" w14:textId="610028D2" w:rsidR="006E64C8" w:rsidRDefault="006E64C8">
      <w:pPr>
        <w:pStyle w:val="ParagrafoTCC2025"/>
        <w:rPr>
          <w:rStyle w:val="ParagrafoTCCChar"/>
          <w:b w:val="0"/>
        </w:rPr>
      </w:pPr>
      <w:r>
        <w:rPr>
          <w:rStyle w:val="ParagrafoTCCChar"/>
          <w:b w:val="0"/>
        </w:rPr>
        <w:t>As tecnologias</w:t>
      </w:r>
      <w:r w:rsidR="00F438BB">
        <w:rPr>
          <w:rStyle w:val="ParagrafoTCCChar"/>
          <w:b w:val="0"/>
        </w:rPr>
        <w:t xml:space="preserve"> utilizadas</w:t>
      </w:r>
      <w:r>
        <w:rPr>
          <w:rStyle w:val="ParagrafoTCCChar"/>
          <w:b w:val="0"/>
        </w:rPr>
        <w:t xml:space="preserve"> e as suas finalidades serão apresentadas no quadro a seguir.</w:t>
      </w:r>
    </w:p>
    <w:p w14:paraId="31CEC052" w14:textId="627267CB" w:rsidR="006E64C8" w:rsidRPr="00F438BB" w:rsidRDefault="006E64C8" w:rsidP="006E64C8">
      <w:pPr>
        <w:pStyle w:val="Legenda"/>
      </w:pPr>
      <w:bookmarkStart w:id="12" w:name="_Toc215493250"/>
      <w:r w:rsidRPr="00F438BB">
        <w:t xml:space="preserve">Quadro </w:t>
      </w:r>
      <w:r w:rsidR="005F3670">
        <w:fldChar w:fldCharType="begin"/>
      </w:r>
      <w:r w:rsidR="005F3670">
        <w:instrText xml:space="preserve"> SEQ Quadro \* ARABIC </w:instrText>
      </w:r>
      <w:r w:rsidR="005F3670">
        <w:fldChar w:fldCharType="separate"/>
      </w:r>
      <w:r w:rsidR="006A0C5E">
        <w:rPr>
          <w:noProof/>
        </w:rPr>
        <w:t>1</w:t>
      </w:r>
      <w:r w:rsidR="005F3670">
        <w:rPr>
          <w:noProof/>
        </w:rPr>
        <w:fldChar w:fldCharType="end"/>
      </w:r>
      <w:r w:rsidRPr="00F438BB">
        <w:t xml:space="preserve"> - Tecnologias e suas Finalidades</w:t>
      </w:r>
      <w:bookmarkEnd w:id="12"/>
    </w:p>
    <w:tbl>
      <w:tblPr>
        <w:tblStyle w:val="Tabelacomgrade"/>
        <w:tblW w:w="9134" w:type="dxa"/>
        <w:tblLayout w:type="fixed"/>
        <w:tblLook w:val="04A0" w:firstRow="1" w:lastRow="0" w:firstColumn="1" w:lastColumn="0" w:noHBand="0" w:noVBand="1"/>
      </w:tblPr>
      <w:tblGrid>
        <w:gridCol w:w="4285"/>
        <w:gridCol w:w="4849"/>
      </w:tblGrid>
      <w:tr w:rsidR="00C60444" w:rsidRPr="00F438BB" w14:paraId="3B0FF271" w14:textId="77777777" w:rsidTr="00EF4659">
        <w:trPr>
          <w:trHeight w:val="204"/>
        </w:trPr>
        <w:tc>
          <w:tcPr>
            <w:tcW w:w="4285" w:type="dxa"/>
            <w:vAlign w:val="center"/>
          </w:tcPr>
          <w:p w14:paraId="227A248F" w14:textId="77777777" w:rsidR="00C60444" w:rsidRPr="00F438BB" w:rsidRDefault="00294850">
            <w:pPr>
              <w:pStyle w:val="QuadroTCC"/>
              <w:rPr>
                <w:b/>
              </w:rPr>
            </w:pPr>
            <w:r w:rsidRPr="00F438BB">
              <w:rPr>
                <w:b/>
              </w:rPr>
              <w:t>Tecnologias</w:t>
            </w:r>
          </w:p>
        </w:tc>
        <w:tc>
          <w:tcPr>
            <w:tcW w:w="4849" w:type="dxa"/>
            <w:vAlign w:val="center"/>
          </w:tcPr>
          <w:p w14:paraId="7CC69E15" w14:textId="77777777" w:rsidR="00C60444" w:rsidRPr="00F438BB" w:rsidRDefault="00294850">
            <w:pPr>
              <w:pStyle w:val="QuadroTCC"/>
              <w:rPr>
                <w:b/>
              </w:rPr>
            </w:pPr>
            <w:r w:rsidRPr="00F438BB">
              <w:rPr>
                <w:b/>
              </w:rPr>
              <w:t>Finalidade</w:t>
            </w:r>
          </w:p>
        </w:tc>
      </w:tr>
      <w:tr w:rsidR="00C60444" w:rsidRPr="00F438BB" w14:paraId="0970FEAA" w14:textId="77777777" w:rsidTr="00EF4659">
        <w:trPr>
          <w:trHeight w:val="18"/>
        </w:trPr>
        <w:tc>
          <w:tcPr>
            <w:tcW w:w="4285" w:type="dxa"/>
            <w:vAlign w:val="center"/>
          </w:tcPr>
          <w:p w14:paraId="14D8BAAE" w14:textId="03308482" w:rsidR="00C60444" w:rsidRPr="00F438BB" w:rsidRDefault="00EF4659" w:rsidP="008230D0">
            <w:pPr>
              <w:pStyle w:val="imgQuadro"/>
            </w:pPr>
            <w:r>
              <w:t>Laravel</w:t>
            </w:r>
          </w:p>
        </w:tc>
        <w:tc>
          <w:tcPr>
            <w:tcW w:w="4849" w:type="dxa"/>
            <w:vAlign w:val="center"/>
          </w:tcPr>
          <w:p w14:paraId="4DD0862F" w14:textId="01ED0A39" w:rsidR="00C60444" w:rsidRPr="00F438BB" w:rsidRDefault="00EF4659">
            <w:pPr>
              <w:pStyle w:val="QuadroTCC"/>
              <w:jc w:val="left"/>
            </w:pPr>
            <w:r>
              <w:t>Framework utilizado no desenvolvimento Back-End</w:t>
            </w:r>
          </w:p>
        </w:tc>
      </w:tr>
      <w:tr w:rsidR="00C60444" w:rsidRPr="00F438BB" w14:paraId="58D9BFC8" w14:textId="77777777" w:rsidTr="00EF4659">
        <w:trPr>
          <w:trHeight w:val="585"/>
        </w:trPr>
        <w:tc>
          <w:tcPr>
            <w:tcW w:w="4285" w:type="dxa"/>
            <w:vMerge w:val="restart"/>
            <w:vAlign w:val="center"/>
          </w:tcPr>
          <w:p w14:paraId="1D74AEC7" w14:textId="7378A8BA" w:rsidR="00C60444" w:rsidRPr="00F438BB" w:rsidRDefault="00EF4659" w:rsidP="008230D0">
            <w:pPr>
              <w:pStyle w:val="imgQuadro"/>
            </w:pPr>
            <w:r>
              <w:t>PHP</w:t>
            </w:r>
          </w:p>
        </w:tc>
        <w:tc>
          <w:tcPr>
            <w:tcW w:w="4849" w:type="dxa"/>
            <w:vMerge w:val="restart"/>
            <w:vAlign w:val="center"/>
          </w:tcPr>
          <w:p w14:paraId="46B3B0E0" w14:textId="07BF0779" w:rsidR="00C60444" w:rsidRPr="00F438BB" w:rsidRDefault="00EF4659">
            <w:pPr>
              <w:pStyle w:val="QuadroTCC"/>
              <w:jc w:val="left"/>
            </w:pPr>
            <w:r>
              <w:t>Linguagem de programação do servidor</w:t>
            </w:r>
          </w:p>
        </w:tc>
      </w:tr>
      <w:tr w:rsidR="00C60444" w:rsidRPr="00F438BB" w14:paraId="65AF11CD" w14:textId="77777777" w:rsidTr="00EF4659">
        <w:trPr>
          <w:trHeight w:val="585"/>
        </w:trPr>
        <w:tc>
          <w:tcPr>
            <w:tcW w:w="4285" w:type="dxa"/>
            <w:vMerge w:val="restart"/>
            <w:vAlign w:val="center"/>
          </w:tcPr>
          <w:p w14:paraId="2F3ECAB7" w14:textId="4279E0E1" w:rsidR="00C60444" w:rsidRPr="00F438BB" w:rsidRDefault="00EF4659" w:rsidP="008230D0">
            <w:pPr>
              <w:pStyle w:val="imgQuadro"/>
            </w:pPr>
            <w:r>
              <w:t>JavaScript</w:t>
            </w:r>
          </w:p>
        </w:tc>
        <w:tc>
          <w:tcPr>
            <w:tcW w:w="4849" w:type="dxa"/>
            <w:vMerge w:val="restart"/>
            <w:vAlign w:val="center"/>
          </w:tcPr>
          <w:p w14:paraId="0631FABB" w14:textId="7A4DB6E2" w:rsidR="00C60444" w:rsidRPr="00F438BB" w:rsidRDefault="00EF4659">
            <w:pPr>
              <w:pStyle w:val="QuadroTCC"/>
              <w:jc w:val="left"/>
            </w:pPr>
            <w:r>
              <w:t>Desenvolvimento das funcionalidades interativas</w:t>
            </w:r>
          </w:p>
        </w:tc>
      </w:tr>
      <w:tr w:rsidR="00C60444" w:rsidRPr="00F438BB" w14:paraId="20DF8325" w14:textId="77777777" w:rsidTr="00EF4659">
        <w:trPr>
          <w:trHeight w:val="585"/>
        </w:trPr>
        <w:tc>
          <w:tcPr>
            <w:tcW w:w="4285" w:type="dxa"/>
            <w:vMerge w:val="restart"/>
            <w:vAlign w:val="center"/>
          </w:tcPr>
          <w:p w14:paraId="4B73C4F3" w14:textId="4764C36A" w:rsidR="00C60444" w:rsidRPr="00F438BB" w:rsidRDefault="00EF4659" w:rsidP="008230D0">
            <w:pPr>
              <w:pStyle w:val="imgQuadro"/>
            </w:pPr>
            <w:r>
              <w:t>React</w:t>
            </w:r>
          </w:p>
        </w:tc>
        <w:tc>
          <w:tcPr>
            <w:tcW w:w="4849" w:type="dxa"/>
            <w:vMerge w:val="restart"/>
            <w:vAlign w:val="center"/>
          </w:tcPr>
          <w:p w14:paraId="7B25B615" w14:textId="0B914937" w:rsidR="00C60444" w:rsidRPr="00F438BB" w:rsidRDefault="00EF4659">
            <w:pPr>
              <w:pStyle w:val="QuadroTCC"/>
              <w:jc w:val="left"/>
            </w:pPr>
            <w:r>
              <w:t>Construção da interface do usuário</w:t>
            </w:r>
          </w:p>
        </w:tc>
      </w:tr>
      <w:tr w:rsidR="00C60444" w:rsidRPr="00F438BB" w14:paraId="02A9A852" w14:textId="77777777" w:rsidTr="00EF4659">
        <w:trPr>
          <w:trHeight w:val="585"/>
        </w:trPr>
        <w:tc>
          <w:tcPr>
            <w:tcW w:w="4285" w:type="dxa"/>
            <w:vMerge w:val="restart"/>
            <w:vAlign w:val="center"/>
          </w:tcPr>
          <w:p w14:paraId="5DB6F539" w14:textId="6F07B306" w:rsidR="00C60444" w:rsidRPr="00F438BB" w:rsidRDefault="00EF4659" w:rsidP="008230D0">
            <w:pPr>
              <w:pStyle w:val="imgQuadro"/>
            </w:pPr>
            <w:r>
              <w:t>HTML5</w:t>
            </w:r>
          </w:p>
        </w:tc>
        <w:tc>
          <w:tcPr>
            <w:tcW w:w="4849" w:type="dxa"/>
            <w:vMerge w:val="restart"/>
            <w:vAlign w:val="center"/>
          </w:tcPr>
          <w:p w14:paraId="56F25B8C" w14:textId="41EE8B7D" w:rsidR="00C60444" w:rsidRPr="00F438BB" w:rsidRDefault="00EF4659">
            <w:pPr>
              <w:pStyle w:val="QuadroTCC"/>
              <w:jc w:val="left"/>
            </w:pPr>
            <w:r>
              <w:t>Estruturação das páginas do sistema</w:t>
            </w:r>
          </w:p>
        </w:tc>
      </w:tr>
      <w:tr w:rsidR="00C60444" w:rsidRPr="00F438BB" w14:paraId="2FF58233" w14:textId="77777777" w:rsidTr="00EF4659">
        <w:trPr>
          <w:trHeight w:val="585"/>
        </w:trPr>
        <w:tc>
          <w:tcPr>
            <w:tcW w:w="4285" w:type="dxa"/>
            <w:vMerge w:val="restart"/>
            <w:vAlign w:val="center"/>
          </w:tcPr>
          <w:p w14:paraId="11A43F39" w14:textId="3C1B5BA9" w:rsidR="00C60444" w:rsidRPr="00F438BB" w:rsidRDefault="00EF4659" w:rsidP="008230D0">
            <w:pPr>
              <w:pStyle w:val="imgQuadro"/>
            </w:pPr>
            <w:r>
              <w:t>CSS3</w:t>
            </w:r>
          </w:p>
        </w:tc>
        <w:tc>
          <w:tcPr>
            <w:tcW w:w="4849" w:type="dxa"/>
            <w:vMerge w:val="restart"/>
            <w:vAlign w:val="center"/>
          </w:tcPr>
          <w:p w14:paraId="19195DD6" w14:textId="4CA3AA4D" w:rsidR="00C60444" w:rsidRPr="00F438BB" w:rsidRDefault="00EF4659" w:rsidP="00EF4659">
            <w:pPr>
              <w:pStyle w:val="QuadroTCC"/>
              <w:jc w:val="left"/>
            </w:pPr>
            <w:r>
              <w:t>Estilização das telas</w:t>
            </w:r>
          </w:p>
        </w:tc>
      </w:tr>
      <w:tr w:rsidR="00C60444" w:rsidRPr="00F438BB" w14:paraId="6310922C" w14:textId="77777777" w:rsidTr="00EF4659">
        <w:trPr>
          <w:trHeight w:val="585"/>
        </w:trPr>
        <w:tc>
          <w:tcPr>
            <w:tcW w:w="4285" w:type="dxa"/>
            <w:vMerge w:val="restart"/>
            <w:vAlign w:val="center"/>
          </w:tcPr>
          <w:p w14:paraId="558C42C3" w14:textId="6B01BD60" w:rsidR="00C60444" w:rsidRPr="00F438BB" w:rsidRDefault="00EF4659" w:rsidP="008230D0">
            <w:pPr>
              <w:pStyle w:val="imgQuadro"/>
            </w:pPr>
            <w:r>
              <w:t>MySQL/PostgreSQL</w:t>
            </w:r>
          </w:p>
        </w:tc>
        <w:tc>
          <w:tcPr>
            <w:tcW w:w="4849" w:type="dxa"/>
            <w:vMerge w:val="restart"/>
            <w:vAlign w:val="center"/>
          </w:tcPr>
          <w:p w14:paraId="35AD953E" w14:textId="01EA1C50" w:rsidR="00C60444" w:rsidRPr="00F438BB" w:rsidRDefault="00EF4659">
            <w:pPr>
              <w:pStyle w:val="QuadroTCC"/>
              <w:jc w:val="left"/>
            </w:pPr>
            <w:r w:rsidRPr="00EF4659">
              <w:t>Banco de dados relaciona</w:t>
            </w:r>
            <w:r>
              <w:t>l</w:t>
            </w:r>
          </w:p>
        </w:tc>
      </w:tr>
      <w:tr w:rsidR="00C60444" w:rsidRPr="00F438BB" w14:paraId="749A0011" w14:textId="77777777" w:rsidTr="00EF4659">
        <w:trPr>
          <w:trHeight w:val="585"/>
        </w:trPr>
        <w:tc>
          <w:tcPr>
            <w:tcW w:w="4285" w:type="dxa"/>
            <w:vMerge w:val="restart"/>
            <w:vAlign w:val="center"/>
          </w:tcPr>
          <w:p w14:paraId="4BA03908" w14:textId="6B66821E" w:rsidR="00C60444" w:rsidRPr="00F438BB" w:rsidRDefault="00EF4659" w:rsidP="008230D0">
            <w:pPr>
              <w:pStyle w:val="imgQuadro"/>
            </w:pPr>
            <w:r>
              <w:t>Pusher</w:t>
            </w:r>
          </w:p>
        </w:tc>
        <w:tc>
          <w:tcPr>
            <w:tcW w:w="4849" w:type="dxa"/>
            <w:vMerge w:val="restart"/>
            <w:vAlign w:val="center"/>
          </w:tcPr>
          <w:p w14:paraId="75A686B0" w14:textId="419F725F" w:rsidR="00C60444" w:rsidRPr="00F438BB" w:rsidRDefault="00EF4659">
            <w:pPr>
              <w:pStyle w:val="QuadroTCC"/>
              <w:jc w:val="left"/>
            </w:pPr>
            <w:r>
              <w:t>Comunicação em tempo real para notificações</w:t>
            </w:r>
          </w:p>
        </w:tc>
      </w:tr>
      <w:tr w:rsidR="00C60444" w:rsidRPr="00F438BB" w14:paraId="30F18C36" w14:textId="77777777" w:rsidTr="00EF4659">
        <w:trPr>
          <w:trHeight w:val="585"/>
        </w:trPr>
        <w:tc>
          <w:tcPr>
            <w:tcW w:w="4285" w:type="dxa"/>
            <w:vMerge w:val="restart"/>
            <w:vAlign w:val="center"/>
          </w:tcPr>
          <w:p w14:paraId="32877461" w14:textId="4F8AC803" w:rsidR="00C60444" w:rsidRPr="00F438BB" w:rsidRDefault="00EF4659" w:rsidP="008230D0">
            <w:pPr>
              <w:pStyle w:val="imgQuadro"/>
            </w:pPr>
            <w:r>
              <w:t>API Gemini</w:t>
            </w:r>
          </w:p>
        </w:tc>
        <w:tc>
          <w:tcPr>
            <w:tcW w:w="4849" w:type="dxa"/>
            <w:vMerge w:val="restart"/>
            <w:vAlign w:val="center"/>
          </w:tcPr>
          <w:p w14:paraId="56BAEB02" w14:textId="2106ADF3" w:rsidR="00C60444" w:rsidRPr="00F438BB" w:rsidRDefault="00EF4659">
            <w:pPr>
              <w:pStyle w:val="QuadroTCC"/>
              <w:jc w:val="left"/>
            </w:pPr>
            <w:r>
              <w:t>Geração de análises inteligentes com IA</w:t>
            </w:r>
          </w:p>
        </w:tc>
      </w:tr>
      <w:tr w:rsidR="00C60444" w:rsidRPr="00F438BB" w14:paraId="01469FF4" w14:textId="77777777" w:rsidTr="00EF4659">
        <w:trPr>
          <w:trHeight w:val="585"/>
        </w:trPr>
        <w:tc>
          <w:tcPr>
            <w:tcW w:w="4285" w:type="dxa"/>
            <w:vMerge w:val="restart"/>
            <w:vAlign w:val="center"/>
          </w:tcPr>
          <w:p w14:paraId="23A6FB4A" w14:textId="40977261" w:rsidR="00C60444" w:rsidRPr="00F438BB" w:rsidRDefault="00EF4659" w:rsidP="008230D0">
            <w:pPr>
              <w:pStyle w:val="imgQuadro"/>
            </w:pPr>
            <w:r>
              <w:t>Google OAuth</w:t>
            </w:r>
          </w:p>
        </w:tc>
        <w:tc>
          <w:tcPr>
            <w:tcW w:w="4849" w:type="dxa"/>
            <w:vMerge w:val="restart"/>
            <w:vAlign w:val="center"/>
          </w:tcPr>
          <w:p w14:paraId="415BEC63" w14:textId="55C8747E" w:rsidR="00C60444" w:rsidRPr="00F438BB" w:rsidRDefault="00EF4659">
            <w:pPr>
              <w:pStyle w:val="QuadroTCC"/>
              <w:jc w:val="left"/>
            </w:pPr>
            <w:r>
              <w:t>Autenticação com conta Google</w:t>
            </w:r>
          </w:p>
        </w:tc>
      </w:tr>
      <w:tr w:rsidR="00C60444" w:rsidRPr="00F438BB" w14:paraId="16EAA201" w14:textId="77777777" w:rsidTr="00EF4659">
        <w:trPr>
          <w:trHeight w:val="233"/>
        </w:trPr>
        <w:tc>
          <w:tcPr>
            <w:tcW w:w="4285" w:type="dxa"/>
            <w:vAlign w:val="center"/>
          </w:tcPr>
          <w:p w14:paraId="6A093F32" w14:textId="61AB145E" w:rsidR="00C60444" w:rsidRPr="00F438BB" w:rsidRDefault="00EF4659" w:rsidP="008230D0">
            <w:pPr>
              <w:pStyle w:val="imgQuadro"/>
            </w:pPr>
            <w:r>
              <w:t>Git e GitHub</w:t>
            </w:r>
          </w:p>
        </w:tc>
        <w:tc>
          <w:tcPr>
            <w:tcW w:w="4849" w:type="dxa"/>
            <w:vAlign w:val="center"/>
          </w:tcPr>
          <w:p w14:paraId="55702361" w14:textId="675B9BE3" w:rsidR="00C60444" w:rsidRPr="00F438BB" w:rsidRDefault="00EF4659" w:rsidP="00EF4659">
            <w:pPr>
              <w:pStyle w:val="QuadroTCC"/>
              <w:jc w:val="left"/>
            </w:pPr>
            <w:r>
              <w:t>Versionamento e gerenciamento do código</w:t>
            </w:r>
          </w:p>
        </w:tc>
      </w:tr>
    </w:tbl>
    <w:p w14:paraId="286CFC30" w14:textId="4915A86A" w:rsidR="007B258B" w:rsidRPr="00F438BB" w:rsidRDefault="007B258B" w:rsidP="007B258B">
      <w:pPr>
        <w:pStyle w:val="FonteTCC2025"/>
      </w:pPr>
      <w:r w:rsidRPr="00F438BB">
        <w:t xml:space="preserve">Fonte: </w:t>
      </w:r>
      <w:r w:rsidR="00EF4659">
        <w:t>Enrico Fedel Outeiro Pinto</w:t>
      </w:r>
    </w:p>
    <w:p w14:paraId="46EB630A" w14:textId="105CE0B5" w:rsidR="00D45035" w:rsidRDefault="00D45035" w:rsidP="007B258B">
      <w:pPr>
        <w:pStyle w:val="ParagrafoTCC2025"/>
        <w:rPr>
          <w:rStyle w:val="ParagrafoTCCChar"/>
          <w:b w:val="0"/>
        </w:rPr>
      </w:pPr>
      <w:r w:rsidRPr="00D45035">
        <w:rPr>
          <w:rStyle w:val="ParagrafoTCCChar"/>
          <w:b w:val="0"/>
        </w:rPr>
        <w:t>A escolha dessas tecnologias foi realizada considerando critérios como desempenho, escalabilidade, segurança e facilidade de manutenção. A combinação entre Laravel, React e bancos de dados relacionais proporciona uma estrutura sólida para o funcionamento do sistema e futuras expansões.</w:t>
      </w:r>
    </w:p>
    <w:p w14:paraId="613ACA53" w14:textId="0BFFE23C" w:rsidR="00B76841" w:rsidRDefault="006E64C8" w:rsidP="005F656F">
      <w:pPr>
        <w:pStyle w:val="ParagrafoTCC2025"/>
        <w:rPr>
          <w:rStyle w:val="ParagrafoTCCChar"/>
          <w:b w:val="0"/>
        </w:rPr>
      </w:pPr>
      <w:r w:rsidRPr="00F438BB">
        <w:rPr>
          <w:rStyle w:val="ParagrafoTCCChar"/>
          <w:b w:val="0"/>
        </w:rPr>
        <w:t xml:space="preserve">Com esta explicação, os requerimentos do software e </w:t>
      </w:r>
      <w:r w:rsidR="00F438BB" w:rsidRPr="00F438BB">
        <w:rPr>
          <w:rStyle w:val="ParagrafoTCCChar"/>
          <w:b w:val="0"/>
        </w:rPr>
        <w:t>da arquitetura física são devidamente tratados e finalizados</w:t>
      </w:r>
      <w:r w:rsidR="007B258B" w:rsidRPr="00F438BB">
        <w:rPr>
          <w:rStyle w:val="ParagrafoTCCChar"/>
          <w:b w:val="0"/>
        </w:rPr>
        <w:t>.</w:t>
      </w:r>
      <w:r w:rsidR="00B76841">
        <w:rPr>
          <w:rStyle w:val="ParagrafoTCCChar"/>
          <w:b w:val="0"/>
        </w:rPr>
        <w:br w:type="page"/>
      </w:r>
    </w:p>
    <w:p w14:paraId="056B3B52" w14:textId="73E73E34" w:rsidR="00C60444" w:rsidRDefault="7B5E2633">
      <w:pPr>
        <w:pStyle w:val="Ttulo1"/>
      </w:pPr>
      <w:bookmarkStart w:id="13" w:name="_Toc215493344"/>
      <w:r>
        <w:lastRenderedPageBreak/>
        <w:t>ARQUITETURA LÓGICA</w:t>
      </w:r>
      <w:bookmarkEnd w:id="13"/>
    </w:p>
    <w:p w14:paraId="7D57AE37" w14:textId="77777777" w:rsidR="00B76841" w:rsidRPr="00B76841" w:rsidRDefault="00B76841" w:rsidP="003D4102">
      <w:pPr>
        <w:pStyle w:val="ParagrafoTCC2025"/>
        <w:rPr>
          <w:lang w:eastAsia="pt-BR"/>
        </w:rPr>
      </w:pPr>
      <w:bookmarkStart w:id="14" w:name="_Toc215493345"/>
      <w:r w:rsidRPr="00B76841">
        <w:rPr>
          <w:lang w:eastAsia="pt-BR"/>
        </w:rPr>
        <w:t>A arquitetura lógica do sistema EyeSight foi desenvolvida utilizando o padrão cliente-servidor, separando as responsabilidades entre interface, processamento e armazenamento de dados. O sistema é dividido em três camadas principais: Front-End, Back-End e Banco de Dados.</w:t>
      </w:r>
    </w:p>
    <w:p w14:paraId="27C373E3" w14:textId="77777777" w:rsidR="00B76841" w:rsidRPr="00B76841" w:rsidRDefault="00B76841" w:rsidP="003D4102">
      <w:pPr>
        <w:pStyle w:val="ParagrafoTCC2025"/>
        <w:rPr>
          <w:lang w:eastAsia="pt-BR"/>
        </w:rPr>
      </w:pPr>
      <w:r w:rsidRPr="00B76841">
        <w:rPr>
          <w:lang w:eastAsia="pt-BR"/>
        </w:rPr>
        <w:t>O Front-End foi desenvolvido utilizando React, HTML5, CSS3 e JavaScript, sendo responsável pela interação do usuário com a plataforma, exibição das métricas, gráficos, notificações e gerenciamento das contas vinculadas.</w:t>
      </w:r>
    </w:p>
    <w:p w14:paraId="10418157" w14:textId="77777777" w:rsidR="00B76841" w:rsidRPr="00B76841" w:rsidRDefault="00B76841" w:rsidP="003D4102">
      <w:pPr>
        <w:pStyle w:val="ParagrafoTCC2025"/>
        <w:rPr>
          <w:lang w:eastAsia="pt-BR"/>
        </w:rPr>
      </w:pPr>
      <w:r w:rsidRPr="00B76841">
        <w:rPr>
          <w:lang w:eastAsia="pt-BR"/>
        </w:rPr>
        <w:t>O Back-End foi desenvolvido com Laravel e PHP, realizando o processamento das informações, autenticação dos usuários, comunicação com APIs externas, gerenciamento das campanhas e tratamento das métricas coletadas.</w:t>
      </w:r>
    </w:p>
    <w:p w14:paraId="3C0BB116" w14:textId="77777777" w:rsidR="00B76841" w:rsidRPr="00B76841" w:rsidRDefault="00B76841" w:rsidP="003D4102">
      <w:pPr>
        <w:pStyle w:val="ParagrafoTCC2025"/>
        <w:rPr>
          <w:lang w:eastAsia="pt-BR"/>
        </w:rPr>
      </w:pPr>
      <w:r w:rsidRPr="00B76841">
        <w:rPr>
          <w:lang w:eastAsia="pt-BR"/>
        </w:rPr>
        <w:t>O Banco de Dados relacional MySQL/PostgreSQL é responsável pelo armazenamento das informações do sistema, incluindo usuários, contas vinculadas, campanhas, métricas e registros de atividades.</w:t>
      </w:r>
    </w:p>
    <w:p w14:paraId="27956199" w14:textId="77777777" w:rsidR="00B76841" w:rsidRPr="00B76841" w:rsidRDefault="00B76841" w:rsidP="003D4102">
      <w:pPr>
        <w:pStyle w:val="ParagrafoTCC2025"/>
        <w:rPr>
          <w:lang w:eastAsia="pt-BR"/>
        </w:rPr>
      </w:pPr>
      <w:r w:rsidRPr="00B76841">
        <w:rPr>
          <w:lang w:eastAsia="pt-BR"/>
        </w:rPr>
        <w:t>A comunicação entre os módulos ocorre através de APIs REST, permitindo integração com plataformas externas como Meta Ads, TikTok e Google Ads. Além disso, o sistema utiliza serviços como Pusher para notificações em tempo real e API Gemini para análises inteligentes utilizando Inteligência Artificial.</w:t>
      </w:r>
    </w:p>
    <w:p w14:paraId="67EC8265" w14:textId="77777777" w:rsidR="00D45035" w:rsidRDefault="00B76841" w:rsidP="003D4102">
      <w:pPr>
        <w:pStyle w:val="ParagrafoTCC2025"/>
        <w:rPr>
          <w:lang w:eastAsia="pt-BR"/>
        </w:rPr>
      </w:pPr>
      <w:r w:rsidRPr="00B76841">
        <w:rPr>
          <w:lang w:eastAsia="pt-BR"/>
        </w:rPr>
        <w:t>A arquitetura lógica foi planejada para garantir escalabilidade, segurança, organização do código e facilidade de manutenção do software.</w:t>
      </w:r>
    </w:p>
    <w:p w14:paraId="1030A530" w14:textId="2C49F3BB" w:rsidR="00B76841" w:rsidRDefault="00D45035" w:rsidP="003D4102">
      <w:pPr>
        <w:pStyle w:val="ParagrafoTCC2025"/>
        <w:rPr>
          <w:lang w:eastAsia="pt-BR"/>
        </w:rPr>
      </w:pPr>
      <w:r w:rsidRPr="00D45035">
        <w:rPr>
          <w:lang w:eastAsia="pt-BR"/>
        </w:rPr>
        <w:t>A separação em camadas permite maior organização do código-fonte, facilitando a manutenção e evolução do sistema. Essa abordagem também contribui para a segurança e estabilidade da aplicação, tornando o EyeSight preparado para futuras integrações e crescimento da base de usuários.</w:t>
      </w:r>
      <w:r w:rsidR="00B76841">
        <w:rPr>
          <w:lang w:eastAsia="pt-BR"/>
        </w:rPr>
        <w:br w:type="page"/>
      </w:r>
    </w:p>
    <w:p w14:paraId="56D5C499" w14:textId="77777777" w:rsidR="00C60444" w:rsidRDefault="7B5E2633">
      <w:pPr>
        <w:pStyle w:val="Ttulo1"/>
      </w:pPr>
      <w:r>
        <w:lastRenderedPageBreak/>
        <w:t>PARÂMETROS DA BASE DE DADOS</w:t>
      </w:r>
      <w:bookmarkEnd w:id="14"/>
    </w:p>
    <w:p w14:paraId="2D0429CF" w14:textId="77777777" w:rsidR="00C60444" w:rsidRDefault="00294850">
      <w:pPr>
        <w:pStyle w:val="ParagrafoTCC2025"/>
        <w:rPr>
          <w:rStyle w:val="ParagrafoTCCChar"/>
          <w:b w:val="0"/>
        </w:rPr>
      </w:pPr>
      <w:r>
        <w:rPr>
          <w:rStyle w:val="ParagrafoTCCChar"/>
          <w:b w:val="0"/>
        </w:rPr>
        <w:t>A seguir, as tabelas do banco de dados que o SW utiliza para manter o seu funcionamento, integridade e consistência.</w:t>
      </w:r>
    </w:p>
    <w:p w14:paraId="1012A1F5" w14:textId="18654D1F" w:rsidR="00C60444" w:rsidRDefault="007B258B" w:rsidP="00142C95">
      <w:pPr>
        <w:pStyle w:val="Ttulo2"/>
      </w:pPr>
      <w:bookmarkStart w:id="15" w:name="_Toc215493346"/>
      <w:r>
        <w:t>P1 -</w:t>
      </w:r>
      <w:r w:rsidR="7B5E2633">
        <w:t xml:space="preserve"> USUARIOS</w:t>
      </w:r>
      <w:bookmarkEnd w:id="15"/>
    </w:p>
    <w:p w14:paraId="253704ED" w14:textId="5AF2EB3E" w:rsidR="00C60444" w:rsidRDefault="00294850">
      <w:pPr>
        <w:pStyle w:val="ParagrafoTCC2025"/>
      </w:pPr>
      <w:r>
        <w:t xml:space="preserve">A tabela </w:t>
      </w:r>
      <w:r>
        <w:rPr>
          <w:b/>
          <w:bCs/>
        </w:rPr>
        <w:t>usuarios</w:t>
      </w:r>
      <w:r>
        <w:t xml:space="preserve">, apresentada no </w:t>
      </w:r>
      <w:r>
        <w:rPr>
          <w:b/>
          <w:bCs/>
        </w:rPr>
        <w:t>Quadro 1</w:t>
      </w:r>
      <w:r>
        <w:t xml:space="preserve">, é responsável por armazenar as informações básicas de cada </w:t>
      </w:r>
      <w:r w:rsidR="006A49F0">
        <w:t>utilizador registrado no sistema</w:t>
      </w:r>
      <w:r w:rsidR="00CB2A68">
        <w:t>.</w:t>
      </w:r>
    </w:p>
    <w:p w14:paraId="400BFA1C" w14:textId="7C03F87C" w:rsidR="006A0C5E" w:rsidRDefault="006A0C5E" w:rsidP="006A0C5E">
      <w:pPr>
        <w:pStyle w:val="Legenda"/>
      </w:pPr>
      <w:r>
        <w:t xml:space="preserve">Quadro </w:t>
      </w:r>
      <w:r>
        <w:fldChar w:fldCharType="begin"/>
      </w:r>
      <w:r>
        <w:instrText xml:space="preserve"> SEQ Quadro \* ARABIC </w:instrText>
      </w:r>
      <w:r>
        <w:fldChar w:fldCharType="separate"/>
      </w:r>
      <w:r>
        <w:rPr>
          <w:noProof/>
        </w:rPr>
        <w:t>2</w:t>
      </w:r>
      <w:r>
        <w:fldChar w:fldCharType="end"/>
      </w:r>
      <w:r>
        <w:t xml:space="preserve"> - </w:t>
      </w:r>
      <w:r w:rsidRPr="004647CA">
        <w:t>Tabela de dados do usuário</w:t>
      </w:r>
    </w:p>
    <w:tbl>
      <w:tblPr>
        <w:tblStyle w:val="Tabelacomgrade"/>
        <w:tblW w:w="0" w:type="auto"/>
        <w:tblLook w:val="04A0" w:firstRow="1" w:lastRow="0" w:firstColumn="1" w:lastColumn="0" w:noHBand="0" w:noVBand="1"/>
      </w:tblPr>
      <w:tblGrid>
        <w:gridCol w:w="3020"/>
        <w:gridCol w:w="3020"/>
        <w:gridCol w:w="3021"/>
      </w:tblGrid>
      <w:tr w:rsidR="00C60444" w14:paraId="5DC9EB18" w14:textId="77777777">
        <w:tc>
          <w:tcPr>
            <w:tcW w:w="9061" w:type="dxa"/>
            <w:gridSpan w:val="3"/>
          </w:tcPr>
          <w:p w14:paraId="23318F79" w14:textId="77777777" w:rsidR="00C60444" w:rsidRDefault="00294850">
            <w:pPr>
              <w:pStyle w:val="QuadroTCC"/>
            </w:pPr>
            <w:r>
              <w:rPr>
                <w:b/>
              </w:rPr>
              <w:t>usuarios</w:t>
            </w:r>
          </w:p>
        </w:tc>
      </w:tr>
      <w:tr w:rsidR="00C60444" w14:paraId="292914C6" w14:textId="77777777" w:rsidTr="00EF4659">
        <w:trPr>
          <w:trHeight w:val="70"/>
        </w:trPr>
        <w:tc>
          <w:tcPr>
            <w:tcW w:w="3020" w:type="dxa"/>
          </w:tcPr>
          <w:p w14:paraId="6D8EA27F" w14:textId="77777777" w:rsidR="00C60444" w:rsidRDefault="00294850">
            <w:pPr>
              <w:pStyle w:val="QuadroTCC"/>
            </w:pPr>
            <w:r>
              <w:t>Campo</w:t>
            </w:r>
          </w:p>
        </w:tc>
        <w:tc>
          <w:tcPr>
            <w:tcW w:w="3020" w:type="dxa"/>
          </w:tcPr>
          <w:p w14:paraId="7444BE67" w14:textId="77777777" w:rsidR="00C60444" w:rsidRDefault="00294850">
            <w:pPr>
              <w:pStyle w:val="QuadroTCC"/>
            </w:pPr>
            <w:r>
              <w:t>Tipo</w:t>
            </w:r>
          </w:p>
        </w:tc>
        <w:tc>
          <w:tcPr>
            <w:tcW w:w="3021" w:type="dxa"/>
          </w:tcPr>
          <w:p w14:paraId="212251CE" w14:textId="77777777" w:rsidR="00C60444" w:rsidRDefault="00294850">
            <w:pPr>
              <w:pStyle w:val="QuadroTCC"/>
            </w:pPr>
            <w:r>
              <w:t>Descrição</w:t>
            </w:r>
          </w:p>
        </w:tc>
      </w:tr>
      <w:tr w:rsidR="00C60444" w14:paraId="7260CB98" w14:textId="77777777">
        <w:tc>
          <w:tcPr>
            <w:tcW w:w="3020" w:type="dxa"/>
          </w:tcPr>
          <w:p w14:paraId="0EAB715D" w14:textId="5BF3EEBD" w:rsidR="00C60444" w:rsidRDefault="0082607E">
            <w:pPr>
              <w:pStyle w:val="QuadroTCC"/>
            </w:pPr>
            <w:r>
              <w:t>i</w:t>
            </w:r>
            <w:r w:rsidR="00294850">
              <w:t>d</w:t>
            </w:r>
            <w:r w:rsidR="00EF4659">
              <w:t>_usuario</w:t>
            </w:r>
          </w:p>
        </w:tc>
        <w:tc>
          <w:tcPr>
            <w:tcW w:w="3020" w:type="dxa"/>
          </w:tcPr>
          <w:p w14:paraId="7CE0F6EF" w14:textId="6726ADD2" w:rsidR="00C60444" w:rsidRDefault="0082607E">
            <w:pPr>
              <w:pStyle w:val="QuadroTCC"/>
            </w:pPr>
            <w:r>
              <w:t>int</w:t>
            </w:r>
          </w:p>
        </w:tc>
        <w:tc>
          <w:tcPr>
            <w:tcW w:w="3021" w:type="dxa"/>
          </w:tcPr>
          <w:p w14:paraId="2421ACCD" w14:textId="77777777" w:rsidR="00C60444" w:rsidRDefault="00294850">
            <w:pPr>
              <w:pStyle w:val="QuadroTCC"/>
            </w:pPr>
            <w:r>
              <w:t>Código do usuário</w:t>
            </w:r>
          </w:p>
        </w:tc>
      </w:tr>
      <w:tr w:rsidR="00C60444" w14:paraId="0942F8ED" w14:textId="77777777">
        <w:tc>
          <w:tcPr>
            <w:tcW w:w="3020" w:type="dxa"/>
          </w:tcPr>
          <w:p w14:paraId="3722D5DF" w14:textId="24FA8E3A" w:rsidR="00C60444" w:rsidRDefault="00EF4659">
            <w:pPr>
              <w:pStyle w:val="QuadroTCC"/>
            </w:pPr>
            <w:r>
              <w:t>n</w:t>
            </w:r>
            <w:r w:rsidR="00294850">
              <w:t>ome</w:t>
            </w:r>
            <w:r>
              <w:t>_usuario</w:t>
            </w:r>
          </w:p>
        </w:tc>
        <w:tc>
          <w:tcPr>
            <w:tcW w:w="3020" w:type="dxa"/>
          </w:tcPr>
          <w:p w14:paraId="5067320C" w14:textId="77777777" w:rsidR="00C60444" w:rsidRDefault="00294850">
            <w:pPr>
              <w:pStyle w:val="QuadroTCC"/>
            </w:pPr>
            <w:r>
              <w:t>varchar</w:t>
            </w:r>
          </w:p>
        </w:tc>
        <w:tc>
          <w:tcPr>
            <w:tcW w:w="3021" w:type="dxa"/>
          </w:tcPr>
          <w:p w14:paraId="25F4A3E0" w14:textId="77777777" w:rsidR="00C60444" w:rsidRDefault="00294850">
            <w:pPr>
              <w:pStyle w:val="QuadroTCC"/>
            </w:pPr>
            <w:r>
              <w:t>Nome do usuário</w:t>
            </w:r>
          </w:p>
        </w:tc>
      </w:tr>
      <w:tr w:rsidR="00C60444" w14:paraId="512C9585" w14:textId="77777777">
        <w:tc>
          <w:tcPr>
            <w:tcW w:w="3020" w:type="dxa"/>
          </w:tcPr>
          <w:p w14:paraId="5B28C245" w14:textId="2BC2AFD1" w:rsidR="00C60444" w:rsidRDefault="00EF4659">
            <w:pPr>
              <w:pStyle w:val="QuadroTCC"/>
            </w:pPr>
            <w:r>
              <w:t>e</w:t>
            </w:r>
            <w:r w:rsidR="00294850">
              <w:t>mail</w:t>
            </w:r>
            <w:r>
              <w:t>_usuario</w:t>
            </w:r>
          </w:p>
        </w:tc>
        <w:tc>
          <w:tcPr>
            <w:tcW w:w="3020" w:type="dxa"/>
          </w:tcPr>
          <w:p w14:paraId="72BE5047" w14:textId="77777777" w:rsidR="00C60444" w:rsidRDefault="00294850">
            <w:pPr>
              <w:pStyle w:val="QuadroTCC"/>
            </w:pPr>
            <w:r>
              <w:t>varchar</w:t>
            </w:r>
          </w:p>
        </w:tc>
        <w:tc>
          <w:tcPr>
            <w:tcW w:w="3021" w:type="dxa"/>
          </w:tcPr>
          <w:p w14:paraId="36AC4E03" w14:textId="113B56B3" w:rsidR="00C60444" w:rsidRDefault="00E52074">
            <w:pPr>
              <w:pStyle w:val="QuadroTCC"/>
            </w:pPr>
            <w:r>
              <w:t>E-mail</w:t>
            </w:r>
            <w:r w:rsidR="00294850">
              <w:t xml:space="preserve"> do usuário</w:t>
            </w:r>
          </w:p>
        </w:tc>
      </w:tr>
      <w:tr w:rsidR="00C60444" w14:paraId="02792CA0" w14:textId="77777777">
        <w:tc>
          <w:tcPr>
            <w:tcW w:w="3020" w:type="dxa"/>
          </w:tcPr>
          <w:p w14:paraId="0C27FE3C" w14:textId="383DB1EC" w:rsidR="00C60444" w:rsidRDefault="00EF4659">
            <w:pPr>
              <w:pStyle w:val="QuadroTCC"/>
            </w:pPr>
            <w:r>
              <w:t>senha_hash</w:t>
            </w:r>
          </w:p>
        </w:tc>
        <w:tc>
          <w:tcPr>
            <w:tcW w:w="3020" w:type="dxa"/>
          </w:tcPr>
          <w:p w14:paraId="0C8FAD84" w14:textId="0BEFC7ED" w:rsidR="00C60444" w:rsidRDefault="006A49F0" w:rsidP="006A49F0">
            <w:pPr>
              <w:pStyle w:val="QuadroTCC"/>
            </w:pPr>
            <w:r>
              <w:t>varchar</w:t>
            </w:r>
          </w:p>
        </w:tc>
        <w:tc>
          <w:tcPr>
            <w:tcW w:w="3021" w:type="dxa"/>
          </w:tcPr>
          <w:p w14:paraId="7C730E7C" w14:textId="656E016E" w:rsidR="00C60444" w:rsidRDefault="006A49F0" w:rsidP="006A49F0">
            <w:pPr>
              <w:pStyle w:val="QuadroTCC"/>
            </w:pPr>
            <w:r>
              <w:t>Senha do usuário</w:t>
            </w:r>
          </w:p>
        </w:tc>
      </w:tr>
      <w:tr w:rsidR="00EE5D3F" w14:paraId="7C7DFE59" w14:textId="77777777">
        <w:tc>
          <w:tcPr>
            <w:tcW w:w="3020" w:type="dxa"/>
          </w:tcPr>
          <w:p w14:paraId="53AB2BF4" w14:textId="201EA159" w:rsidR="00EE5D3F" w:rsidRDefault="00EE5D3F">
            <w:pPr>
              <w:pStyle w:val="QuadroTCC"/>
            </w:pPr>
            <w:r>
              <w:t>avatar_url</w:t>
            </w:r>
          </w:p>
        </w:tc>
        <w:tc>
          <w:tcPr>
            <w:tcW w:w="3020" w:type="dxa"/>
          </w:tcPr>
          <w:p w14:paraId="68C200A3" w14:textId="7A86837B" w:rsidR="00EE5D3F" w:rsidRDefault="00EE5D3F" w:rsidP="006A49F0">
            <w:pPr>
              <w:pStyle w:val="QuadroTCC"/>
            </w:pPr>
            <w:r>
              <w:t>varchar</w:t>
            </w:r>
          </w:p>
        </w:tc>
        <w:tc>
          <w:tcPr>
            <w:tcW w:w="3021" w:type="dxa"/>
          </w:tcPr>
          <w:p w14:paraId="759F549D" w14:textId="25A3B55B" w:rsidR="00EE5D3F" w:rsidRDefault="00EE5D3F" w:rsidP="006A49F0">
            <w:pPr>
              <w:pStyle w:val="QuadroTCC"/>
            </w:pPr>
            <w:r>
              <w:t>URL do avatar do usuário</w:t>
            </w:r>
          </w:p>
        </w:tc>
      </w:tr>
      <w:tr w:rsidR="00EE5D3F" w14:paraId="20F88152" w14:textId="77777777">
        <w:tc>
          <w:tcPr>
            <w:tcW w:w="3020" w:type="dxa"/>
          </w:tcPr>
          <w:p w14:paraId="0B5CAB5D" w14:textId="3B3DA4A2" w:rsidR="00EE5D3F" w:rsidRDefault="00EE5D3F">
            <w:pPr>
              <w:pStyle w:val="QuadroTCC"/>
            </w:pPr>
            <w:r>
              <w:t>status_usuario</w:t>
            </w:r>
          </w:p>
        </w:tc>
        <w:tc>
          <w:tcPr>
            <w:tcW w:w="3020" w:type="dxa"/>
          </w:tcPr>
          <w:p w14:paraId="7D26C328" w14:textId="5C0D242E" w:rsidR="00EE5D3F" w:rsidRDefault="00EE5D3F" w:rsidP="006A49F0">
            <w:pPr>
              <w:pStyle w:val="QuadroTCC"/>
            </w:pPr>
            <w:r>
              <w:t>Enum</w:t>
            </w:r>
          </w:p>
        </w:tc>
        <w:tc>
          <w:tcPr>
            <w:tcW w:w="3021" w:type="dxa"/>
          </w:tcPr>
          <w:p w14:paraId="5319D475" w14:textId="59042EBC" w:rsidR="00EE5D3F" w:rsidRDefault="00EE5D3F" w:rsidP="006A49F0">
            <w:pPr>
              <w:pStyle w:val="QuadroTCC"/>
            </w:pPr>
            <w:r>
              <w:t>Status de atividade do usuário</w:t>
            </w:r>
          </w:p>
        </w:tc>
      </w:tr>
      <w:tr w:rsidR="00C60444" w14:paraId="72765D82" w14:textId="77777777">
        <w:tc>
          <w:tcPr>
            <w:tcW w:w="3020" w:type="dxa"/>
          </w:tcPr>
          <w:p w14:paraId="061E117D" w14:textId="5FC9FC16" w:rsidR="00C60444" w:rsidRDefault="00EE5D3F">
            <w:pPr>
              <w:pStyle w:val="QuadroTCC"/>
            </w:pPr>
            <w:r>
              <w:t>data_criacao</w:t>
            </w:r>
          </w:p>
        </w:tc>
        <w:tc>
          <w:tcPr>
            <w:tcW w:w="3020" w:type="dxa"/>
          </w:tcPr>
          <w:p w14:paraId="7A1A7DC4" w14:textId="2A2A3278" w:rsidR="00C60444" w:rsidRDefault="0082607E">
            <w:pPr>
              <w:pStyle w:val="QuadroTCC"/>
            </w:pPr>
            <w:r>
              <w:t>date</w:t>
            </w:r>
          </w:p>
        </w:tc>
        <w:tc>
          <w:tcPr>
            <w:tcW w:w="3021" w:type="dxa"/>
          </w:tcPr>
          <w:p w14:paraId="162ED58F" w14:textId="45688F41" w:rsidR="00C60444" w:rsidRDefault="006A49F0">
            <w:pPr>
              <w:pStyle w:val="QuadroTCC"/>
            </w:pPr>
            <w:r>
              <w:t>Data de criação da conta usuário</w:t>
            </w:r>
          </w:p>
        </w:tc>
      </w:tr>
      <w:tr w:rsidR="00CB2A68" w14:paraId="0E85FF3E" w14:textId="77777777">
        <w:tc>
          <w:tcPr>
            <w:tcW w:w="3020" w:type="dxa"/>
          </w:tcPr>
          <w:p w14:paraId="25C448A0" w14:textId="27E7DAD8" w:rsidR="00CB2A68" w:rsidRDefault="00CB2A68">
            <w:pPr>
              <w:pStyle w:val="QuadroTCC"/>
            </w:pPr>
            <w:r>
              <w:t>atualizado_em</w:t>
            </w:r>
          </w:p>
        </w:tc>
        <w:tc>
          <w:tcPr>
            <w:tcW w:w="3020" w:type="dxa"/>
          </w:tcPr>
          <w:p w14:paraId="7622F37F" w14:textId="61A3DEA0" w:rsidR="00CB2A68" w:rsidRDefault="00CB2A68">
            <w:pPr>
              <w:pStyle w:val="QuadroTCC"/>
            </w:pPr>
            <w:r>
              <w:t>date</w:t>
            </w:r>
          </w:p>
        </w:tc>
        <w:tc>
          <w:tcPr>
            <w:tcW w:w="3021" w:type="dxa"/>
          </w:tcPr>
          <w:p w14:paraId="35E43304" w14:textId="00F9F877" w:rsidR="00CB2A68" w:rsidRDefault="00CB2A68">
            <w:pPr>
              <w:pStyle w:val="QuadroTCC"/>
            </w:pPr>
            <w:r>
              <w:t>Data da última atualização</w:t>
            </w:r>
          </w:p>
        </w:tc>
      </w:tr>
    </w:tbl>
    <w:p w14:paraId="57FE5AED" w14:textId="6036DBA3" w:rsidR="00C60444" w:rsidRDefault="00294850">
      <w:pPr>
        <w:pStyle w:val="FonteTCC2025"/>
      </w:pPr>
      <w:r>
        <w:t xml:space="preserve">Fonte: </w:t>
      </w:r>
      <w:r w:rsidR="00E52074">
        <w:t>F</w:t>
      </w:r>
      <w:r>
        <w:t xml:space="preserve">eito por </w:t>
      </w:r>
      <w:r w:rsidR="006A49F0">
        <w:t>Enrico Fedel Outeiro Pinto</w:t>
      </w:r>
      <w:r w:rsidR="00A15B37">
        <w:t xml:space="preserve"> e Felipe Branchini</w:t>
      </w:r>
    </w:p>
    <w:p w14:paraId="4D57CEBD" w14:textId="61ECF7FF" w:rsidR="00592535" w:rsidRDefault="00294850">
      <w:pPr>
        <w:pStyle w:val="ParagrafoTCC2025"/>
      </w:pPr>
      <w:r>
        <w:t>Esses registros são fundamenta</w:t>
      </w:r>
      <w:r w:rsidR="006A49F0">
        <w:t>is para a construção dos perfis</w:t>
      </w:r>
      <w:r w:rsidR="00CB2A68">
        <w:t xml:space="preserve"> criados pelos usuários.</w:t>
      </w:r>
    </w:p>
    <w:p w14:paraId="3CA2FE14" w14:textId="3F455EDC" w:rsidR="00592535" w:rsidRDefault="00592535" w:rsidP="00592535">
      <w:pPr>
        <w:pStyle w:val="Ttulo2"/>
      </w:pPr>
      <w:r>
        <w:t>P2 – SESSOES</w:t>
      </w:r>
    </w:p>
    <w:p w14:paraId="53FA21CD" w14:textId="6579B329" w:rsidR="00592535" w:rsidRDefault="00592535" w:rsidP="00592535">
      <w:pPr>
        <w:pStyle w:val="ParagrafoTCC2025"/>
        <w:rPr>
          <w:rStyle w:val="ParagrafoTCCChar"/>
          <w:b w:val="0"/>
        </w:rPr>
      </w:pPr>
      <w:r>
        <w:t xml:space="preserve">A tabela </w:t>
      </w:r>
      <w:r w:rsidRPr="00592535">
        <w:rPr>
          <w:b/>
        </w:rPr>
        <w:t>sessoes</w:t>
      </w:r>
      <w:r>
        <w:rPr>
          <w:b/>
        </w:rPr>
        <w:t xml:space="preserve"> </w:t>
      </w:r>
      <w:r>
        <w:t xml:space="preserve">sendo apresentada no </w:t>
      </w:r>
      <w:r>
        <w:rPr>
          <w:b/>
        </w:rPr>
        <w:t>Quadro 2</w:t>
      </w:r>
      <w:r>
        <w:t xml:space="preserve">, contém as informações das contas que o usuário vincular ao site independentemente. </w:t>
      </w:r>
    </w:p>
    <w:p w14:paraId="4D0B6857" w14:textId="58B86C0C" w:rsidR="006A0C5E" w:rsidRDefault="006A0C5E" w:rsidP="006A0C5E">
      <w:pPr>
        <w:pStyle w:val="Legenda"/>
      </w:pPr>
      <w:r>
        <w:t xml:space="preserve">Quadro </w:t>
      </w:r>
      <w:r>
        <w:fldChar w:fldCharType="begin"/>
      </w:r>
      <w:r>
        <w:instrText xml:space="preserve"> SEQ Quadro \* ARABIC </w:instrText>
      </w:r>
      <w:r>
        <w:fldChar w:fldCharType="separate"/>
      </w:r>
      <w:r>
        <w:rPr>
          <w:noProof/>
        </w:rPr>
        <w:t>3</w:t>
      </w:r>
      <w:r>
        <w:fldChar w:fldCharType="end"/>
      </w:r>
      <w:r>
        <w:t xml:space="preserve"> - </w:t>
      </w:r>
      <w:r w:rsidRPr="00976C33">
        <w:t xml:space="preserve"> Contas Vinculadas</w:t>
      </w:r>
    </w:p>
    <w:tbl>
      <w:tblPr>
        <w:tblStyle w:val="Tabelacomgrade"/>
        <w:tblW w:w="0" w:type="auto"/>
        <w:tblLook w:val="04A0" w:firstRow="1" w:lastRow="0" w:firstColumn="1" w:lastColumn="0" w:noHBand="0" w:noVBand="1"/>
      </w:tblPr>
      <w:tblGrid>
        <w:gridCol w:w="3020"/>
        <w:gridCol w:w="2362"/>
        <w:gridCol w:w="3679"/>
      </w:tblGrid>
      <w:tr w:rsidR="00592535" w14:paraId="4059366D" w14:textId="77777777" w:rsidTr="000B3B07">
        <w:tc>
          <w:tcPr>
            <w:tcW w:w="9061" w:type="dxa"/>
            <w:gridSpan w:val="3"/>
          </w:tcPr>
          <w:p w14:paraId="2C39CC23" w14:textId="129303FB" w:rsidR="00592535" w:rsidRPr="006A49F0" w:rsidRDefault="004A08E0" w:rsidP="000B3B07">
            <w:pPr>
              <w:pStyle w:val="QuadroTCC"/>
              <w:rPr>
                <w:b/>
              </w:rPr>
            </w:pPr>
            <w:r>
              <w:rPr>
                <w:b/>
              </w:rPr>
              <w:t>sessoes</w:t>
            </w:r>
          </w:p>
        </w:tc>
      </w:tr>
      <w:tr w:rsidR="00592535" w14:paraId="5BC260ED" w14:textId="77777777" w:rsidTr="000B3B07">
        <w:tc>
          <w:tcPr>
            <w:tcW w:w="3020" w:type="dxa"/>
          </w:tcPr>
          <w:p w14:paraId="3989DA06" w14:textId="77777777" w:rsidR="00592535" w:rsidRDefault="00592535" w:rsidP="000B3B07">
            <w:pPr>
              <w:pStyle w:val="QuadroTCC"/>
            </w:pPr>
            <w:r>
              <w:t>Campo</w:t>
            </w:r>
          </w:p>
        </w:tc>
        <w:tc>
          <w:tcPr>
            <w:tcW w:w="2362" w:type="dxa"/>
          </w:tcPr>
          <w:p w14:paraId="787DFDA1" w14:textId="77777777" w:rsidR="00592535" w:rsidRDefault="00592535" w:rsidP="000B3B07">
            <w:pPr>
              <w:pStyle w:val="QuadroTCC"/>
            </w:pPr>
            <w:r>
              <w:t>Tipo</w:t>
            </w:r>
          </w:p>
        </w:tc>
        <w:tc>
          <w:tcPr>
            <w:tcW w:w="3679" w:type="dxa"/>
          </w:tcPr>
          <w:p w14:paraId="14780772" w14:textId="77777777" w:rsidR="00592535" w:rsidRDefault="00592535" w:rsidP="000B3B07">
            <w:pPr>
              <w:pStyle w:val="QuadroTCC"/>
            </w:pPr>
            <w:r>
              <w:t>Descrição</w:t>
            </w:r>
          </w:p>
        </w:tc>
      </w:tr>
      <w:tr w:rsidR="00592535" w14:paraId="098DEA0C" w14:textId="77777777" w:rsidTr="000B3B07">
        <w:tc>
          <w:tcPr>
            <w:tcW w:w="3020" w:type="dxa"/>
          </w:tcPr>
          <w:p w14:paraId="4B0D4CFF" w14:textId="08F478A2" w:rsidR="00592535" w:rsidRDefault="00592535" w:rsidP="00592535">
            <w:pPr>
              <w:pStyle w:val="QuadroTCC"/>
            </w:pPr>
            <w:r>
              <w:t>id_sessao</w:t>
            </w:r>
          </w:p>
        </w:tc>
        <w:tc>
          <w:tcPr>
            <w:tcW w:w="2362" w:type="dxa"/>
          </w:tcPr>
          <w:p w14:paraId="584FB7DD" w14:textId="77777777" w:rsidR="00592535" w:rsidRDefault="00592535" w:rsidP="000B3B07">
            <w:pPr>
              <w:pStyle w:val="QuadroTCC"/>
            </w:pPr>
            <w:r>
              <w:t>Integer</w:t>
            </w:r>
          </w:p>
        </w:tc>
        <w:tc>
          <w:tcPr>
            <w:tcW w:w="3679" w:type="dxa"/>
          </w:tcPr>
          <w:p w14:paraId="054D8257" w14:textId="4536DF58" w:rsidR="00592535" w:rsidRDefault="00592535" w:rsidP="00592535">
            <w:pPr>
              <w:pStyle w:val="QuadroTCC"/>
            </w:pPr>
            <w:r>
              <w:t>ID da sessão</w:t>
            </w:r>
          </w:p>
        </w:tc>
      </w:tr>
      <w:tr w:rsidR="00592535" w14:paraId="6F7217C9" w14:textId="77777777" w:rsidTr="000B3B07">
        <w:tc>
          <w:tcPr>
            <w:tcW w:w="3020" w:type="dxa"/>
          </w:tcPr>
          <w:p w14:paraId="245888CE" w14:textId="77777777" w:rsidR="00592535" w:rsidRDefault="00592535" w:rsidP="000B3B07">
            <w:pPr>
              <w:pStyle w:val="QuadroTCC"/>
            </w:pPr>
            <w:r>
              <w:t>id_usuario</w:t>
            </w:r>
          </w:p>
        </w:tc>
        <w:tc>
          <w:tcPr>
            <w:tcW w:w="2362" w:type="dxa"/>
          </w:tcPr>
          <w:p w14:paraId="73851462" w14:textId="77777777" w:rsidR="00592535" w:rsidRDefault="00592535" w:rsidP="000B3B07">
            <w:pPr>
              <w:pStyle w:val="QuadroTCC"/>
            </w:pPr>
            <w:r>
              <w:t>Integer</w:t>
            </w:r>
          </w:p>
        </w:tc>
        <w:tc>
          <w:tcPr>
            <w:tcW w:w="3679" w:type="dxa"/>
          </w:tcPr>
          <w:p w14:paraId="536BF3BA" w14:textId="77777777" w:rsidR="00592535" w:rsidRDefault="00592535" w:rsidP="000B3B07">
            <w:pPr>
              <w:pStyle w:val="QuadroTCC"/>
            </w:pPr>
            <w:r>
              <w:t>ID do usuário</w:t>
            </w:r>
          </w:p>
        </w:tc>
      </w:tr>
      <w:tr w:rsidR="00592535" w14:paraId="04C43255" w14:textId="77777777" w:rsidTr="000B3B07">
        <w:tc>
          <w:tcPr>
            <w:tcW w:w="3020" w:type="dxa"/>
          </w:tcPr>
          <w:p w14:paraId="07076578" w14:textId="617585E1" w:rsidR="00592535" w:rsidRDefault="00592535" w:rsidP="000B3B07">
            <w:pPr>
              <w:pStyle w:val="QuadroTCC"/>
            </w:pPr>
            <w:r>
              <w:t>token_hash</w:t>
            </w:r>
          </w:p>
        </w:tc>
        <w:tc>
          <w:tcPr>
            <w:tcW w:w="2362" w:type="dxa"/>
          </w:tcPr>
          <w:p w14:paraId="41CC725A" w14:textId="77777777" w:rsidR="00592535" w:rsidRDefault="00592535" w:rsidP="000B3B07">
            <w:pPr>
              <w:pStyle w:val="QuadroTCC"/>
            </w:pPr>
            <w:r>
              <w:t>varchar</w:t>
            </w:r>
          </w:p>
        </w:tc>
        <w:tc>
          <w:tcPr>
            <w:tcW w:w="3679" w:type="dxa"/>
          </w:tcPr>
          <w:p w14:paraId="5B4BC4A7" w14:textId="725268DE" w:rsidR="00592535" w:rsidRDefault="00592535" w:rsidP="000B3B07">
            <w:pPr>
              <w:pStyle w:val="QuadroTCC"/>
            </w:pPr>
            <w:r>
              <w:t>Hash criptografado do Token</w:t>
            </w:r>
          </w:p>
        </w:tc>
      </w:tr>
      <w:tr w:rsidR="00592535" w14:paraId="37FB0F90" w14:textId="77777777" w:rsidTr="000B3B07">
        <w:tc>
          <w:tcPr>
            <w:tcW w:w="3020" w:type="dxa"/>
          </w:tcPr>
          <w:p w14:paraId="75CB9D6C" w14:textId="4C42254A" w:rsidR="00592535" w:rsidRDefault="00592535" w:rsidP="000B3B07">
            <w:pPr>
              <w:pStyle w:val="QuadroTCC"/>
            </w:pPr>
            <w:r>
              <w:t>ip_adress</w:t>
            </w:r>
          </w:p>
        </w:tc>
        <w:tc>
          <w:tcPr>
            <w:tcW w:w="2362" w:type="dxa"/>
          </w:tcPr>
          <w:p w14:paraId="1F63416E" w14:textId="359232B2" w:rsidR="00592535" w:rsidRDefault="00592535" w:rsidP="000B3B07">
            <w:pPr>
              <w:pStyle w:val="QuadroTCC"/>
            </w:pPr>
            <w:r>
              <w:t>varchar</w:t>
            </w:r>
          </w:p>
        </w:tc>
        <w:tc>
          <w:tcPr>
            <w:tcW w:w="3679" w:type="dxa"/>
          </w:tcPr>
          <w:p w14:paraId="3DD1E2EA" w14:textId="0E080EBC" w:rsidR="00592535" w:rsidRDefault="00592535" w:rsidP="000B3B07">
            <w:pPr>
              <w:pStyle w:val="QuadroTCC"/>
            </w:pPr>
            <w:r>
              <w:t>Endereço de IP</w:t>
            </w:r>
          </w:p>
        </w:tc>
      </w:tr>
      <w:tr w:rsidR="00592535" w14:paraId="66AEE09F" w14:textId="77777777" w:rsidTr="000B3B07">
        <w:tc>
          <w:tcPr>
            <w:tcW w:w="3020" w:type="dxa"/>
          </w:tcPr>
          <w:p w14:paraId="3590D803" w14:textId="1B2493BB" w:rsidR="00592535" w:rsidRDefault="00592535" w:rsidP="000B3B07">
            <w:pPr>
              <w:pStyle w:val="QuadroTCC"/>
            </w:pPr>
            <w:r>
              <w:t>user_agent</w:t>
            </w:r>
          </w:p>
        </w:tc>
        <w:tc>
          <w:tcPr>
            <w:tcW w:w="2362" w:type="dxa"/>
          </w:tcPr>
          <w:p w14:paraId="10BBB69F" w14:textId="267A94B1" w:rsidR="00592535" w:rsidRDefault="00592535" w:rsidP="000B3B07">
            <w:pPr>
              <w:pStyle w:val="QuadroTCC"/>
            </w:pPr>
            <w:r>
              <w:t>varchar</w:t>
            </w:r>
          </w:p>
        </w:tc>
        <w:tc>
          <w:tcPr>
            <w:tcW w:w="3679" w:type="dxa"/>
          </w:tcPr>
          <w:p w14:paraId="0C59A8D6" w14:textId="75CED52C" w:rsidR="00592535" w:rsidRDefault="00592535" w:rsidP="000B3B07">
            <w:pPr>
              <w:pStyle w:val="QuadroTCC"/>
            </w:pPr>
            <w:r>
              <w:t>Agent usado pelo user</w:t>
            </w:r>
          </w:p>
        </w:tc>
      </w:tr>
      <w:tr w:rsidR="00592535" w14:paraId="015545FE" w14:textId="77777777" w:rsidTr="000B3B07">
        <w:tc>
          <w:tcPr>
            <w:tcW w:w="3020" w:type="dxa"/>
          </w:tcPr>
          <w:p w14:paraId="5DEC2D85" w14:textId="61279974" w:rsidR="00592535" w:rsidRDefault="00592535" w:rsidP="000B3B07">
            <w:pPr>
              <w:pStyle w:val="QuadroTCC"/>
            </w:pPr>
            <w:r>
              <w:t>expira_em</w:t>
            </w:r>
          </w:p>
        </w:tc>
        <w:tc>
          <w:tcPr>
            <w:tcW w:w="2362" w:type="dxa"/>
          </w:tcPr>
          <w:p w14:paraId="489B2786" w14:textId="77777777" w:rsidR="00592535" w:rsidRDefault="00592535" w:rsidP="000B3B07">
            <w:pPr>
              <w:pStyle w:val="QuadroTCC"/>
            </w:pPr>
            <w:r>
              <w:t>date</w:t>
            </w:r>
          </w:p>
        </w:tc>
        <w:tc>
          <w:tcPr>
            <w:tcW w:w="3679" w:type="dxa"/>
          </w:tcPr>
          <w:p w14:paraId="03482237" w14:textId="6E2914C2" w:rsidR="00592535" w:rsidRDefault="00592535" w:rsidP="00592535">
            <w:pPr>
              <w:pStyle w:val="QuadroTCC"/>
            </w:pPr>
            <w:r>
              <w:t>Data de vencimento da sessão</w:t>
            </w:r>
          </w:p>
        </w:tc>
      </w:tr>
      <w:tr w:rsidR="00592535" w14:paraId="18ECEA0C" w14:textId="77777777" w:rsidTr="000B3B07">
        <w:tc>
          <w:tcPr>
            <w:tcW w:w="3020" w:type="dxa"/>
          </w:tcPr>
          <w:p w14:paraId="2A54F667" w14:textId="4EFA3C77" w:rsidR="00592535" w:rsidRDefault="00592535" w:rsidP="000B3B07">
            <w:pPr>
              <w:pStyle w:val="QuadroTCC"/>
            </w:pPr>
            <w:r>
              <w:t>criado_em</w:t>
            </w:r>
          </w:p>
        </w:tc>
        <w:tc>
          <w:tcPr>
            <w:tcW w:w="2362" w:type="dxa"/>
          </w:tcPr>
          <w:p w14:paraId="187D9534" w14:textId="6B609769" w:rsidR="00592535" w:rsidRDefault="00592535" w:rsidP="000B3B07">
            <w:pPr>
              <w:pStyle w:val="QuadroTCC"/>
            </w:pPr>
            <w:r>
              <w:t>date</w:t>
            </w:r>
          </w:p>
        </w:tc>
        <w:tc>
          <w:tcPr>
            <w:tcW w:w="3679" w:type="dxa"/>
          </w:tcPr>
          <w:p w14:paraId="24D19FD1" w14:textId="0BFB4ABF" w:rsidR="00592535" w:rsidRDefault="00592535" w:rsidP="000B3B07">
            <w:pPr>
              <w:pStyle w:val="QuadroTCC"/>
            </w:pPr>
            <w:r>
              <w:t>Data de criação da sessão</w:t>
            </w:r>
          </w:p>
        </w:tc>
      </w:tr>
    </w:tbl>
    <w:p w14:paraId="3F6AC29F" w14:textId="77777777" w:rsidR="00592535" w:rsidRDefault="00592535" w:rsidP="00592535">
      <w:pPr>
        <w:pStyle w:val="FonteTCC2025"/>
      </w:pPr>
      <w:r>
        <w:t xml:space="preserve"> Fonte: Enrico Fedel Outeiro Pinto e Felipe Branchini</w:t>
      </w:r>
    </w:p>
    <w:p w14:paraId="7DB911B6" w14:textId="62643FA4" w:rsidR="00592535" w:rsidRDefault="00592535" w:rsidP="00592535">
      <w:pPr>
        <w:pStyle w:val="ParagrafoTCC2025"/>
      </w:pPr>
      <w:r>
        <w:t>As informações desta tabela servem como base para gestão independente de sessão.</w:t>
      </w:r>
    </w:p>
    <w:p w14:paraId="3BAC2904" w14:textId="057DFCCC" w:rsidR="00C60444" w:rsidRDefault="006A49F0">
      <w:pPr>
        <w:pStyle w:val="ParagrafoTCC2025"/>
      </w:pPr>
      <w:r>
        <w:t>.</w:t>
      </w:r>
    </w:p>
    <w:p w14:paraId="3E7E0321" w14:textId="1B007FC3" w:rsidR="00C60444" w:rsidRDefault="00592535" w:rsidP="00142C95">
      <w:pPr>
        <w:pStyle w:val="Ttulo2"/>
      </w:pPr>
      <w:bookmarkStart w:id="16" w:name="_Toc215493347"/>
      <w:r>
        <w:lastRenderedPageBreak/>
        <w:t>P3</w:t>
      </w:r>
      <w:r w:rsidR="007B258B">
        <w:t xml:space="preserve"> </w:t>
      </w:r>
      <w:r w:rsidR="006A49F0">
        <w:t>–</w:t>
      </w:r>
      <w:r w:rsidR="007B258B">
        <w:t xml:space="preserve"> </w:t>
      </w:r>
      <w:bookmarkEnd w:id="16"/>
      <w:r w:rsidR="006A49F0">
        <w:t>CONTAS VINCULADAS</w:t>
      </w:r>
    </w:p>
    <w:p w14:paraId="6AF50432" w14:textId="1F0940FB" w:rsidR="00C60444" w:rsidRDefault="00294850">
      <w:pPr>
        <w:pStyle w:val="ParagrafoTCC2025"/>
        <w:rPr>
          <w:rStyle w:val="ParagrafoTCCChar"/>
          <w:b w:val="0"/>
        </w:rPr>
      </w:pPr>
      <w:r>
        <w:t xml:space="preserve">A tabela </w:t>
      </w:r>
      <w:r w:rsidR="006A49F0">
        <w:rPr>
          <w:b/>
        </w:rPr>
        <w:t>contas_vinculadas</w:t>
      </w:r>
      <w:r>
        <w:rPr>
          <w:b/>
        </w:rPr>
        <w:t xml:space="preserve"> </w:t>
      </w:r>
      <w:r>
        <w:t xml:space="preserve">sendo apresentada no </w:t>
      </w:r>
      <w:r w:rsidR="00592535">
        <w:rPr>
          <w:b/>
        </w:rPr>
        <w:t>Quadro 3</w:t>
      </w:r>
      <w:r>
        <w:t>, contém as informações d</w:t>
      </w:r>
      <w:r w:rsidR="006A49F0">
        <w:t>as contas que o usuário vincular ao site independentemente.</w:t>
      </w:r>
      <w:r>
        <w:t xml:space="preserve"> </w:t>
      </w:r>
    </w:p>
    <w:p w14:paraId="0ED99D10" w14:textId="12865216" w:rsidR="00C60444" w:rsidRDefault="00294850">
      <w:pPr>
        <w:pStyle w:val="Legenda"/>
      </w:pPr>
      <w:bookmarkStart w:id="17" w:name="_Toc215493252"/>
      <w:r>
        <w:t xml:space="preserve">Quadro </w:t>
      </w:r>
      <w:r w:rsidR="005F3670">
        <w:fldChar w:fldCharType="begin"/>
      </w:r>
      <w:r w:rsidR="005F3670">
        <w:instrText xml:space="preserve"> SEQ Quadro \* ARABIC </w:instrText>
      </w:r>
      <w:r w:rsidR="005F3670">
        <w:fldChar w:fldCharType="separate"/>
      </w:r>
      <w:r w:rsidR="006A0C5E">
        <w:rPr>
          <w:noProof/>
        </w:rPr>
        <w:t>4</w:t>
      </w:r>
      <w:r w:rsidR="005F3670">
        <w:rPr>
          <w:noProof/>
        </w:rPr>
        <w:fldChar w:fldCharType="end"/>
      </w:r>
      <w:r>
        <w:t xml:space="preserve"> </w:t>
      </w:r>
      <w:r w:rsidR="006A49F0">
        <w:t>–</w:t>
      </w:r>
      <w:r>
        <w:t xml:space="preserve"> </w:t>
      </w:r>
      <w:bookmarkEnd w:id="17"/>
      <w:r w:rsidR="006A49F0">
        <w:t>Contas Vinculadas</w:t>
      </w:r>
    </w:p>
    <w:tbl>
      <w:tblPr>
        <w:tblStyle w:val="Tabelacomgrade"/>
        <w:tblW w:w="0" w:type="auto"/>
        <w:tblLook w:val="04A0" w:firstRow="1" w:lastRow="0" w:firstColumn="1" w:lastColumn="0" w:noHBand="0" w:noVBand="1"/>
      </w:tblPr>
      <w:tblGrid>
        <w:gridCol w:w="3020"/>
        <w:gridCol w:w="2362"/>
        <w:gridCol w:w="3679"/>
      </w:tblGrid>
      <w:tr w:rsidR="00C60444" w14:paraId="46D11E5A" w14:textId="77777777" w:rsidTr="00592535">
        <w:tc>
          <w:tcPr>
            <w:tcW w:w="9061" w:type="dxa"/>
            <w:gridSpan w:val="3"/>
          </w:tcPr>
          <w:p w14:paraId="216B3DF2" w14:textId="1B42CA30" w:rsidR="006A49F0" w:rsidRPr="006A49F0" w:rsidRDefault="006A49F0" w:rsidP="006A49F0">
            <w:pPr>
              <w:pStyle w:val="QuadroTCC"/>
              <w:rPr>
                <w:b/>
              </w:rPr>
            </w:pPr>
            <w:r>
              <w:rPr>
                <w:b/>
              </w:rPr>
              <w:t>contas_vinculadas</w:t>
            </w:r>
          </w:p>
        </w:tc>
      </w:tr>
      <w:tr w:rsidR="00C60444" w14:paraId="49E064C4" w14:textId="77777777" w:rsidTr="00592535">
        <w:tc>
          <w:tcPr>
            <w:tcW w:w="3020" w:type="dxa"/>
          </w:tcPr>
          <w:p w14:paraId="3A39218C" w14:textId="77777777" w:rsidR="00C60444" w:rsidRDefault="00294850">
            <w:pPr>
              <w:pStyle w:val="QuadroTCC"/>
            </w:pPr>
            <w:r>
              <w:t>Campo</w:t>
            </w:r>
          </w:p>
        </w:tc>
        <w:tc>
          <w:tcPr>
            <w:tcW w:w="2362" w:type="dxa"/>
          </w:tcPr>
          <w:p w14:paraId="4A008FDD" w14:textId="77777777" w:rsidR="00C60444" w:rsidRDefault="00294850">
            <w:pPr>
              <w:pStyle w:val="QuadroTCC"/>
            </w:pPr>
            <w:r>
              <w:t>Tipo</w:t>
            </w:r>
          </w:p>
        </w:tc>
        <w:tc>
          <w:tcPr>
            <w:tcW w:w="3679" w:type="dxa"/>
          </w:tcPr>
          <w:p w14:paraId="29FCE41E" w14:textId="77777777" w:rsidR="00C60444" w:rsidRDefault="00294850">
            <w:pPr>
              <w:pStyle w:val="QuadroTCC"/>
            </w:pPr>
            <w:r>
              <w:t>Descrição</w:t>
            </w:r>
          </w:p>
        </w:tc>
      </w:tr>
      <w:tr w:rsidR="00C60444" w14:paraId="595BDBAD" w14:textId="77777777" w:rsidTr="00592535">
        <w:tc>
          <w:tcPr>
            <w:tcW w:w="3020" w:type="dxa"/>
          </w:tcPr>
          <w:p w14:paraId="3965EC8F" w14:textId="485300EA" w:rsidR="00C60444" w:rsidRDefault="006A49F0">
            <w:pPr>
              <w:pStyle w:val="QuadroTCC"/>
            </w:pPr>
            <w:r>
              <w:t>id_conta</w:t>
            </w:r>
          </w:p>
        </w:tc>
        <w:tc>
          <w:tcPr>
            <w:tcW w:w="2362" w:type="dxa"/>
          </w:tcPr>
          <w:p w14:paraId="66C3B7C9" w14:textId="2DFA8CC0" w:rsidR="00C60444" w:rsidRDefault="006A49F0">
            <w:pPr>
              <w:pStyle w:val="QuadroTCC"/>
            </w:pPr>
            <w:r>
              <w:t>Integer</w:t>
            </w:r>
          </w:p>
        </w:tc>
        <w:tc>
          <w:tcPr>
            <w:tcW w:w="3679" w:type="dxa"/>
          </w:tcPr>
          <w:p w14:paraId="52FF7C04" w14:textId="62D9449A" w:rsidR="00C60444" w:rsidRDefault="006A49F0">
            <w:pPr>
              <w:pStyle w:val="QuadroTCC"/>
            </w:pPr>
            <w:r>
              <w:t>ID da conta utilizadora</w:t>
            </w:r>
          </w:p>
        </w:tc>
      </w:tr>
      <w:tr w:rsidR="00C60444" w14:paraId="3E5A6E63" w14:textId="77777777" w:rsidTr="00592535">
        <w:tc>
          <w:tcPr>
            <w:tcW w:w="3020" w:type="dxa"/>
          </w:tcPr>
          <w:p w14:paraId="0D885EE8" w14:textId="477C1237" w:rsidR="00C60444" w:rsidRDefault="006A49F0">
            <w:pPr>
              <w:pStyle w:val="QuadroTCC"/>
            </w:pPr>
            <w:r>
              <w:t>id_usuario</w:t>
            </w:r>
          </w:p>
        </w:tc>
        <w:tc>
          <w:tcPr>
            <w:tcW w:w="2362" w:type="dxa"/>
          </w:tcPr>
          <w:p w14:paraId="794D987A" w14:textId="5BB84131" w:rsidR="00C60444" w:rsidRDefault="006A49F0">
            <w:pPr>
              <w:pStyle w:val="QuadroTCC"/>
            </w:pPr>
            <w:r>
              <w:t>Integer</w:t>
            </w:r>
          </w:p>
        </w:tc>
        <w:tc>
          <w:tcPr>
            <w:tcW w:w="3679" w:type="dxa"/>
          </w:tcPr>
          <w:p w14:paraId="7EC32110" w14:textId="6FCE1E7A" w:rsidR="00C60444" w:rsidRDefault="006A49F0" w:rsidP="006A49F0">
            <w:pPr>
              <w:pStyle w:val="QuadroTCC"/>
            </w:pPr>
            <w:r>
              <w:t>ID do usuário</w:t>
            </w:r>
          </w:p>
        </w:tc>
      </w:tr>
      <w:tr w:rsidR="00C60444" w14:paraId="54C4A2B0" w14:textId="77777777" w:rsidTr="00592535">
        <w:tc>
          <w:tcPr>
            <w:tcW w:w="3020" w:type="dxa"/>
          </w:tcPr>
          <w:p w14:paraId="3AE58124" w14:textId="0229CA47" w:rsidR="00C60444" w:rsidRDefault="006A49F0">
            <w:pPr>
              <w:pStyle w:val="QuadroTCC"/>
            </w:pPr>
            <w:r>
              <w:t>plataforma</w:t>
            </w:r>
          </w:p>
        </w:tc>
        <w:tc>
          <w:tcPr>
            <w:tcW w:w="2362" w:type="dxa"/>
          </w:tcPr>
          <w:p w14:paraId="7AB19BE3" w14:textId="38374A3E" w:rsidR="00C60444" w:rsidRDefault="00592535">
            <w:pPr>
              <w:pStyle w:val="QuadroTCC"/>
            </w:pPr>
            <w:r>
              <w:t>Enum</w:t>
            </w:r>
          </w:p>
        </w:tc>
        <w:tc>
          <w:tcPr>
            <w:tcW w:w="3679" w:type="dxa"/>
          </w:tcPr>
          <w:p w14:paraId="73B389AB" w14:textId="4B83EDDE" w:rsidR="00C60444" w:rsidRDefault="006A49F0">
            <w:pPr>
              <w:pStyle w:val="QuadroTCC"/>
            </w:pPr>
            <w:r>
              <w:t>Plataforma vinculada</w:t>
            </w:r>
          </w:p>
        </w:tc>
      </w:tr>
      <w:tr w:rsidR="00592535" w14:paraId="1C88C8E5" w14:textId="77777777" w:rsidTr="00592535">
        <w:tc>
          <w:tcPr>
            <w:tcW w:w="3020" w:type="dxa"/>
          </w:tcPr>
          <w:p w14:paraId="1F42FC7C" w14:textId="06C0FDCB" w:rsidR="00592535" w:rsidRDefault="00592535">
            <w:pPr>
              <w:pStyle w:val="QuadroTCC"/>
            </w:pPr>
            <w:r>
              <w:t>acess_token</w:t>
            </w:r>
          </w:p>
        </w:tc>
        <w:tc>
          <w:tcPr>
            <w:tcW w:w="2362" w:type="dxa"/>
          </w:tcPr>
          <w:p w14:paraId="67DCE887" w14:textId="6B56CE52" w:rsidR="00592535" w:rsidRDefault="00592535">
            <w:pPr>
              <w:pStyle w:val="QuadroTCC"/>
            </w:pPr>
            <w:r>
              <w:t>text</w:t>
            </w:r>
          </w:p>
        </w:tc>
        <w:tc>
          <w:tcPr>
            <w:tcW w:w="3679" w:type="dxa"/>
          </w:tcPr>
          <w:p w14:paraId="20D167D3" w14:textId="45475D14" w:rsidR="00592535" w:rsidRDefault="00592535">
            <w:pPr>
              <w:pStyle w:val="QuadroTCC"/>
            </w:pPr>
            <w:r>
              <w:t>Token de acesso da API</w:t>
            </w:r>
          </w:p>
        </w:tc>
      </w:tr>
      <w:tr w:rsidR="00592535" w14:paraId="230622DE" w14:textId="77777777" w:rsidTr="00592535">
        <w:tc>
          <w:tcPr>
            <w:tcW w:w="3020" w:type="dxa"/>
          </w:tcPr>
          <w:p w14:paraId="3DEA9E5E" w14:textId="0E125877" w:rsidR="00592535" w:rsidRDefault="00592535">
            <w:pPr>
              <w:pStyle w:val="QuadroTCC"/>
            </w:pPr>
            <w:r>
              <w:t>refresh_token</w:t>
            </w:r>
          </w:p>
        </w:tc>
        <w:tc>
          <w:tcPr>
            <w:tcW w:w="2362" w:type="dxa"/>
          </w:tcPr>
          <w:p w14:paraId="6CCA6173" w14:textId="55BBEC6E" w:rsidR="00592535" w:rsidRDefault="00592535">
            <w:pPr>
              <w:pStyle w:val="QuadroTCC"/>
            </w:pPr>
            <w:r>
              <w:t>text</w:t>
            </w:r>
          </w:p>
        </w:tc>
        <w:tc>
          <w:tcPr>
            <w:tcW w:w="3679" w:type="dxa"/>
          </w:tcPr>
          <w:p w14:paraId="2B0968CC" w14:textId="77777777" w:rsidR="00592535" w:rsidRDefault="00592535">
            <w:pPr>
              <w:pStyle w:val="QuadroTCC"/>
            </w:pPr>
          </w:p>
        </w:tc>
      </w:tr>
      <w:tr w:rsidR="00592535" w14:paraId="3138719D" w14:textId="77777777" w:rsidTr="00592535">
        <w:tc>
          <w:tcPr>
            <w:tcW w:w="3020" w:type="dxa"/>
          </w:tcPr>
          <w:p w14:paraId="688D6BE9" w14:textId="230B9FAF" w:rsidR="00592535" w:rsidRDefault="00592535">
            <w:pPr>
              <w:pStyle w:val="QuadroTCC"/>
            </w:pPr>
            <w:r>
              <w:t>token_expira_em</w:t>
            </w:r>
          </w:p>
        </w:tc>
        <w:tc>
          <w:tcPr>
            <w:tcW w:w="2362" w:type="dxa"/>
          </w:tcPr>
          <w:p w14:paraId="1471CAF9" w14:textId="6AAC1253" w:rsidR="00592535" w:rsidRDefault="00592535">
            <w:pPr>
              <w:pStyle w:val="QuadroTCC"/>
            </w:pPr>
            <w:r>
              <w:t>date</w:t>
            </w:r>
          </w:p>
        </w:tc>
        <w:tc>
          <w:tcPr>
            <w:tcW w:w="3679" w:type="dxa"/>
          </w:tcPr>
          <w:p w14:paraId="6C847990" w14:textId="7A3059C3" w:rsidR="00592535" w:rsidRDefault="00CB2A68">
            <w:pPr>
              <w:pStyle w:val="QuadroTCC"/>
            </w:pPr>
            <w:r>
              <w:t>Data de vencimento do Token</w:t>
            </w:r>
          </w:p>
        </w:tc>
      </w:tr>
      <w:tr w:rsidR="00592535" w14:paraId="2B6D549D" w14:textId="77777777" w:rsidTr="00592535">
        <w:tc>
          <w:tcPr>
            <w:tcW w:w="3020" w:type="dxa"/>
          </w:tcPr>
          <w:p w14:paraId="78E7B5FA" w14:textId="62B27B34" w:rsidR="00592535" w:rsidRDefault="00592535">
            <w:pPr>
              <w:pStyle w:val="QuadroTCC"/>
            </w:pPr>
            <w:r>
              <w:t>account_id</w:t>
            </w:r>
          </w:p>
        </w:tc>
        <w:tc>
          <w:tcPr>
            <w:tcW w:w="2362" w:type="dxa"/>
          </w:tcPr>
          <w:p w14:paraId="0805A73C" w14:textId="0A341BA2" w:rsidR="00592535" w:rsidRDefault="00592535">
            <w:pPr>
              <w:pStyle w:val="QuadroTCC"/>
            </w:pPr>
            <w:r>
              <w:t>varchar</w:t>
            </w:r>
          </w:p>
        </w:tc>
        <w:tc>
          <w:tcPr>
            <w:tcW w:w="3679" w:type="dxa"/>
          </w:tcPr>
          <w:p w14:paraId="119C7C58" w14:textId="17790ACA" w:rsidR="00592535" w:rsidRDefault="00592535">
            <w:pPr>
              <w:pStyle w:val="QuadroTCC"/>
            </w:pPr>
            <w:r>
              <w:t>ID sobre a conta de anúncio</w:t>
            </w:r>
          </w:p>
        </w:tc>
      </w:tr>
      <w:tr w:rsidR="00592535" w14:paraId="3EEE8EE9" w14:textId="77777777" w:rsidTr="00592535">
        <w:tc>
          <w:tcPr>
            <w:tcW w:w="3020" w:type="dxa"/>
          </w:tcPr>
          <w:p w14:paraId="62D32D2B" w14:textId="028BB86E" w:rsidR="00592535" w:rsidRDefault="00592535">
            <w:pPr>
              <w:pStyle w:val="QuadroTCC"/>
            </w:pPr>
            <w:r>
              <w:t>nome_conta</w:t>
            </w:r>
          </w:p>
        </w:tc>
        <w:tc>
          <w:tcPr>
            <w:tcW w:w="2362" w:type="dxa"/>
          </w:tcPr>
          <w:p w14:paraId="623AF01C" w14:textId="78B81259" w:rsidR="00592535" w:rsidRDefault="00592535">
            <w:pPr>
              <w:pStyle w:val="QuadroTCC"/>
            </w:pPr>
            <w:r>
              <w:t>varchar</w:t>
            </w:r>
          </w:p>
        </w:tc>
        <w:tc>
          <w:tcPr>
            <w:tcW w:w="3679" w:type="dxa"/>
          </w:tcPr>
          <w:p w14:paraId="77E6A486" w14:textId="01D48160" w:rsidR="00592535" w:rsidRDefault="00592535">
            <w:pPr>
              <w:pStyle w:val="QuadroTCC"/>
            </w:pPr>
            <w:r>
              <w:t>Nome utilizado na conta</w:t>
            </w:r>
          </w:p>
        </w:tc>
      </w:tr>
      <w:tr w:rsidR="00592535" w14:paraId="2D77524D" w14:textId="77777777" w:rsidTr="00592535">
        <w:tc>
          <w:tcPr>
            <w:tcW w:w="3020" w:type="dxa"/>
          </w:tcPr>
          <w:p w14:paraId="51BC84AC" w14:textId="4BC0754B" w:rsidR="00592535" w:rsidRDefault="00592535">
            <w:pPr>
              <w:pStyle w:val="QuadroTCC"/>
            </w:pPr>
            <w:r>
              <w:t>ativo</w:t>
            </w:r>
          </w:p>
        </w:tc>
        <w:tc>
          <w:tcPr>
            <w:tcW w:w="2362" w:type="dxa"/>
          </w:tcPr>
          <w:p w14:paraId="483AA3E9" w14:textId="501DA83C" w:rsidR="00592535" w:rsidRDefault="00592535">
            <w:pPr>
              <w:pStyle w:val="QuadroTCC"/>
            </w:pPr>
            <w:r>
              <w:t>Boolean</w:t>
            </w:r>
          </w:p>
        </w:tc>
        <w:tc>
          <w:tcPr>
            <w:tcW w:w="3679" w:type="dxa"/>
          </w:tcPr>
          <w:p w14:paraId="0CAEEAEE" w14:textId="647338D7" w:rsidR="00592535" w:rsidRDefault="00592535">
            <w:pPr>
              <w:pStyle w:val="QuadroTCC"/>
            </w:pPr>
            <w:r>
              <w:t>Status de atividade da conta</w:t>
            </w:r>
          </w:p>
        </w:tc>
      </w:tr>
      <w:tr w:rsidR="00592535" w14:paraId="5BBDCD75" w14:textId="77777777" w:rsidTr="00592535">
        <w:tc>
          <w:tcPr>
            <w:tcW w:w="3020" w:type="dxa"/>
          </w:tcPr>
          <w:p w14:paraId="526EAA6B" w14:textId="6550300E" w:rsidR="00592535" w:rsidRDefault="00592535" w:rsidP="00592535">
            <w:pPr>
              <w:pStyle w:val="QuadroTCC"/>
            </w:pPr>
            <w:r>
              <w:t>vinculado_em</w:t>
            </w:r>
          </w:p>
        </w:tc>
        <w:tc>
          <w:tcPr>
            <w:tcW w:w="2362" w:type="dxa"/>
          </w:tcPr>
          <w:p w14:paraId="31ED2540" w14:textId="505063D3" w:rsidR="00592535" w:rsidRDefault="00592535" w:rsidP="00592535">
            <w:pPr>
              <w:pStyle w:val="QuadroTCC"/>
            </w:pPr>
            <w:r>
              <w:t>date</w:t>
            </w:r>
          </w:p>
        </w:tc>
        <w:tc>
          <w:tcPr>
            <w:tcW w:w="3679" w:type="dxa"/>
          </w:tcPr>
          <w:p w14:paraId="4D01F3B2" w14:textId="37126E38" w:rsidR="00592535" w:rsidRDefault="00592535" w:rsidP="00592535">
            <w:pPr>
              <w:pStyle w:val="QuadroTCC"/>
            </w:pPr>
            <w:r>
              <w:t>Data do início do vínculo</w:t>
            </w:r>
          </w:p>
        </w:tc>
      </w:tr>
      <w:tr w:rsidR="00592535" w14:paraId="784FF09A" w14:textId="77777777" w:rsidTr="00592535">
        <w:tc>
          <w:tcPr>
            <w:tcW w:w="3020" w:type="dxa"/>
          </w:tcPr>
          <w:p w14:paraId="0F3F2BFC" w14:textId="1BE183F3" w:rsidR="00592535" w:rsidRDefault="00592535" w:rsidP="00592535">
            <w:pPr>
              <w:pStyle w:val="QuadroTCC"/>
            </w:pPr>
            <w:r>
              <w:t>atualizado_em</w:t>
            </w:r>
          </w:p>
        </w:tc>
        <w:tc>
          <w:tcPr>
            <w:tcW w:w="2362" w:type="dxa"/>
          </w:tcPr>
          <w:p w14:paraId="0587204B" w14:textId="36939AD6" w:rsidR="00592535" w:rsidRDefault="00592535" w:rsidP="00592535">
            <w:pPr>
              <w:pStyle w:val="QuadroTCC"/>
            </w:pPr>
            <w:r>
              <w:t>date</w:t>
            </w:r>
          </w:p>
        </w:tc>
        <w:tc>
          <w:tcPr>
            <w:tcW w:w="3679" w:type="dxa"/>
          </w:tcPr>
          <w:p w14:paraId="2BEE8423" w14:textId="260D31AC" w:rsidR="00592535" w:rsidRDefault="00592535" w:rsidP="00592535">
            <w:pPr>
              <w:pStyle w:val="QuadroTCC"/>
            </w:pPr>
            <w:r>
              <w:t>Data de atualização do vínculo</w:t>
            </w:r>
          </w:p>
        </w:tc>
      </w:tr>
    </w:tbl>
    <w:p w14:paraId="65921D1A" w14:textId="25FF619D" w:rsidR="00C60444" w:rsidRDefault="00294850">
      <w:pPr>
        <w:pStyle w:val="FonteTCC2025"/>
      </w:pPr>
      <w:r>
        <w:t xml:space="preserve"> Fonte: </w:t>
      </w:r>
      <w:r w:rsidR="006A49F0">
        <w:t>Enrico Fedel Outeiro Pinto</w:t>
      </w:r>
      <w:r w:rsidR="00A15B37">
        <w:t xml:space="preserve"> e Felipe Branchini</w:t>
      </w:r>
    </w:p>
    <w:p w14:paraId="6B746E70" w14:textId="420E7E35" w:rsidR="00C60444" w:rsidRDefault="00294850">
      <w:pPr>
        <w:pStyle w:val="ParagrafoTCC2025"/>
      </w:pPr>
      <w:r>
        <w:t xml:space="preserve">As informações desta tabela servem como base </w:t>
      </w:r>
      <w:r w:rsidR="006A49F0">
        <w:t xml:space="preserve">para </w:t>
      </w:r>
      <w:r w:rsidR="00592535">
        <w:t>o acesso às métricas e gestão de contas vinculadas</w:t>
      </w:r>
    </w:p>
    <w:p w14:paraId="63E96ED7" w14:textId="71913EF2" w:rsidR="00C60444" w:rsidRDefault="00592535" w:rsidP="00142C95">
      <w:pPr>
        <w:pStyle w:val="Ttulo2"/>
      </w:pPr>
      <w:bookmarkStart w:id="18" w:name="_Toc215493348"/>
      <w:r>
        <w:t>P4</w:t>
      </w:r>
      <w:r w:rsidR="007B258B">
        <w:t xml:space="preserve"> -</w:t>
      </w:r>
      <w:r w:rsidR="7B5E2633">
        <w:t xml:space="preserve"> </w:t>
      </w:r>
      <w:bookmarkEnd w:id="18"/>
      <w:r w:rsidR="006A49F0">
        <w:t>CAMPANHAS</w:t>
      </w:r>
    </w:p>
    <w:p w14:paraId="1DA15684" w14:textId="1C3A7155" w:rsidR="00C60444" w:rsidRDefault="00294850">
      <w:pPr>
        <w:pStyle w:val="ParagrafoTCC2025"/>
      </w:pPr>
      <w:r>
        <w:t xml:space="preserve">A tabela </w:t>
      </w:r>
      <w:r w:rsidR="006A49F0">
        <w:rPr>
          <w:b/>
          <w:bCs/>
        </w:rPr>
        <w:t>campanhas</w:t>
      </w:r>
      <w:r>
        <w:t xml:space="preserve">, mostrada no </w:t>
      </w:r>
      <w:r w:rsidR="00592535">
        <w:rPr>
          <w:b/>
          <w:bCs/>
        </w:rPr>
        <w:t>Quadro 4</w:t>
      </w:r>
      <w:r>
        <w:t xml:space="preserve">, contém os dados de </w:t>
      </w:r>
      <w:r w:rsidR="006A49F0">
        <w:t>cada campanha criada dentro da plataforma pelo utilizador</w:t>
      </w:r>
      <w:r>
        <w:t>.</w:t>
      </w:r>
    </w:p>
    <w:p w14:paraId="12F45879" w14:textId="1344DC63" w:rsidR="00C60444" w:rsidRDefault="00294850">
      <w:pPr>
        <w:pStyle w:val="Legenda"/>
      </w:pPr>
      <w:bookmarkStart w:id="19" w:name="_Toc215493253"/>
      <w:r>
        <w:t xml:space="preserve">Quadro </w:t>
      </w:r>
      <w:r w:rsidR="005F3670">
        <w:fldChar w:fldCharType="begin"/>
      </w:r>
      <w:r w:rsidR="005F3670">
        <w:instrText xml:space="preserve"> SEQ Quadro \* ARABIC </w:instrText>
      </w:r>
      <w:r w:rsidR="005F3670">
        <w:fldChar w:fldCharType="separate"/>
      </w:r>
      <w:r w:rsidR="006A0C5E">
        <w:rPr>
          <w:noProof/>
        </w:rPr>
        <w:t>5</w:t>
      </w:r>
      <w:r w:rsidR="005F3670">
        <w:rPr>
          <w:noProof/>
        </w:rPr>
        <w:fldChar w:fldCharType="end"/>
      </w:r>
      <w:r>
        <w:t xml:space="preserve"> - Tabela de dados </w:t>
      </w:r>
      <w:bookmarkEnd w:id="19"/>
      <w:r w:rsidR="006A49F0">
        <w:t>de campanhas</w:t>
      </w:r>
    </w:p>
    <w:tbl>
      <w:tblPr>
        <w:tblStyle w:val="Tabelacomgrade"/>
        <w:tblW w:w="0" w:type="auto"/>
        <w:tblLook w:val="04A0" w:firstRow="1" w:lastRow="0" w:firstColumn="1" w:lastColumn="0" w:noHBand="0" w:noVBand="1"/>
      </w:tblPr>
      <w:tblGrid>
        <w:gridCol w:w="3020"/>
        <w:gridCol w:w="3020"/>
        <w:gridCol w:w="3021"/>
      </w:tblGrid>
      <w:tr w:rsidR="00C60444" w14:paraId="7D1676D0" w14:textId="77777777">
        <w:tc>
          <w:tcPr>
            <w:tcW w:w="9061" w:type="dxa"/>
            <w:gridSpan w:val="3"/>
          </w:tcPr>
          <w:p w14:paraId="65ADACFE" w14:textId="69ED2019" w:rsidR="00C60444" w:rsidRDefault="006A49F0">
            <w:pPr>
              <w:pStyle w:val="QuadroTCC"/>
              <w:rPr>
                <w:b/>
              </w:rPr>
            </w:pPr>
            <w:r>
              <w:rPr>
                <w:b/>
              </w:rPr>
              <w:t>Campanhas</w:t>
            </w:r>
          </w:p>
        </w:tc>
      </w:tr>
      <w:tr w:rsidR="00C60444" w14:paraId="25B563F6" w14:textId="77777777">
        <w:tc>
          <w:tcPr>
            <w:tcW w:w="3020" w:type="dxa"/>
          </w:tcPr>
          <w:p w14:paraId="4B06B4A6" w14:textId="77777777" w:rsidR="00C60444" w:rsidRDefault="00294850">
            <w:pPr>
              <w:pStyle w:val="QuadroTCC"/>
            </w:pPr>
            <w:r>
              <w:t>Campo</w:t>
            </w:r>
          </w:p>
        </w:tc>
        <w:tc>
          <w:tcPr>
            <w:tcW w:w="3020" w:type="dxa"/>
          </w:tcPr>
          <w:p w14:paraId="125D1B64" w14:textId="77777777" w:rsidR="00C60444" w:rsidRDefault="00294850">
            <w:pPr>
              <w:pStyle w:val="QuadroTCC"/>
            </w:pPr>
            <w:r>
              <w:t>Tipo</w:t>
            </w:r>
          </w:p>
        </w:tc>
        <w:tc>
          <w:tcPr>
            <w:tcW w:w="3021" w:type="dxa"/>
          </w:tcPr>
          <w:p w14:paraId="07DD280C" w14:textId="77777777" w:rsidR="00C60444" w:rsidRDefault="00294850">
            <w:pPr>
              <w:pStyle w:val="QuadroTCC"/>
            </w:pPr>
            <w:r>
              <w:t>Descrição</w:t>
            </w:r>
          </w:p>
        </w:tc>
      </w:tr>
      <w:tr w:rsidR="00C60444" w14:paraId="3755E671" w14:textId="77777777">
        <w:tc>
          <w:tcPr>
            <w:tcW w:w="3020" w:type="dxa"/>
          </w:tcPr>
          <w:p w14:paraId="293C6DDC" w14:textId="19AF8FB3" w:rsidR="00C60444" w:rsidRDefault="00A15B37">
            <w:pPr>
              <w:pStyle w:val="QuadroTCC"/>
            </w:pPr>
            <w:r>
              <w:t>id_campanha</w:t>
            </w:r>
          </w:p>
        </w:tc>
        <w:tc>
          <w:tcPr>
            <w:tcW w:w="3020" w:type="dxa"/>
          </w:tcPr>
          <w:p w14:paraId="054B5575" w14:textId="11FD7D69" w:rsidR="00C60444" w:rsidRDefault="00A15B37">
            <w:pPr>
              <w:pStyle w:val="QuadroTCC"/>
            </w:pPr>
            <w:r>
              <w:t>integer</w:t>
            </w:r>
          </w:p>
        </w:tc>
        <w:tc>
          <w:tcPr>
            <w:tcW w:w="3021" w:type="dxa"/>
          </w:tcPr>
          <w:p w14:paraId="40B9D0FE" w14:textId="70781814" w:rsidR="00C60444" w:rsidRDefault="00A15B37">
            <w:pPr>
              <w:pStyle w:val="QuadroTCC"/>
            </w:pPr>
            <w:r>
              <w:t>ID da campanha Meta ADS</w:t>
            </w:r>
          </w:p>
        </w:tc>
      </w:tr>
      <w:tr w:rsidR="00C60444" w14:paraId="14665059" w14:textId="77777777">
        <w:tc>
          <w:tcPr>
            <w:tcW w:w="3020" w:type="dxa"/>
          </w:tcPr>
          <w:p w14:paraId="7516BE26" w14:textId="4B56D380" w:rsidR="00C60444" w:rsidRDefault="00A15B37">
            <w:pPr>
              <w:pStyle w:val="QuadroTCC"/>
            </w:pPr>
            <w:r>
              <w:t>id_conta</w:t>
            </w:r>
          </w:p>
        </w:tc>
        <w:tc>
          <w:tcPr>
            <w:tcW w:w="3020" w:type="dxa"/>
          </w:tcPr>
          <w:p w14:paraId="63487543" w14:textId="79C3A5AD" w:rsidR="00C60444" w:rsidRDefault="00A15B37">
            <w:pPr>
              <w:pStyle w:val="QuadroTCC"/>
            </w:pPr>
            <w:r>
              <w:t>integer</w:t>
            </w:r>
          </w:p>
        </w:tc>
        <w:tc>
          <w:tcPr>
            <w:tcW w:w="3021" w:type="dxa"/>
          </w:tcPr>
          <w:p w14:paraId="28E14902" w14:textId="6CE013BE" w:rsidR="00C60444" w:rsidRDefault="00A15B37">
            <w:pPr>
              <w:pStyle w:val="QuadroTCC"/>
            </w:pPr>
            <w:r>
              <w:t>ID da conta de anúncio</w:t>
            </w:r>
          </w:p>
        </w:tc>
      </w:tr>
      <w:tr w:rsidR="00C60444" w14:paraId="213C3468" w14:textId="77777777">
        <w:tc>
          <w:tcPr>
            <w:tcW w:w="3020" w:type="dxa"/>
          </w:tcPr>
          <w:p w14:paraId="54F3899D" w14:textId="59412C34" w:rsidR="00C60444" w:rsidRDefault="00A15B37">
            <w:pPr>
              <w:pStyle w:val="QuadroTCC"/>
            </w:pPr>
            <w:r>
              <w:t>id_externo</w:t>
            </w:r>
          </w:p>
        </w:tc>
        <w:tc>
          <w:tcPr>
            <w:tcW w:w="3020" w:type="dxa"/>
          </w:tcPr>
          <w:p w14:paraId="6C21F834" w14:textId="09B45BC2" w:rsidR="00C60444" w:rsidRDefault="00A15B37">
            <w:pPr>
              <w:pStyle w:val="QuadroTCC"/>
            </w:pPr>
            <w:r>
              <w:t>varchar</w:t>
            </w:r>
          </w:p>
        </w:tc>
        <w:tc>
          <w:tcPr>
            <w:tcW w:w="3021" w:type="dxa"/>
          </w:tcPr>
          <w:p w14:paraId="6B96D718" w14:textId="11E34A24" w:rsidR="00C60444" w:rsidRDefault="00A15B37" w:rsidP="00A15B37">
            <w:pPr>
              <w:pStyle w:val="QuadroTCC"/>
            </w:pPr>
            <w:r>
              <w:t>ID da conjunto de anúncios</w:t>
            </w:r>
          </w:p>
        </w:tc>
      </w:tr>
      <w:tr w:rsidR="00C60444" w14:paraId="6397DEB0" w14:textId="77777777">
        <w:tc>
          <w:tcPr>
            <w:tcW w:w="3020" w:type="dxa"/>
          </w:tcPr>
          <w:p w14:paraId="253EC01E" w14:textId="4BC17F3F" w:rsidR="00C60444" w:rsidRDefault="00A15B37">
            <w:pPr>
              <w:pStyle w:val="QuadroTCC"/>
            </w:pPr>
            <w:r>
              <w:t>nome_campanha</w:t>
            </w:r>
          </w:p>
        </w:tc>
        <w:tc>
          <w:tcPr>
            <w:tcW w:w="3020" w:type="dxa"/>
          </w:tcPr>
          <w:p w14:paraId="699369D6" w14:textId="63945BAD" w:rsidR="00C60444" w:rsidRDefault="00A15B37">
            <w:pPr>
              <w:pStyle w:val="QuadroTCC"/>
            </w:pPr>
            <w:r>
              <w:t>varchar</w:t>
            </w:r>
          </w:p>
        </w:tc>
        <w:tc>
          <w:tcPr>
            <w:tcW w:w="3021" w:type="dxa"/>
          </w:tcPr>
          <w:p w14:paraId="1DB60B82" w14:textId="387A8823" w:rsidR="00C60444" w:rsidRDefault="00A15B37">
            <w:pPr>
              <w:pStyle w:val="QuadroTCC"/>
            </w:pPr>
            <w:r>
              <w:t>Nome da campanha</w:t>
            </w:r>
          </w:p>
        </w:tc>
      </w:tr>
      <w:tr w:rsidR="00C60444" w14:paraId="42869BBA" w14:textId="77777777">
        <w:tc>
          <w:tcPr>
            <w:tcW w:w="3020" w:type="dxa"/>
          </w:tcPr>
          <w:p w14:paraId="264464B3" w14:textId="58DCA28F" w:rsidR="00C60444" w:rsidRDefault="00A15B37">
            <w:pPr>
              <w:pStyle w:val="QuadroTCC"/>
            </w:pPr>
            <w:r>
              <w:t>status_campanha</w:t>
            </w:r>
          </w:p>
        </w:tc>
        <w:tc>
          <w:tcPr>
            <w:tcW w:w="3020" w:type="dxa"/>
          </w:tcPr>
          <w:p w14:paraId="00DF73D6" w14:textId="7AD61153" w:rsidR="00C60444" w:rsidRDefault="00CB2A68">
            <w:pPr>
              <w:pStyle w:val="QuadroTCC"/>
            </w:pPr>
            <w:r>
              <w:t>Enum</w:t>
            </w:r>
          </w:p>
        </w:tc>
        <w:tc>
          <w:tcPr>
            <w:tcW w:w="3021" w:type="dxa"/>
          </w:tcPr>
          <w:p w14:paraId="48F85DF8" w14:textId="4E0A3F63" w:rsidR="00C60444" w:rsidRDefault="00A15B37">
            <w:pPr>
              <w:pStyle w:val="QuadroTCC"/>
            </w:pPr>
            <w:r>
              <w:t>Status da campanha atual</w:t>
            </w:r>
          </w:p>
        </w:tc>
      </w:tr>
      <w:tr w:rsidR="00A15B37" w14:paraId="7C8E2128" w14:textId="77777777">
        <w:tc>
          <w:tcPr>
            <w:tcW w:w="3020" w:type="dxa"/>
          </w:tcPr>
          <w:p w14:paraId="0EF70646" w14:textId="33D89747" w:rsidR="00A15B37" w:rsidRDefault="00CB2A68">
            <w:pPr>
              <w:pStyle w:val="QuadroTCC"/>
            </w:pPr>
            <w:r>
              <w:t>objetivo</w:t>
            </w:r>
          </w:p>
        </w:tc>
        <w:tc>
          <w:tcPr>
            <w:tcW w:w="3020" w:type="dxa"/>
          </w:tcPr>
          <w:p w14:paraId="35B8644D" w14:textId="4B2204C6" w:rsidR="00A15B37" w:rsidRDefault="00A15B37">
            <w:pPr>
              <w:pStyle w:val="QuadroTCC"/>
            </w:pPr>
            <w:r>
              <w:t>varchar</w:t>
            </w:r>
          </w:p>
        </w:tc>
        <w:tc>
          <w:tcPr>
            <w:tcW w:w="3021" w:type="dxa"/>
          </w:tcPr>
          <w:p w14:paraId="7DECB2A3" w14:textId="787879DE" w:rsidR="00A15B37" w:rsidRDefault="00A15B37">
            <w:pPr>
              <w:pStyle w:val="QuadroTCC"/>
            </w:pPr>
            <w:r>
              <w:t>Objetivo final da campanha</w:t>
            </w:r>
          </w:p>
        </w:tc>
      </w:tr>
      <w:tr w:rsidR="00CB2A68" w14:paraId="73B25A57" w14:textId="77777777">
        <w:tc>
          <w:tcPr>
            <w:tcW w:w="3020" w:type="dxa"/>
          </w:tcPr>
          <w:p w14:paraId="44191FB7" w14:textId="29C9794C" w:rsidR="00CB2A68" w:rsidRDefault="00CB2A68">
            <w:pPr>
              <w:pStyle w:val="QuadroTCC"/>
            </w:pPr>
            <w:r>
              <w:t>data_inicio</w:t>
            </w:r>
          </w:p>
        </w:tc>
        <w:tc>
          <w:tcPr>
            <w:tcW w:w="3020" w:type="dxa"/>
          </w:tcPr>
          <w:p w14:paraId="12E27A30" w14:textId="1D2C2818" w:rsidR="00CB2A68" w:rsidRDefault="004A08E0">
            <w:pPr>
              <w:pStyle w:val="QuadroTCC"/>
            </w:pPr>
            <w:r>
              <w:t>d</w:t>
            </w:r>
            <w:r w:rsidR="00CB2A68">
              <w:t>ate</w:t>
            </w:r>
          </w:p>
        </w:tc>
        <w:tc>
          <w:tcPr>
            <w:tcW w:w="3021" w:type="dxa"/>
          </w:tcPr>
          <w:p w14:paraId="15763A96" w14:textId="01420BDC" w:rsidR="00CB2A68" w:rsidRDefault="004A08E0">
            <w:pPr>
              <w:pStyle w:val="QuadroTCC"/>
            </w:pPr>
            <w:r>
              <w:t>Data de início da Campanha</w:t>
            </w:r>
          </w:p>
        </w:tc>
      </w:tr>
      <w:tr w:rsidR="004A08E0" w14:paraId="3274DF96" w14:textId="77777777">
        <w:tc>
          <w:tcPr>
            <w:tcW w:w="3020" w:type="dxa"/>
          </w:tcPr>
          <w:p w14:paraId="32654E8D" w14:textId="03660DD9" w:rsidR="004A08E0" w:rsidRDefault="004A08E0">
            <w:pPr>
              <w:pStyle w:val="QuadroTCC"/>
            </w:pPr>
            <w:r>
              <w:t>data_fim</w:t>
            </w:r>
          </w:p>
        </w:tc>
        <w:tc>
          <w:tcPr>
            <w:tcW w:w="3020" w:type="dxa"/>
          </w:tcPr>
          <w:p w14:paraId="73833FD3" w14:textId="4DCF2A2E" w:rsidR="004A08E0" w:rsidRDefault="004A08E0">
            <w:pPr>
              <w:pStyle w:val="QuadroTCC"/>
            </w:pPr>
            <w:r>
              <w:t>date</w:t>
            </w:r>
          </w:p>
        </w:tc>
        <w:tc>
          <w:tcPr>
            <w:tcW w:w="3021" w:type="dxa"/>
          </w:tcPr>
          <w:p w14:paraId="0D34823C" w14:textId="24B0BF75" w:rsidR="004A08E0" w:rsidRDefault="004A08E0">
            <w:pPr>
              <w:pStyle w:val="QuadroTCC"/>
            </w:pPr>
            <w:r>
              <w:t>Data de finalização da Campanha</w:t>
            </w:r>
          </w:p>
        </w:tc>
      </w:tr>
      <w:tr w:rsidR="00CB2A68" w14:paraId="5A3FEB5D" w14:textId="77777777">
        <w:tc>
          <w:tcPr>
            <w:tcW w:w="3020" w:type="dxa"/>
          </w:tcPr>
          <w:p w14:paraId="014C45FD" w14:textId="7C76FE60" w:rsidR="00CB2A68" w:rsidRDefault="00CB2A68">
            <w:pPr>
              <w:pStyle w:val="QuadroTCC"/>
            </w:pPr>
            <w:r>
              <w:t>deletado_em</w:t>
            </w:r>
          </w:p>
        </w:tc>
        <w:tc>
          <w:tcPr>
            <w:tcW w:w="3020" w:type="dxa"/>
          </w:tcPr>
          <w:p w14:paraId="6625ACCF" w14:textId="0E82F185" w:rsidR="00CB2A68" w:rsidRDefault="004A08E0">
            <w:pPr>
              <w:pStyle w:val="QuadroTCC"/>
            </w:pPr>
            <w:r>
              <w:t>d</w:t>
            </w:r>
            <w:r w:rsidR="00CB2A68">
              <w:t>ate</w:t>
            </w:r>
          </w:p>
        </w:tc>
        <w:tc>
          <w:tcPr>
            <w:tcW w:w="3021" w:type="dxa"/>
          </w:tcPr>
          <w:p w14:paraId="4E63805A" w14:textId="75A59848" w:rsidR="00CB2A68" w:rsidRDefault="004A08E0">
            <w:pPr>
              <w:pStyle w:val="QuadroTCC"/>
            </w:pPr>
            <w:r>
              <w:t>Data que foi deletada</w:t>
            </w:r>
          </w:p>
        </w:tc>
      </w:tr>
      <w:tr w:rsidR="00A15B37" w14:paraId="75E471FC" w14:textId="77777777">
        <w:tc>
          <w:tcPr>
            <w:tcW w:w="3020" w:type="dxa"/>
          </w:tcPr>
          <w:p w14:paraId="739AE4CD" w14:textId="5125B87A" w:rsidR="00A15B37" w:rsidRDefault="00A15B37">
            <w:pPr>
              <w:pStyle w:val="QuadroTCC"/>
            </w:pPr>
            <w:r>
              <w:t>sincronizado_em</w:t>
            </w:r>
          </w:p>
        </w:tc>
        <w:tc>
          <w:tcPr>
            <w:tcW w:w="3020" w:type="dxa"/>
          </w:tcPr>
          <w:p w14:paraId="1848949F" w14:textId="432DB44B" w:rsidR="00A15B37" w:rsidRDefault="00CB2A68">
            <w:pPr>
              <w:pStyle w:val="QuadroTCC"/>
            </w:pPr>
            <w:r>
              <w:t>d</w:t>
            </w:r>
            <w:r w:rsidR="00A15B37">
              <w:t>ate</w:t>
            </w:r>
          </w:p>
        </w:tc>
        <w:tc>
          <w:tcPr>
            <w:tcW w:w="3021" w:type="dxa"/>
          </w:tcPr>
          <w:p w14:paraId="337A4CE3" w14:textId="136BFB7A" w:rsidR="00A15B37" w:rsidRDefault="00A15B37">
            <w:pPr>
              <w:pStyle w:val="QuadroTCC"/>
            </w:pPr>
            <w:r>
              <w:t>Data de sincronização</w:t>
            </w:r>
          </w:p>
        </w:tc>
      </w:tr>
    </w:tbl>
    <w:p w14:paraId="2E5E0E2C" w14:textId="74240C79" w:rsidR="00C60444" w:rsidRDefault="00294850">
      <w:pPr>
        <w:pStyle w:val="FonteTCC2025"/>
      </w:pPr>
      <w:r>
        <w:t xml:space="preserve">Fonte: </w:t>
      </w:r>
      <w:r w:rsidR="00A15B37">
        <w:t>Enrico Fedel Outeiro Pinto e Felipe Branchini</w:t>
      </w:r>
    </w:p>
    <w:p w14:paraId="1169D188" w14:textId="0A13076A" w:rsidR="00C60444" w:rsidRDefault="00294850">
      <w:pPr>
        <w:pStyle w:val="ParagrafoTCC2025"/>
      </w:pPr>
      <w:r>
        <w:t xml:space="preserve">Com base nessa tabela, o sistema realiza a validação das credenciais </w:t>
      </w:r>
      <w:r w:rsidR="00A15B37">
        <w:t>de cada operação para preparar o uso das informações para posterior análise de IA.</w:t>
      </w:r>
    </w:p>
    <w:p w14:paraId="6A7915F6" w14:textId="25C97966" w:rsidR="00C60444" w:rsidRDefault="007B258B" w:rsidP="00142C95">
      <w:pPr>
        <w:pStyle w:val="Ttulo2"/>
      </w:pPr>
      <w:bookmarkStart w:id="20" w:name="_Toc215493349"/>
      <w:r>
        <w:lastRenderedPageBreak/>
        <w:t>P</w:t>
      </w:r>
      <w:r w:rsidR="004A08E0">
        <w:t>5</w:t>
      </w:r>
      <w:r>
        <w:t xml:space="preserve"> -</w:t>
      </w:r>
      <w:r w:rsidR="7B5E2633">
        <w:t xml:space="preserve"> </w:t>
      </w:r>
      <w:bookmarkEnd w:id="20"/>
      <w:r w:rsidR="00A15B37">
        <w:t>METRICAS</w:t>
      </w:r>
    </w:p>
    <w:p w14:paraId="43F0200D" w14:textId="4EE12C50" w:rsidR="00C60444" w:rsidRDefault="00294850">
      <w:pPr>
        <w:pStyle w:val="ParagrafoTCC2025"/>
      </w:pPr>
      <w:r>
        <w:t>A tabela</w:t>
      </w:r>
      <w:r w:rsidR="00A15B37">
        <w:t xml:space="preserve"> </w:t>
      </w:r>
      <w:r w:rsidR="00A15B37">
        <w:rPr>
          <w:b/>
          <w:bCs/>
        </w:rPr>
        <w:t>metricas</w:t>
      </w:r>
      <w:r>
        <w:t xml:space="preserve">, apresentada no </w:t>
      </w:r>
      <w:r w:rsidR="004A08E0">
        <w:rPr>
          <w:b/>
          <w:bCs/>
        </w:rPr>
        <w:t>Quadro 5</w:t>
      </w:r>
      <w:r>
        <w:t>,</w:t>
      </w:r>
      <w:r w:rsidR="00A15B37">
        <w:t xml:space="preserve"> armazena informações precisas de cada métrica sobre os anúncios</w:t>
      </w:r>
      <w:r>
        <w:t>.</w:t>
      </w:r>
    </w:p>
    <w:p w14:paraId="2921425E" w14:textId="2B03D3A3" w:rsidR="00C60444" w:rsidRDefault="00294850">
      <w:pPr>
        <w:pStyle w:val="Legenda"/>
      </w:pPr>
      <w:bookmarkStart w:id="21" w:name="_Toc215493254"/>
      <w:r>
        <w:t xml:space="preserve">Quadro </w:t>
      </w:r>
      <w:r w:rsidR="005F3670">
        <w:fldChar w:fldCharType="begin"/>
      </w:r>
      <w:r w:rsidR="005F3670">
        <w:instrText xml:space="preserve"> SEQ Quadro \* ARABIC </w:instrText>
      </w:r>
      <w:r w:rsidR="005F3670">
        <w:fldChar w:fldCharType="separate"/>
      </w:r>
      <w:r w:rsidR="006A0C5E">
        <w:rPr>
          <w:noProof/>
        </w:rPr>
        <w:t>6</w:t>
      </w:r>
      <w:r w:rsidR="005F3670">
        <w:rPr>
          <w:noProof/>
        </w:rPr>
        <w:fldChar w:fldCharType="end"/>
      </w:r>
      <w:r>
        <w:t xml:space="preserve"> - Tabela de dados sobre as </w:t>
      </w:r>
      <w:bookmarkEnd w:id="21"/>
      <w:r w:rsidR="00A15B37">
        <w:t>métricas</w:t>
      </w:r>
    </w:p>
    <w:tbl>
      <w:tblPr>
        <w:tblStyle w:val="Tabelacomgrade"/>
        <w:tblW w:w="0" w:type="auto"/>
        <w:tblLook w:val="04A0" w:firstRow="1" w:lastRow="0" w:firstColumn="1" w:lastColumn="0" w:noHBand="0" w:noVBand="1"/>
      </w:tblPr>
      <w:tblGrid>
        <w:gridCol w:w="3020"/>
        <w:gridCol w:w="2504"/>
        <w:gridCol w:w="3537"/>
      </w:tblGrid>
      <w:tr w:rsidR="00C60444" w14:paraId="28C2FFB8" w14:textId="77777777">
        <w:tc>
          <w:tcPr>
            <w:tcW w:w="9061" w:type="dxa"/>
            <w:gridSpan w:val="3"/>
          </w:tcPr>
          <w:p w14:paraId="04E430E1" w14:textId="28BCA24D" w:rsidR="00C60444" w:rsidRDefault="0082607E">
            <w:pPr>
              <w:pStyle w:val="QuadroTCC"/>
              <w:rPr>
                <w:b/>
              </w:rPr>
            </w:pPr>
            <w:r>
              <w:rPr>
                <w:b/>
              </w:rPr>
              <w:t>metricas</w:t>
            </w:r>
          </w:p>
        </w:tc>
      </w:tr>
      <w:tr w:rsidR="00C60444" w14:paraId="3AEC3C8B" w14:textId="77777777">
        <w:tc>
          <w:tcPr>
            <w:tcW w:w="3020" w:type="dxa"/>
          </w:tcPr>
          <w:p w14:paraId="43F1E44F" w14:textId="77777777" w:rsidR="00C60444" w:rsidRDefault="00294850">
            <w:pPr>
              <w:pStyle w:val="QuadroTCC"/>
            </w:pPr>
            <w:r>
              <w:t>Campo</w:t>
            </w:r>
          </w:p>
        </w:tc>
        <w:tc>
          <w:tcPr>
            <w:tcW w:w="2504" w:type="dxa"/>
          </w:tcPr>
          <w:p w14:paraId="60163875" w14:textId="77777777" w:rsidR="00C60444" w:rsidRDefault="00294850">
            <w:pPr>
              <w:pStyle w:val="QuadroTCC"/>
            </w:pPr>
            <w:r>
              <w:t>Tipo</w:t>
            </w:r>
          </w:p>
        </w:tc>
        <w:tc>
          <w:tcPr>
            <w:tcW w:w="3537" w:type="dxa"/>
          </w:tcPr>
          <w:p w14:paraId="34DD6046" w14:textId="77777777" w:rsidR="00C60444" w:rsidRDefault="00294850">
            <w:pPr>
              <w:pStyle w:val="QuadroTCC"/>
            </w:pPr>
            <w:r>
              <w:t>Descrição</w:t>
            </w:r>
          </w:p>
        </w:tc>
      </w:tr>
      <w:tr w:rsidR="00C60444" w14:paraId="22F9A940" w14:textId="77777777">
        <w:tc>
          <w:tcPr>
            <w:tcW w:w="3020" w:type="dxa"/>
          </w:tcPr>
          <w:p w14:paraId="7E1D3BFA" w14:textId="16A385BC" w:rsidR="00C60444" w:rsidRDefault="00A15B37">
            <w:pPr>
              <w:pStyle w:val="QuadroTCC"/>
            </w:pPr>
            <w:r>
              <w:t>id_metrica</w:t>
            </w:r>
          </w:p>
        </w:tc>
        <w:tc>
          <w:tcPr>
            <w:tcW w:w="2504" w:type="dxa"/>
          </w:tcPr>
          <w:p w14:paraId="62084FE3" w14:textId="74F54DB5" w:rsidR="00C60444" w:rsidRDefault="00A15B37">
            <w:pPr>
              <w:pStyle w:val="QuadroTCC"/>
            </w:pPr>
            <w:r>
              <w:t>Integer</w:t>
            </w:r>
          </w:p>
        </w:tc>
        <w:tc>
          <w:tcPr>
            <w:tcW w:w="3537" w:type="dxa"/>
          </w:tcPr>
          <w:p w14:paraId="4CE839A4" w14:textId="65F00D0C" w:rsidR="00C60444" w:rsidRDefault="00A15B37">
            <w:pPr>
              <w:pStyle w:val="QuadroTCC"/>
            </w:pPr>
            <w:r>
              <w:t>ID da métrica</w:t>
            </w:r>
          </w:p>
        </w:tc>
      </w:tr>
      <w:tr w:rsidR="00C60444" w14:paraId="5CBFCA9E" w14:textId="77777777">
        <w:tc>
          <w:tcPr>
            <w:tcW w:w="3020" w:type="dxa"/>
          </w:tcPr>
          <w:p w14:paraId="7EFFF11C" w14:textId="4C95459B" w:rsidR="00C60444" w:rsidRDefault="00A15B37">
            <w:pPr>
              <w:pStyle w:val="QuadroTCC"/>
            </w:pPr>
            <w:r>
              <w:t>id_campanha</w:t>
            </w:r>
          </w:p>
        </w:tc>
        <w:tc>
          <w:tcPr>
            <w:tcW w:w="2504" w:type="dxa"/>
          </w:tcPr>
          <w:p w14:paraId="1585947B" w14:textId="77777777" w:rsidR="00C60444" w:rsidRDefault="00294850">
            <w:pPr>
              <w:pStyle w:val="QuadroTCC"/>
            </w:pPr>
            <w:r>
              <w:t>integer</w:t>
            </w:r>
          </w:p>
        </w:tc>
        <w:tc>
          <w:tcPr>
            <w:tcW w:w="3537" w:type="dxa"/>
          </w:tcPr>
          <w:p w14:paraId="41B5CAEF" w14:textId="5C2C8B35" w:rsidR="00C60444" w:rsidRDefault="00A15B37">
            <w:pPr>
              <w:pStyle w:val="QuadroTCC"/>
            </w:pPr>
            <w:r>
              <w:t>ID da campanha</w:t>
            </w:r>
          </w:p>
        </w:tc>
      </w:tr>
      <w:tr w:rsidR="00C60444" w14:paraId="4C7098A2" w14:textId="77777777">
        <w:tc>
          <w:tcPr>
            <w:tcW w:w="3020" w:type="dxa"/>
          </w:tcPr>
          <w:p w14:paraId="2A376584" w14:textId="18E9168C" w:rsidR="00C60444" w:rsidRDefault="00A15B37">
            <w:pPr>
              <w:pStyle w:val="QuadroTCC"/>
            </w:pPr>
            <w:r>
              <w:t>tipo_metrica</w:t>
            </w:r>
          </w:p>
        </w:tc>
        <w:tc>
          <w:tcPr>
            <w:tcW w:w="2504" w:type="dxa"/>
          </w:tcPr>
          <w:p w14:paraId="11D2A28A" w14:textId="77777777" w:rsidR="00C60444" w:rsidRDefault="00294850">
            <w:pPr>
              <w:pStyle w:val="QuadroTCC"/>
            </w:pPr>
            <w:r>
              <w:t>varchar</w:t>
            </w:r>
          </w:p>
        </w:tc>
        <w:tc>
          <w:tcPr>
            <w:tcW w:w="3537" w:type="dxa"/>
          </w:tcPr>
          <w:p w14:paraId="5C1C55E7" w14:textId="1D45084F" w:rsidR="00C60444" w:rsidRDefault="00A15B37">
            <w:pPr>
              <w:pStyle w:val="QuadroTCC"/>
            </w:pPr>
            <w:r>
              <w:t>Tipo definido da métrica</w:t>
            </w:r>
          </w:p>
        </w:tc>
      </w:tr>
      <w:tr w:rsidR="00C60444" w14:paraId="34EB18B4" w14:textId="77777777">
        <w:tc>
          <w:tcPr>
            <w:tcW w:w="3020" w:type="dxa"/>
          </w:tcPr>
          <w:p w14:paraId="7A2436B7" w14:textId="11DC829F" w:rsidR="00C60444" w:rsidRDefault="00A15B37">
            <w:pPr>
              <w:pStyle w:val="QuadroTCC"/>
            </w:pPr>
            <w:r>
              <w:t>valor_metrica</w:t>
            </w:r>
          </w:p>
        </w:tc>
        <w:tc>
          <w:tcPr>
            <w:tcW w:w="2504" w:type="dxa"/>
          </w:tcPr>
          <w:p w14:paraId="31BBD20D" w14:textId="0D62AEFE" w:rsidR="00C60444" w:rsidRDefault="00A15B37">
            <w:pPr>
              <w:pStyle w:val="QuadroTCC"/>
            </w:pPr>
            <w:r>
              <w:t>decimal</w:t>
            </w:r>
          </w:p>
        </w:tc>
        <w:tc>
          <w:tcPr>
            <w:tcW w:w="3537" w:type="dxa"/>
          </w:tcPr>
          <w:p w14:paraId="2858E21F" w14:textId="314CB40B" w:rsidR="00C60444" w:rsidRDefault="00A15B37">
            <w:pPr>
              <w:pStyle w:val="QuadroTCC"/>
            </w:pPr>
            <w:r>
              <w:t>Valor da métrica</w:t>
            </w:r>
          </w:p>
        </w:tc>
      </w:tr>
      <w:tr w:rsidR="00C60444" w14:paraId="1AB42F3C" w14:textId="77777777">
        <w:tc>
          <w:tcPr>
            <w:tcW w:w="3020" w:type="dxa"/>
          </w:tcPr>
          <w:p w14:paraId="6B83E6CD" w14:textId="0CDC931A" w:rsidR="00C60444" w:rsidRDefault="00A15B37">
            <w:pPr>
              <w:pStyle w:val="QuadroTCC"/>
            </w:pPr>
            <w:r>
              <w:t>periodo_metrica</w:t>
            </w:r>
          </w:p>
        </w:tc>
        <w:tc>
          <w:tcPr>
            <w:tcW w:w="2504" w:type="dxa"/>
          </w:tcPr>
          <w:p w14:paraId="5F9517B3" w14:textId="54316FA3" w:rsidR="00C60444" w:rsidRDefault="00A15B37">
            <w:pPr>
              <w:pStyle w:val="QuadroTCC"/>
            </w:pPr>
            <w:r>
              <w:t>varchar</w:t>
            </w:r>
          </w:p>
        </w:tc>
        <w:tc>
          <w:tcPr>
            <w:tcW w:w="3537" w:type="dxa"/>
          </w:tcPr>
          <w:p w14:paraId="2E270841" w14:textId="2AE275E2" w:rsidR="00C60444" w:rsidRDefault="00A15B37">
            <w:pPr>
              <w:pStyle w:val="QuadroTCC"/>
            </w:pPr>
            <w:r>
              <w:t xml:space="preserve">Período </w:t>
            </w:r>
            <w:r w:rsidR="00B75385">
              <w:t>estipulado para controle</w:t>
            </w:r>
          </w:p>
        </w:tc>
      </w:tr>
      <w:tr w:rsidR="00C60444" w14:paraId="4DB9801F" w14:textId="77777777">
        <w:tc>
          <w:tcPr>
            <w:tcW w:w="3020" w:type="dxa"/>
          </w:tcPr>
          <w:p w14:paraId="222F8EA5" w14:textId="51EA2ADA" w:rsidR="00C60444" w:rsidRDefault="00A15B37">
            <w:pPr>
              <w:pStyle w:val="QuadroTCC"/>
            </w:pPr>
            <w:r>
              <w:t>coletado_em</w:t>
            </w:r>
          </w:p>
        </w:tc>
        <w:tc>
          <w:tcPr>
            <w:tcW w:w="2504" w:type="dxa"/>
          </w:tcPr>
          <w:p w14:paraId="3C73EB66" w14:textId="3D18F592" w:rsidR="00C60444" w:rsidRDefault="00A15B37">
            <w:pPr>
              <w:pStyle w:val="QuadroTCC"/>
            </w:pPr>
            <w:r>
              <w:t>d</w:t>
            </w:r>
            <w:r w:rsidR="00294850">
              <w:t>ate</w:t>
            </w:r>
          </w:p>
        </w:tc>
        <w:tc>
          <w:tcPr>
            <w:tcW w:w="3537" w:type="dxa"/>
          </w:tcPr>
          <w:p w14:paraId="0EDD1EF8" w14:textId="687622CA" w:rsidR="00C60444" w:rsidRDefault="00B75385">
            <w:pPr>
              <w:pStyle w:val="QuadroTCC"/>
            </w:pPr>
            <w:r>
              <w:t>Data em que foi coletado as informações</w:t>
            </w:r>
          </w:p>
        </w:tc>
      </w:tr>
    </w:tbl>
    <w:p w14:paraId="357D5B9B" w14:textId="16A91A59" w:rsidR="00C60444" w:rsidRDefault="00294850">
      <w:pPr>
        <w:pStyle w:val="FiguraTCC2025"/>
      </w:pPr>
      <w:r>
        <w:t xml:space="preserve">Fonte: </w:t>
      </w:r>
      <w:r w:rsidR="00E52074">
        <w:t>Feito</w:t>
      </w:r>
      <w:r>
        <w:t xml:space="preserve"> por </w:t>
      </w:r>
      <w:r w:rsidR="00B75385">
        <w:t>Enrico Fedel Outeiro Pinto e Felipe Branchini</w:t>
      </w:r>
    </w:p>
    <w:p w14:paraId="4CFC43E4" w14:textId="0442C18C" w:rsidR="00C60444" w:rsidRDefault="00294850">
      <w:pPr>
        <w:pStyle w:val="ParagrafoTCC2025"/>
      </w:pPr>
      <w:r>
        <w:t>Esses dad</w:t>
      </w:r>
      <w:r w:rsidR="00B75385">
        <w:t>os são utilizados para compor os gráficos e análises de IA para uso pessoal do utilizador.</w:t>
      </w:r>
    </w:p>
    <w:p w14:paraId="17E7DEB5" w14:textId="7D506103" w:rsidR="004A08E0" w:rsidRDefault="004A08E0" w:rsidP="004A08E0">
      <w:pPr>
        <w:pStyle w:val="Ttulo2"/>
      </w:pPr>
      <w:r>
        <w:t>P6 – ANALISES-IA</w:t>
      </w:r>
    </w:p>
    <w:p w14:paraId="79F4C588" w14:textId="02409202" w:rsidR="004A08E0" w:rsidRDefault="004A08E0" w:rsidP="006A0C5E">
      <w:pPr>
        <w:pStyle w:val="ParagrafoTCC2025"/>
      </w:pPr>
      <w:r>
        <w:t xml:space="preserve">A tabela </w:t>
      </w:r>
      <w:r>
        <w:rPr>
          <w:b/>
          <w:bCs/>
        </w:rPr>
        <w:t>analises_ia</w:t>
      </w:r>
      <w:r>
        <w:t xml:space="preserve">, apresentada no </w:t>
      </w:r>
      <w:r>
        <w:rPr>
          <w:b/>
          <w:bCs/>
        </w:rPr>
        <w:t>Quadro 6</w:t>
      </w:r>
      <w:r>
        <w:t xml:space="preserve">, armazena informações precisas análises feitas </w:t>
      </w:r>
      <w:r w:rsidR="006A0C5E">
        <w:t>por IA e operações derivadas.</w:t>
      </w:r>
    </w:p>
    <w:p w14:paraId="01CB1782" w14:textId="546ECB62" w:rsidR="006A0C5E" w:rsidRDefault="006A0C5E" w:rsidP="006A0C5E">
      <w:pPr>
        <w:pStyle w:val="Legenda"/>
      </w:pPr>
      <w:r>
        <w:t xml:space="preserve">Quadro </w:t>
      </w:r>
      <w:r>
        <w:fldChar w:fldCharType="begin"/>
      </w:r>
      <w:r>
        <w:instrText xml:space="preserve"> SEQ Quadro \* ARABIC </w:instrText>
      </w:r>
      <w:r>
        <w:fldChar w:fldCharType="separate"/>
      </w:r>
      <w:r>
        <w:rPr>
          <w:noProof/>
        </w:rPr>
        <w:t>7</w:t>
      </w:r>
      <w:r>
        <w:fldChar w:fldCharType="end"/>
      </w:r>
      <w:r>
        <w:t xml:space="preserve"> - </w:t>
      </w:r>
      <w:r w:rsidRPr="00061465">
        <w:t>Tabela de dados sobre as métricas</w:t>
      </w:r>
    </w:p>
    <w:tbl>
      <w:tblPr>
        <w:tblStyle w:val="Tabelacomgrade"/>
        <w:tblW w:w="0" w:type="auto"/>
        <w:tblLook w:val="04A0" w:firstRow="1" w:lastRow="0" w:firstColumn="1" w:lastColumn="0" w:noHBand="0" w:noVBand="1"/>
      </w:tblPr>
      <w:tblGrid>
        <w:gridCol w:w="3020"/>
        <w:gridCol w:w="2504"/>
        <w:gridCol w:w="3537"/>
      </w:tblGrid>
      <w:tr w:rsidR="004A08E0" w14:paraId="59DD385A" w14:textId="77777777" w:rsidTr="000B3B07">
        <w:tc>
          <w:tcPr>
            <w:tcW w:w="9061" w:type="dxa"/>
            <w:gridSpan w:val="3"/>
          </w:tcPr>
          <w:p w14:paraId="3E4AE26D" w14:textId="23C6418C" w:rsidR="004A08E0" w:rsidRDefault="004A08E0" w:rsidP="000B3B07">
            <w:pPr>
              <w:pStyle w:val="QuadroTCC"/>
              <w:rPr>
                <w:b/>
              </w:rPr>
            </w:pPr>
            <w:r>
              <w:rPr>
                <w:b/>
              </w:rPr>
              <w:t>analises_ia</w:t>
            </w:r>
          </w:p>
        </w:tc>
      </w:tr>
      <w:tr w:rsidR="004A08E0" w14:paraId="05498302" w14:textId="77777777" w:rsidTr="000B3B07">
        <w:tc>
          <w:tcPr>
            <w:tcW w:w="3020" w:type="dxa"/>
          </w:tcPr>
          <w:p w14:paraId="16C7BCD9" w14:textId="77777777" w:rsidR="004A08E0" w:rsidRDefault="004A08E0" w:rsidP="000B3B07">
            <w:pPr>
              <w:pStyle w:val="QuadroTCC"/>
            </w:pPr>
            <w:r>
              <w:t>Campo</w:t>
            </w:r>
          </w:p>
        </w:tc>
        <w:tc>
          <w:tcPr>
            <w:tcW w:w="2504" w:type="dxa"/>
          </w:tcPr>
          <w:p w14:paraId="07A496BE" w14:textId="77777777" w:rsidR="004A08E0" w:rsidRDefault="004A08E0" w:rsidP="000B3B07">
            <w:pPr>
              <w:pStyle w:val="QuadroTCC"/>
            </w:pPr>
            <w:r>
              <w:t>Tipo</w:t>
            </w:r>
          </w:p>
        </w:tc>
        <w:tc>
          <w:tcPr>
            <w:tcW w:w="3537" w:type="dxa"/>
          </w:tcPr>
          <w:p w14:paraId="5037BC8E" w14:textId="77777777" w:rsidR="004A08E0" w:rsidRDefault="004A08E0" w:rsidP="000B3B07">
            <w:pPr>
              <w:pStyle w:val="QuadroTCC"/>
            </w:pPr>
            <w:r>
              <w:t>Descrição</w:t>
            </w:r>
          </w:p>
        </w:tc>
      </w:tr>
      <w:tr w:rsidR="004A08E0" w14:paraId="0D62A9D5" w14:textId="77777777" w:rsidTr="000B3B07">
        <w:tc>
          <w:tcPr>
            <w:tcW w:w="3020" w:type="dxa"/>
          </w:tcPr>
          <w:p w14:paraId="70339B05" w14:textId="0DA47F19" w:rsidR="004A08E0" w:rsidRDefault="004A08E0" w:rsidP="004A08E0">
            <w:pPr>
              <w:pStyle w:val="QuadroTCC"/>
            </w:pPr>
            <w:r>
              <w:t>id_analise</w:t>
            </w:r>
          </w:p>
        </w:tc>
        <w:tc>
          <w:tcPr>
            <w:tcW w:w="2504" w:type="dxa"/>
          </w:tcPr>
          <w:p w14:paraId="06CF10F8" w14:textId="77777777" w:rsidR="004A08E0" w:rsidRDefault="004A08E0" w:rsidP="000B3B07">
            <w:pPr>
              <w:pStyle w:val="QuadroTCC"/>
            </w:pPr>
            <w:r>
              <w:t>Integer</w:t>
            </w:r>
          </w:p>
        </w:tc>
        <w:tc>
          <w:tcPr>
            <w:tcW w:w="3537" w:type="dxa"/>
          </w:tcPr>
          <w:p w14:paraId="50CAC133" w14:textId="0852B671" w:rsidR="004A08E0" w:rsidRDefault="004A08E0" w:rsidP="00A771AF">
            <w:pPr>
              <w:pStyle w:val="QuadroTCC"/>
            </w:pPr>
            <w:r>
              <w:t xml:space="preserve">ID da </w:t>
            </w:r>
            <w:r w:rsidR="00A771AF">
              <w:t>análise</w:t>
            </w:r>
          </w:p>
        </w:tc>
      </w:tr>
      <w:tr w:rsidR="004A08E0" w14:paraId="245A56A8" w14:textId="77777777" w:rsidTr="000B3B07">
        <w:tc>
          <w:tcPr>
            <w:tcW w:w="3020" w:type="dxa"/>
          </w:tcPr>
          <w:p w14:paraId="1D19FDDD" w14:textId="248682CB" w:rsidR="004A08E0" w:rsidRDefault="004A08E0" w:rsidP="004A08E0">
            <w:pPr>
              <w:pStyle w:val="QuadroTCC"/>
            </w:pPr>
            <w:r>
              <w:t>id_usuario</w:t>
            </w:r>
          </w:p>
        </w:tc>
        <w:tc>
          <w:tcPr>
            <w:tcW w:w="2504" w:type="dxa"/>
          </w:tcPr>
          <w:p w14:paraId="092CC495" w14:textId="77777777" w:rsidR="004A08E0" w:rsidRDefault="004A08E0" w:rsidP="000B3B07">
            <w:pPr>
              <w:pStyle w:val="QuadroTCC"/>
            </w:pPr>
            <w:r>
              <w:t>integer</w:t>
            </w:r>
          </w:p>
        </w:tc>
        <w:tc>
          <w:tcPr>
            <w:tcW w:w="3537" w:type="dxa"/>
          </w:tcPr>
          <w:p w14:paraId="157E2B93" w14:textId="4372D8A9" w:rsidR="004A08E0" w:rsidRDefault="004A08E0" w:rsidP="00A771AF">
            <w:pPr>
              <w:pStyle w:val="QuadroTCC"/>
            </w:pPr>
            <w:r>
              <w:t>ID d</w:t>
            </w:r>
            <w:r w:rsidR="00A771AF">
              <w:t>o usuário</w:t>
            </w:r>
          </w:p>
        </w:tc>
      </w:tr>
      <w:tr w:rsidR="004A08E0" w14:paraId="4FDD0986" w14:textId="77777777" w:rsidTr="000B3B07">
        <w:tc>
          <w:tcPr>
            <w:tcW w:w="3020" w:type="dxa"/>
          </w:tcPr>
          <w:p w14:paraId="38BB43F9" w14:textId="49E427CE" w:rsidR="004A08E0" w:rsidRDefault="004A08E0" w:rsidP="000B3B07">
            <w:pPr>
              <w:pStyle w:val="QuadroTCC"/>
            </w:pPr>
            <w:r>
              <w:t>id_campanha</w:t>
            </w:r>
          </w:p>
        </w:tc>
        <w:tc>
          <w:tcPr>
            <w:tcW w:w="2504" w:type="dxa"/>
          </w:tcPr>
          <w:p w14:paraId="032B723D" w14:textId="77777777" w:rsidR="004A08E0" w:rsidRDefault="004A08E0" w:rsidP="000B3B07">
            <w:pPr>
              <w:pStyle w:val="QuadroTCC"/>
            </w:pPr>
            <w:r>
              <w:t>varchar</w:t>
            </w:r>
          </w:p>
        </w:tc>
        <w:tc>
          <w:tcPr>
            <w:tcW w:w="3537" w:type="dxa"/>
          </w:tcPr>
          <w:p w14:paraId="34CA4C47" w14:textId="378E6EF0" w:rsidR="004A08E0" w:rsidRDefault="00A771AF" w:rsidP="000B3B07">
            <w:pPr>
              <w:pStyle w:val="QuadroTCC"/>
            </w:pPr>
            <w:r>
              <w:t>ID da campanha</w:t>
            </w:r>
          </w:p>
        </w:tc>
      </w:tr>
      <w:tr w:rsidR="004A08E0" w14:paraId="61D897D1" w14:textId="77777777" w:rsidTr="000B3B07">
        <w:tc>
          <w:tcPr>
            <w:tcW w:w="3020" w:type="dxa"/>
          </w:tcPr>
          <w:p w14:paraId="6DC34054" w14:textId="65082852" w:rsidR="004A08E0" w:rsidRDefault="004A08E0" w:rsidP="000B3B07">
            <w:pPr>
              <w:pStyle w:val="QuadroTCC"/>
            </w:pPr>
            <w:r>
              <w:t>modelo_ia</w:t>
            </w:r>
          </w:p>
        </w:tc>
        <w:tc>
          <w:tcPr>
            <w:tcW w:w="2504" w:type="dxa"/>
          </w:tcPr>
          <w:p w14:paraId="7687D0DF" w14:textId="77777777" w:rsidR="004A08E0" w:rsidRDefault="004A08E0" w:rsidP="000B3B07">
            <w:pPr>
              <w:pStyle w:val="QuadroTCC"/>
            </w:pPr>
            <w:r>
              <w:t>decimal</w:t>
            </w:r>
          </w:p>
        </w:tc>
        <w:tc>
          <w:tcPr>
            <w:tcW w:w="3537" w:type="dxa"/>
          </w:tcPr>
          <w:p w14:paraId="5364ECAD" w14:textId="24EA8FC5" w:rsidR="004A08E0" w:rsidRDefault="00A771AF" w:rsidP="000B3B07">
            <w:pPr>
              <w:pStyle w:val="QuadroTCC"/>
            </w:pPr>
            <w:r>
              <w:t>Modelo de IA utilizado</w:t>
            </w:r>
          </w:p>
        </w:tc>
      </w:tr>
      <w:tr w:rsidR="004A08E0" w14:paraId="19D90E98" w14:textId="77777777" w:rsidTr="000B3B07">
        <w:tc>
          <w:tcPr>
            <w:tcW w:w="3020" w:type="dxa"/>
          </w:tcPr>
          <w:p w14:paraId="4D450724" w14:textId="08884D24" w:rsidR="004A08E0" w:rsidRDefault="004A08E0" w:rsidP="004A08E0">
            <w:pPr>
              <w:pStyle w:val="QuadroTCC"/>
            </w:pPr>
            <w:r>
              <w:t>prompt_utilizado</w:t>
            </w:r>
          </w:p>
        </w:tc>
        <w:tc>
          <w:tcPr>
            <w:tcW w:w="2504" w:type="dxa"/>
          </w:tcPr>
          <w:p w14:paraId="6C2FBE3A" w14:textId="77777777" w:rsidR="004A08E0" w:rsidRDefault="004A08E0" w:rsidP="000B3B07">
            <w:pPr>
              <w:pStyle w:val="QuadroTCC"/>
            </w:pPr>
            <w:r>
              <w:t>varchar</w:t>
            </w:r>
          </w:p>
        </w:tc>
        <w:tc>
          <w:tcPr>
            <w:tcW w:w="3537" w:type="dxa"/>
          </w:tcPr>
          <w:p w14:paraId="7EA1A237" w14:textId="27905E29" w:rsidR="004A08E0" w:rsidRDefault="004A08E0" w:rsidP="00A771AF">
            <w:pPr>
              <w:pStyle w:val="QuadroTCC"/>
            </w:pPr>
            <w:r>
              <w:t>P</w:t>
            </w:r>
            <w:r w:rsidR="00A771AF">
              <w:t>rompt utilizado para análise</w:t>
            </w:r>
          </w:p>
        </w:tc>
      </w:tr>
      <w:tr w:rsidR="004A08E0" w14:paraId="4B8C970A" w14:textId="77777777" w:rsidTr="000B3B07">
        <w:tc>
          <w:tcPr>
            <w:tcW w:w="3020" w:type="dxa"/>
          </w:tcPr>
          <w:p w14:paraId="3711A560" w14:textId="25D43080" w:rsidR="004A08E0" w:rsidRDefault="004A08E0" w:rsidP="000B3B07">
            <w:pPr>
              <w:pStyle w:val="QuadroTCC"/>
            </w:pPr>
            <w:r>
              <w:t>texto_analise</w:t>
            </w:r>
          </w:p>
        </w:tc>
        <w:tc>
          <w:tcPr>
            <w:tcW w:w="2504" w:type="dxa"/>
          </w:tcPr>
          <w:p w14:paraId="3B022AA5" w14:textId="77777777" w:rsidR="004A08E0" w:rsidRDefault="004A08E0" w:rsidP="000B3B07">
            <w:pPr>
              <w:pStyle w:val="QuadroTCC"/>
            </w:pPr>
            <w:r>
              <w:t>date</w:t>
            </w:r>
          </w:p>
        </w:tc>
        <w:tc>
          <w:tcPr>
            <w:tcW w:w="3537" w:type="dxa"/>
          </w:tcPr>
          <w:p w14:paraId="5D2ABC74" w14:textId="7A51A6F5" w:rsidR="004A08E0" w:rsidRDefault="00A771AF" w:rsidP="000B3B07">
            <w:pPr>
              <w:pStyle w:val="QuadroTCC"/>
            </w:pPr>
            <w:r>
              <w:t>Texto de resposta para usuário</w:t>
            </w:r>
          </w:p>
        </w:tc>
      </w:tr>
      <w:tr w:rsidR="004A08E0" w14:paraId="5137B29D" w14:textId="77777777" w:rsidTr="000B3B07">
        <w:tc>
          <w:tcPr>
            <w:tcW w:w="3020" w:type="dxa"/>
          </w:tcPr>
          <w:p w14:paraId="6E3C7B6B" w14:textId="3D571737" w:rsidR="004A08E0" w:rsidRDefault="004A08E0" w:rsidP="000B3B07">
            <w:pPr>
              <w:pStyle w:val="QuadroTCC"/>
            </w:pPr>
            <w:r>
              <w:t>sugestao_analise</w:t>
            </w:r>
          </w:p>
        </w:tc>
        <w:tc>
          <w:tcPr>
            <w:tcW w:w="2504" w:type="dxa"/>
          </w:tcPr>
          <w:p w14:paraId="215799F4" w14:textId="27281D5A" w:rsidR="004A08E0" w:rsidRDefault="00A771AF" w:rsidP="000B3B07">
            <w:pPr>
              <w:pStyle w:val="QuadroTCC"/>
            </w:pPr>
            <w:r>
              <w:t>text</w:t>
            </w:r>
          </w:p>
        </w:tc>
        <w:tc>
          <w:tcPr>
            <w:tcW w:w="3537" w:type="dxa"/>
          </w:tcPr>
          <w:p w14:paraId="38B9F6A4" w14:textId="55BDFF3B" w:rsidR="004A08E0" w:rsidRDefault="00A771AF" w:rsidP="000B3B07">
            <w:pPr>
              <w:pStyle w:val="QuadroTCC"/>
            </w:pPr>
            <w:r>
              <w:t>Sugestão feita por análise</w:t>
            </w:r>
          </w:p>
        </w:tc>
      </w:tr>
      <w:tr w:rsidR="00A771AF" w14:paraId="0CE4EF76" w14:textId="77777777" w:rsidTr="000B3B07">
        <w:tc>
          <w:tcPr>
            <w:tcW w:w="3020" w:type="dxa"/>
          </w:tcPr>
          <w:p w14:paraId="7F96BB27" w14:textId="744B9EA5" w:rsidR="00A771AF" w:rsidRDefault="00A771AF" w:rsidP="000B3B07">
            <w:pPr>
              <w:pStyle w:val="QuadroTCC"/>
            </w:pPr>
            <w:r>
              <w:t>score_desempenho</w:t>
            </w:r>
          </w:p>
        </w:tc>
        <w:tc>
          <w:tcPr>
            <w:tcW w:w="2504" w:type="dxa"/>
          </w:tcPr>
          <w:p w14:paraId="5496C32C" w14:textId="4B6B0DEE" w:rsidR="00A771AF" w:rsidRDefault="00A771AF" w:rsidP="000B3B07">
            <w:pPr>
              <w:pStyle w:val="QuadroTCC"/>
            </w:pPr>
            <w:r>
              <w:t>decimal</w:t>
            </w:r>
          </w:p>
        </w:tc>
        <w:tc>
          <w:tcPr>
            <w:tcW w:w="3537" w:type="dxa"/>
          </w:tcPr>
          <w:p w14:paraId="36CA6080" w14:textId="77777777" w:rsidR="00A771AF" w:rsidRDefault="00A771AF" w:rsidP="000B3B07">
            <w:pPr>
              <w:pStyle w:val="QuadroTCC"/>
            </w:pPr>
          </w:p>
        </w:tc>
      </w:tr>
      <w:tr w:rsidR="00A771AF" w14:paraId="7C80216D" w14:textId="77777777" w:rsidTr="000B3B07">
        <w:tc>
          <w:tcPr>
            <w:tcW w:w="3020" w:type="dxa"/>
          </w:tcPr>
          <w:p w14:paraId="400546BB" w14:textId="44705F0A" w:rsidR="00A771AF" w:rsidRDefault="00A771AF" w:rsidP="000B3B07">
            <w:pPr>
              <w:pStyle w:val="QuadroTCC"/>
            </w:pPr>
            <w:r>
              <w:t>tokens_utilizados</w:t>
            </w:r>
          </w:p>
        </w:tc>
        <w:tc>
          <w:tcPr>
            <w:tcW w:w="2504" w:type="dxa"/>
          </w:tcPr>
          <w:p w14:paraId="257751D2" w14:textId="0EEE5EAF" w:rsidR="00A771AF" w:rsidRDefault="00A771AF" w:rsidP="000B3B07">
            <w:pPr>
              <w:pStyle w:val="QuadroTCC"/>
            </w:pPr>
            <w:r>
              <w:t>int</w:t>
            </w:r>
          </w:p>
        </w:tc>
        <w:tc>
          <w:tcPr>
            <w:tcW w:w="3537" w:type="dxa"/>
          </w:tcPr>
          <w:p w14:paraId="6D8AAF9E" w14:textId="77777777" w:rsidR="00A771AF" w:rsidRDefault="00A771AF" w:rsidP="000B3B07">
            <w:pPr>
              <w:pStyle w:val="QuadroTCC"/>
            </w:pPr>
          </w:p>
        </w:tc>
      </w:tr>
      <w:tr w:rsidR="00A771AF" w14:paraId="3696D400" w14:textId="77777777" w:rsidTr="000B3B07">
        <w:tc>
          <w:tcPr>
            <w:tcW w:w="3020" w:type="dxa"/>
          </w:tcPr>
          <w:p w14:paraId="533224F6" w14:textId="79EF6EF3" w:rsidR="00A771AF" w:rsidRDefault="00A771AF" w:rsidP="000B3B07">
            <w:pPr>
              <w:pStyle w:val="QuadroTCC"/>
            </w:pPr>
            <w:r>
              <w:t>data_geracao</w:t>
            </w:r>
          </w:p>
        </w:tc>
        <w:tc>
          <w:tcPr>
            <w:tcW w:w="2504" w:type="dxa"/>
          </w:tcPr>
          <w:p w14:paraId="45C0E595" w14:textId="384D4233" w:rsidR="00A771AF" w:rsidRDefault="00A771AF" w:rsidP="000B3B07">
            <w:pPr>
              <w:pStyle w:val="QuadroTCC"/>
            </w:pPr>
            <w:r>
              <w:t>date</w:t>
            </w:r>
          </w:p>
        </w:tc>
        <w:tc>
          <w:tcPr>
            <w:tcW w:w="3537" w:type="dxa"/>
          </w:tcPr>
          <w:p w14:paraId="14345468" w14:textId="77777777" w:rsidR="00A771AF" w:rsidRDefault="00A771AF" w:rsidP="000B3B07">
            <w:pPr>
              <w:pStyle w:val="QuadroTCC"/>
            </w:pPr>
          </w:p>
        </w:tc>
      </w:tr>
    </w:tbl>
    <w:p w14:paraId="6B8B3FDC" w14:textId="77777777" w:rsidR="004A08E0" w:rsidRDefault="004A08E0" w:rsidP="00D7651E">
      <w:pPr>
        <w:pStyle w:val="FiguraTCC2025"/>
        <w:spacing w:line="360" w:lineRule="auto"/>
      </w:pPr>
      <w:r>
        <w:t>Fonte: Feito por Enrico Fedel Outeiro Pinto e Felipe Branchini</w:t>
      </w:r>
    </w:p>
    <w:p w14:paraId="1007D7A0" w14:textId="25C125E9" w:rsidR="004A08E0" w:rsidRDefault="004A08E0" w:rsidP="005F3670">
      <w:pPr>
        <w:pStyle w:val="ParagrafoTCC2025"/>
      </w:pPr>
      <w:r>
        <w:t>Esses dados são utilizados para compor os gráficos e análises de IA para uso pessoal do utilizador</w:t>
      </w:r>
      <w:r w:rsidR="005F3670">
        <w:t>.</w:t>
      </w:r>
    </w:p>
    <w:p w14:paraId="72BE554E" w14:textId="0ADA29AF" w:rsidR="0010284C" w:rsidRDefault="00E45E22" w:rsidP="0010284C">
      <w:pPr>
        <w:spacing w:after="0" w:line="240" w:lineRule="auto"/>
      </w:pPr>
      <w:bookmarkStart w:id="22" w:name="_Toc215493364"/>
      <w:r>
        <w:br w:type="page"/>
      </w:r>
    </w:p>
    <w:p w14:paraId="6E7DE2AE" w14:textId="05065770" w:rsidR="0010284C" w:rsidRDefault="0010284C" w:rsidP="0010284C">
      <w:pPr>
        <w:pStyle w:val="Ttulo2"/>
      </w:pPr>
      <w:r>
        <w:lastRenderedPageBreak/>
        <w:t>P7 – ALERTAS</w:t>
      </w:r>
    </w:p>
    <w:p w14:paraId="6DA9358A" w14:textId="32A0880E" w:rsidR="0010284C" w:rsidRDefault="0010284C" w:rsidP="0010284C">
      <w:pPr>
        <w:pStyle w:val="ParagrafoTCC2025"/>
      </w:pPr>
      <w:r>
        <w:t xml:space="preserve">A tabela </w:t>
      </w:r>
      <w:r>
        <w:rPr>
          <w:b/>
          <w:bCs/>
        </w:rPr>
        <w:t>alertas</w:t>
      </w:r>
      <w:r>
        <w:t xml:space="preserve">, apresentada no </w:t>
      </w:r>
      <w:r>
        <w:rPr>
          <w:b/>
          <w:bCs/>
        </w:rPr>
        <w:t>Quadro 7</w:t>
      </w:r>
      <w:r>
        <w:t>, armazena informações precisas análises feitas por IA e operações derivadas.</w:t>
      </w:r>
    </w:p>
    <w:p w14:paraId="3A8750D5" w14:textId="1A666905" w:rsidR="006A0C5E" w:rsidRDefault="006A0C5E" w:rsidP="006A0C5E">
      <w:pPr>
        <w:pStyle w:val="Legenda"/>
      </w:pPr>
      <w:r>
        <w:t xml:space="preserve">Quadro </w:t>
      </w:r>
      <w:r>
        <w:fldChar w:fldCharType="begin"/>
      </w:r>
      <w:r>
        <w:instrText xml:space="preserve"> SEQ Quadro \* ARABIC </w:instrText>
      </w:r>
      <w:r>
        <w:fldChar w:fldCharType="separate"/>
      </w:r>
      <w:r>
        <w:rPr>
          <w:noProof/>
        </w:rPr>
        <w:t>8</w:t>
      </w:r>
      <w:r>
        <w:fldChar w:fldCharType="end"/>
      </w:r>
      <w:r>
        <w:t xml:space="preserve"> - Tabela de Alertas</w:t>
      </w:r>
    </w:p>
    <w:tbl>
      <w:tblPr>
        <w:tblStyle w:val="Tabelacomgrade"/>
        <w:tblW w:w="0" w:type="auto"/>
        <w:tblLook w:val="04A0" w:firstRow="1" w:lastRow="0" w:firstColumn="1" w:lastColumn="0" w:noHBand="0" w:noVBand="1"/>
      </w:tblPr>
      <w:tblGrid>
        <w:gridCol w:w="3020"/>
        <w:gridCol w:w="2504"/>
        <w:gridCol w:w="3537"/>
      </w:tblGrid>
      <w:tr w:rsidR="0010284C" w14:paraId="506883A2" w14:textId="77777777" w:rsidTr="000B3B07">
        <w:tc>
          <w:tcPr>
            <w:tcW w:w="9061" w:type="dxa"/>
            <w:gridSpan w:val="3"/>
          </w:tcPr>
          <w:p w14:paraId="6087AF9A" w14:textId="5EC2A930" w:rsidR="0010284C" w:rsidRDefault="005F3670" w:rsidP="000B3B07">
            <w:pPr>
              <w:pStyle w:val="QuadroTCC"/>
              <w:rPr>
                <w:b/>
              </w:rPr>
            </w:pPr>
            <w:r>
              <w:rPr>
                <w:b/>
              </w:rPr>
              <w:t>alertas</w:t>
            </w:r>
          </w:p>
        </w:tc>
      </w:tr>
      <w:tr w:rsidR="0010284C" w14:paraId="22F649D2" w14:textId="77777777" w:rsidTr="000B3B07">
        <w:tc>
          <w:tcPr>
            <w:tcW w:w="3020" w:type="dxa"/>
          </w:tcPr>
          <w:p w14:paraId="548EABC7" w14:textId="77777777" w:rsidR="0010284C" w:rsidRDefault="0010284C" w:rsidP="000B3B07">
            <w:pPr>
              <w:pStyle w:val="QuadroTCC"/>
            </w:pPr>
            <w:r>
              <w:t>Campo</w:t>
            </w:r>
          </w:p>
        </w:tc>
        <w:tc>
          <w:tcPr>
            <w:tcW w:w="2504" w:type="dxa"/>
          </w:tcPr>
          <w:p w14:paraId="0060C78A" w14:textId="77777777" w:rsidR="0010284C" w:rsidRDefault="0010284C" w:rsidP="000B3B07">
            <w:pPr>
              <w:pStyle w:val="QuadroTCC"/>
            </w:pPr>
            <w:r>
              <w:t>Tipo</w:t>
            </w:r>
          </w:p>
        </w:tc>
        <w:tc>
          <w:tcPr>
            <w:tcW w:w="3537" w:type="dxa"/>
          </w:tcPr>
          <w:p w14:paraId="1BD3AF3C" w14:textId="77777777" w:rsidR="0010284C" w:rsidRDefault="0010284C" w:rsidP="000B3B07">
            <w:pPr>
              <w:pStyle w:val="QuadroTCC"/>
            </w:pPr>
            <w:r>
              <w:t>Descrição</w:t>
            </w:r>
          </w:p>
        </w:tc>
      </w:tr>
      <w:tr w:rsidR="0010284C" w14:paraId="1709C6C0" w14:textId="77777777" w:rsidTr="000B3B07">
        <w:tc>
          <w:tcPr>
            <w:tcW w:w="3020" w:type="dxa"/>
          </w:tcPr>
          <w:p w14:paraId="336BD771" w14:textId="3A53D3E9" w:rsidR="0010284C" w:rsidRDefault="0010284C" w:rsidP="000B3B07">
            <w:pPr>
              <w:pStyle w:val="QuadroTCC"/>
            </w:pPr>
            <w:r>
              <w:t>id_alerta</w:t>
            </w:r>
          </w:p>
        </w:tc>
        <w:tc>
          <w:tcPr>
            <w:tcW w:w="2504" w:type="dxa"/>
          </w:tcPr>
          <w:p w14:paraId="4B34E29E" w14:textId="3C5562C0" w:rsidR="0010284C" w:rsidRDefault="0010284C" w:rsidP="000B3B07">
            <w:pPr>
              <w:pStyle w:val="QuadroTCC"/>
            </w:pPr>
            <w:r>
              <w:t>Integer</w:t>
            </w:r>
          </w:p>
        </w:tc>
        <w:tc>
          <w:tcPr>
            <w:tcW w:w="3537" w:type="dxa"/>
          </w:tcPr>
          <w:p w14:paraId="46E695B3" w14:textId="0903AEC0" w:rsidR="0010284C" w:rsidRDefault="000B3B07" w:rsidP="000B3B07">
            <w:pPr>
              <w:pStyle w:val="QuadroTCC"/>
            </w:pPr>
            <w:r>
              <w:t>Id do Alerta</w:t>
            </w:r>
          </w:p>
        </w:tc>
      </w:tr>
      <w:tr w:rsidR="0010284C" w14:paraId="37591B71" w14:textId="77777777" w:rsidTr="000B3B07">
        <w:tc>
          <w:tcPr>
            <w:tcW w:w="3020" w:type="dxa"/>
          </w:tcPr>
          <w:p w14:paraId="7D69AE3D" w14:textId="621EB6F2" w:rsidR="0010284C" w:rsidRDefault="0010284C" w:rsidP="000B3B07">
            <w:pPr>
              <w:pStyle w:val="QuadroTCC"/>
            </w:pPr>
            <w:r>
              <w:t>id_usuario</w:t>
            </w:r>
          </w:p>
        </w:tc>
        <w:tc>
          <w:tcPr>
            <w:tcW w:w="2504" w:type="dxa"/>
          </w:tcPr>
          <w:p w14:paraId="5A4E4814" w14:textId="7DFA740D" w:rsidR="0010284C" w:rsidRDefault="0010284C" w:rsidP="000B3B07">
            <w:pPr>
              <w:pStyle w:val="QuadroTCC"/>
            </w:pPr>
            <w:r>
              <w:t>Integer</w:t>
            </w:r>
          </w:p>
        </w:tc>
        <w:tc>
          <w:tcPr>
            <w:tcW w:w="3537" w:type="dxa"/>
          </w:tcPr>
          <w:p w14:paraId="08301317" w14:textId="35E27E47" w:rsidR="0010284C" w:rsidRDefault="000B3B07" w:rsidP="000B3B07">
            <w:pPr>
              <w:pStyle w:val="QuadroTCC"/>
            </w:pPr>
            <w:r>
              <w:t>Id do usuário</w:t>
            </w:r>
          </w:p>
        </w:tc>
      </w:tr>
      <w:tr w:rsidR="0010284C" w14:paraId="19D99E2F" w14:textId="77777777" w:rsidTr="000B3B07">
        <w:tc>
          <w:tcPr>
            <w:tcW w:w="3020" w:type="dxa"/>
          </w:tcPr>
          <w:p w14:paraId="2EB548C8" w14:textId="15E9E01F" w:rsidR="0010284C" w:rsidRDefault="0010284C" w:rsidP="000B3B07">
            <w:pPr>
              <w:pStyle w:val="QuadroTCC"/>
            </w:pPr>
            <w:r>
              <w:t>id_campanha</w:t>
            </w:r>
          </w:p>
        </w:tc>
        <w:tc>
          <w:tcPr>
            <w:tcW w:w="2504" w:type="dxa"/>
          </w:tcPr>
          <w:p w14:paraId="7BB5F758" w14:textId="53C25D16" w:rsidR="0010284C" w:rsidRDefault="0010284C" w:rsidP="000B3B07">
            <w:pPr>
              <w:pStyle w:val="QuadroTCC"/>
            </w:pPr>
            <w:r>
              <w:t>Integer</w:t>
            </w:r>
          </w:p>
        </w:tc>
        <w:tc>
          <w:tcPr>
            <w:tcW w:w="3537" w:type="dxa"/>
          </w:tcPr>
          <w:p w14:paraId="0EDEF13E" w14:textId="7F74B91D" w:rsidR="0010284C" w:rsidRDefault="000B3B07" w:rsidP="000B3B07">
            <w:pPr>
              <w:pStyle w:val="QuadroTCC"/>
            </w:pPr>
            <w:r>
              <w:t>Id da campanha</w:t>
            </w:r>
          </w:p>
        </w:tc>
      </w:tr>
      <w:tr w:rsidR="0010284C" w14:paraId="1499C7EF" w14:textId="77777777" w:rsidTr="000B3B07">
        <w:tc>
          <w:tcPr>
            <w:tcW w:w="3020" w:type="dxa"/>
          </w:tcPr>
          <w:p w14:paraId="4372E3AD" w14:textId="71B39792" w:rsidR="0010284C" w:rsidRDefault="0010284C" w:rsidP="000B3B07">
            <w:pPr>
              <w:pStyle w:val="QuadroTCC"/>
            </w:pPr>
            <w:r>
              <w:t>tipo_alerta</w:t>
            </w:r>
          </w:p>
        </w:tc>
        <w:tc>
          <w:tcPr>
            <w:tcW w:w="2504" w:type="dxa"/>
          </w:tcPr>
          <w:p w14:paraId="29954F99" w14:textId="10D43285" w:rsidR="0010284C" w:rsidRDefault="0010284C" w:rsidP="000B3B07">
            <w:pPr>
              <w:pStyle w:val="QuadroTCC"/>
            </w:pPr>
            <w:r>
              <w:t>Enum</w:t>
            </w:r>
          </w:p>
        </w:tc>
        <w:tc>
          <w:tcPr>
            <w:tcW w:w="3537" w:type="dxa"/>
          </w:tcPr>
          <w:p w14:paraId="601B5BB3" w14:textId="03E2D88F" w:rsidR="0010284C" w:rsidRDefault="000B3B07" w:rsidP="000B3B07">
            <w:pPr>
              <w:pStyle w:val="QuadroTCC"/>
            </w:pPr>
            <w:r>
              <w:t>Tipo de alerta</w:t>
            </w:r>
          </w:p>
        </w:tc>
      </w:tr>
      <w:tr w:rsidR="0010284C" w14:paraId="45CA4538" w14:textId="77777777" w:rsidTr="000B3B07">
        <w:tc>
          <w:tcPr>
            <w:tcW w:w="3020" w:type="dxa"/>
          </w:tcPr>
          <w:p w14:paraId="468430A6" w14:textId="3794EF28" w:rsidR="0010284C" w:rsidRDefault="0010284C" w:rsidP="000B3B07">
            <w:pPr>
              <w:pStyle w:val="QuadroTCC"/>
            </w:pPr>
            <w:r w:rsidRPr="0010284C">
              <w:t>mensagem_alerta</w:t>
            </w:r>
          </w:p>
        </w:tc>
        <w:tc>
          <w:tcPr>
            <w:tcW w:w="2504" w:type="dxa"/>
          </w:tcPr>
          <w:p w14:paraId="584B2892" w14:textId="09B64459" w:rsidR="0010284C" w:rsidRDefault="0010284C" w:rsidP="000B3B07">
            <w:pPr>
              <w:pStyle w:val="QuadroTCC"/>
            </w:pPr>
            <w:r>
              <w:t>Text</w:t>
            </w:r>
          </w:p>
        </w:tc>
        <w:tc>
          <w:tcPr>
            <w:tcW w:w="3537" w:type="dxa"/>
          </w:tcPr>
          <w:p w14:paraId="566041D4" w14:textId="7B470402" w:rsidR="0010284C" w:rsidRDefault="000B3B07" w:rsidP="000B3B07">
            <w:pPr>
              <w:pStyle w:val="QuadroTCC"/>
            </w:pPr>
            <w:r>
              <w:t>Mensagem própria do alerta</w:t>
            </w:r>
          </w:p>
        </w:tc>
      </w:tr>
      <w:tr w:rsidR="0010284C" w14:paraId="1175D98F" w14:textId="77777777" w:rsidTr="000B3B07">
        <w:tc>
          <w:tcPr>
            <w:tcW w:w="3020" w:type="dxa"/>
          </w:tcPr>
          <w:p w14:paraId="44A08846" w14:textId="760B84FC" w:rsidR="0010284C" w:rsidRPr="0010284C" w:rsidRDefault="0010284C" w:rsidP="000B3B07">
            <w:pPr>
              <w:pStyle w:val="QuadroTCC"/>
            </w:pPr>
            <w:r w:rsidRPr="0010284C">
              <w:t>lido</w:t>
            </w:r>
          </w:p>
        </w:tc>
        <w:tc>
          <w:tcPr>
            <w:tcW w:w="2504" w:type="dxa"/>
          </w:tcPr>
          <w:p w14:paraId="5D98CB41" w14:textId="536ECDF0" w:rsidR="0010284C" w:rsidRDefault="0010284C" w:rsidP="000B3B07">
            <w:pPr>
              <w:pStyle w:val="QuadroTCC"/>
            </w:pPr>
            <w:r>
              <w:t>Boolean</w:t>
            </w:r>
          </w:p>
        </w:tc>
        <w:tc>
          <w:tcPr>
            <w:tcW w:w="3537" w:type="dxa"/>
          </w:tcPr>
          <w:p w14:paraId="49BA770C" w14:textId="010036E3" w:rsidR="0010284C" w:rsidRDefault="000B3B07" w:rsidP="000B3B07">
            <w:pPr>
              <w:pStyle w:val="QuadroTCC"/>
            </w:pPr>
            <w:r>
              <w:t>Status se o alerta foi lido</w:t>
            </w:r>
          </w:p>
        </w:tc>
      </w:tr>
      <w:tr w:rsidR="0010284C" w14:paraId="07E5506F" w14:textId="77777777" w:rsidTr="000B3B07">
        <w:tc>
          <w:tcPr>
            <w:tcW w:w="3020" w:type="dxa"/>
          </w:tcPr>
          <w:p w14:paraId="6613FC77" w14:textId="1EA62920" w:rsidR="0010284C" w:rsidRPr="0010284C" w:rsidRDefault="0010284C" w:rsidP="000B3B07">
            <w:pPr>
              <w:pStyle w:val="QuadroTCC"/>
            </w:pPr>
            <w:commentRangeStart w:id="23"/>
            <w:r>
              <w:t>criado_em</w:t>
            </w:r>
            <w:commentRangeEnd w:id="23"/>
            <w:r w:rsidR="005F3670">
              <w:rPr>
                <w:rStyle w:val="Refdecomentrio"/>
                <w:rFonts w:asciiTheme="minorHAnsi" w:hAnsiTheme="minorHAnsi" w:cstheme="minorBidi"/>
              </w:rPr>
              <w:commentReference w:id="23"/>
            </w:r>
          </w:p>
        </w:tc>
        <w:tc>
          <w:tcPr>
            <w:tcW w:w="2504" w:type="dxa"/>
          </w:tcPr>
          <w:p w14:paraId="27C93EE5" w14:textId="1B7012A7" w:rsidR="0010284C" w:rsidRDefault="00F32687" w:rsidP="000B3B07">
            <w:pPr>
              <w:pStyle w:val="QuadroTCC"/>
            </w:pPr>
            <w:r>
              <w:t>Datetime</w:t>
            </w:r>
          </w:p>
        </w:tc>
        <w:tc>
          <w:tcPr>
            <w:tcW w:w="3537" w:type="dxa"/>
          </w:tcPr>
          <w:p w14:paraId="6E7E8C9D" w14:textId="32FCBCDD" w:rsidR="0010284C" w:rsidRDefault="000B3B07" w:rsidP="000B3B07">
            <w:pPr>
              <w:pStyle w:val="QuadroTCC"/>
            </w:pPr>
            <w:r>
              <w:t>Data que o alerta foi criado</w:t>
            </w:r>
          </w:p>
        </w:tc>
      </w:tr>
    </w:tbl>
    <w:p w14:paraId="1FF081B7" w14:textId="64B42549" w:rsidR="005F3670" w:rsidRPr="006A0C5E" w:rsidRDefault="005F3670" w:rsidP="00D7651E">
      <w:pPr>
        <w:pStyle w:val="FiguraTCC2025"/>
        <w:spacing w:line="600" w:lineRule="auto"/>
        <w:rPr>
          <w:u w:val="single"/>
        </w:rPr>
      </w:pPr>
      <w:r>
        <w:t>Fonte: Feito por Enrico Fedel Outeiro Pinto e Felipe Branchini</w:t>
      </w:r>
      <w:bookmarkStart w:id="24" w:name="_GoBack"/>
      <w:bookmarkEnd w:id="24"/>
    </w:p>
    <w:p w14:paraId="5478DABD" w14:textId="77777777" w:rsidR="005F3670" w:rsidRDefault="005F3670" w:rsidP="005F3670">
      <w:pPr>
        <w:spacing w:after="0" w:line="360" w:lineRule="auto"/>
        <w:ind w:firstLine="1134"/>
        <w:rPr>
          <w:rFonts w:ascii="Times New Roman" w:hAnsi="Times New Roman" w:cs="Times New Roman"/>
          <w:sz w:val="24"/>
          <w:szCs w:val="24"/>
        </w:rPr>
      </w:pPr>
      <w:r w:rsidRPr="005F3670">
        <w:rPr>
          <w:rFonts w:ascii="Times New Roman" w:hAnsi="Times New Roman" w:cs="Times New Roman"/>
          <w:sz w:val="24"/>
          <w:szCs w:val="24"/>
        </w:rPr>
        <w:t>Os dados armazenados na tabela de alertas permitem ao sistema registrar e organizar as notificações relacionadas às campanhas. Essas informações possibilitam identificar o tipo de alerta, sua mensagem, seu estado de leitura e o momento em que foi criado, facilitando o acompanhamento das ocorrências pelo usuário.</w:t>
      </w:r>
    </w:p>
    <w:p w14:paraId="5624616E" w14:textId="68AD1E86" w:rsidR="003D4102" w:rsidRDefault="003D4102" w:rsidP="005F3670">
      <w:pPr>
        <w:spacing w:after="0" w:line="360" w:lineRule="auto"/>
        <w:ind w:firstLine="1134"/>
        <w:rPr>
          <w:color w:val="FF0000"/>
          <w:highlight w:val="yellow"/>
        </w:rPr>
      </w:pPr>
      <w:r>
        <w:rPr>
          <w:color w:val="FF0000"/>
          <w:highlight w:val="yellow"/>
        </w:rPr>
        <w:br w:type="page"/>
      </w:r>
    </w:p>
    <w:p w14:paraId="79AD8ABA" w14:textId="02DD5E04" w:rsidR="00C60444" w:rsidRDefault="003D4102" w:rsidP="003D4102">
      <w:pPr>
        <w:pStyle w:val="Ttulo1"/>
      </w:pPr>
      <w:r>
        <w:lastRenderedPageBreak/>
        <w:t xml:space="preserve">1 </w:t>
      </w:r>
      <w:r w:rsidR="7B5E2633">
        <w:t xml:space="preserve">LOGO </w:t>
      </w:r>
      <w:bookmarkEnd w:id="22"/>
      <w:r w:rsidR="00B40AB0">
        <w:t>EYESIGHT</w:t>
      </w:r>
    </w:p>
    <w:p w14:paraId="5BA6C03F" w14:textId="77777777" w:rsidR="00C60444" w:rsidRDefault="00294850">
      <w:pPr>
        <w:pStyle w:val="ParagrafoTCC2025"/>
      </w:pPr>
      <w:r>
        <w:t>Nesta seção, é apresentada a identidade visual do sistema por meio de seu logo. A logo desempenha um papel fundamental na representação do projeto, transmitindo sua essência, seus valores e seus objetivos de forma visual. Aqui serão descritos os elementos que compõem o design, seu significado e sua importância para a identificação e reconhecimento da marca.</w:t>
      </w:r>
    </w:p>
    <w:p w14:paraId="68C74910" w14:textId="656D5985" w:rsidR="00C60444" w:rsidRDefault="00294850">
      <w:pPr>
        <w:pStyle w:val="Legenda"/>
      </w:pPr>
      <w:bookmarkStart w:id="25" w:name="_Toc215493293"/>
      <w:r>
        <w:t xml:space="preserve">Figura </w:t>
      </w:r>
      <w:r w:rsidR="005F3670">
        <w:fldChar w:fldCharType="begin"/>
      </w:r>
      <w:r w:rsidR="005F3670">
        <w:instrText xml:space="preserve"> SEQ Figura \* ARABIC </w:instrText>
      </w:r>
      <w:r w:rsidR="005F3670">
        <w:fldChar w:fldCharType="separate"/>
      </w:r>
      <w:r w:rsidR="00C92A8F">
        <w:rPr>
          <w:noProof/>
        </w:rPr>
        <w:t>1</w:t>
      </w:r>
      <w:r w:rsidR="005F3670">
        <w:rPr>
          <w:noProof/>
        </w:rPr>
        <w:fldChar w:fldCharType="end"/>
      </w:r>
      <w:r>
        <w:t xml:space="preserve"> - Logo </w:t>
      </w:r>
      <w:bookmarkEnd w:id="25"/>
      <w:r w:rsidR="00B40AB0">
        <w:t>EyeSight</w:t>
      </w:r>
    </w:p>
    <w:p w14:paraId="3DEEC669" w14:textId="2A512B47" w:rsidR="00C60444" w:rsidRDefault="00E647C5">
      <w:pPr>
        <w:pStyle w:val="FiguraTCC"/>
      </w:pPr>
      <w:r>
        <w:rPr>
          <w:noProof/>
          <w:lang w:eastAsia="pt-BR"/>
        </w:rPr>
        <w:drawing>
          <wp:inline distT="0" distB="0" distL="0" distR="0" wp14:anchorId="06F60662" wp14:editId="66173CEF">
            <wp:extent cx="2266950" cy="2295689"/>
            <wp:effectExtent l="0" t="0" r="0" b="9525"/>
            <wp:docPr id="1615982867" name="Imagem 16159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82867" name="b76b2f35-2203-4ebd-a66e-a8267f6a9773.jf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9124" cy="2318144"/>
                    </a:xfrm>
                    <a:prstGeom prst="rect">
                      <a:avLst/>
                    </a:prstGeom>
                  </pic:spPr>
                </pic:pic>
              </a:graphicData>
            </a:graphic>
          </wp:inline>
        </w:drawing>
      </w:r>
    </w:p>
    <w:p w14:paraId="5677F9E3" w14:textId="4DAF6762" w:rsidR="00C60444" w:rsidRDefault="00294850">
      <w:pPr>
        <w:pStyle w:val="FonteTCC2025"/>
      </w:pPr>
      <w:r>
        <w:t xml:space="preserve">Fonte: Feito </w:t>
      </w:r>
      <w:r w:rsidR="00B40AB0">
        <w:t>por Clara Costa e Gabriel Oliveira</w:t>
      </w:r>
    </w:p>
    <w:p w14:paraId="5D1DEF32" w14:textId="404D2573" w:rsidR="00221D50" w:rsidRPr="00221D50" w:rsidRDefault="00221D50">
      <w:pPr>
        <w:pStyle w:val="FonteTCC2025"/>
        <w:rPr>
          <w:color w:val="FF0000"/>
        </w:rPr>
      </w:pPr>
      <w:r>
        <w:t>A Figura 1 apresenta a identidade visual utilizada pelo EyeSight, destacando os elementos gráficos que representam a proposta do sistema. A utilização dessa identidade ao longo da plataforma contribui para manter a padronização visual e facilitar o reconhecimento do software pelo usuário.</w:t>
      </w:r>
    </w:p>
    <w:p w14:paraId="36977357" w14:textId="77777777" w:rsidR="00C60444" w:rsidRDefault="7B5E2633" w:rsidP="6BC620E9">
      <w:pPr>
        <w:pStyle w:val="Ttulo2"/>
        <w:pBdr>
          <w:top w:val="none" w:sz="4" w:space="0" w:color="000000"/>
          <w:left w:val="none" w:sz="4" w:space="0" w:color="000000"/>
          <w:bottom w:val="none" w:sz="4" w:space="0" w:color="000000"/>
          <w:right w:val="none" w:sz="4" w:space="0" w:color="000000"/>
        </w:pBdr>
      </w:pPr>
      <w:bookmarkStart w:id="26" w:name="_Toc215493365"/>
      <w:r>
        <w:t>1.1 Significado</w:t>
      </w:r>
      <w:bookmarkEnd w:id="26"/>
    </w:p>
    <w:p w14:paraId="2D5D971D" w14:textId="2D04DDED" w:rsidR="00C60444" w:rsidRDefault="00294850">
      <w:pPr>
        <w:pStyle w:val="ParagrafoTCC2025"/>
        <w:pBdr>
          <w:top w:val="none" w:sz="4" w:space="0" w:color="000000"/>
          <w:left w:val="none" w:sz="4" w:space="0" w:color="000000"/>
          <w:bottom w:val="none" w:sz="4" w:space="0" w:color="000000"/>
          <w:right w:val="none" w:sz="4" w:space="0" w:color="000000"/>
        </w:pBdr>
      </w:pPr>
      <w:r>
        <w:t xml:space="preserve">A logo do sistema </w:t>
      </w:r>
      <w:r w:rsidR="00B40AB0">
        <w:t>EyeSight</w:t>
      </w:r>
      <w:r>
        <w:t xml:space="preserve"> foi desenvolvida para representar, de forma clara e objetiva, seu propósito central: </w:t>
      </w:r>
      <w:r w:rsidR="00B40AB0">
        <w:t>auxiliar os utilizadores a analisar as suas métricas de forma geral</w:t>
      </w:r>
      <w:r>
        <w:t xml:space="preserve">. O conjunto visual reforça a ideia de </w:t>
      </w:r>
      <w:r w:rsidR="00B40AB0">
        <w:t>profissionalismo</w:t>
      </w:r>
      <w:r>
        <w:t>, d</w:t>
      </w:r>
      <w:r w:rsidR="00B40AB0">
        <w:t>esenvolvimento e métricas</w:t>
      </w:r>
      <w:r>
        <w:t xml:space="preserve"> em um ambiente moderno e </w:t>
      </w:r>
      <w:r w:rsidR="00B40AB0">
        <w:t>intuitivo</w:t>
      </w:r>
      <w:r>
        <w:t>.</w:t>
      </w:r>
    </w:p>
    <w:p w14:paraId="1F548328" w14:textId="77777777" w:rsidR="00C60444" w:rsidRDefault="7B5E2633" w:rsidP="6BC620E9">
      <w:pPr>
        <w:pStyle w:val="Ttulo2"/>
        <w:pBdr>
          <w:top w:val="none" w:sz="4" w:space="0" w:color="000000"/>
          <w:left w:val="none" w:sz="4" w:space="0" w:color="000000"/>
          <w:bottom w:val="none" w:sz="4" w:space="0" w:color="000000"/>
          <w:right w:val="none" w:sz="4" w:space="0" w:color="000000"/>
        </w:pBdr>
      </w:pPr>
      <w:bookmarkStart w:id="27" w:name="_Toc215493366"/>
      <w:r>
        <w:t>1.2 Formato</w:t>
      </w:r>
      <w:bookmarkEnd w:id="27"/>
    </w:p>
    <w:p w14:paraId="7721E1B4" w14:textId="77777777" w:rsidR="0082607E" w:rsidRDefault="00294850" w:rsidP="0082607E">
      <w:pPr>
        <w:pStyle w:val="ParagrafoTCC2025"/>
        <w:pBdr>
          <w:top w:val="none" w:sz="4" w:space="0" w:color="000000"/>
          <w:left w:val="none" w:sz="4" w:space="0" w:color="000000"/>
          <w:bottom w:val="none" w:sz="4" w:space="0" w:color="000000"/>
          <w:right w:val="none" w:sz="4" w:space="0" w:color="000000"/>
        </w:pBdr>
      </w:pPr>
      <w:r>
        <w:t xml:space="preserve">O elemento principal do </w:t>
      </w:r>
      <w:r w:rsidR="00B40AB0">
        <w:tab/>
      </w:r>
      <w:r>
        <w:t xml:space="preserve">logo </w:t>
      </w:r>
      <w:r w:rsidR="00E647C5">
        <w:t>o central</w:t>
      </w:r>
      <w:r>
        <w:t>,</w:t>
      </w:r>
      <w:r w:rsidR="00E647C5">
        <w:t xml:space="preserve"> misturando a liberdade de um pássaro com linhas relacionadas a um gráfico</w:t>
      </w:r>
      <w:r>
        <w:t>. Esse formato remete diretamente ao objetivo do sistema: apoiar o u</w:t>
      </w:r>
      <w:r w:rsidR="00E647C5">
        <w:t>tilizador na análise de suas métricas.</w:t>
      </w:r>
    </w:p>
    <w:p w14:paraId="2EDE90B4" w14:textId="6CAAFFBD" w:rsidR="00C60444" w:rsidRDefault="00294850" w:rsidP="0082607E">
      <w:pPr>
        <w:pStyle w:val="ParagrafoTCC2025"/>
        <w:pBdr>
          <w:top w:val="none" w:sz="4" w:space="0" w:color="000000"/>
          <w:left w:val="none" w:sz="4" w:space="0" w:color="000000"/>
          <w:bottom w:val="none" w:sz="4" w:space="0" w:color="000000"/>
          <w:right w:val="none" w:sz="4" w:space="0" w:color="000000"/>
        </w:pBdr>
      </w:pPr>
      <w:r>
        <w:t>A</w:t>
      </w:r>
      <w:r w:rsidR="0082607E">
        <w:t xml:space="preserve">baixo </w:t>
      </w:r>
      <w:r>
        <w:t>do ícone, o nome “</w:t>
      </w:r>
      <w:r w:rsidR="0082607E">
        <w:t>EYESIGHT</w:t>
      </w:r>
      <w:r>
        <w:t xml:space="preserve">” é apresentado de forma limpa e equilibrada, </w:t>
      </w:r>
      <w:r w:rsidR="0082607E">
        <w:t>e a descrição abaixo “MARKETING METRICS</w:t>
      </w:r>
      <w:r>
        <w:t>, destacada</w:t>
      </w:r>
      <w:r w:rsidR="0082607E">
        <w:t xml:space="preserve"> em roxo</w:t>
      </w:r>
      <w:r>
        <w:t xml:space="preserve">, </w:t>
      </w:r>
      <w:r w:rsidR="0082607E">
        <w:t>definem a função principal do SW</w:t>
      </w:r>
      <w:r>
        <w:t>.</w:t>
      </w:r>
    </w:p>
    <w:p w14:paraId="44520F06" w14:textId="77777777" w:rsidR="00C60444" w:rsidRDefault="7B5E2633" w:rsidP="6BC620E9">
      <w:pPr>
        <w:pStyle w:val="Ttulo2"/>
        <w:pBdr>
          <w:top w:val="none" w:sz="4" w:space="0" w:color="000000"/>
          <w:left w:val="none" w:sz="4" w:space="0" w:color="000000"/>
          <w:bottom w:val="none" w:sz="4" w:space="0" w:color="000000"/>
          <w:right w:val="none" w:sz="4" w:space="0" w:color="000000"/>
        </w:pBdr>
      </w:pPr>
      <w:bookmarkStart w:id="28" w:name="_Toc215493367"/>
      <w:r>
        <w:lastRenderedPageBreak/>
        <w:t>1.3 Ícones</w:t>
      </w:r>
      <w:bookmarkEnd w:id="28"/>
    </w:p>
    <w:p w14:paraId="54AAB3E7" w14:textId="680EC960" w:rsidR="00C60444" w:rsidRDefault="00294850" w:rsidP="0082607E">
      <w:pPr>
        <w:pStyle w:val="ParagrafoTCC2025"/>
        <w:pBdr>
          <w:top w:val="none" w:sz="4" w:space="0" w:color="000000"/>
          <w:left w:val="none" w:sz="4" w:space="0" w:color="000000"/>
          <w:bottom w:val="none" w:sz="4" w:space="0" w:color="000000"/>
          <w:right w:val="none" w:sz="4" w:space="0" w:color="000000"/>
        </w:pBdr>
      </w:pPr>
      <w:r>
        <w:t xml:space="preserve">O principal ícone do logo — a </w:t>
      </w:r>
      <w:r w:rsidR="0082607E">
        <w:t>o pássaro feito por linhas de gráfico</w:t>
      </w:r>
      <w:r>
        <w:t xml:space="preserve"> — funciona como uma representação visual dos dois pilares centrais do sistema: </w:t>
      </w:r>
      <w:r w:rsidR="0082607E">
        <w:t xml:space="preserve">liberdade e precisão. A presença da letra “Y”, visto no nome do SW -  </w:t>
      </w:r>
      <w:r>
        <w:t xml:space="preserve">elementos importantes tanto no desenvolvimento de </w:t>
      </w:r>
      <w:r w:rsidR="001F557E">
        <w:t>SW</w:t>
      </w:r>
      <w:r>
        <w:t xml:space="preserve"> quanto no crescimento profissional.</w:t>
      </w:r>
    </w:p>
    <w:p w14:paraId="5AAB06AF" w14:textId="7C5D6107" w:rsidR="00C60444" w:rsidRDefault="00294850">
      <w:pPr>
        <w:pStyle w:val="ParagrafoTCC2025"/>
        <w:pBdr>
          <w:top w:val="none" w:sz="4" w:space="0" w:color="000000"/>
          <w:left w:val="none" w:sz="4" w:space="0" w:color="000000"/>
          <w:bottom w:val="none" w:sz="4" w:space="0" w:color="000000"/>
          <w:right w:val="none" w:sz="4" w:space="0" w:color="000000"/>
        </w:pBdr>
      </w:pPr>
      <w:r>
        <w:t xml:space="preserve">Esse conjunto de ícones transmite </w:t>
      </w:r>
      <w:r w:rsidR="00360DF5">
        <w:t>precisão, análise, liberdade e desenvolvimento, intenção principal do SW.</w:t>
      </w:r>
    </w:p>
    <w:p w14:paraId="7320D011" w14:textId="77777777" w:rsidR="00C60444" w:rsidRDefault="7B5E2633" w:rsidP="6BC620E9">
      <w:pPr>
        <w:pStyle w:val="Ttulo2"/>
        <w:pBdr>
          <w:top w:val="none" w:sz="4" w:space="0" w:color="000000"/>
          <w:left w:val="none" w:sz="4" w:space="0" w:color="000000"/>
          <w:bottom w:val="none" w:sz="4" w:space="0" w:color="000000"/>
          <w:right w:val="none" w:sz="4" w:space="0" w:color="000000"/>
        </w:pBdr>
      </w:pPr>
      <w:bookmarkStart w:id="29" w:name="_Toc215493368"/>
      <w:r>
        <w:t>1.4 Cores</w:t>
      </w:r>
      <w:bookmarkEnd w:id="29"/>
    </w:p>
    <w:p w14:paraId="696C1CD3" w14:textId="3B74579B" w:rsidR="00C60444" w:rsidRDefault="00294850">
      <w:pPr>
        <w:pStyle w:val="ParagrafoTCC2025"/>
        <w:pBdr>
          <w:top w:val="none" w:sz="4" w:space="0" w:color="000000"/>
          <w:left w:val="none" w:sz="4" w:space="0" w:color="000000"/>
          <w:bottom w:val="none" w:sz="4" w:space="0" w:color="000000"/>
          <w:right w:val="none" w:sz="4" w:space="0" w:color="000000"/>
        </w:pBdr>
      </w:pPr>
      <w:r>
        <w:t>A cor predominante na identidade visual é um tom de roxo, aplicado tanto ao ícone quanto à escrita. Essa escolha busca transmitir uma combinação de tecnologia e análise, mantendo uma identidade visual moderna e acessível. O fundo em roxo mais escuro reforça criatividade, acessibilidade e proximidade, tornando o projeto mais humano e menos rígido que soluções corporativas tradicionais.</w:t>
      </w:r>
    </w:p>
    <w:p w14:paraId="172ADD3D" w14:textId="7951A238" w:rsidR="00C60444" w:rsidRDefault="00294850">
      <w:pPr>
        <w:pStyle w:val="ParagrafoTCC2025"/>
        <w:pBdr>
          <w:top w:val="none" w:sz="4" w:space="0" w:color="000000"/>
          <w:left w:val="none" w:sz="4" w:space="0" w:color="000000"/>
          <w:bottom w:val="none" w:sz="4" w:space="0" w:color="000000"/>
          <w:right w:val="none" w:sz="4" w:space="0" w:color="000000"/>
        </w:pBdr>
      </w:pPr>
      <w:r>
        <w:br w:type="page" w:clear="all"/>
      </w:r>
    </w:p>
    <w:p w14:paraId="5E9993FB" w14:textId="6050D9B6" w:rsidR="00F85850" w:rsidRDefault="000B3B07" w:rsidP="000B3B07">
      <w:pPr>
        <w:pStyle w:val="Ttulo1"/>
      </w:pPr>
      <w:bookmarkStart w:id="30" w:name="_Toc215493369"/>
      <w:r>
        <w:lastRenderedPageBreak/>
        <w:t xml:space="preserve">2. </w:t>
      </w:r>
      <w:r w:rsidR="004D16DE">
        <w:t>LANDING PAGE</w:t>
      </w:r>
    </w:p>
    <w:p w14:paraId="790FE50E" w14:textId="23808B21" w:rsidR="00F85850" w:rsidRDefault="00F85850" w:rsidP="00F85850">
      <w:pPr>
        <w:pStyle w:val="ParagrafoTCC2025"/>
      </w:pPr>
      <w:r>
        <w:t xml:space="preserve">Nessa seção será apresentada a </w:t>
      </w:r>
      <w:r>
        <w:rPr>
          <w:b/>
          <w:bCs/>
        </w:rPr>
        <w:t>Tela</w:t>
      </w:r>
      <w:r w:rsidR="004D16DE">
        <w:rPr>
          <w:b/>
          <w:bCs/>
        </w:rPr>
        <w:t xml:space="preserve"> Landing Page</w:t>
      </w:r>
      <w:r>
        <w:t xml:space="preserve">, a página </w:t>
      </w:r>
      <w:r w:rsidR="00F20166">
        <w:t>de acolhimento antes de acessar o sistema</w:t>
      </w:r>
      <w:r>
        <w:t>.</w:t>
      </w:r>
    </w:p>
    <w:p w14:paraId="79922F28" w14:textId="4080516F" w:rsidR="00F85850" w:rsidRDefault="00F85850" w:rsidP="00F85850">
      <w:pPr>
        <w:pStyle w:val="Ttulo2"/>
      </w:pPr>
      <w:r>
        <w:t xml:space="preserve">2.1 Apresentação da </w:t>
      </w:r>
      <w:r w:rsidR="004D16DE">
        <w:t>Landing Page</w:t>
      </w:r>
    </w:p>
    <w:p w14:paraId="545972A7" w14:textId="2D147400" w:rsidR="00F85850" w:rsidRDefault="00F85850" w:rsidP="00F85850">
      <w:pPr>
        <w:pStyle w:val="ParagrafoTCC2025"/>
      </w:pPr>
      <w:r>
        <w:t>A primeira tela abordada neste documento (antes de ter acesso ao sistema principal) se trata da tela de apresentação.</w:t>
      </w:r>
    </w:p>
    <w:p w14:paraId="04B2EB8F" w14:textId="18E16C57" w:rsidR="00F85850" w:rsidRDefault="00F85850" w:rsidP="00F85850">
      <w:pPr>
        <w:pStyle w:val="ParagrafoTCC2025"/>
      </w:pPr>
      <w:r>
        <w:t>Uma tela simples, com intuito de acolher o usuário de forma que o acesso ao sistema seja feito de forma suave, e gradual.</w:t>
      </w:r>
    </w:p>
    <w:p w14:paraId="0100CAB6" w14:textId="0923784C" w:rsidR="004D16DE" w:rsidRPr="00F85850" w:rsidRDefault="004D16DE" w:rsidP="004D16DE">
      <w:pPr>
        <w:pStyle w:val="ParagrafoTCC2025"/>
      </w:pPr>
      <w:r>
        <w:t xml:space="preserve">Ao clicar no </w:t>
      </w:r>
      <w:r>
        <w:rPr>
          <w:i/>
          <w:iCs/>
        </w:rPr>
        <w:t>link</w:t>
      </w:r>
      <w:r>
        <w:t xml:space="preserve"> de domínio do SW, se deparará com esta página, como descrito na imagem.</w:t>
      </w:r>
    </w:p>
    <w:p w14:paraId="45450521" w14:textId="299BDB35" w:rsidR="00934A18" w:rsidRDefault="00934A18" w:rsidP="00934A18">
      <w:pPr>
        <w:pStyle w:val="Legenda"/>
      </w:pPr>
      <w:r>
        <w:t xml:space="preserve">Figura </w:t>
      </w:r>
      <w:r w:rsidR="005F3670">
        <w:fldChar w:fldCharType="begin"/>
      </w:r>
      <w:r w:rsidR="005F3670">
        <w:instrText xml:space="preserve"> SEQ Figura \* ARABIC </w:instrText>
      </w:r>
      <w:r w:rsidR="005F3670">
        <w:fldChar w:fldCharType="separate"/>
      </w:r>
      <w:r w:rsidR="00C92A8F">
        <w:rPr>
          <w:noProof/>
        </w:rPr>
        <w:t>2</w:t>
      </w:r>
      <w:r w:rsidR="005F3670">
        <w:rPr>
          <w:noProof/>
        </w:rPr>
        <w:fldChar w:fldCharType="end"/>
      </w:r>
      <w:r>
        <w:t xml:space="preserve"> - Apresentação da Landing page</w:t>
      </w:r>
      <w:r>
        <w:rPr>
          <w:noProof/>
        </w:rPr>
        <w:t xml:space="preserve"> - Tela Inicial</w:t>
      </w:r>
    </w:p>
    <w:p w14:paraId="699E04DD" w14:textId="6572E6FF" w:rsidR="00EB2F2C" w:rsidRDefault="00EB2F2C" w:rsidP="00934A18">
      <w:pPr>
        <w:pStyle w:val="FiguraTCC2025"/>
      </w:pPr>
      <w:r>
        <w:rPr>
          <w:noProof/>
        </w:rPr>
        <w:drawing>
          <wp:inline distT="0" distB="0" distL="0" distR="0" wp14:anchorId="13D75A32" wp14:editId="62A750EF">
            <wp:extent cx="5760085" cy="2810510"/>
            <wp:effectExtent l="0" t="0" r="0" b="889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810510"/>
                    </a:xfrm>
                    <a:prstGeom prst="rect">
                      <a:avLst/>
                    </a:prstGeom>
                  </pic:spPr>
                </pic:pic>
              </a:graphicData>
            </a:graphic>
          </wp:inline>
        </w:drawing>
      </w:r>
    </w:p>
    <w:p w14:paraId="4D8404D9" w14:textId="77777777" w:rsidR="00EB2F2C" w:rsidRDefault="00EB2F2C" w:rsidP="00EB2F2C">
      <w:pPr>
        <w:pStyle w:val="FiguraTCC2025"/>
      </w:pPr>
      <w:r>
        <w:t>Fonte: Feito por Enrico Fedel</w:t>
      </w:r>
    </w:p>
    <w:p w14:paraId="0414BD0D" w14:textId="77777777" w:rsidR="00EB2F2C" w:rsidRDefault="00EB2F2C" w:rsidP="00934A18">
      <w:pPr>
        <w:pStyle w:val="FiguraTCC2025"/>
      </w:pPr>
    </w:p>
    <w:p w14:paraId="6E2D8E37" w14:textId="6F18924E" w:rsidR="00EB2F2C" w:rsidRDefault="00EB2F2C" w:rsidP="00EB2F2C">
      <w:pPr>
        <w:pStyle w:val="Legenda"/>
      </w:pPr>
      <w:r>
        <w:lastRenderedPageBreak/>
        <w:t xml:space="preserve">Figura </w:t>
      </w:r>
      <w:r w:rsidR="005F3670">
        <w:fldChar w:fldCharType="begin"/>
      </w:r>
      <w:r w:rsidR="005F3670">
        <w:instrText xml:space="preserve"> SEQ Figura \* ARABIC </w:instrText>
      </w:r>
      <w:r w:rsidR="005F3670">
        <w:fldChar w:fldCharType="separate"/>
      </w:r>
      <w:r w:rsidR="00C92A8F">
        <w:rPr>
          <w:noProof/>
        </w:rPr>
        <w:t>3</w:t>
      </w:r>
      <w:r w:rsidR="005F3670">
        <w:rPr>
          <w:noProof/>
        </w:rPr>
        <w:fldChar w:fldCharType="end"/>
      </w:r>
      <w:r>
        <w:t xml:space="preserve"> - </w:t>
      </w:r>
      <w:r w:rsidRPr="007F3C2F">
        <w:t>Apresentaçã</w:t>
      </w:r>
      <w:r>
        <w:t>o da Landing page</w:t>
      </w:r>
    </w:p>
    <w:p w14:paraId="516517B2" w14:textId="3DBF293E" w:rsidR="00934A18" w:rsidRDefault="00EB2F2C" w:rsidP="00934A18">
      <w:pPr>
        <w:pStyle w:val="FiguraTCC2025"/>
      </w:pPr>
      <w:r>
        <w:rPr>
          <w:noProof/>
        </w:rPr>
        <w:drawing>
          <wp:inline distT="0" distB="0" distL="0" distR="0" wp14:anchorId="6CE84EB2" wp14:editId="60446004">
            <wp:extent cx="5760085" cy="282892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2828925"/>
                    </a:xfrm>
                    <a:prstGeom prst="rect">
                      <a:avLst/>
                    </a:prstGeom>
                  </pic:spPr>
                </pic:pic>
              </a:graphicData>
            </a:graphic>
          </wp:inline>
        </w:drawing>
      </w:r>
    </w:p>
    <w:p w14:paraId="19DA9F40" w14:textId="7CA52282" w:rsidR="004D16DE" w:rsidRDefault="004D16DE" w:rsidP="004D16DE">
      <w:pPr>
        <w:pStyle w:val="FiguraTCC2025"/>
      </w:pPr>
      <w:r>
        <w:t>Fonte: Feito por Enrico Fedel</w:t>
      </w:r>
    </w:p>
    <w:p w14:paraId="6B0408D8" w14:textId="19E6F29D" w:rsidR="004D16DE" w:rsidRDefault="004D16DE" w:rsidP="004D16DE">
      <w:pPr>
        <w:pStyle w:val="ParagrafoTCC2025"/>
        <w:jc w:val="left"/>
      </w:pPr>
      <w:r>
        <w:t xml:space="preserve">Nesta primeira parte do sistema, o usuário terá um resumo rápido do SW, como um </w:t>
      </w:r>
      <w:r>
        <w:rPr>
          <w:i/>
          <w:iCs/>
        </w:rPr>
        <w:t>Slogan</w:t>
      </w:r>
      <w:r>
        <w:t xml:space="preserve">, motivos para usar o SW e os botões </w:t>
      </w:r>
      <w:r w:rsidR="00DD4351">
        <w:rPr>
          <w:b/>
          <w:bCs/>
        </w:rPr>
        <w:t>Entrar</w:t>
      </w:r>
      <w:r>
        <w:t xml:space="preserve"> e </w:t>
      </w:r>
      <w:r w:rsidR="00DD4351">
        <w:rPr>
          <w:b/>
          <w:bCs/>
        </w:rPr>
        <w:t>Criar Conta</w:t>
      </w:r>
      <w:r>
        <w:t xml:space="preserve">, que, respectivamente, levará à </w:t>
      </w:r>
      <w:r>
        <w:rPr>
          <w:b/>
          <w:bCs/>
        </w:rPr>
        <w:t>Tela Login</w:t>
      </w:r>
      <w:r w:rsidR="00DD4351">
        <w:rPr>
          <w:b/>
          <w:bCs/>
        </w:rPr>
        <w:t xml:space="preserve"> e Registro</w:t>
      </w:r>
      <w:r w:rsidR="00DD4351">
        <w:t>.</w:t>
      </w:r>
    </w:p>
    <w:p w14:paraId="72B65AA1" w14:textId="77DAF8E8" w:rsidR="004D16DE" w:rsidRDefault="00DD4351" w:rsidP="00DD4351">
      <w:pPr>
        <w:pStyle w:val="ParagrafoTCC2025"/>
        <w:jc w:val="left"/>
      </w:pPr>
      <w:r>
        <w:t xml:space="preserve">Na parte superior, é possível ver botões que levam respectivamente para cada tela: </w:t>
      </w:r>
      <w:r w:rsidRPr="00DD4351">
        <w:rPr>
          <w:b/>
        </w:rPr>
        <w:t>Home, Sobre, Funcionalidades, Recursos e Contato</w:t>
      </w:r>
      <w:r>
        <w:rPr>
          <w:b/>
        </w:rPr>
        <w:t>.</w:t>
      </w:r>
    </w:p>
    <w:p w14:paraId="5D11ECFA" w14:textId="1140818B" w:rsidR="00C60444" w:rsidRDefault="000B3B07" w:rsidP="000B3B07">
      <w:pPr>
        <w:pStyle w:val="Ttulo1"/>
      </w:pPr>
      <w:r>
        <w:t>3</w:t>
      </w:r>
      <w:r w:rsidR="7B5E2633">
        <w:t xml:space="preserve">. TELA </w:t>
      </w:r>
      <w:bookmarkEnd w:id="30"/>
      <w:r w:rsidR="0040421C">
        <w:t>LOGIN E REGISTRO</w:t>
      </w:r>
    </w:p>
    <w:p w14:paraId="6B39BA96" w14:textId="1463C012" w:rsidR="00C60444" w:rsidRDefault="00294850" w:rsidP="000B3B07">
      <w:pPr>
        <w:pStyle w:val="ParagrafoTCC2025"/>
      </w:pPr>
      <w:r>
        <w:t xml:space="preserve">Nessa seção será apresentada a </w:t>
      </w:r>
      <w:r w:rsidR="0040421C">
        <w:rPr>
          <w:b/>
          <w:bCs/>
        </w:rPr>
        <w:t xml:space="preserve">Tela </w:t>
      </w:r>
      <w:r w:rsidR="00DD4351">
        <w:rPr>
          <w:b/>
          <w:bCs/>
        </w:rPr>
        <w:t>Login/</w:t>
      </w:r>
      <w:r w:rsidR="0040421C">
        <w:rPr>
          <w:b/>
          <w:bCs/>
        </w:rPr>
        <w:t>Cadastro</w:t>
      </w:r>
      <w:r>
        <w:t xml:space="preserve">, a página que o usuário se </w:t>
      </w:r>
      <w:r w:rsidRPr="00934A18">
        <w:rPr>
          <w:strike/>
        </w:rPr>
        <w:t xml:space="preserve">deparará </w:t>
      </w:r>
      <w:r>
        <w:t xml:space="preserve">antes </w:t>
      </w:r>
      <w:r w:rsidR="00DD4351">
        <w:t>de acessar o sistema, com fim de obter acesso a sua conta para utilizar o SW.</w:t>
      </w:r>
    </w:p>
    <w:p w14:paraId="6E71C76A" w14:textId="42173EE2" w:rsidR="00C60444" w:rsidRDefault="000B3B07" w:rsidP="000B3B07">
      <w:pPr>
        <w:pStyle w:val="Ttulo2"/>
      </w:pPr>
      <w:bookmarkStart w:id="31" w:name="_Toc215493370"/>
      <w:r>
        <w:t>3</w:t>
      </w:r>
      <w:r w:rsidR="7B5E2633">
        <w:t xml:space="preserve">.1 Apresentação da Tela </w:t>
      </w:r>
      <w:bookmarkEnd w:id="31"/>
      <w:r w:rsidR="0040421C">
        <w:t>Login/Registro</w:t>
      </w:r>
    </w:p>
    <w:p w14:paraId="25EC8C94" w14:textId="75196F57" w:rsidR="00C60444" w:rsidRDefault="00294850" w:rsidP="000B3B07">
      <w:pPr>
        <w:pStyle w:val="ParagrafoTCC2025"/>
      </w:pPr>
      <w:r>
        <w:t xml:space="preserve">A primeira tela </w:t>
      </w:r>
      <w:r w:rsidR="00F85850">
        <w:t xml:space="preserve">funcional ao ser acessada, </w:t>
      </w:r>
      <w:r>
        <w:t xml:space="preserve">se trata da tela </w:t>
      </w:r>
      <w:r w:rsidR="0040421C">
        <w:t xml:space="preserve">de </w:t>
      </w:r>
      <w:r w:rsidR="00934A18">
        <w:rPr>
          <w:b/>
          <w:bCs/>
        </w:rPr>
        <w:t>Login</w:t>
      </w:r>
      <w:r w:rsidR="00934A18">
        <w:t xml:space="preserve"> </w:t>
      </w:r>
      <w:r w:rsidR="0040421C">
        <w:t xml:space="preserve">e </w:t>
      </w:r>
      <w:r w:rsidR="00934A18">
        <w:rPr>
          <w:b/>
        </w:rPr>
        <w:t>R</w:t>
      </w:r>
      <w:r w:rsidR="0040421C" w:rsidRPr="00934A18">
        <w:rPr>
          <w:b/>
        </w:rPr>
        <w:t>egistro</w:t>
      </w:r>
      <w:r>
        <w:t>, onde o usuário te</w:t>
      </w:r>
      <w:r w:rsidR="00221D50">
        <w:t>rá o primeiro contato com o SW.</w:t>
      </w:r>
    </w:p>
    <w:p w14:paraId="56D826FF" w14:textId="1CD735BA" w:rsidR="00C92A8F" w:rsidRDefault="00C92A8F" w:rsidP="00C92A8F">
      <w:pPr>
        <w:pStyle w:val="Legenda"/>
      </w:pPr>
      <w:r>
        <w:lastRenderedPageBreak/>
        <w:t xml:space="preserve">Figura </w:t>
      </w:r>
      <w:r w:rsidR="005F3670">
        <w:fldChar w:fldCharType="begin"/>
      </w:r>
      <w:r w:rsidR="005F3670">
        <w:instrText xml:space="preserve"> SEQ Figura \* ARABIC </w:instrText>
      </w:r>
      <w:r w:rsidR="005F3670">
        <w:fldChar w:fldCharType="separate"/>
      </w:r>
      <w:r>
        <w:rPr>
          <w:noProof/>
        </w:rPr>
        <w:t>4</w:t>
      </w:r>
      <w:r w:rsidR="005F3670">
        <w:rPr>
          <w:noProof/>
        </w:rPr>
        <w:fldChar w:fldCharType="end"/>
      </w:r>
      <w:r>
        <w:rPr>
          <w:noProof/>
        </w:rPr>
        <w:t xml:space="preserve"> -</w:t>
      </w:r>
      <w:r w:rsidRPr="00D174DE">
        <w:rPr>
          <w:noProof/>
        </w:rPr>
        <w:t xml:space="preserve"> Tela Login/Registro</w:t>
      </w:r>
    </w:p>
    <w:p w14:paraId="3656B9AB" w14:textId="5BC46CCD" w:rsidR="00C60444" w:rsidRDefault="00AF35B8" w:rsidP="000B3B07">
      <w:pPr>
        <w:pStyle w:val="FiguraTCC2025"/>
      </w:pPr>
      <w:r>
        <w:rPr>
          <w:noProof/>
        </w:rPr>
        <w:drawing>
          <wp:inline distT="0" distB="0" distL="0" distR="0" wp14:anchorId="198EE864" wp14:editId="6791B26B">
            <wp:extent cx="5760085" cy="2837815"/>
            <wp:effectExtent l="0" t="0" r="0" b="63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837815"/>
                    </a:xfrm>
                    <a:prstGeom prst="rect">
                      <a:avLst/>
                    </a:prstGeom>
                  </pic:spPr>
                </pic:pic>
              </a:graphicData>
            </a:graphic>
          </wp:inline>
        </w:drawing>
      </w:r>
    </w:p>
    <w:p w14:paraId="7B12D222" w14:textId="1ED369AA" w:rsidR="00C60444" w:rsidRDefault="00294850" w:rsidP="000B3B07">
      <w:pPr>
        <w:pStyle w:val="FiguraTCC2025"/>
      </w:pPr>
      <w:r>
        <w:t xml:space="preserve">Fonte: Feito por </w:t>
      </w:r>
      <w:r w:rsidR="0040421C">
        <w:t>Enrico Fedel Outeiro Pinto</w:t>
      </w:r>
    </w:p>
    <w:p w14:paraId="4A979B24" w14:textId="51CC33F3" w:rsidR="00BC71E3" w:rsidRDefault="006C715D" w:rsidP="000B3B07">
      <w:pPr>
        <w:pStyle w:val="ParagrafoTCC2025"/>
        <w:jc w:val="left"/>
      </w:pPr>
      <w:r>
        <w:t>Nesta primeira parte de registro</w:t>
      </w:r>
      <w:r w:rsidR="00294850">
        <w:t>, o usuário terá</w:t>
      </w:r>
      <w:r>
        <w:t xml:space="preserve"> a opção de criar sua conta</w:t>
      </w:r>
      <w:r w:rsidR="00294850">
        <w:t>,</w:t>
      </w:r>
      <w:r>
        <w:t xml:space="preserve"> ou ir para o menu de Login se já houver uma conta. Os campos para registro são: Nome, e-mail e senha. Há um campo para a confirmação da senha abaixo. </w:t>
      </w:r>
    </w:p>
    <w:p w14:paraId="7BA8F4E3" w14:textId="64C264DA" w:rsidR="00DD4351" w:rsidRDefault="00DD4351" w:rsidP="00DD4351">
      <w:pPr>
        <w:pStyle w:val="Legenda"/>
      </w:pPr>
      <w:bookmarkStart w:id="32" w:name="_Toc215493269"/>
      <w:r>
        <w:t xml:space="preserve">Quadro </w:t>
      </w:r>
      <w:bookmarkEnd w:id="32"/>
      <w:r w:rsidR="0047381C">
        <w:t>8</w:t>
      </w:r>
    </w:p>
    <w:tbl>
      <w:tblPr>
        <w:tblStyle w:val="Tabelacomgrade"/>
        <w:tblW w:w="8359" w:type="dxa"/>
        <w:jc w:val="center"/>
        <w:tblLook w:val="04A0" w:firstRow="1" w:lastRow="0" w:firstColumn="1" w:lastColumn="0" w:noHBand="0" w:noVBand="1"/>
      </w:tblPr>
      <w:tblGrid>
        <w:gridCol w:w="4776"/>
        <w:gridCol w:w="3583"/>
      </w:tblGrid>
      <w:tr w:rsidR="008E129B" w14:paraId="128E4199" w14:textId="77777777" w:rsidTr="00735FDA">
        <w:trPr>
          <w:trHeight w:val="20"/>
          <w:jc w:val="center"/>
        </w:trPr>
        <w:tc>
          <w:tcPr>
            <w:tcW w:w="4776" w:type="dxa"/>
            <w:tcBorders>
              <w:top w:val="single" w:sz="4" w:space="0" w:color="000000"/>
              <w:left w:val="single" w:sz="4" w:space="0" w:color="000000"/>
              <w:bottom w:val="single" w:sz="4" w:space="0" w:color="000000"/>
              <w:right w:val="single" w:sz="4" w:space="0" w:color="000000"/>
            </w:tcBorders>
            <w:vAlign w:val="center"/>
            <w:hideMark/>
          </w:tcPr>
          <w:p w14:paraId="1BC7A0BA" w14:textId="77777777" w:rsidR="00DD4351" w:rsidRDefault="00DD4351" w:rsidP="00934A18">
            <w:pPr>
              <w:pStyle w:val="QuadroTCC"/>
              <w:spacing w:line="240" w:lineRule="auto"/>
            </w:pPr>
            <w:r>
              <w:t>Recorte da Tela</w:t>
            </w:r>
          </w:p>
        </w:tc>
        <w:tc>
          <w:tcPr>
            <w:tcW w:w="3583" w:type="dxa"/>
            <w:tcBorders>
              <w:top w:val="single" w:sz="4" w:space="0" w:color="000000"/>
              <w:left w:val="single" w:sz="4" w:space="0" w:color="000000"/>
              <w:bottom w:val="single" w:sz="4" w:space="0" w:color="000000"/>
              <w:right w:val="single" w:sz="4" w:space="0" w:color="000000"/>
            </w:tcBorders>
            <w:vAlign w:val="center"/>
            <w:hideMark/>
          </w:tcPr>
          <w:p w14:paraId="546DC793" w14:textId="77777777" w:rsidR="00DD4351" w:rsidRDefault="00DD4351" w:rsidP="00934A18">
            <w:pPr>
              <w:pStyle w:val="QuadroTCC"/>
              <w:spacing w:line="240" w:lineRule="auto"/>
            </w:pPr>
            <w:r>
              <w:t>Funcionalidade</w:t>
            </w:r>
          </w:p>
        </w:tc>
      </w:tr>
      <w:tr w:rsidR="008E129B" w14:paraId="5093D2C0" w14:textId="77777777" w:rsidTr="00735FDA">
        <w:trPr>
          <w:trHeight w:val="20"/>
          <w:jc w:val="center"/>
        </w:trPr>
        <w:tc>
          <w:tcPr>
            <w:tcW w:w="4776" w:type="dxa"/>
            <w:tcBorders>
              <w:top w:val="single" w:sz="4" w:space="0" w:color="000000"/>
              <w:left w:val="single" w:sz="4" w:space="0" w:color="000000"/>
              <w:bottom w:val="single" w:sz="4" w:space="0" w:color="000000"/>
              <w:right w:val="single" w:sz="4" w:space="0" w:color="000000"/>
            </w:tcBorders>
            <w:vAlign w:val="center"/>
            <w:hideMark/>
          </w:tcPr>
          <w:p w14:paraId="76775356" w14:textId="5440865D" w:rsidR="00DD4351" w:rsidRDefault="00AF35B8" w:rsidP="00934A18">
            <w:pPr>
              <w:pStyle w:val="imgQuadro"/>
              <w:spacing w:before="0" w:line="240" w:lineRule="auto"/>
            </w:pPr>
            <w:r w:rsidRPr="00AF35B8">
              <w:drawing>
                <wp:inline distT="0" distB="0" distL="0" distR="0" wp14:anchorId="4A6F9286" wp14:editId="3D959036">
                  <wp:extent cx="1331635" cy="1133475"/>
                  <wp:effectExtent l="0" t="0" r="190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64530" cy="1161475"/>
                          </a:xfrm>
                          <a:prstGeom prst="rect">
                            <a:avLst/>
                          </a:prstGeom>
                        </pic:spPr>
                      </pic:pic>
                    </a:graphicData>
                  </a:graphic>
                </wp:inline>
              </w:drawing>
            </w:r>
          </w:p>
        </w:tc>
        <w:tc>
          <w:tcPr>
            <w:tcW w:w="3583" w:type="dxa"/>
            <w:tcBorders>
              <w:top w:val="single" w:sz="4" w:space="0" w:color="000000"/>
              <w:left w:val="single" w:sz="4" w:space="0" w:color="000000"/>
              <w:bottom w:val="single" w:sz="4" w:space="0" w:color="000000"/>
              <w:right w:val="single" w:sz="4" w:space="0" w:color="000000"/>
            </w:tcBorders>
            <w:vAlign w:val="center"/>
            <w:hideMark/>
          </w:tcPr>
          <w:p w14:paraId="5AC4F264" w14:textId="77777777" w:rsidR="00DD4351" w:rsidRDefault="00DD4351" w:rsidP="00934A18">
            <w:pPr>
              <w:pStyle w:val="QuadroTCC"/>
              <w:spacing w:line="240" w:lineRule="auto"/>
            </w:pPr>
            <w:r>
              <w:t>Logo do SW</w:t>
            </w:r>
          </w:p>
        </w:tc>
      </w:tr>
      <w:tr w:rsidR="008E129B" w14:paraId="6C24B6BD" w14:textId="77777777" w:rsidTr="00735FDA">
        <w:trPr>
          <w:trHeight w:val="20"/>
          <w:jc w:val="center"/>
        </w:trPr>
        <w:tc>
          <w:tcPr>
            <w:tcW w:w="4776" w:type="dxa"/>
            <w:tcBorders>
              <w:top w:val="single" w:sz="4" w:space="0" w:color="000000"/>
              <w:left w:val="single" w:sz="4" w:space="0" w:color="000000"/>
              <w:bottom w:val="single" w:sz="4" w:space="0" w:color="000000"/>
              <w:right w:val="single" w:sz="4" w:space="0" w:color="000000"/>
            </w:tcBorders>
            <w:vAlign w:val="center"/>
          </w:tcPr>
          <w:p w14:paraId="55B3B7B5" w14:textId="4C6B4DCA" w:rsidR="0047381C" w:rsidRPr="00DD4351" w:rsidRDefault="00AF35B8" w:rsidP="00934A18">
            <w:pPr>
              <w:pStyle w:val="imgQuadro"/>
              <w:spacing w:before="0" w:line="240" w:lineRule="auto"/>
            </w:pPr>
            <w:r w:rsidRPr="00AF35B8">
              <w:drawing>
                <wp:inline distT="0" distB="0" distL="0" distR="0" wp14:anchorId="4B942AA7" wp14:editId="2132F839">
                  <wp:extent cx="2247900" cy="532547"/>
                  <wp:effectExtent l="0" t="0" r="0" b="127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01287" cy="545195"/>
                          </a:xfrm>
                          <a:prstGeom prst="rect">
                            <a:avLst/>
                          </a:prstGeom>
                        </pic:spPr>
                      </pic:pic>
                    </a:graphicData>
                  </a:graphic>
                </wp:inline>
              </w:drawing>
            </w:r>
          </w:p>
        </w:tc>
        <w:tc>
          <w:tcPr>
            <w:tcW w:w="3583" w:type="dxa"/>
            <w:tcBorders>
              <w:top w:val="single" w:sz="4" w:space="0" w:color="000000"/>
              <w:left w:val="single" w:sz="4" w:space="0" w:color="000000"/>
              <w:bottom w:val="single" w:sz="4" w:space="0" w:color="000000"/>
              <w:right w:val="single" w:sz="4" w:space="0" w:color="000000"/>
            </w:tcBorders>
            <w:vAlign w:val="center"/>
          </w:tcPr>
          <w:p w14:paraId="6A9B8AB2" w14:textId="68636AC4" w:rsidR="0047381C" w:rsidRDefault="0047381C" w:rsidP="00934A18">
            <w:pPr>
              <w:pStyle w:val="QuadroTCC"/>
              <w:spacing w:line="240" w:lineRule="auto"/>
            </w:pPr>
            <w:r>
              <w:t>Campo de Nome</w:t>
            </w:r>
          </w:p>
        </w:tc>
      </w:tr>
      <w:tr w:rsidR="008E129B" w14:paraId="6B9E58BA" w14:textId="77777777" w:rsidTr="00735FDA">
        <w:trPr>
          <w:trHeight w:val="20"/>
          <w:jc w:val="center"/>
        </w:trPr>
        <w:tc>
          <w:tcPr>
            <w:tcW w:w="4776" w:type="dxa"/>
            <w:tcBorders>
              <w:top w:val="single" w:sz="4" w:space="0" w:color="000000"/>
              <w:left w:val="single" w:sz="4" w:space="0" w:color="000000"/>
              <w:bottom w:val="single" w:sz="4" w:space="0" w:color="000000"/>
              <w:right w:val="single" w:sz="4" w:space="0" w:color="000000"/>
            </w:tcBorders>
            <w:vAlign w:val="center"/>
          </w:tcPr>
          <w:p w14:paraId="777FD4A4" w14:textId="0C9ADF14" w:rsidR="0047381C" w:rsidRPr="00DD4351" w:rsidRDefault="008E129B" w:rsidP="00934A18">
            <w:pPr>
              <w:pStyle w:val="imgQuadro"/>
              <w:spacing w:before="0" w:line="240" w:lineRule="auto"/>
            </w:pPr>
            <w:r w:rsidRPr="008E129B">
              <w:drawing>
                <wp:inline distT="0" distB="0" distL="0" distR="0" wp14:anchorId="2C6CCACC" wp14:editId="5CEE4A4D">
                  <wp:extent cx="2238375" cy="568539"/>
                  <wp:effectExtent l="0" t="0" r="0" b="317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10525" cy="637664"/>
                          </a:xfrm>
                          <a:prstGeom prst="rect">
                            <a:avLst/>
                          </a:prstGeom>
                        </pic:spPr>
                      </pic:pic>
                    </a:graphicData>
                  </a:graphic>
                </wp:inline>
              </w:drawing>
            </w:r>
          </w:p>
        </w:tc>
        <w:tc>
          <w:tcPr>
            <w:tcW w:w="3583" w:type="dxa"/>
            <w:tcBorders>
              <w:top w:val="single" w:sz="4" w:space="0" w:color="000000"/>
              <w:left w:val="single" w:sz="4" w:space="0" w:color="000000"/>
              <w:bottom w:val="single" w:sz="4" w:space="0" w:color="000000"/>
              <w:right w:val="single" w:sz="4" w:space="0" w:color="000000"/>
            </w:tcBorders>
            <w:vAlign w:val="center"/>
          </w:tcPr>
          <w:p w14:paraId="7E0D9F1F" w14:textId="60B0F517" w:rsidR="0047381C" w:rsidRDefault="0047381C" w:rsidP="00934A18">
            <w:pPr>
              <w:pStyle w:val="QuadroTCC"/>
              <w:spacing w:line="240" w:lineRule="auto"/>
            </w:pPr>
            <w:r>
              <w:t>Campo de E-mail</w:t>
            </w:r>
          </w:p>
        </w:tc>
      </w:tr>
      <w:tr w:rsidR="008E129B" w14:paraId="64D918C6" w14:textId="77777777" w:rsidTr="00735FDA">
        <w:trPr>
          <w:trHeight w:val="20"/>
          <w:jc w:val="center"/>
        </w:trPr>
        <w:tc>
          <w:tcPr>
            <w:tcW w:w="4776" w:type="dxa"/>
            <w:tcBorders>
              <w:top w:val="single" w:sz="4" w:space="0" w:color="000000"/>
              <w:left w:val="single" w:sz="4" w:space="0" w:color="000000"/>
              <w:bottom w:val="single" w:sz="4" w:space="0" w:color="000000"/>
              <w:right w:val="single" w:sz="4" w:space="0" w:color="000000"/>
            </w:tcBorders>
            <w:vAlign w:val="center"/>
          </w:tcPr>
          <w:p w14:paraId="20C089DE" w14:textId="29988BEB" w:rsidR="0047381C" w:rsidRPr="00DD4351" w:rsidRDefault="008E129B" w:rsidP="00934A18">
            <w:pPr>
              <w:pStyle w:val="imgQuadro"/>
              <w:spacing w:before="0" w:line="240" w:lineRule="auto"/>
            </w:pPr>
            <w:r w:rsidRPr="008E129B">
              <w:drawing>
                <wp:inline distT="0" distB="0" distL="0" distR="0" wp14:anchorId="5C3C6EA4" wp14:editId="4CFF7F27">
                  <wp:extent cx="2212901" cy="1159510"/>
                  <wp:effectExtent l="0" t="0" r="0" b="254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37545" cy="1224820"/>
                          </a:xfrm>
                          <a:prstGeom prst="rect">
                            <a:avLst/>
                          </a:prstGeom>
                        </pic:spPr>
                      </pic:pic>
                    </a:graphicData>
                  </a:graphic>
                </wp:inline>
              </w:drawing>
            </w:r>
          </w:p>
        </w:tc>
        <w:tc>
          <w:tcPr>
            <w:tcW w:w="3583" w:type="dxa"/>
            <w:tcBorders>
              <w:top w:val="single" w:sz="4" w:space="0" w:color="000000"/>
              <w:left w:val="single" w:sz="4" w:space="0" w:color="000000"/>
              <w:bottom w:val="single" w:sz="4" w:space="0" w:color="000000"/>
              <w:right w:val="single" w:sz="4" w:space="0" w:color="000000"/>
            </w:tcBorders>
            <w:vAlign w:val="center"/>
          </w:tcPr>
          <w:p w14:paraId="1575D780" w14:textId="22DDFA53" w:rsidR="0047381C" w:rsidRDefault="0047381C" w:rsidP="00934A18">
            <w:pPr>
              <w:pStyle w:val="QuadroTCC"/>
              <w:spacing w:line="240" w:lineRule="auto"/>
            </w:pPr>
            <w:r>
              <w:t>Campo</w:t>
            </w:r>
            <w:r w:rsidR="008E129B">
              <w:t>s</w:t>
            </w:r>
            <w:r>
              <w:t xml:space="preserve"> de Senha</w:t>
            </w:r>
          </w:p>
        </w:tc>
      </w:tr>
      <w:tr w:rsidR="008E129B" w14:paraId="107C8EF4" w14:textId="77777777" w:rsidTr="00735FDA">
        <w:trPr>
          <w:trHeight w:val="20"/>
          <w:jc w:val="center"/>
        </w:trPr>
        <w:tc>
          <w:tcPr>
            <w:tcW w:w="4776" w:type="dxa"/>
            <w:tcBorders>
              <w:top w:val="single" w:sz="4" w:space="0" w:color="000000"/>
              <w:left w:val="single" w:sz="4" w:space="0" w:color="000000"/>
              <w:bottom w:val="single" w:sz="4" w:space="0" w:color="000000"/>
              <w:right w:val="single" w:sz="4" w:space="0" w:color="000000"/>
            </w:tcBorders>
            <w:vAlign w:val="center"/>
          </w:tcPr>
          <w:p w14:paraId="5A31F02B" w14:textId="05D18DC9" w:rsidR="0047381C" w:rsidRPr="00DD4351" w:rsidRDefault="0047381C" w:rsidP="00934A18">
            <w:pPr>
              <w:pStyle w:val="imgQuadro"/>
              <w:spacing w:before="0" w:line="240" w:lineRule="auto"/>
            </w:pPr>
            <w:r w:rsidRPr="0047381C">
              <w:drawing>
                <wp:inline distT="0" distB="0" distL="0" distR="0" wp14:anchorId="5339195B" wp14:editId="7F5BE0FA">
                  <wp:extent cx="2520564" cy="42208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0397" cy="438803"/>
                          </a:xfrm>
                          <a:prstGeom prst="rect">
                            <a:avLst/>
                          </a:prstGeom>
                        </pic:spPr>
                      </pic:pic>
                    </a:graphicData>
                  </a:graphic>
                </wp:inline>
              </w:drawing>
            </w:r>
          </w:p>
        </w:tc>
        <w:tc>
          <w:tcPr>
            <w:tcW w:w="3583" w:type="dxa"/>
            <w:tcBorders>
              <w:top w:val="single" w:sz="4" w:space="0" w:color="000000"/>
              <w:left w:val="single" w:sz="4" w:space="0" w:color="000000"/>
              <w:bottom w:val="single" w:sz="4" w:space="0" w:color="000000"/>
              <w:right w:val="single" w:sz="4" w:space="0" w:color="000000"/>
            </w:tcBorders>
            <w:vAlign w:val="center"/>
          </w:tcPr>
          <w:p w14:paraId="48D78E58" w14:textId="693F2CAD" w:rsidR="0047381C" w:rsidRDefault="0047381C" w:rsidP="00934A18">
            <w:pPr>
              <w:pStyle w:val="QuadroTCC"/>
              <w:spacing w:line="240" w:lineRule="auto"/>
            </w:pPr>
            <w:r>
              <w:t>Botão final de Cadastro da Conta</w:t>
            </w:r>
          </w:p>
        </w:tc>
      </w:tr>
      <w:tr w:rsidR="008E129B" w14:paraId="680E00AD" w14:textId="77777777" w:rsidTr="00735FDA">
        <w:trPr>
          <w:trHeight w:val="20"/>
          <w:jc w:val="center"/>
        </w:trPr>
        <w:tc>
          <w:tcPr>
            <w:tcW w:w="4776" w:type="dxa"/>
            <w:tcBorders>
              <w:top w:val="single" w:sz="4" w:space="0" w:color="000000"/>
              <w:left w:val="single" w:sz="4" w:space="0" w:color="000000"/>
              <w:bottom w:val="single" w:sz="4" w:space="0" w:color="000000"/>
              <w:right w:val="single" w:sz="4" w:space="0" w:color="000000"/>
            </w:tcBorders>
            <w:vAlign w:val="center"/>
          </w:tcPr>
          <w:p w14:paraId="021DD7DE" w14:textId="31D2AAEA" w:rsidR="0047381C" w:rsidRPr="0047381C" w:rsidRDefault="0047381C" w:rsidP="00934A18">
            <w:pPr>
              <w:pStyle w:val="imgQuadro"/>
              <w:spacing w:before="0" w:line="240" w:lineRule="auto"/>
            </w:pPr>
            <w:r w:rsidRPr="0047381C">
              <w:drawing>
                <wp:inline distT="0" distB="0" distL="0" distR="0" wp14:anchorId="79F3935E" wp14:editId="021DA7C1">
                  <wp:extent cx="1439186" cy="25232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91836" cy="279088"/>
                          </a:xfrm>
                          <a:prstGeom prst="rect">
                            <a:avLst/>
                          </a:prstGeom>
                        </pic:spPr>
                      </pic:pic>
                    </a:graphicData>
                  </a:graphic>
                </wp:inline>
              </w:drawing>
            </w:r>
          </w:p>
        </w:tc>
        <w:tc>
          <w:tcPr>
            <w:tcW w:w="3583" w:type="dxa"/>
            <w:tcBorders>
              <w:top w:val="single" w:sz="4" w:space="0" w:color="000000"/>
              <w:left w:val="single" w:sz="4" w:space="0" w:color="000000"/>
              <w:bottom w:val="single" w:sz="4" w:space="0" w:color="000000"/>
              <w:right w:val="single" w:sz="4" w:space="0" w:color="000000"/>
            </w:tcBorders>
            <w:vAlign w:val="center"/>
          </w:tcPr>
          <w:p w14:paraId="4DEF1539" w14:textId="7E908145" w:rsidR="0047381C" w:rsidRDefault="0047381C" w:rsidP="008E129B">
            <w:pPr>
              <w:pStyle w:val="QuadroTCC"/>
              <w:keepNext/>
              <w:spacing w:line="240" w:lineRule="auto"/>
            </w:pPr>
            <w:r>
              <w:t>Botão para alternar a interface para Login</w:t>
            </w:r>
          </w:p>
        </w:tc>
      </w:tr>
    </w:tbl>
    <w:p w14:paraId="3CD4449C" w14:textId="597CA8DD" w:rsidR="008E129B" w:rsidRDefault="008E129B">
      <w:pPr>
        <w:pStyle w:val="Legenda"/>
      </w:pPr>
      <w:r>
        <w:lastRenderedPageBreak/>
        <w:t>Fonte: Feito por Enrico Fedel</w:t>
      </w:r>
    </w:p>
    <w:p w14:paraId="00F40EA4" w14:textId="77777777" w:rsidR="00221D50" w:rsidRDefault="008E129B" w:rsidP="00221D50">
      <w:pPr>
        <w:pStyle w:val="ParagrafoTCC2025"/>
        <w:jc w:val="left"/>
      </w:pPr>
      <w:r w:rsidRPr="008E129B">
        <w:t xml:space="preserve">O campo </w:t>
      </w:r>
      <w:r>
        <w:t>de nome pode ter caracteres maiúsculos e minúsculos;</w:t>
      </w:r>
    </w:p>
    <w:p w14:paraId="5691843F" w14:textId="77777777" w:rsidR="00221D50" w:rsidRDefault="008E129B" w:rsidP="00221D50">
      <w:pPr>
        <w:pStyle w:val="ParagrafoTCC2025"/>
        <w:jc w:val="left"/>
      </w:pPr>
      <w:r>
        <w:t>O email inserido no campo de email, precisa ter “@” e ter uma extensão de correio eletrônico valida;</w:t>
      </w:r>
    </w:p>
    <w:p w14:paraId="3D684144" w14:textId="5D3BB4BC" w:rsidR="008E129B" w:rsidRPr="008E129B" w:rsidRDefault="008E129B" w:rsidP="00221D50">
      <w:pPr>
        <w:pStyle w:val="ParagrafoTCC2025"/>
        <w:jc w:val="left"/>
      </w:pPr>
      <w:r>
        <w:t>É necessário que a senha tenha um caractere maiúsculo, um minúsculo e um número.</w:t>
      </w:r>
    </w:p>
    <w:p w14:paraId="30C454FA" w14:textId="4BCD9E77" w:rsidR="00BC71E3" w:rsidRDefault="000B3B07" w:rsidP="000B3B07">
      <w:pPr>
        <w:pStyle w:val="Ttulo2"/>
      </w:pPr>
      <w:r>
        <w:t>3</w:t>
      </w:r>
      <w:r w:rsidR="00BC71E3">
        <w:t>.1.1 Esqueci minha senha</w:t>
      </w:r>
    </w:p>
    <w:p w14:paraId="21D883E6" w14:textId="643AFD71" w:rsidR="00C92A8F" w:rsidRDefault="006C715D" w:rsidP="00C92A8F">
      <w:pPr>
        <w:pStyle w:val="ParagrafoTCC2025"/>
        <w:jc w:val="left"/>
      </w:pPr>
      <w:r>
        <w:t>A opção de “Esqueci minha senha” redirecionará pa</w:t>
      </w:r>
      <w:r w:rsidR="00C92A8F">
        <w:t>ra o menu de recriação da senha.</w:t>
      </w:r>
    </w:p>
    <w:p w14:paraId="35F7BB58" w14:textId="0509D12F" w:rsidR="00C92A8F" w:rsidRDefault="00C92A8F" w:rsidP="00735FDA">
      <w:pPr>
        <w:pStyle w:val="Legenda"/>
        <w:rPr>
          <w:noProof/>
        </w:rPr>
      </w:pPr>
      <w:r>
        <w:t xml:space="preserve">Figura </w:t>
      </w:r>
      <w:r w:rsidR="005F3670">
        <w:fldChar w:fldCharType="begin"/>
      </w:r>
      <w:r w:rsidR="005F3670">
        <w:instrText xml:space="preserve"> SEQ Figura \* ARABIC </w:instrText>
      </w:r>
      <w:r w:rsidR="005F3670">
        <w:fldChar w:fldCharType="separate"/>
      </w:r>
      <w:r>
        <w:rPr>
          <w:noProof/>
        </w:rPr>
        <w:t>5</w:t>
      </w:r>
      <w:r w:rsidR="005F3670">
        <w:rPr>
          <w:noProof/>
        </w:rPr>
        <w:fldChar w:fldCharType="end"/>
      </w:r>
      <w:r>
        <w:rPr>
          <w:noProof/>
        </w:rPr>
        <w:t xml:space="preserve"> -</w:t>
      </w:r>
      <w:r w:rsidRPr="002E0FD9">
        <w:rPr>
          <w:noProof/>
        </w:rPr>
        <w:t xml:space="preserve"> Tela de Redefinição de Senha</w:t>
      </w:r>
      <w:r>
        <w:rPr>
          <w:noProof/>
          <w:lang w:eastAsia="pt-BR"/>
        </w:rPr>
        <w:drawing>
          <wp:inline distT="0" distB="0" distL="0" distR="0" wp14:anchorId="649C0553" wp14:editId="0B001984">
            <wp:extent cx="5760085" cy="2820035"/>
            <wp:effectExtent l="0" t="0" r="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2820035"/>
                    </a:xfrm>
                    <a:prstGeom prst="rect">
                      <a:avLst/>
                    </a:prstGeom>
                  </pic:spPr>
                </pic:pic>
              </a:graphicData>
            </a:graphic>
          </wp:inline>
        </w:drawing>
      </w:r>
      <w:r w:rsidR="00564DCA">
        <w:t>Fonte</w:t>
      </w:r>
      <w:r w:rsidR="00564DCA">
        <w:rPr>
          <w:noProof/>
        </w:rPr>
        <w:t>:</w:t>
      </w:r>
      <w:r>
        <w:rPr>
          <w:noProof/>
        </w:rPr>
        <w:t xml:space="preserve"> Feito por Enrico Fedel</w:t>
      </w:r>
    </w:p>
    <w:p w14:paraId="0DBD9028" w14:textId="278B5548" w:rsidR="00735FDA" w:rsidRPr="00735FDA" w:rsidRDefault="00735FDA" w:rsidP="00221D50">
      <w:pPr>
        <w:pStyle w:val="ParagrafoTCC2025"/>
        <w:jc w:val="left"/>
      </w:pPr>
      <w:r>
        <w:t>Nessa tela, é possível redefinir a senha de uma conta cadastrada no SW.</w:t>
      </w:r>
    </w:p>
    <w:tbl>
      <w:tblPr>
        <w:tblStyle w:val="Tabelacomgrade"/>
        <w:tblW w:w="8359" w:type="dxa"/>
        <w:jc w:val="center"/>
        <w:tblLook w:val="04A0" w:firstRow="1" w:lastRow="0" w:firstColumn="1" w:lastColumn="0" w:noHBand="0" w:noVBand="1"/>
      </w:tblPr>
      <w:tblGrid>
        <w:gridCol w:w="4776"/>
        <w:gridCol w:w="3583"/>
      </w:tblGrid>
      <w:tr w:rsidR="004458F9" w14:paraId="72B6505A" w14:textId="77777777" w:rsidTr="00564DCA">
        <w:trPr>
          <w:trHeight w:val="20"/>
          <w:jc w:val="center"/>
        </w:trPr>
        <w:tc>
          <w:tcPr>
            <w:tcW w:w="4776" w:type="dxa"/>
            <w:tcBorders>
              <w:top w:val="single" w:sz="4" w:space="0" w:color="000000"/>
              <w:left w:val="single" w:sz="4" w:space="0" w:color="000000"/>
              <w:bottom w:val="single" w:sz="4" w:space="0" w:color="000000"/>
              <w:right w:val="single" w:sz="4" w:space="0" w:color="000000"/>
            </w:tcBorders>
            <w:vAlign w:val="center"/>
            <w:hideMark/>
          </w:tcPr>
          <w:p w14:paraId="5B5B22FF" w14:textId="77777777" w:rsidR="004458F9" w:rsidRDefault="004458F9" w:rsidP="00564DCA">
            <w:pPr>
              <w:pStyle w:val="QuadroTCC"/>
              <w:spacing w:line="240" w:lineRule="auto"/>
            </w:pPr>
            <w:r>
              <w:t>Recorte da Tela</w:t>
            </w:r>
          </w:p>
        </w:tc>
        <w:tc>
          <w:tcPr>
            <w:tcW w:w="3583" w:type="dxa"/>
            <w:tcBorders>
              <w:top w:val="single" w:sz="4" w:space="0" w:color="000000"/>
              <w:left w:val="single" w:sz="4" w:space="0" w:color="000000"/>
              <w:bottom w:val="single" w:sz="4" w:space="0" w:color="000000"/>
              <w:right w:val="single" w:sz="4" w:space="0" w:color="000000"/>
            </w:tcBorders>
            <w:vAlign w:val="center"/>
            <w:hideMark/>
          </w:tcPr>
          <w:p w14:paraId="525A7138" w14:textId="77777777" w:rsidR="004458F9" w:rsidRDefault="004458F9" w:rsidP="00564DCA">
            <w:pPr>
              <w:pStyle w:val="QuadroTCC"/>
              <w:spacing w:line="240" w:lineRule="auto"/>
            </w:pPr>
            <w:r>
              <w:t>Funcionalidade</w:t>
            </w:r>
          </w:p>
        </w:tc>
      </w:tr>
      <w:tr w:rsidR="004458F9" w14:paraId="0DCAE962" w14:textId="77777777" w:rsidTr="004458F9">
        <w:trPr>
          <w:trHeight w:val="20"/>
          <w:jc w:val="center"/>
        </w:trPr>
        <w:tc>
          <w:tcPr>
            <w:tcW w:w="4776" w:type="dxa"/>
            <w:tcBorders>
              <w:top w:val="single" w:sz="4" w:space="0" w:color="000000"/>
              <w:left w:val="single" w:sz="4" w:space="0" w:color="000000"/>
              <w:bottom w:val="single" w:sz="4" w:space="0" w:color="000000"/>
              <w:right w:val="single" w:sz="4" w:space="0" w:color="000000"/>
            </w:tcBorders>
            <w:vAlign w:val="center"/>
          </w:tcPr>
          <w:p w14:paraId="573572D2" w14:textId="3F0FFD98" w:rsidR="004458F9" w:rsidRDefault="004458F9" w:rsidP="00564DCA">
            <w:pPr>
              <w:pStyle w:val="imgQuadro"/>
              <w:spacing w:before="0" w:line="240" w:lineRule="auto"/>
            </w:pPr>
            <w:r w:rsidRPr="004458F9">
              <w:drawing>
                <wp:inline distT="0" distB="0" distL="0" distR="0" wp14:anchorId="63808FD3" wp14:editId="5432C75F">
                  <wp:extent cx="1200455" cy="933450"/>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42454" cy="966107"/>
                          </a:xfrm>
                          <a:prstGeom prst="rect">
                            <a:avLst/>
                          </a:prstGeom>
                        </pic:spPr>
                      </pic:pic>
                    </a:graphicData>
                  </a:graphic>
                </wp:inline>
              </w:drawing>
            </w:r>
          </w:p>
        </w:tc>
        <w:tc>
          <w:tcPr>
            <w:tcW w:w="3583" w:type="dxa"/>
            <w:tcBorders>
              <w:top w:val="single" w:sz="4" w:space="0" w:color="000000"/>
              <w:left w:val="single" w:sz="4" w:space="0" w:color="000000"/>
              <w:bottom w:val="single" w:sz="4" w:space="0" w:color="000000"/>
              <w:right w:val="single" w:sz="4" w:space="0" w:color="000000"/>
            </w:tcBorders>
            <w:vAlign w:val="center"/>
          </w:tcPr>
          <w:p w14:paraId="3882D24F" w14:textId="6ECFA855" w:rsidR="004458F9" w:rsidRDefault="004458F9" w:rsidP="00564DCA">
            <w:pPr>
              <w:pStyle w:val="QuadroTCC"/>
              <w:spacing w:line="240" w:lineRule="auto"/>
            </w:pPr>
            <w:r>
              <w:t>Logo do SW.</w:t>
            </w:r>
          </w:p>
        </w:tc>
      </w:tr>
      <w:tr w:rsidR="004458F9" w14:paraId="335A31DD" w14:textId="77777777" w:rsidTr="00564DCA">
        <w:trPr>
          <w:trHeight w:val="20"/>
          <w:jc w:val="center"/>
        </w:trPr>
        <w:tc>
          <w:tcPr>
            <w:tcW w:w="4776" w:type="dxa"/>
            <w:tcBorders>
              <w:top w:val="single" w:sz="4" w:space="0" w:color="000000"/>
              <w:left w:val="single" w:sz="4" w:space="0" w:color="000000"/>
              <w:bottom w:val="single" w:sz="4" w:space="0" w:color="000000"/>
              <w:right w:val="single" w:sz="4" w:space="0" w:color="000000"/>
            </w:tcBorders>
            <w:vAlign w:val="center"/>
          </w:tcPr>
          <w:p w14:paraId="3C680F6C" w14:textId="57AD04B8" w:rsidR="004458F9" w:rsidRPr="00DD4351" w:rsidRDefault="004458F9" w:rsidP="00564DCA">
            <w:pPr>
              <w:pStyle w:val="imgQuadro"/>
              <w:spacing w:before="0" w:line="240" w:lineRule="auto"/>
            </w:pPr>
            <w:r w:rsidRPr="004458F9">
              <w:drawing>
                <wp:inline distT="0" distB="0" distL="0" distR="0" wp14:anchorId="239AE2C8" wp14:editId="137F97FB">
                  <wp:extent cx="2326922" cy="542290"/>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88711" cy="556690"/>
                          </a:xfrm>
                          <a:prstGeom prst="rect">
                            <a:avLst/>
                          </a:prstGeom>
                        </pic:spPr>
                      </pic:pic>
                    </a:graphicData>
                  </a:graphic>
                </wp:inline>
              </w:drawing>
            </w:r>
          </w:p>
        </w:tc>
        <w:tc>
          <w:tcPr>
            <w:tcW w:w="3583" w:type="dxa"/>
            <w:tcBorders>
              <w:top w:val="single" w:sz="4" w:space="0" w:color="000000"/>
              <w:left w:val="single" w:sz="4" w:space="0" w:color="000000"/>
              <w:bottom w:val="single" w:sz="4" w:space="0" w:color="000000"/>
              <w:right w:val="single" w:sz="4" w:space="0" w:color="000000"/>
            </w:tcBorders>
            <w:vAlign w:val="center"/>
          </w:tcPr>
          <w:p w14:paraId="7F246C43" w14:textId="484A064F" w:rsidR="004458F9" w:rsidRDefault="004458F9" w:rsidP="00564DCA">
            <w:pPr>
              <w:pStyle w:val="QuadroTCC"/>
              <w:spacing w:line="240" w:lineRule="auto"/>
            </w:pPr>
            <w:r>
              <w:t>Campo de E-mail</w:t>
            </w:r>
          </w:p>
        </w:tc>
      </w:tr>
      <w:tr w:rsidR="004458F9" w14:paraId="669E263D" w14:textId="77777777" w:rsidTr="00564DCA">
        <w:trPr>
          <w:trHeight w:val="20"/>
          <w:jc w:val="center"/>
        </w:trPr>
        <w:tc>
          <w:tcPr>
            <w:tcW w:w="4776" w:type="dxa"/>
            <w:tcBorders>
              <w:top w:val="single" w:sz="4" w:space="0" w:color="000000"/>
              <w:left w:val="single" w:sz="4" w:space="0" w:color="000000"/>
              <w:bottom w:val="single" w:sz="4" w:space="0" w:color="000000"/>
              <w:right w:val="single" w:sz="4" w:space="0" w:color="000000"/>
            </w:tcBorders>
            <w:vAlign w:val="center"/>
          </w:tcPr>
          <w:p w14:paraId="2637B7F0" w14:textId="0BBC9ACE" w:rsidR="004458F9" w:rsidRPr="00DD4351" w:rsidRDefault="004458F9" w:rsidP="00564DCA">
            <w:pPr>
              <w:pStyle w:val="imgQuadro"/>
              <w:spacing w:before="0" w:line="240" w:lineRule="auto"/>
            </w:pPr>
            <w:r w:rsidRPr="004458F9">
              <w:drawing>
                <wp:inline distT="0" distB="0" distL="0" distR="0" wp14:anchorId="5D8B77B9" wp14:editId="09142F32">
                  <wp:extent cx="2123754" cy="394970"/>
                  <wp:effectExtent l="0" t="0" r="0" b="508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48844" cy="399636"/>
                          </a:xfrm>
                          <a:prstGeom prst="rect">
                            <a:avLst/>
                          </a:prstGeom>
                        </pic:spPr>
                      </pic:pic>
                    </a:graphicData>
                  </a:graphic>
                </wp:inline>
              </w:drawing>
            </w:r>
          </w:p>
        </w:tc>
        <w:tc>
          <w:tcPr>
            <w:tcW w:w="3583" w:type="dxa"/>
            <w:tcBorders>
              <w:top w:val="single" w:sz="4" w:space="0" w:color="000000"/>
              <w:left w:val="single" w:sz="4" w:space="0" w:color="000000"/>
              <w:bottom w:val="single" w:sz="4" w:space="0" w:color="000000"/>
              <w:right w:val="single" w:sz="4" w:space="0" w:color="000000"/>
            </w:tcBorders>
            <w:vAlign w:val="center"/>
          </w:tcPr>
          <w:p w14:paraId="4298450F" w14:textId="7C657E92" w:rsidR="004458F9" w:rsidRDefault="004458F9" w:rsidP="00564DCA">
            <w:pPr>
              <w:pStyle w:val="QuadroTCC"/>
              <w:spacing w:line="240" w:lineRule="auto"/>
            </w:pPr>
            <w:r>
              <w:t>Botão final de redefinição</w:t>
            </w:r>
          </w:p>
        </w:tc>
      </w:tr>
    </w:tbl>
    <w:p w14:paraId="0842E3E0" w14:textId="27537051" w:rsidR="00C92A8F" w:rsidRDefault="003A72BD" w:rsidP="00221D50">
      <w:pPr>
        <w:pStyle w:val="ParagrafoTCC2025"/>
        <w:jc w:val="left"/>
      </w:pPr>
      <w:r>
        <w:lastRenderedPageBreak/>
        <w:t>Só é possível redefinir a senha se o e-mail inserido estiver cadastrado no site. Caso contrário, não é possível.</w:t>
      </w:r>
    </w:p>
    <w:p w14:paraId="3AFAF810" w14:textId="6369623B" w:rsidR="00BC71E3" w:rsidRDefault="00294850">
      <w:pPr>
        <w:pStyle w:val="ParagrafoTCC2025"/>
        <w:jc w:val="left"/>
        <w:rPr>
          <w:b/>
        </w:rPr>
      </w:pPr>
      <w:r>
        <w:t xml:space="preserve">A seguir, a próxima </w:t>
      </w:r>
      <w:r w:rsidR="006C715D">
        <w:t xml:space="preserve">tela do SW, </w:t>
      </w:r>
      <w:r w:rsidR="003A72BD" w:rsidRPr="003A72BD">
        <w:rPr>
          <w:b/>
        </w:rPr>
        <w:t xml:space="preserve">Tela </w:t>
      </w:r>
      <w:r w:rsidR="003A72BD">
        <w:rPr>
          <w:b/>
        </w:rPr>
        <w:t>Inicial</w:t>
      </w:r>
      <w:r w:rsidR="006C715D" w:rsidRPr="006C715D">
        <w:rPr>
          <w:b/>
        </w:rPr>
        <w:t>.</w:t>
      </w:r>
    </w:p>
    <w:p w14:paraId="6BCE78C0" w14:textId="77777777" w:rsidR="00BC71E3" w:rsidRDefault="00BC71E3">
      <w:pPr>
        <w:spacing w:after="0" w:line="240" w:lineRule="auto"/>
        <w:rPr>
          <w:rFonts w:ascii="Times New Roman" w:hAnsi="Times New Roman" w:cs="Times New Roman"/>
          <w:b/>
          <w:sz w:val="24"/>
          <w:szCs w:val="24"/>
        </w:rPr>
      </w:pPr>
      <w:r>
        <w:rPr>
          <w:b/>
        </w:rPr>
        <w:br w:type="page"/>
      </w:r>
    </w:p>
    <w:p w14:paraId="656E5967" w14:textId="170860D7" w:rsidR="00BC71E3" w:rsidRDefault="000B3B07" w:rsidP="00BC71E3">
      <w:pPr>
        <w:pStyle w:val="Ttulo1"/>
      </w:pPr>
      <w:r>
        <w:lastRenderedPageBreak/>
        <w:t>4</w:t>
      </w:r>
      <w:r w:rsidR="00BC71E3">
        <w:t>. TELA INICIAL</w:t>
      </w:r>
      <w:bookmarkStart w:id="33" w:name="_Toc215493295"/>
    </w:p>
    <w:p w14:paraId="196E2E3F" w14:textId="57A22CA5" w:rsidR="00345C8E" w:rsidRPr="00345C8E" w:rsidRDefault="00345C8E" w:rsidP="00345C8E">
      <w:pPr>
        <w:pStyle w:val="ParagrafoTCC2025"/>
      </w:pPr>
      <w:r>
        <w:t xml:space="preserve">Nessa seção será apresentada a </w:t>
      </w:r>
      <w:r>
        <w:rPr>
          <w:b/>
          <w:bCs/>
        </w:rPr>
        <w:t>Tela Início</w:t>
      </w:r>
      <w:r>
        <w:t>, a página que o usuário se deparará após entrar no sistema com sua conta.</w:t>
      </w:r>
    </w:p>
    <w:p w14:paraId="31266ABD" w14:textId="529B42F4" w:rsidR="00BC71E3" w:rsidRDefault="000B3B07" w:rsidP="00BC71E3">
      <w:pPr>
        <w:pStyle w:val="Ttulo2"/>
      </w:pPr>
      <w:r>
        <w:t>4</w:t>
      </w:r>
      <w:r w:rsidR="00BC71E3">
        <w:t>.1 Apresentação da Tela Inicial</w:t>
      </w:r>
    </w:p>
    <w:p w14:paraId="6A60D0EC" w14:textId="1788CBF8" w:rsidR="0047381C" w:rsidRDefault="0047381C" w:rsidP="0047381C">
      <w:pPr>
        <w:pStyle w:val="ParagrafoTCC2025"/>
      </w:pPr>
      <w:r>
        <w:t xml:space="preserve">A primeira tela abordada para o uso do SW se trata da tela </w:t>
      </w:r>
      <w:r w:rsidRPr="0047381C">
        <w:rPr>
          <w:b/>
        </w:rPr>
        <w:t>Início</w:t>
      </w:r>
      <w:r>
        <w:t xml:space="preserve">, onde o usuário terá um centro de uso básico no SW. </w:t>
      </w:r>
    </w:p>
    <w:p w14:paraId="1F3BE1BA" w14:textId="751D4AC7" w:rsidR="0047381C" w:rsidRDefault="0047381C" w:rsidP="0047381C">
      <w:pPr>
        <w:pStyle w:val="ParagrafoTCC2025"/>
      </w:pPr>
      <w:r>
        <w:t>O usuário pode acessar dados resumidos e ter acesso às telas mais relevantes para uso a partir desta.</w:t>
      </w:r>
    </w:p>
    <w:bookmarkEnd w:id="33"/>
    <w:p w14:paraId="5169DA50" w14:textId="3449F227" w:rsidR="00EB2F2C" w:rsidRDefault="00564DCA" w:rsidP="00EB2F2C">
      <w:pPr>
        <w:pStyle w:val="Legenda"/>
      </w:pPr>
      <w:r>
        <w:t>Figura 6</w:t>
      </w:r>
      <w:r w:rsidR="00EB2F2C">
        <w:t xml:space="preserve"> </w:t>
      </w:r>
      <w:r>
        <w:t>–</w:t>
      </w:r>
      <w:r w:rsidR="00EB2F2C">
        <w:t xml:space="preserve"> </w:t>
      </w:r>
      <w:r>
        <w:t>Tela Inicial</w:t>
      </w:r>
    </w:p>
    <w:p w14:paraId="1137CD5A" w14:textId="341EB29C" w:rsidR="00C60444" w:rsidRDefault="00A31EB2" w:rsidP="7431D1E9">
      <w:pPr>
        <w:pStyle w:val="FiguraTCC2025"/>
      </w:pPr>
      <w:r>
        <w:rPr>
          <w:noProof/>
        </w:rPr>
        <w:drawing>
          <wp:inline distT="0" distB="0" distL="0" distR="0" wp14:anchorId="18B6E2DD" wp14:editId="04EE273B">
            <wp:extent cx="5534671" cy="2790825"/>
            <wp:effectExtent l="0" t="0" r="889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22260" cy="2834991"/>
                    </a:xfrm>
                    <a:prstGeom prst="rect">
                      <a:avLst/>
                    </a:prstGeom>
                  </pic:spPr>
                </pic:pic>
              </a:graphicData>
            </a:graphic>
          </wp:inline>
        </w:drawing>
      </w:r>
    </w:p>
    <w:p w14:paraId="08031D89" w14:textId="32BDC846" w:rsidR="00C60444" w:rsidRDefault="61227418" w:rsidP="7431D1E9">
      <w:pPr>
        <w:pStyle w:val="FiguraTCC2025"/>
      </w:pPr>
      <w:r>
        <w:t xml:space="preserve">Fonte: </w:t>
      </w:r>
      <w:r w:rsidR="006C715D">
        <w:t>Enrico Fedel</w:t>
      </w:r>
      <w:r w:rsidR="002D3BE8">
        <w:t xml:space="preserve"> Outeiro Pinto</w:t>
      </w:r>
    </w:p>
    <w:p w14:paraId="35B8EEB6" w14:textId="12AA8853" w:rsidR="00AF145F" w:rsidRPr="00AF145F" w:rsidRDefault="00AF145F" w:rsidP="7431D1E9">
      <w:pPr>
        <w:pStyle w:val="FiguraTCC2025"/>
        <w:rPr>
          <w:color w:val="FF0000"/>
        </w:rPr>
      </w:pPr>
    </w:p>
    <w:p w14:paraId="01BC0BDE" w14:textId="51F69064" w:rsidR="00AF145F" w:rsidRPr="00564DCA" w:rsidRDefault="00564DCA" w:rsidP="7431D1E9">
      <w:pPr>
        <w:pStyle w:val="FiguraTCC2025"/>
      </w:pPr>
      <w:r>
        <w:t>Nessa tela, é possível ter um atalho para as informações gerais de maior valor no SW.</w:t>
      </w:r>
    </w:p>
    <w:tbl>
      <w:tblPr>
        <w:tblStyle w:val="Tabelacomgrade"/>
        <w:tblW w:w="0" w:type="auto"/>
        <w:tblLook w:val="04A0" w:firstRow="1" w:lastRow="0" w:firstColumn="1" w:lastColumn="0" w:noHBand="0" w:noVBand="1"/>
      </w:tblPr>
      <w:tblGrid>
        <w:gridCol w:w="5886"/>
        <w:gridCol w:w="3175"/>
      </w:tblGrid>
      <w:tr w:rsidR="0063709E" w14:paraId="2C43BB3E" w14:textId="77777777" w:rsidTr="00AF145F">
        <w:tc>
          <w:tcPr>
            <w:tcW w:w="4530" w:type="dxa"/>
            <w:vAlign w:val="center"/>
          </w:tcPr>
          <w:p w14:paraId="6B2C75B5" w14:textId="6B2424B5" w:rsidR="0047381C" w:rsidRDefault="0047381C" w:rsidP="7431D1E9">
            <w:pPr>
              <w:pStyle w:val="FiguraTCC2025"/>
            </w:pPr>
            <w:r>
              <w:t>Recorde de Tela</w:t>
            </w:r>
          </w:p>
        </w:tc>
        <w:tc>
          <w:tcPr>
            <w:tcW w:w="4531" w:type="dxa"/>
            <w:vAlign w:val="center"/>
          </w:tcPr>
          <w:p w14:paraId="23AC83A9" w14:textId="5096FC28" w:rsidR="0047381C" w:rsidRDefault="0047381C" w:rsidP="7431D1E9">
            <w:pPr>
              <w:pStyle w:val="FiguraTCC2025"/>
            </w:pPr>
            <w:r>
              <w:t>Funcionalidade</w:t>
            </w:r>
          </w:p>
        </w:tc>
      </w:tr>
      <w:tr w:rsidR="0063709E" w14:paraId="267D5871" w14:textId="77777777" w:rsidTr="00AF145F">
        <w:tc>
          <w:tcPr>
            <w:tcW w:w="4530" w:type="dxa"/>
            <w:vAlign w:val="center"/>
          </w:tcPr>
          <w:p w14:paraId="3D7312FD" w14:textId="5F32B7E3" w:rsidR="0047381C" w:rsidRDefault="00A31EB2" w:rsidP="7431D1E9">
            <w:pPr>
              <w:pStyle w:val="FiguraTCC2025"/>
            </w:pPr>
            <w:r w:rsidRPr="00A31EB2">
              <w:rPr>
                <w:noProof/>
              </w:rPr>
              <w:drawing>
                <wp:inline distT="0" distB="0" distL="0" distR="0" wp14:anchorId="37C55961" wp14:editId="7533B95C">
                  <wp:extent cx="2463489" cy="52387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22151" cy="536350"/>
                          </a:xfrm>
                          <a:prstGeom prst="rect">
                            <a:avLst/>
                          </a:prstGeom>
                        </pic:spPr>
                      </pic:pic>
                    </a:graphicData>
                  </a:graphic>
                </wp:inline>
              </w:drawing>
            </w:r>
          </w:p>
        </w:tc>
        <w:tc>
          <w:tcPr>
            <w:tcW w:w="4531" w:type="dxa"/>
            <w:vAlign w:val="center"/>
          </w:tcPr>
          <w:p w14:paraId="02AC491C" w14:textId="258DDA6D" w:rsidR="0047381C" w:rsidRDefault="00A31EB2" w:rsidP="7431D1E9">
            <w:pPr>
              <w:pStyle w:val="FiguraTCC2025"/>
            </w:pPr>
            <w:r>
              <w:t>Mensagem de acolhimento da página inicial.</w:t>
            </w:r>
          </w:p>
        </w:tc>
      </w:tr>
      <w:tr w:rsidR="0063709E" w14:paraId="22C657DF" w14:textId="77777777" w:rsidTr="00AF145F">
        <w:tc>
          <w:tcPr>
            <w:tcW w:w="4530" w:type="dxa"/>
            <w:vAlign w:val="center"/>
          </w:tcPr>
          <w:p w14:paraId="31B6B368" w14:textId="6E53A32A" w:rsidR="0047381C" w:rsidRDefault="00A31EB2" w:rsidP="7431D1E9">
            <w:pPr>
              <w:pStyle w:val="FiguraTCC2025"/>
            </w:pPr>
            <w:r w:rsidRPr="00A31EB2">
              <w:rPr>
                <w:noProof/>
              </w:rPr>
              <w:drawing>
                <wp:inline distT="0" distB="0" distL="0" distR="0" wp14:anchorId="19A765B1" wp14:editId="7E9AA66E">
                  <wp:extent cx="1641031" cy="79057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50470" cy="795122"/>
                          </a:xfrm>
                          <a:prstGeom prst="rect">
                            <a:avLst/>
                          </a:prstGeom>
                        </pic:spPr>
                      </pic:pic>
                    </a:graphicData>
                  </a:graphic>
                </wp:inline>
              </w:drawing>
            </w:r>
          </w:p>
        </w:tc>
        <w:tc>
          <w:tcPr>
            <w:tcW w:w="4531" w:type="dxa"/>
            <w:vAlign w:val="center"/>
          </w:tcPr>
          <w:p w14:paraId="490D6AC8" w14:textId="31F8B585" w:rsidR="0047381C" w:rsidRDefault="00A31EB2" w:rsidP="7431D1E9">
            <w:pPr>
              <w:pStyle w:val="FiguraTCC2025"/>
            </w:pPr>
            <w:r>
              <w:t>Investimento total contado na conta do usuário.</w:t>
            </w:r>
          </w:p>
        </w:tc>
      </w:tr>
      <w:tr w:rsidR="0063709E" w14:paraId="23273335" w14:textId="77777777" w:rsidTr="00AF145F">
        <w:tc>
          <w:tcPr>
            <w:tcW w:w="4530" w:type="dxa"/>
            <w:vAlign w:val="center"/>
          </w:tcPr>
          <w:p w14:paraId="2E25B7FE" w14:textId="04AD3E58" w:rsidR="0047381C" w:rsidRDefault="00A31EB2" w:rsidP="7431D1E9">
            <w:pPr>
              <w:pStyle w:val="FiguraTCC2025"/>
            </w:pPr>
            <w:r w:rsidRPr="00A31EB2">
              <w:rPr>
                <w:noProof/>
              </w:rPr>
              <w:drawing>
                <wp:inline distT="0" distB="0" distL="0" distR="0" wp14:anchorId="053D62A1" wp14:editId="0678C64B">
                  <wp:extent cx="1619650" cy="77152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47018" cy="784562"/>
                          </a:xfrm>
                          <a:prstGeom prst="rect">
                            <a:avLst/>
                          </a:prstGeom>
                        </pic:spPr>
                      </pic:pic>
                    </a:graphicData>
                  </a:graphic>
                </wp:inline>
              </w:drawing>
            </w:r>
          </w:p>
        </w:tc>
        <w:tc>
          <w:tcPr>
            <w:tcW w:w="4531" w:type="dxa"/>
            <w:vAlign w:val="center"/>
          </w:tcPr>
          <w:p w14:paraId="781044AA" w14:textId="272673A6" w:rsidR="0047381C" w:rsidRDefault="0063709E" w:rsidP="0063709E">
            <w:pPr>
              <w:pStyle w:val="FiguraTCC2025"/>
            </w:pPr>
            <w:r>
              <w:t>Alcance Total da conta, contando todo o público em que foram contadas visualizações.</w:t>
            </w:r>
          </w:p>
        </w:tc>
      </w:tr>
      <w:tr w:rsidR="0063709E" w14:paraId="60BFA97D" w14:textId="77777777" w:rsidTr="00AF145F">
        <w:tc>
          <w:tcPr>
            <w:tcW w:w="4530" w:type="dxa"/>
            <w:vAlign w:val="center"/>
          </w:tcPr>
          <w:p w14:paraId="31E43F10" w14:textId="62D96C17" w:rsidR="0047381C" w:rsidRDefault="0063709E" w:rsidP="7431D1E9">
            <w:pPr>
              <w:pStyle w:val="FiguraTCC2025"/>
            </w:pPr>
            <w:r w:rsidRPr="0063709E">
              <w:rPr>
                <w:noProof/>
              </w:rPr>
              <w:lastRenderedPageBreak/>
              <w:drawing>
                <wp:inline distT="0" distB="0" distL="0" distR="0" wp14:anchorId="4A1486EC" wp14:editId="7C9D0E6B">
                  <wp:extent cx="1581150" cy="795543"/>
                  <wp:effectExtent l="0" t="0" r="0" b="508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91850" cy="800927"/>
                          </a:xfrm>
                          <a:prstGeom prst="rect">
                            <a:avLst/>
                          </a:prstGeom>
                        </pic:spPr>
                      </pic:pic>
                    </a:graphicData>
                  </a:graphic>
                </wp:inline>
              </w:drawing>
            </w:r>
          </w:p>
        </w:tc>
        <w:tc>
          <w:tcPr>
            <w:tcW w:w="4531" w:type="dxa"/>
            <w:vAlign w:val="center"/>
          </w:tcPr>
          <w:p w14:paraId="1C54153E" w14:textId="2773E503" w:rsidR="0047381C" w:rsidRDefault="0063709E" w:rsidP="7431D1E9">
            <w:pPr>
              <w:pStyle w:val="FiguraTCC2025"/>
            </w:pPr>
            <w:r>
              <w:t>Impressões totais das campanhas.</w:t>
            </w:r>
          </w:p>
        </w:tc>
      </w:tr>
      <w:tr w:rsidR="0063709E" w14:paraId="48DF32FD" w14:textId="77777777" w:rsidTr="00AF145F">
        <w:tc>
          <w:tcPr>
            <w:tcW w:w="4530" w:type="dxa"/>
            <w:vAlign w:val="center"/>
          </w:tcPr>
          <w:p w14:paraId="33D60291" w14:textId="2052942B" w:rsidR="0047381C" w:rsidRDefault="0063709E" w:rsidP="7431D1E9">
            <w:pPr>
              <w:pStyle w:val="FiguraTCC2025"/>
            </w:pPr>
            <w:r w:rsidRPr="0063709E">
              <w:rPr>
                <w:noProof/>
              </w:rPr>
              <w:drawing>
                <wp:inline distT="0" distB="0" distL="0" distR="0" wp14:anchorId="1B0B00A0" wp14:editId="7C12AD43">
                  <wp:extent cx="1581150" cy="736104"/>
                  <wp:effectExtent l="0" t="0" r="0" b="698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04419" cy="746937"/>
                          </a:xfrm>
                          <a:prstGeom prst="rect">
                            <a:avLst/>
                          </a:prstGeom>
                        </pic:spPr>
                      </pic:pic>
                    </a:graphicData>
                  </a:graphic>
                </wp:inline>
              </w:drawing>
            </w:r>
          </w:p>
        </w:tc>
        <w:tc>
          <w:tcPr>
            <w:tcW w:w="4531" w:type="dxa"/>
            <w:vAlign w:val="center"/>
          </w:tcPr>
          <w:p w14:paraId="342D4C91" w14:textId="270A733E" w:rsidR="0047381C" w:rsidRDefault="0063709E" w:rsidP="7431D1E9">
            <w:pPr>
              <w:pStyle w:val="FiguraTCC2025"/>
            </w:pPr>
            <w:r>
              <w:t>Taxa de conversão de visualização para cliques de acesso.</w:t>
            </w:r>
          </w:p>
        </w:tc>
      </w:tr>
      <w:tr w:rsidR="0063709E" w14:paraId="3A12A4DF" w14:textId="77777777" w:rsidTr="00AF145F">
        <w:tc>
          <w:tcPr>
            <w:tcW w:w="4530" w:type="dxa"/>
            <w:vAlign w:val="center"/>
          </w:tcPr>
          <w:p w14:paraId="35B3E55C" w14:textId="54622AB9" w:rsidR="0047381C" w:rsidRDefault="0063709E" w:rsidP="7431D1E9">
            <w:pPr>
              <w:pStyle w:val="FiguraTCC2025"/>
            </w:pPr>
            <w:r w:rsidRPr="0063709E">
              <w:rPr>
                <w:noProof/>
              </w:rPr>
              <w:drawing>
                <wp:inline distT="0" distB="0" distL="0" distR="0" wp14:anchorId="550DCE87" wp14:editId="3D50927B">
                  <wp:extent cx="3600450" cy="957368"/>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88359" cy="980743"/>
                          </a:xfrm>
                          <a:prstGeom prst="rect">
                            <a:avLst/>
                          </a:prstGeom>
                        </pic:spPr>
                      </pic:pic>
                    </a:graphicData>
                  </a:graphic>
                </wp:inline>
              </w:drawing>
            </w:r>
          </w:p>
        </w:tc>
        <w:tc>
          <w:tcPr>
            <w:tcW w:w="4531" w:type="dxa"/>
            <w:vAlign w:val="center"/>
          </w:tcPr>
          <w:p w14:paraId="5172BEE8" w14:textId="602DF1AA" w:rsidR="0047381C" w:rsidRDefault="0063709E" w:rsidP="7431D1E9">
            <w:pPr>
              <w:pStyle w:val="FiguraTCC2025"/>
            </w:pPr>
            <w:r>
              <w:t>Quadro geral de informações sobre cada serviço e cada campanha que o usuário est</w:t>
            </w:r>
            <w:r w:rsidR="00564DCA">
              <w:t>á rodando em suas plataformas no momento.</w:t>
            </w:r>
          </w:p>
        </w:tc>
      </w:tr>
      <w:tr w:rsidR="0063709E" w14:paraId="634ACA4E" w14:textId="77777777" w:rsidTr="00AF145F">
        <w:tc>
          <w:tcPr>
            <w:tcW w:w="4530" w:type="dxa"/>
            <w:vAlign w:val="center"/>
          </w:tcPr>
          <w:p w14:paraId="784BC9A3" w14:textId="77777777" w:rsidR="0047381C" w:rsidRDefault="0047381C" w:rsidP="7431D1E9">
            <w:pPr>
              <w:pStyle w:val="FiguraTCC2025"/>
            </w:pPr>
          </w:p>
        </w:tc>
        <w:tc>
          <w:tcPr>
            <w:tcW w:w="4531" w:type="dxa"/>
            <w:vAlign w:val="center"/>
          </w:tcPr>
          <w:p w14:paraId="0E836F20" w14:textId="77777777" w:rsidR="0047381C" w:rsidRDefault="0047381C" w:rsidP="7431D1E9">
            <w:pPr>
              <w:pStyle w:val="FiguraTCC2025"/>
            </w:pPr>
          </w:p>
        </w:tc>
      </w:tr>
    </w:tbl>
    <w:p w14:paraId="1CE31040" w14:textId="4708A001" w:rsidR="0047381C" w:rsidRDefault="0047381C" w:rsidP="7431D1E9">
      <w:pPr>
        <w:pStyle w:val="FiguraTCC2025"/>
      </w:pPr>
    </w:p>
    <w:p w14:paraId="30EF1244" w14:textId="61B7098F" w:rsidR="00221D50" w:rsidRPr="00221D50" w:rsidRDefault="00221D50" w:rsidP="7431D1E9">
      <w:pPr>
        <w:pStyle w:val="FiguraTCC2025"/>
        <w:rPr>
          <w:color w:val="FF0000"/>
        </w:rPr>
      </w:pPr>
      <w:r>
        <w:t>A organização dos indicadores na tela inicial permite que o usuário identifique rapidamente as principais informações sobre suas campanhas. Dessa forma, a tela funciona como um painel de visão geral, facilitando o acompanhamento inicial do desempenho e o acesso às demais funcionalidades do sistema.</w:t>
      </w:r>
    </w:p>
    <w:p w14:paraId="71A47C54" w14:textId="22DC81EB" w:rsidR="00BC71E3" w:rsidRDefault="000B3B07" w:rsidP="00BC71E3">
      <w:pPr>
        <w:pStyle w:val="Ttulo2"/>
      </w:pPr>
      <w:r>
        <w:t>4</w:t>
      </w:r>
      <w:r w:rsidR="00BC71E3">
        <w:t>.1.1 Elementos da Tela Inicial</w:t>
      </w:r>
    </w:p>
    <w:p w14:paraId="45FB0818" w14:textId="05546659" w:rsidR="00C60444" w:rsidRDefault="006C715D" w:rsidP="7431D1E9">
      <w:pPr>
        <w:pStyle w:val="ParagrafoTCC2025"/>
      </w:pPr>
      <w:r>
        <w:t xml:space="preserve">Ao acessar essa tela, é mostrado ao usuário primeiramente as informações mais relevantes: </w:t>
      </w:r>
      <w:r w:rsidR="00D45035">
        <w:t>Os indicadores apresentados em destaque foram selecionados por representarem as métricas mais relevantes para o acompanhamento do desempenho das campanhas. A exibição dessas informações logo no primeiro acesso permite que o usuário obtenha rapidamente uma visão geral dos resultados alcançados.</w:t>
      </w:r>
    </w:p>
    <w:p w14:paraId="250AAD71" w14:textId="77777777" w:rsidR="00564DCA" w:rsidRDefault="00CB2A68" w:rsidP="00564DCA">
      <w:pPr>
        <w:pStyle w:val="ParagrafoTCC2025"/>
      </w:pPr>
      <w:r>
        <w:t>A seguir, são mostradas informações mais precisas para cada serviço do SW, de forma separada e simples para visualização e análise rápida. Os serviços são: TikTok, Instagram, Google Ads e Meta Ads</w:t>
      </w:r>
    </w:p>
    <w:p w14:paraId="11326974" w14:textId="033F0E0D" w:rsidR="00AF145F" w:rsidRPr="00564DCA" w:rsidRDefault="00672924" w:rsidP="00564DCA">
      <w:pPr>
        <w:pStyle w:val="ParagrafoTCC2025"/>
        <w:ind w:firstLine="0"/>
        <w:rPr>
          <w:color w:val="FF0000"/>
        </w:rPr>
      </w:pPr>
      <w:r>
        <w:t>.</w:t>
      </w:r>
      <w:r w:rsidR="00AF145F">
        <w:br w:type="page"/>
      </w:r>
    </w:p>
    <w:p w14:paraId="4926A542" w14:textId="505CBFAE" w:rsidR="00BC71E3" w:rsidRDefault="000B3B07" w:rsidP="002D3BE8">
      <w:pPr>
        <w:pStyle w:val="Ttulo1"/>
      </w:pPr>
      <w:r>
        <w:lastRenderedPageBreak/>
        <w:t>5</w:t>
      </w:r>
      <w:r w:rsidR="002D3BE8">
        <w:t>. TELA CONTAS E PLATAFORMAS</w:t>
      </w:r>
    </w:p>
    <w:p w14:paraId="6FD31ED8" w14:textId="1F11C60D" w:rsidR="00345C8E" w:rsidRPr="00BC71E3" w:rsidRDefault="00345C8E" w:rsidP="00345C8E">
      <w:pPr>
        <w:pStyle w:val="ParagrafoTCC2025"/>
      </w:pPr>
      <w:r>
        <w:t xml:space="preserve">Nessa seção será apresentada a </w:t>
      </w:r>
      <w:r>
        <w:rPr>
          <w:b/>
          <w:bCs/>
        </w:rPr>
        <w:t>Tela de Contas</w:t>
      </w:r>
      <w:r>
        <w:t>, a página que o usuário se deparará antes de acessar o sistema.</w:t>
      </w:r>
    </w:p>
    <w:p w14:paraId="6546FFE0" w14:textId="45F6A67D" w:rsidR="00345C8E" w:rsidRDefault="000B3B07" w:rsidP="00345C8E">
      <w:pPr>
        <w:pStyle w:val="Ttulo2"/>
      </w:pPr>
      <w:r>
        <w:t>5</w:t>
      </w:r>
      <w:r w:rsidR="00E442A1">
        <w:t>.1</w:t>
      </w:r>
      <w:r w:rsidR="00345C8E">
        <w:t xml:space="preserve"> Apresentação da Tela Contas</w:t>
      </w:r>
    </w:p>
    <w:p w14:paraId="225DE6B3" w14:textId="2249AE8C" w:rsidR="00221D50" w:rsidRPr="00221D50" w:rsidRDefault="00221D50" w:rsidP="00221D50">
      <w:pPr>
        <w:rPr>
          <w:color w:val="FF0000"/>
        </w:rPr>
      </w:pPr>
      <w:r>
        <w:t>A Tela Contas centraliza o gerenciamento das plataformas vinculadas ao usuário. Por meio dessa área, é possível verificar quais contas estão conectadas, acompanhar seus respectivos status e realizar o gerenciamento individual das integrações disponíveis.</w:t>
      </w:r>
    </w:p>
    <w:p w14:paraId="7ED636A9" w14:textId="40001395" w:rsidR="00345C8E" w:rsidRDefault="00564DCA" w:rsidP="00345C8E">
      <w:pPr>
        <w:pStyle w:val="Legenda"/>
      </w:pPr>
      <w:r>
        <w:t>Figura 7</w:t>
      </w:r>
      <w:r w:rsidR="00345C8E">
        <w:t xml:space="preserve"> –</w:t>
      </w:r>
      <w:r w:rsidR="00345C8E" w:rsidRPr="00DB3EBA">
        <w:t xml:space="preserve"> </w:t>
      </w:r>
      <w:r w:rsidR="00345C8E">
        <w:t>Contas</w:t>
      </w:r>
    </w:p>
    <w:p w14:paraId="7AFBDC9D" w14:textId="57A67492" w:rsidR="00345C8E" w:rsidRDefault="00345C8E" w:rsidP="00345C8E">
      <w:pPr>
        <w:pStyle w:val="FiguraTCC2025"/>
      </w:pPr>
      <w:r>
        <w:rPr>
          <w:noProof/>
        </w:rPr>
        <w:drawing>
          <wp:inline distT="0" distB="0" distL="0" distR="0" wp14:anchorId="27D2E926" wp14:editId="1D264636">
            <wp:extent cx="5760085" cy="282702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as.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85" cy="2827020"/>
                    </a:xfrm>
                    <a:prstGeom prst="rect">
                      <a:avLst/>
                    </a:prstGeom>
                  </pic:spPr>
                </pic:pic>
              </a:graphicData>
            </a:graphic>
          </wp:inline>
        </w:drawing>
      </w:r>
    </w:p>
    <w:p w14:paraId="2B4B708B" w14:textId="19626569" w:rsidR="00345C8E" w:rsidRDefault="00345C8E" w:rsidP="00345C8E">
      <w:pPr>
        <w:pStyle w:val="FiguraTCC2025"/>
      </w:pPr>
      <w:r>
        <w:t>Fonte: Enrico Fedel Outeiro Pinto</w:t>
      </w:r>
    </w:p>
    <w:p w14:paraId="209AA259" w14:textId="35F7A554" w:rsidR="00E67F19" w:rsidRPr="00564DCA" w:rsidRDefault="00564DCA" w:rsidP="00564DCA">
      <w:pPr>
        <w:pStyle w:val="ParagrafoTCC2025"/>
      </w:pPr>
      <w:r>
        <w:t>Nessa tela, o usuário pode ter acesso a status de cada conta conectada a sua conta, vendo o serviço e o seu status correspondente.</w:t>
      </w:r>
    </w:p>
    <w:p w14:paraId="2EDB0E7C" w14:textId="7FB9F604" w:rsidR="00E442A1" w:rsidRDefault="000B3B07" w:rsidP="00E442A1">
      <w:pPr>
        <w:pStyle w:val="Ttulo2"/>
      </w:pPr>
      <w:r>
        <w:t>5</w:t>
      </w:r>
      <w:r w:rsidR="00E442A1">
        <w:t>.2 Contas conectadas</w:t>
      </w:r>
    </w:p>
    <w:p w14:paraId="6745E265" w14:textId="5C32B933" w:rsidR="00E442A1" w:rsidRDefault="00E442A1" w:rsidP="00E442A1">
      <w:pPr>
        <w:pStyle w:val="ParagrafoTCC2025"/>
      </w:pPr>
      <w:r>
        <w:t>Nessa tela é apresentada as contas vinculadas pelo utilizador em destaque no topo, como mostradas na imagem. É possível gerenciar cada conta e plataforma vinculada individualmente, promovendo controle e independência no SW.</w:t>
      </w:r>
    </w:p>
    <w:p w14:paraId="20F7BA90" w14:textId="0F6FF0BF" w:rsidR="00E442A1" w:rsidRDefault="000B3B07" w:rsidP="00E442A1">
      <w:pPr>
        <w:pStyle w:val="Ttulo2"/>
      </w:pPr>
      <w:r>
        <w:t>5</w:t>
      </w:r>
      <w:r w:rsidR="00221D50">
        <w:t xml:space="preserve">.3 </w:t>
      </w:r>
      <w:r w:rsidR="00E442A1">
        <w:t>Plataformas Disponíveis</w:t>
      </w:r>
    </w:p>
    <w:p w14:paraId="0A95A6D5" w14:textId="64D2352F" w:rsidR="00E442A1" w:rsidRPr="00BC71E3" w:rsidRDefault="00E442A1" w:rsidP="00E442A1">
      <w:pPr>
        <w:pStyle w:val="ParagrafoTCC2025"/>
      </w:pPr>
      <w:r>
        <w:t>Abaixo, é possível ver também as plataformas disponíveis para se conectar, e ainda não foram vinculadas, como é mostrado na imagem. Ao ser conectadas, as plataformas passam para o campo de contas conectadas.</w:t>
      </w:r>
    </w:p>
    <w:p w14:paraId="5C99C331" w14:textId="7089B1C5" w:rsidR="00E442A1" w:rsidRDefault="000B3B07">
      <w:pPr>
        <w:pStyle w:val="Ttulo2"/>
      </w:pPr>
      <w:r>
        <w:lastRenderedPageBreak/>
        <w:t>5</w:t>
      </w:r>
      <w:r w:rsidR="00221D50">
        <w:t xml:space="preserve">.4 </w:t>
      </w:r>
      <w:r w:rsidR="001077E9">
        <w:t>Status das Contas</w:t>
      </w:r>
    </w:p>
    <w:p w14:paraId="14B74089" w14:textId="3C5BBA14" w:rsidR="003468BB" w:rsidRPr="00D7651E" w:rsidRDefault="001077E9" w:rsidP="00564DCA">
      <w:pPr>
        <w:pStyle w:val="ParagrafoTCC2025"/>
      </w:pPr>
      <w:r>
        <w:t>Nesse campo é demonstrado o status atual de cada conta, individualmente com detalhes.</w:t>
      </w:r>
      <w:r w:rsidR="003468BB">
        <w:br w:type="page"/>
      </w:r>
    </w:p>
    <w:p w14:paraId="32805FE9" w14:textId="564ACDD7" w:rsidR="00221D50" w:rsidRPr="00221D50" w:rsidRDefault="00221D50" w:rsidP="00221D50">
      <w:pPr>
        <w:pStyle w:val="PargrafodaLista"/>
        <w:numPr>
          <w:ilvl w:val="0"/>
          <w:numId w:val="16"/>
        </w:numPr>
        <w:rPr>
          <w:rFonts w:ascii="Times New Roman" w:hAnsi="Times New Roman" w:cs="Times New Roman"/>
          <w:color w:val="FF0000"/>
          <w:sz w:val="24"/>
          <w:szCs w:val="24"/>
          <w:highlight w:val="yellow"/>
        </w:rPr>
      </w:pPr>
      <w:r w:rsidRPr="002911CC">
        <w:rPr>
          <w:rFonts w:ascii="Times New Roman" w:hAnsi="Times New Roman" w:cs="Times New Roman"/>
          <w:sz w:val="24"/>
          <w:szCs w:val="24"/>
        </w:rPr>
        <w:lastRenderedPageBreak/>
        <w:t>Incluir as referências bibliográficas;</w:t>
      </w:r>
      <w:r w:rsidR="002911CC">
        <w:rPr>
          <w:rFonts w:ascii="Times New Roman" w:hAnsi="Times New Roman" w:cs="Times New Roman"/>
          <w:sz w:val="24"/>
          <w:szCs w:val="24"/>
        </w:rPr>
        <w:t xml:space="preserve"> - FEITO</w:t>
      </w:r>
    </w:p>
    <w:p w14:paraId="363188BB" w14:textId="16C188B2" w:rsidR="00221D50" w:rsidRPr="00D7651E" w:rsidRDefault="00221D50" w:rsidP="00221D50">
      <w:pPr>
        <w:pStyle w:val="PargrafodaLista"/>
        <w:numPr>
          <w:ilvl w:val="0"/>
          <w:numId w:val="16"/>
        </w:numPr>
        <w:rPr>
          <w:rFonts w:ascii="Times New Roman" w:hAnsi="Times New Roman" w:cs="Times New Roman"/>
          <w:color w:val="000000" w:themeColor="text1"/>
          <w:sz w:val="24"/>
          <w:szCs w:val="24"/>
        </w:rPr>
      </w:pPr>
      <w:r w:rsidRPr="00D7651E">
        <w:rPr>
          <w:rFonts w:ascii="Times New Roman" w:hAnsi="Times New Roman" w:cs="Times New Roman"/>
          <w:color w:val="000000" w:themeColor="text1"/>
          <w:sz w:val="24"/>
          <w:szCs w:val="24"/>
        </w:rPr>
        <w:t>Acertar os tópicos marcados em vermelho e amarelos no texto;</w:t>
      </w:r>
      <w:r w:rsidR="00D7651E">
        <w:rPr>
          <w:rFonts w:ascii="Times New Roman" w:hAnsi="Times New Roman" w:cs="Times New Roman"/>
          <w:color w:val="000000" w:themeColor="text1"/>
          <w:sz w:val="24"/>
          <w:szCs w:val="24"/>
        </w:rPr>
        <w:t xml:space="preserve"> - FEITO</w:t>
      </w:r>
    </w:p>
    <w:p w14:paraId="551F4917" w14:textId="410493C8" w:rsidR="00221D50" w:rsidRPr="00D7651E" w:rsidRDefault="00221D50" w:rsidP="00221D50">
      <w:pPr>
        <w:pStyle w:val="PargrafodaLista"/>
        <w:numPr>
          <w:ilvl w:val="0"/>
          <w:numId w:val="16"/>
        </w:numPr>
        <w:rPr>
          <w:rFonts w:ascii="Times New Roman" w:hAnsi="Times New Roman" w:cs="Times New Roman"/>
          <w:color w:val="000000" w:themeColor="text1"/>
          <w:sz w:val="24"/>
          <w:szCs w:val="24"/>
        </w:rPr>
      </w:pPr>
      <w:r w:rsidRPr="00D7651E">
        <w:rPr>
          <w:rFonts w:ascii="Times New Roman" w:hAnsi="Times New Roman" w:cs="Times New Roman"/>
          <w:color w:val="000000" w:themeColor="text1"/>
          <w:sz w:val="24"/>
          <w:szCs w:val="24"/>
        </w:rPr>
        <w:t>Revisar todos os quadros e figuras e incluir legenda e fonte nos que não tem.</w:t>
      </w:r>
      <w:r w:rsidR="00D7651E">
        <w:rPr>
          <w:rFonts w:ascii="Times New Roman" w:hAnsi="Times New Roman" w:cs="Times New Roman"/>
          <w:color w:val="000000" w:themeColor="text1"/>
          <w:sz w:val="24"/>
          <w:szCs w:val="24"/>
        </w:rPr>
        <w:t xml:space="preserve"> - FEITO</w:t>
      </w:r>
    </w:p>
    <w:p w14:paraId="097ADBAD" w14:textId="204530C6" w:rsidR="00221D50" w:rsidRPr="00221D50" w:rsidRDefault="00221D50" w:rsidP="00221D50">
      <w:pPr>
        <w:pStyle w:val="PargrafodaLista"/>
        <w:numPr>
          <w:ilvl w:val="0"/>
          <w:numId w:val="16"/>
        </w:numPr>
        <w:rPr>
          <w:rFonts w:ascii="Times New Roman" w:hAnsi="Times New Roman" w:cs="Times New Roman"/>
          <w:color w:val="FF0000"/>
          <w:sz w:val="24"/>
          <w:szCs w:val="24"/>
        </w:rPr>
      </w:pPr>
      <w:r w:rsidRPr="00221D50">
        <w:rPr>
          <w:rFonts w:ascii="Times New Roman" w:hAnsi="Times New Roman" w:cs="Times New Roman"/>
          <w:color w:val="FF0000"/>
          <w:sz w:val="24"/>
          <w:szCs w:val="24"/>
          <w:highlight w:val="yellow"/>
        </w:rPr>
        <w:t>Dia 31 – 8 revisarei esses tópicos</w:t>
      </w:r>
    </w:p>
    <w:p w14:paraId="7EFBB356" w14:textId="77777777" w:rsidR="00221D50" w:rsidRDefault="00221D50">
      <w:pPr>
        <w:spacing w:after="0" w:line="240" w:lineRule="auto"/>
        <w:rPr>
          <w:rFonts w:ascii="Times New Roman" w:eastAsiaTheme="majorEastAsia" w:hAnsi="Times New Roman" w:cstheme="majorBidi"/>
          <w:b/>
          <w:sz w:val="28"/>
          <w:szCs w:val="32"/>
        </w:rPr>
      </w:pPr>
      <w:r>
        <w:br w:type="page"/>
      </w:r>
    </w:p>
    <w:p w14:paraId="592F4F57" w14:textId="196CD387" w:rsidR="003327FD" w:rsidRDefault="003327FD" w:rsidP="003327FD">
      <w:pPr>
        <w:pStyle w:val="Ttulo1"/>
      </w:pPr>
      <w:r>
        <w:lastRenderedPageBreak/>
        <w:t>CONSIDERAÇÕES FINAIS</w:t>
      </w:r>
    </w:p>
    <w:p w14:paraId="070394E0" w14:textId="33AA01B8" w:rsidR="003327FD" w:rsidRDefault="003327FD" w:rsidP="003327FD">
      <w:pPr>
        <w:pStyle w:val="ParagrafoTCC2025"/>
      </w:pPr>
      <w:r>
        <w:t xml:space="preserve">O desenvolvimento do Trabalho de Conclusão de Curso representou uma experiência desafiadora e enriquecedora para o grupo. A criação do </w:t>
      </w:r>
      <w:r w:rsidR="001F3596">
        <w:t>EyeSight</w:t>
      </w:r>
      <w:r>
        <w:t xml:space="preserve"> surgiu da percepção de uma necessidade real no mercado de Tecnologia da Informação: a dificuldade de conexão entre empresas que buscam profissionais qualificados e Devs que procuram oportunidades adequadas ao seu perfil. Assim, propusemos uma solução que facilitasse esse contato, oferecendo uma plataforma simples, intuitiva e capaz de aproximar esses dois públicos.</w:t>
      </w:r>
    </w:p>
    <w:p w14:paraId="2F7307CE" w14:textId="77777777" w:rsidR="003327FD" w:rsidRDefault="003327FD" w:rsidP="003327FD">
      <w:pPr>
        <w:pStyle w:val="ParagrafoTCC2025"/>
      </w:pPr>
      <w:r>
        <w:t>A definição das funcionalidades foi guiada pelo levantamento de requisitos, que nos permitiu compreender quais recursos eram indispensáveis para o funcionamento do sistema. A partir disso, estruturamos o projeto com perfis personalizados, vagas, candidaturas, mensagens privadas, notificações, competências e projetos. Esses elementos orientaram tanto o design das telas quanto a modelagem do banco de dados, contribuindo para a construção de uma aplicação completa e coerente.</w:t>
      </w:r>
    </w:p>
    <w:p w14:paraId="6AFF26AD" w14:textId="77777777" w:rsidR="003327FD" w:rsidRDefault="003327FD" w:rsidP="003327FD">
      <w:pPr>
        <w:pStyle w:val="ParagrafoTCC2025"/>
      </w:pPr>
      <w:r>
        <w:t>As escolhas tecnológicas também desempenharam papel essencial no desenvolvimento. Optamos por criar uma aplicação web utilizando JavaScript, React e um banco de dados relacional, garantindo uma arquitetura moderna, organizada e escalável. Essa decisão permitiu maior flexibilidade, além de facilitar a manutenção e a expansão do sistema no futuro.</w:t>
      </w:r>
    </w:p>
    <w:p w14:paraId="597BA791" w14:textId="77777777" w:rsidR="003327FD" w:rsidRDefault="003327FD" w:rsidP="003327FD">
      <w:pPr>
        <w:pStyle w:val="ParagrafoTCC2025"/>
      </w:pPr>
      <w:r>
        <w:t>Durante o processo, enfrentamos diversos desafios, como dificuldades na integração entre as partes do SW, domínio das ferramentas utilizadas, organização do código e estruturação das tabelas do banco de dados. Entretanto, cada obstáculo superado representou uma oportunidade de evolução. O trabalho colaborativo, o estudo constante e a busca por soluções eficientes contribuíram para nosso crescimento individual e coletivo, fortalecendo nossas competências técnicas e nossa capacidade de resolver problemas reais.</w:t>
      </w:r>
    </w:p>
    <w:p w14:paraId="77D85517" w14:textId="6F06A449" w:rsidR="003327FD" w:rsidRDefault="003327FD" w:rsidP="003327FD">
      <w:pPr>
        <w:pStyle w:val="ParagrafoTCC2025"/>
      </w:pPr>
      <w:r>
        <w:t xml:space="preserve">Apesar dessas dificuldades, o resultado final trouxe grande satisfação ao grupo. Ver o </w:t>
      </w:r>
      <w:r w:rsidR="001F3596">
        <w:t>EyeSight</w:t>
      </w:r>
      <w:r>
        <w:t xml:space="preserve"> funcionando e atendendo aos objetivos propostos foi uma conquista significativa, que demonstrou nossa capacidade de aplicar na prática os conhecimentos adquiridos ao longo dos três anos do curso. Mais do que um projeto acadêmico, o sistema representa uma solução funcional com potencial para auxiliar empresas e programadores em seus processos de recrutamento e busca por oportunidades.</w:t>
      </w:r>
    </w:p>
    <w:p w14:paraId="3F4EE757" w14:textId="0C076CB1" w:rsidR="002A0884" w:rsidRDefault="003327FD" w:rsidP="002A0884">
      <w:pPr>
        <w:pStyle w:val="ParagrafoTCC2025"/>
      </w:pPr>
      <w:r>
        <w:lastRenderedPageBreak/>
        <w:t>Concluímos este TCC com a certeza de que todo o esforço dedicado valeu a pena. O trabalho marcou nossa trajetória na ETEC João Belarmino e nos proporcionou uma experiência prática que certamente influenciará positivamente nosso futuro acadêmico e profissional. Agradecemos ao professor orientador, Emerson Rodrigo Baião, pelo apoio e direcionamento essenciais ao desenvolvimento deste projeto.</w:t>
      </w:r>
    </w:p>
    <w:p w14:paraId="13E16A77" w14:textId="49BE187E" w:rsidR="002A0884" w:rsidRDefault="002A0884">
      <w:pPr>
        <w:spacing w:after="0" w:line="240" w:lineRule="auto"/>
        <w:rPr>
          <w:rFonts w:ascii="Times New Roman" w:hAnsi="Times New Roman" w:cs="Times New Roman"/>
          <w:sz w:val="24"/>
          <w:szCs w:val="24"/>
        </w:rPr>
      </w:pPr>
      <w:r>
        <w:br w:type="page"/>
      </w:r>
    </w:p>
    <w:p w14:paraId="5F022E35" w14:textId="543DDBCF" w:rsidR="002A0884" w:rsidRDefault="002A0884" w:rsidP="002A0884">
      <w:pPr>
        <w:pStyle w:val="Ttulo1"/>
      </w:pPr>
      <w:r>
        <w:lastRenderedPageBreak/>
        <w:t>REFERÊNCIAS</w:t>
      </w:r>
    </w:p>
    <w:p w14:paraId="6426651F" w14:textId="34C71622" w:rsidR="002A0884" w:rsidRDefault="002A0884" w:rsidP="002911CC">
      <w:pPr>
        <w:spacing w:before="240"/>
        <w:rPr>
          <w:rFonts w:ascii="Times New Roman" w:hAnsi="Times New Roman" w:cs="Times New Roman"/>
          <w:sz w:val="24"/>
          <w:szCs w:val="28"/>
        </w:rPr>
      </w:pPr>
      <w:r w:rsidRPr="002A0884">
        <w:rPr>
          <w:rFonts w:ascii="Times New Roman" w:hAnsi="Times New Roman" w:cs="Times New Roman"/>
          <w:sz w:val="24"/>
          <w:szCs w:val="28"/>
        </w:rPr>
        <w:t xml:space="preserve">META PLATFORMS. </w:t>
      </w:r>
      <w:r w:rsidRPr="002A0884">
        <w:rPr>
          <w:rFonts w:ascii="Times New Roman" w:hAnsi="Times New Roman" w:cs="Times New Roman"/>
          <w:i/>
          <w:iCs/>
          <w:sz w:val="24"/>
          <w:szCs w:val="28"/>
        </w:rPr>
        <w:t>Meta for Developers</w:t>
      </w:r>
      <w:r w:rsidRPr="002A0884">
        <w:rPr>
          <w:rFonts w:ascii="Times New Roman" w:hAnsi="Times New Roman" w:cs="Times New Roman"/>
          <w:sz w:val="24"/>
          <w:szCs w:val="28"/>
        </w:rPr>
        <w:t xml:space="preserve">. Disponível em: </w:t>
      </w:r>
      <w:hyperlink r:id="rId36" w:history="1">
        <w:r w:rsidRPr="002A0884">
          <w:rPr>
            <w:rStyle w:val="Hyperlink"/>
            <w:rFonts w:ascii="Times New Roman" w:hAnsi="Times New Roman" w:cs="Times New Roman"/>
            <w:sz w:val="24"/>
            <w:szCs w:val="28"/>
          </w:rPr>
          <w:t>https://developers.facebook.com/d</w:t>
        </w:r>
        <w:r w:rsidRPr="002A0884">
          <w:rPr>
            <w:rStyle w:val="Hyperlink"/>
            <w:rFonts w:ascii="Times New Roman" w:hAnsi="Times New Roman" w:cs="Times New Roman"/>
            <w:sz w:val="24"/>
            <w:szCs w:val="28"/>
          </w:rPr>
          <w:t>ocs/.</w:t>
        </w:r>
      </w:hyperlink>
      <w:r w:rsidRPr="002A0884">
        <w:rPr>
          <w:rFonts w:ascii="Times New Roman" w:hAnsi="Times New Roman" w:cs="Times New Roman"/>
          <w:sz w:val="24"/>
          <w:szCs w:val="28"/>
        </w:rPr>
        <w:t xml:space="preserve"> Acesso em: </w:t>
      </w:r>
      <w:r w:rsidR="009244BF">
        <w:rPr>
          <w:rFonts w:ascii="Times New Roman" w:hAnsi="Times New Roman" w:cs="Times New Roman"/>
          <w:sz w:val="24"/>
          <w:szCs w:val="28"/>
        </w:rPr>
        <w:t>1</w:t>
      </w:r>
      <w:r w:rsidR="00F34027">
        <w:rPr>
          <w:rFonts w:ascii="Times New Roman" w:hAnsi="Times New Roman" w:cs="Times New Roman"/>
          <w:sz w:val="24"/>
          <w:szCs w:val="28"/>
        </w:rPr>
        <w:t xml:space="preserve"> </w:t>
      </w:r>
      <w:r w:rsidR="009244BF">
        <w:rPr>
          <w:rFonts w:ascii="Times New Roman" w:hAnsi="Times New Roman" w:cs="Times New Roman"/>
          <w:sz w:val="24"/>
          <w:szCs w:val="28"/>
        </w:rPr>
        <w:t>set</w:t>
      </w:r>
      <w:r w:rsidRPr="002A0884">
        <w:rPr>
          <w:rFonts w:ascii="Times New Roman" w:hAnsi="Times New Roman" w:cs="Times New Roman"/>
          <w:sz w:val="24"/>
          <w:szCs w:val="28"/>
        </w:rPr>
        <w:t>. 2026.</w:t>
      </w:r>
    </w:p>
    <w:p w14:paraId="0B489150" w14:textId="2DD70671" w:rsidR="009244BF" w:rsidRDefault="009244BF" w:rsidP="002A0884">
      <w:pPr>
        <w:rPr>
          <w:rFonts w:ascii="Times New Roman" w:hAnsi="Times New Roman" w:cs="Times New Roman"/>
          <w:sz w:val="24"/>
          <w:szCs w:val="28"/>
        </w:rPr>
      </w:pPr>
      <w:r>
        <w:rPr>
          <w:rFonts w:ascii="Times New Roman" w:hAnsi="Times New Roman" w:cs="Times New Roman"/>
          <w:sz w:val="24"/>
          <w:szCs w:val="28"/>
        </w:rPr>
        <w:t xml:space="preserve">GOOGLE ADS API. </w:t>
      </w:r>
      <w:r w:rsidRPr="009244BF">
        <w:rPr>
          <w:rFonts w:ascii="Times New Roman" w:hAnsi="Times New Roman" w:cs="Times New Roman"/>
          <w:i/>
          <w:sz w:val="24"/>
          <w:szCs w:val="28"/>
        </w:rPr>
        <w:t>Google for Developers</w:t>
      </w:r>
      <w:r>
        <w:rPr>
          <w:rFonts w:ascii="Times New Roman" w:hAnsi="Times New Roman" w:cs="Times New Roman"/>
          <w:sz w:val="24"/>
          <w:szCs w:val="28"/>
        </w:rPr>
        <w:t>. Disponível em:</w:t>
      </w:r>
      <w:r w:rsidR="002911CC">
        <w:rPr>
          <w:rFonts w:ascii="Times New Roman" w:hAnsi="Times New Roman" w:cs="Times New Roman"/>
          <w:sz w:val="24"/>
          <w:szCs w:val="28"/>
        </w:rPr>
        <w:t xml:space="preserve"> </w:t>
      </w:r>
      <w:hyperlink r:id="rId37" w:history="1">
        <w:r w:rsidRPr="009244BF">
          <w:rPr>
            <w:rStyle w:val="Hyperlink"/>
            <w:rFonts w:ascii="Times New Roman" w:hAnsi="Times New Roman" w:cs="Times New Roman"/>
            <w:sz w:val="24"/>
            <w:szCs w:val="28"/>
          </w:rPr>
          <w:t>https://developers.google.com/google-ads/api/docs/get-started/introduction?hl=pt-br</w:t>
        </w:r>
      </w:hyperlink>
      <w:r>
        <w:rPr>
          <w:rFonts w:ascii="Times New Roman" w:hAnsi="Times New Roman" w:cs="Times New Roman"/>
          <w:sz w:val="24"/>
          <w:szCs w:val="28"/>
        </w:rPr>
        <w:t>. Acesso em 01 set. 2026</w:t>
      </w:r>
    </w:p>
    <w:p w14:paraId="309DBF87" w14:textId="57DDA37B" w:rsidR="009244BF" w:rsidRDefault="009244BF" w:rsidP="009244BF">
      <w:pPr>
        <w:pStyle w:val="pdq2pgselectionanchorcontainer"/>
      </w:pPr>
      <w:r>
        <w:t xml:space="preserve">REACT. </w:t>
      </w:r>
      <w:r>
        <w:rPr>
          <w:rStyle w:val="nfase"/>
        </w:rPr>
        <w:t>React Documentation</w:t>
      </w:r>
      <w:r>
        <w:t xml:space="preserve">. Disponível em: </w:t>
      </w:r>
      <w:hyperlink r:id="rId38" w:tgtFrame="_new" w:history="1">
        <w:r>
          <w:rPr>
            <w:rStyle w:val="Hyperlink"/>
          </w:rPr>
          <w:t>https://react.dev/</w:t>
        </w:r>
      </w:hyperlink>
      <w:r>
        <w:t xml:space="preserve">. Acesso em: </w:t>
      </w:r>
      <w:r>
        <w:t>1 set</w:t>
      </w:r>
      <w:r>
        <w:t>. 2026.</w:t>
      </w:r>
    </w:p>
    <w:p w14:paraId="46806242" w14:textId="593B9FE5" w:rsidR="009244BF" w:rsidRPr="009244BF" w:rsidRDefault="009244BF" w:rsidP="009244BF">
      <w:pPr>
        <w:pStyle w:val="NormalWeb"/>
      </w:pPr>
      <w:r>
        <w:t xml:space="preserve">LARAVEL. </w:t>
      </w:r>
      <w:r>
        <w:rPr>
          <w:rStyle w:val="nfase"/>
        </w:rPr>
        <w:t>Laravel Documentation</w:t>
      </w:r>
      <w:r>
        <w:t xml:space="preserve">. Disponível em: </w:t>
      </w:r>
      <w:hyperlink r:id="rId39" w:tgtFrame="_new" w:history="1">
        <w:r>
          <w:rPr>
            <w:rStyle w:val="Hyperlink"/>
          </w:rPr>
          <w:t>https://laravel.com/docs</w:t>
        </w:r>
      </w:hyperlink>
      <w:r>
        <w:t xml:space="preserve">. Acesso em: </w:t>
      </w:r>
      <w:r>
        <w:t xml:space="preserve">1 </w:t>
      </w:r>
      <w:r>
        <w:t>set</w:t>
      </w:r>
      <w:r>
        <w:t>. 2026.</w:t>
      </w:r>
    </w:p>
    <w:sectPr w:rsidR="009244BF" w:rsidRPr="009244BF">
      <w:pgSz w:w="11906" w:h="16838"/>
      <w:pgMar w:top="1701" w:right="1134" w:bottom="1134" w:left="1701" w:header="709" w:footer="709" w:gutter="0"/>
      <w:cols w:space="708"/>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3" w:author="Lab5-1" w:date="2026-08-31T09:16:00Z" w:initials="L">
    <w:p w14:paraId="4C9C93B9" w14:textId="2DDC06B6" w:rsidR="002A0884" w:rsidRDefault="002A0884">
      <w:pPr>
        <w:pStyle w:val="Textodecomentrio"/>
      </w:pPr>
      <w:r>
        <w:rPr>
          <w:rStyle w:val="Refdecomentrio"/>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9C93B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3ED9A8" w14:textId="77777777" w:rsidR="00515C68" w:rsidRDefault="00515C68">
      <w:pPr>
        <w:spacing w:line="240" w:lineRule="auto"/>
      </w:pPr>
      <w:r>
        <w:separator/>
      </w:r>
    </w:p>
  </w:endnote>
  <w:endnote w:type="continuationSeparator" w:id="0">
    <w:p w14:paraId="38FA9F07" w14:textId="77777777" w:rsidR="00515C68" w:rsidRDefault="00515C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737C82" w14:textId="77777777" w:rsidR="00515C68" w:rsidRDefault="00515C68">
      <w:pPr>
        <w:spacing w:after="0"/>
      </w:pPr>
      <w:r>
        <w:separator/>
      </w:r>
    </w:p>
  </w:footnote>
  <w:footnote w:type="continuationSeparator" w:id="0">
    <w:p w14:paraId="7CE70EE4" w14:textId="77777777" w:rsidR="00515C68" w:rsidRDefault="00515C68">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B4D24B" w14:textId="77777777" w:rsidR="002A0884" w:rsidRDefault="002A0884">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17DC"/>
    <w:multiLevelType w:val="hybridMultilevel"/>
    <w:tmpl w:val="14C407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FE609A"/>
    <w:multiLevelType w:val="multilevel"/>
    <w:tmpl w:val="FFFFFFFF"/>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 w15:restartNumberingAfterBreak="0">
    <w:nsid w:val="0BAB5B82"/>
    <w:multiLevelType w:val="multilevel"/>
    <w:tmpl w:val="FFFFFFF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7C219D"/>
    <w:multiLevelType w:val="multilevel"/>
    <w:tmpl w:val="FFFFFFFF"/>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34240E88"/>
    <w:multiLevelType w:val="multilevel"/>
    <w:tmpl w:val="FFFFFFFF"/>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52749D4"/>
    <w:multiLevelType w:val="hybridMultilevel"/>
    <w:tmpl w:val="330A53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7EC6CF0"/>
    <w:multiLevelType w:val="multilevel"/>
    <w:tmpl w:val="FFFFFFFF"/>
    <w:lvl w:ilvl="0">
      <w:start w:val="1"/>
      <w:numFmt w:val="decimal"/>
      <w:lvlText w:val="%1."/>
      <w:lvlJc w:val="left"/>
      <w:pPr>
        <w:ind w:left="1440" w:hanging="360"/>
      </w:pPr>
    </w:lvl>
    <w:lvl w:ilvl="1">
      <w:start w:val="1"/>
      <w:numFmt w:val="decimal"/>
      <w:isLgl/>
      <w:lvlText w:val="%1.%2"/>
      <w:lvlJc w:val="left"/>
      <w:pPr>
        <w:ind w:left="144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520" w:hanging="1440"/>
      </w:pPr>
      <w:rPr>
        <w:rFonts w:hint="default"/>
        <w:b/>
      </w:rPr>
    </w:lvl>
  </w:abstractNum>
  <w:abstractNum w:abstractNumId="7" w15:restartNumberingAfterBreak="0">
    <w:nsid w:val="4C6B58EA"/>
    <w:multiLevelType w:val="multilevel"/>
    <w:tmpl w:val="FFFFFFFF"/>
    <w:lvl w:ilvl="0">
      <w:start w:val="1"/>
      <w:numFmt w:val="decimal"/>
      <w:lvlText w:val="%1."/>
      <w:lvlJc w:val="left"/>
      <w:pPr>
        <w:ind w:left="1440" w:hanging="360"/>
      </w:pPr>
    </w:lvl>
    <w:lvl w:ilvl="1">
      <w:start w:val="1"/>
      <w:numFmt w:val="decimal"/>
      <w:isLgl/>
      <w:lvlText w:val="%1.%2"/>
      <w:lvlJc w:val="left"/>
      <w:pPr>
        <w:ind w:left="144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520" w:hanging="1440"/>
      </w:pPr>
      <w:rPr>
        <w:rFonts w:hint="default"/>
        <w:b/>
      </w:rPr>
    </w:lvl>
  </w:abstractNum>
  <w:abstractNum w:abstractNumId="8" w15:restartNumberingAfterBreak="0">
    <w:nsid w:val="5AD67651"/>
    <w:multiLevelType w:val="multilevel"/>
    <w:tmpl w:val="FFFFFFFF"/>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5CF73A0F"/>
    <w:multiLevelType w:val="multilevel"/>
    <w:tmpl w:val="FFFFFFF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63A72F2"/>
    <w:multiLevelType w:val="multilevel"/>
    <w:tmpl w:val="FFFFFF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811044E"/>
    <w:multiLevelType w:val="hybridMultilevel"/>
    <w:tmpl w:val="CD3034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C3D034C"/>
    <w:multiLevelType w:val="hybridMultilevel"/>
    <w:tmpl w:val="50A8BA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8"/>
  </w:num>
  <w:num w:numId="4">
    <w:abstractNumId w:val="4"/>
  </w:num>
  <w:num w:numId="5">
    <w:abstractNumId w:val="4"/>
    <w:lvlOverride w:ilvl="0">
      <w:startOverride w:val="3"/>
    </w:lvlOverride>
    <w:lvlOverride w:ilvl="1">
      <w:startOverride w:val="1"/>
    </w:lvlOverride>
  </w:num>
  <w:num w:numId="6">
    <w:abstractNumId w:val="4"/>
    <w:lvlOverride w:ilvl="0">
      <w:startOverride w:val="3"/>
    </w:lvlOverride>
    <w:lvlOverride w:ilvl="1">
      <w:startOverride w:val="1"/>
    </w:lvlOverride>
  </w:num>
  <w:num w:numId="7">
    <w:abstractNumId w:val="4"/>
    <w:lvlOverride w:ilvl="0">
      <w:startOverride w:val="3"/>
    </w:lvlOverride>
    <w:lvlOverride w:ilvl="1">
      <w:startOverride w:val="1"/>
    </w:lvlOverride>
  </w:num>
  <w:num w:numId="8">
    <w:abstractNumId w:val="9"/>
  </w:num>
  <w:num w:numId="9">
    <w:abstractNumId w:val="7"/>
  </w:num>
  <w:num w:numId="10">
    <w:abstractNumId w:val="1"/>
  </w:num>
  <w:num w:numId="11">
    <w:abstractNumId w:val="2"/>
  </w:num>
  <w:num w:numId="12">
    <w:abstractNumId w:val="3"/>
  </w:num>
  <w:num w:numId="13">
    <w:abstractNumId w:val="5"/>
  </w:num>
  <w:num w:numId="14">
    <w:abstractNumId w:val="11"/>
  </w:num>
  <w:num w:numId="15">
    <w:abstractNumId w:val="12"/>
  </w:num>
  <w:num w:numId="16">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ab5-1">
    <w15:presenceInfo w15:providerId="None" w15:userId="Lab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en-US"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pt-BR" w:vendorID="64" w:dllVersion="131078" w:nlCheck="1" w:checkStyle="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444"/>
    <w:rsid w:val="00011844"/>
    <w:rsid w:val="0003132C"/>
    <w:rsid w:val="0003269B"/>
    <w:rsid w:val="00047C67"/>
    <w:rsid w:val="00050E80"/>
    <w:rsid w:val="000519D4"/>
    <w:rsid w:val="000541F0"/>
    <w:rsid w:val="00055C18"/>
    <w:rsid w:val="00062FDA"/>
    <w:rsid w:val="00065B55"/>
    <w:rsid w:val="00075AA1"/>
    <w:rsid w:val="000810AA"/>
    <w:rsid w:val="00095FA9"/>
    <w:rsid w:val="000A6DCD"/>
    <w:rsid w:val="000B3B07"/>
    <w:rsid w:val="000B5DB9"/>
    <w:rsid w:val="000C0743"/>
    <w:rsid w:val="000C253D"/>
    <w:rsid w:val="000D35CE"/>
    <w:rsid w:val="000D35EF"/>
    <w:rsid w:val="000E425D"/>
    <w:rsid w:val="00101697"/>
    <w:rsid w:val="0010284C"/>
    <w:rsid w:val="0010748B"/>
    <w:rsid w:val="001077E9"/>
    <w:rsid w:val="00111F20"/>
    <w:rsid w:val="00121DF2"/>
    <w:rsid w:val="0012377B"/>
    <w:rsid w:val="00135D7C"/>
    <w:rsid w:val="00140BEE"/>
    <w:rsid w:val="00141FD0"/>
    <w:rsid w:val="00142C95"/>
    <w:rsid w:val="001430BA"/>
    <w:rsid w:val="00157185"/>
    <w:rsid w:val="001902CA"/>
    <w:rsid w:val="00193C14"/>
    <w:rsid w:val="00197E4F"/>
    <w:rsid w:val="001B090C"/>
    <w:rsid w:val="001C3746"/>
    <w:rsid w:val="001C5D2D"/>
    <w:rsid w:val="001C7078"/>
    <w:rsid w:val="001C7A65"/>
    <w:rsid w:val="001D43E1"/>
    <w:rsid w:val="001D6BA8"/>
    <w:rsid w:val="001E0828"/>
    <w:rsid w:val="001E1B22"/>
    <w:rsid w:val="001E7273"/>
    <w:rsid w:val="001F0E5C"/>
    <w:rsid w:val="001F3596"/>
    <w:rsid w:val="001F557E"/>
    <w:rsid w:val="001F7451"/>
    <w:rsid w:val="00204E48"/>
    <w:rsid w:val="002062CB"/>
    <w:rsid w:val="00206D5F"/>
    <w:rsid w:val="002104DF"/>
    <w:rsid w:val="00220320"/>
    <w:rsid w:val="00220679"/>
    <w:rsid w:val="002217D9"/>
    <w:rsid w:val="00221D50"/>
    <w:rsid w:val="002243EF"/>
    <w:rsid w:val="0023077C"/>
    <w:rsid w:val="00242A78"/>
    <w:rsid w:val="002506B3"/>
    <w:rsid w:val="0025189E"/>
    <w:rsid w:val="00251B4C"/>
    <w:rsid w:val="00266CCE"/>
    <w:rsid w:val="00277F40"/>
    <w:rsid w:val="002911CC"/>
    <w:rsid w:val="00294850"/>
    <w:rsid w:val="002A0523"/>
    <w:rsid w:val="002A0884"/>
    <w:rsid w:val="002B7F00"/>
    <w:rsid w:val="002D1582"/>
    <w:rsid w:val="002D1B5B"/>
    <w:rsid w:val="002D3BE8"/>
    <w:rsid w:val="002E5847"/>
    <w:rsid w:val="002E69AF"/>
    <w:rsid w:val="0030211C"/>
    <w:rsid w:val="00306FD7"/>
    <w:rsid w:val="00330F8D"/>
    <w:rsid w:val="003327FD"/>
    <w:rsid w:val="00341A36"/>
    <w:rsid w:val="00343471"/>
    <w:rsid w:val="00345056"/>
    <w:rsid w:val="00345C8E"/>
    <w:rsid w:val="003468BB"/>
    <w:rsid w:val="00351A5B"/>
    <w:rsid w:val="0035465D"/>
    <w:rsid w:val="00355C3B"/>
    <w:rsid w:val="00360DF5"/>
    <w:rsid w:val="003641C7"/>
    <w:rsid w:val="003651B3"/>
    <w:rsid w:val="00380CA8"/>
    <w:rsid w:val="00392CAE"/>
    <w:rsid w:val="003936AC"/>
    <w:rsid w:val="003A72BD"/>
    <w:rsid w:val="003B1E64"/>
    <w:rsid w:val="003B5DF1"/>
    <w:rsid w:val="003B632C"/>
    <w:rsid w:val="003B65E5"/>
    <w:rsid w:val="003C72BB"/>
    <w:rsid w:val="003D1E54"/>
    <w:rsid w:val="003D4102"/>
    <w:rsid w:val="003D435D"/>
    <w:rsid w:val="003F0D3E"/>
    <w:rsid w:val="003F70E3"/>
    <w:rsid w:val="00404058"/>
    <w:rsid w:val="0040421C"/>
    <w:rsid w:val="0041499F"/>
    <w:rsid w:val="0042499E"/>
    <w:rsid w:val="004458F9"/>
    <w:rsid w:val="00451844"/>
    <w:rsid w:val="00466B10"/>
    <w:rsid w:val="00472C6B"/>
    <w:rsid w:val="0047381C"/>
    <w:rsid w:val="004820A1"/>
    <w:rsid w:val="00485834"/>
    <w:rsid w:val="00495B3D"/>
    <w:rsid w:val="004A08E0"/>
    <w:rsid w:val="004A6D28"/>
    <w:rsid w:val="004C4409"/>
    <w:rsid w:val="004D16DE"/>
    <w:rsid w:val="004D2154"/>
    <w:rsid w:val="004F7A1D"/>
    <w:rsid w:val="00504393"/>
    <w:rsid w:val="00515C68"/>
    <w:rsid w:val="0052713B"/>
    <w:rsid w:val="005277E3"/>
    <w:rsid w:val="00535003"/>
    <w:rsid w:val="0053702B"/>
    <w:rsid w:val="005413AD"/>
    <w:rsid w:val="00541B75"/>
    <w:rsid w:val="00564301"/>
    <w:rsid w:val="00564DCA"/>
    <w:rsid w:val="00567455"/>
    <w:rsid w:val="00592535"/>
    <w:rsid w:val="005A28E8"/>
    <w:rsid w:val="005A2A78"/>
    <w:rsid w:val="005B183E"/>
    <w:rsid w:val="005B283D"/>
    <w:rsid w:val="005B6CCF"/>
    <w:rsid w:val="005C0718"/>
    <w:rsid w:val="005C0EA3"/>
    <w:rsid w:val="005C13A8"/>
    <w:rsid w:val="005E1F30"/>
    <w:rsid w:val="005E20F2"/>
    <w:rsid w:val="005E7075"/>
    <w:rsid w:val="005F3670"/>
    <w:rsid w:val="005F4440"/>
    <w:rsid w:val="005F656F"/>
    <w:rsid w:val="00607BEC"/>
    <w:rsid w:val="00614C32"/>
    <w:rsid w:val="00614CFF"/>
    <w:rsid w:val="006172C3"/>
    <w:rsid w:val="00620AD3"/>
    <w:rsid w:val="0062390A"/>
    <w:rsid w:val="0062488A"/>
    <w:rsid w:val="0062591B"/>
    <w:rsid w:val="00626A3A"/>
    <w:rsid w:val="0063709E"/>
    <w:rsid w:val="00642749"/>
    <w:rsid w:val="00652A55"/>
    <w:rsid w:val="00656F3F"/>
    <w:rsid w:val="00657C0B"/>
    <w:rsid w:val="00672924"/>
    <w:rsid w:val="0067557A"/>
    <w:rsid w:val="0067636A"/>
    <w:rsid w:val="00694AE7"/>
    <w:rsid w:val="006970F4"/>
    <w:rsid w:val="006A0C5E"/>
    <w:rsid w:val="006A49F0"/>
    <w:rsid w:val="006C715D"/>
    <w:rsid w:val="006E5530"/>
    <w:rsid w:val="006E64C8"/>
    <w:rsid w:val="006E7345"/>
    <w:rsid w:val="006F50C7"/>
    <w:rsid w:val="00706F79"/>
    <w:rsid w:val="00722274"/>
    <w:rsid w:val="00726CF4"/>
    <w:rsid w:val="0073085A"/>
    <w:rsid w:val="0073596F"/>
    <w:rsid w:val="00735FDA"/>
    <w:rsid w:val="00746A5F"/>
    <w:rsid w:val="00750859"/>
    <w:rsid w:val="0076232D"/>
    <w:rsid w:val="0076260E"/>
    <w:rsid w:val="007673CF"/>
    <w:rsid w:val="00774402"/>
    <w:rsid w:val="007825D6"/>
    <w:rsid w:val="007A0E72"/>
    <w:rsid w:val="007B258B"/>
    <w:rsid w:val="007B4AE0"/>
    <w:rsid w:val="007D098F"/>
    <w:rsid w:val="007D0D22"/>
    <w:rsid w:val="007E37E4"/>
    <w:rsid w:val="007E6727"/>
    <w:rsid w:val="007E6F1A"/>
    <w:rsid w:val="008114B2"/>
    <w:rsid w:val="008230D0"/>
    <w:rsid w:val="0082607E"/>
    <w:rsid w:val="00826C41"/>
    <w:rsid w:val="0083394F"/>
    <w:rsid w:val="0083655D"/>
    <w:rsid w:val="008408F1"/>
    <w:rsid w:val="0084323B"/>
    <w:rsid w:val="00854B96"/>
    <w:rsid w:val="0086656E"/>
    <w:rsid w:val="00873CD4"/>
    <w:rsid w:val="00886F37"/>
    <w:rsid w:val="008A37C8"/>
    <w:rsid w:val="008A6E01"/>
    <w:rsid w:val="008D0B4D"/>
    <w:rsid w:val="008D2C6F"/>
    <w:rsid w:val="008E129B"/>
    <w:rsid w:val="00902D52"/>
    <w:rsid w:val="00904EC8"/>
    <w:rsid w:val="00911C8A"/>
    <w:rsid w:val="00915BA5"/>
    <w:rsid w:val="00920A67"/>
    <w:rsid w:val="00921A27"/>
    <w:rsid w:val="009244BF"/>
    <w:rsid w:val="0093013D"/>
    <w:rsid w:val="009304AA"/>
    <w:rsid w:val="00933B4A"/>
    <w:rsid w:val="00934A18"/>
    <w:rsid w:val="009354FF"/>
    <w:rsid w:val="00935D80"/>
    <w:rsid w:val="0094327E"/>
    <w:rsid w:val="009619B6"/>
    <w:rsid w:val="009713BD"/>
    <w:rsid w:val="00991B64"/>
    <w:rsid w:val="00994279"/>
    <w:rsid w:val="0099727A"/>
    <w:rsid w:val="00997E73"/>
    <w:rsid w:val="009C0F4C"/>
    <w:rsid w:val="009C5414"/>
    <w:rsid w:val="009C5788"/>
    <w:rsid w:val="009D728B"/>
    <w:rsid w:val="009E61B8"/>
    <w:rsid w:val="009F0AAF"/>
    <w:rsid w:val="009F118C"/>
    <w:rsid w:val="009F2B90"/>
    <w:rsid w:val="00A0309E"/>
    <w:rsid w:val="00A15B37"/>
    <w:rsid w:val="00A20194"/>
    <w:rsid w:val="00A2121D"/>
    <w:rsid w:val="00A22C97"/>
    <w:rsid w:val="00A314D0"/>
    <w:rsid w:val="00A31EB2"/>
    <w:rsid w:val="00A332C8"/>
    <w:rsid w:val="00A358CF"/>
    <w:rsid w:val="00A4720D"/>
    <w:rsid w:val="00A56D47"/>
    <w:rsid w:val="00A60EA3"/>
    <w:rsid w:val="00A642FD"/>
    <w:rsid w:val="00A771AF"/>
    <w:rsid w:val="00A82539"/>
    <w:rsid w:val="00A84436"/>
    <w:rsid w:val="00A94678"/>
    <w:rsid w:val="00A953FA"/>
    <w:rsid w:val="00A97495"/>
    <w:rsid w:val="00A97F2F"/>
    <w:rsid w:val="00AA0789"/>
    <w:rsid w:val="00AA60DE"/>
    <w:rsid w:val="00AA62C4"/>
    <w:rsid w:val="00AB3BCE"/>
    <w:rsid w:val="00AB6F7A"/>
    <w:rsid w:val="00AC72BC"/>
    <w:rsid w:val="00AD22AF"/>
    <w:rsid w:val="00AE0928"/>
    <w:rsid w:val="00AF145F"/>
    <w:rsid w:val="00AF35B8"/>
    <w:rsid w:val="00AF4C5C"/>
    <w:rsid w:val="00B024B6"/>
    <w:rsid w:val="00B04B29"/>
    <w:rsid w:val="00B177EF"/>
    <w:rsid w:val="00B23F6F"/>
    <w:rsid w:val="00B26D38"/>
    <w:rsid w:val="00B308ED"/>
    <w:rsid w:val="00B40AB0"/>
    <w:rsid w:val="00B47E04"/>
    <w:rsid w:val="00B50C13"/>
    <w:rsid w:val="00B53774"/>
    <w:rsid w:val="00B5421E"/>
    <w:rsid w:val="00B648CB"/>
    <w:rsid w:val="00B730B2"/>
    <w:rsid w:val="00B73203"/>
    <w:rsid w:val="00B75385"/>
    <w:rsid w:val="00B75BC2"/>
    <w:rsid w:val="00B76841"/>
    <w:rsid w:val="00B8005C"/>
    <w:rsid w:val="00B82F76"/>
    <w:rsid w:val="00B83BF6"/>
    <w:rsid w:val="00B850C6"/>
    <w:rsid w:val="00BA3189"/>
    <w:rsid w:val="00BA6C2C"/>
    <w:rsid w:val="00BB08AA"/>
    <w:rsid w:val="00BC71E3"/>
    <w:rsid w:val="00BD46BA"/>
    <w:rsid w:val="00BE46A8"/>
    <w:rsid w:val="00BE5F0D"/>
    <w:rsid w:val="00C00265"/>
    <w:rsid w:val="00C00A7F"/>
    <w:rsid w:val="00C01B8B"/>
    <w:rsid w:val="00C02F17"/>
    <w:rsid w:val="00C041B2"/>
    <w:rsid w:val="00C05628"/>
    <w:rsid w:val="00C169F8"/>
    <w:rsid w:val="00C20C61"/>
    <w:rsid w:val="00C50E63"/>
    <w:rsid w:val="00C57225"/>
    <w:rsid w:val="00C60444"/>
    <w:rsid w:val="00C62877"/>
    <w:rsid w:val="00C7057F"/>
    <w:rsid w:val="00C72F24"/>
    <w:rsid w:val="00C92A8F"/>
    <w:rsid w:val="00CA0941"/>
    <w:rsid w:val="00CA3974"/>
    <w:rsid w:val="00CA5F7D"/>
    <w:rsid w:val="00CA6ABF"/>
    <w:rsid w:val="00CB2A68"/>
    <w:rsid w:val="00CC69D1"/>
    <w:rsid w:val="00CD0134"/>
    <w:rsid w:val="00CE2D36"/>
    <w:rsid w:val="00CF5B97"/>
    <w:rsid w:val="00D002FC"/>
    <w:rsid w:val="00D01E7B"/>
    <w:rsid w:val="00D0458F"/>
    <w:rsid w:val="00D059DC"/>
    <w:rsid w:val="00D264F4"/>
    <w:rsid w:val="00D31B78"/>
    <w:rsid w:val="00D320F0"/>
    <w:rsid w:val="00D3776E"/>
    <w:rsid w:val="00D428FF"/>
    <w:rsid w:val="00D45035"/>
    <w:rsid w:val="00D4536B"/>
    <w:rsid w:val="00D51F99"/>
    <w:rsid w:val="00D5302D"/>
    <w:rsid w:val="00D5486D"/>
    <w:rsid w:val="00D57AB9"/>
    <w:rsid w:val="00D624F7"/>
    <w:rsid w:val="00D74CFA"/>
    <w:rsid w:val="00D7651E"/>
    <w:rsid w:val="00D770F7"/>
    <w:rsid w:val="00D8373E"/>
    <w:rsid w:val="00D87136"/>
    <w:rsid w:val="00D94EAD"/>
    <w:rsid w:val="00D969C1"/>
    <w:rsid w:val="00D979B3"/>
    <w:rsid w:val="00DA37E8"/>
    <w:rsid w:val="00DB6E5B"/>
    <w:rsid w:val="00DD0CA6"/>
    <w:rsid w:val="00DD2009"/>
    <w:rsid w:val="00DD4351"/>
    <w:rsid w:val="00DE3585"/>
    <w:rsid w:val="00E05F35"/>
    <w:rsid w:val="00E1446B"/>
    <w:rsid w:val="00E237CF"/>
    <w:rsid w:val="00E27A04"/>
    <w:rsid w:val="00E3479A"/>
    <w:rsid w:val="00E40E25"/>
    <w:rsid w:val="00E420D2"/>
    <w:rsid w:val="00E42B64"/>
    <w:rsid w:val="00E442A1"/>
    <w:rsid w:val="00E456AE"/>
    <w:rsid w:val="00E45E22"/>
    <w:rsid w:val="00E52074"/>
    <w:rsid w:val="00E608A4"/>
    <w:rsid w:val="00E647C5"/>
    <w:rsid w:val="00E67F19"/>
    <w:rsid w:val="00E93D17"/>
    <w:rsid w:val="00E97AFD"/>
    <w:rsid w:val="00EA4CFD"/>
    <w:rsid w:val="00EB2F2C"/>
    <w:rsid w:val="00EC616D"/>
    <w:rsid w:val="00ED0066"/>
    <w:rsid w:val="00ED4CEA"/>
    <w:rsid w:val="00EE4EA5"/>
    <w:rsid w:val="00EE5D3F"/>
    <w:rsid w:val="00EE6075"/>
    <w:rsid w:val="00EF4659"/>
    <w:rsid w:val="00F051F3"/>
    <w:rsid w:val="00F13495"/>
    <w:rsid w:val="00F13DC2"/>
    <w:rsid w:val="00F1696F"/>
    <w:rsid w:val="00F17CDB"/>
    <w:rsid w:val="00F20166"/>
    <w:rsid w:val="00F21D13"/>
    <w:rsid w:val="00F234E7"/>
    <w:rsid w:val="00F24A2C"/>
    <w:rsid w:val="00F310F9"/>
    <w:rsid w:val="00F32687"/>
    <w:rsid w:val="00F34027"/>
    <w:rsid w:val="00F3487E"/>
    <w:rsid w:val="00F42F0A"/>
    <w:rsid w:val="00F438BB"/>
    <w:rsid w:val="00F440BA"/>
    <w:rsid w:val="00F6172E"/>
    <w:rsid w:val="00F629BE"/>
    <w:rsid w:val="00F6416A"/>
    <w:rsid w:val="00F64A96"/>
    <w:rsid w:val="00F66CD7"/>
    <w:rsid w:val="00F730F4"/>
    <w:rsid w:val="00F75C9D"/>
    <w:rsid w:val="00F8349B"/>
    <w:rsid w:val="00F84850"/>
    <w:rsid w:val="00F85850"/>
    <w:rsid w:val="00F90599"/>
    <w:rsid w:val="00F952B1"/>
    <w:rsid w:val="00FA2C64"/>
    <w:rsid w:val="00FB6FA5"/>
    <w:rsid w:val="00FC4632"/>
    <w:rsid w:val="00FC4E5B"/>
    <w:rsid w:val="00FC579B"/>
    <w:rsid w:val="00FD0FBB"/>
    <w:rsid w:val="00FF0129"/>
    <w:rsid w:val="01434CC9"/>
    <w:rsid w:val="023DDFF7"/>
    <w:rsid w:val="0A831362"/>
    <w:rsid w:val="12DF6228"/>
    <w:rsid w:val="361B1F7F"/>
    <w:rsid w:val="3A288744"/>
    <w:rsid w:val="3ABF8219"/>
    <w:rsid w:val="45C6E629"/>
    <w:rsid w:val="4956C46B"/>
    <w:rsid w:val="56AA0531"/>
    <w:rsid w:val="58BFAADD"/>
    <w:rsid w:val="61227418"/>
    <w:rsid w:val="62AAF25F"/>
    <w:rsid w:val="634BE020"/>
    <w:rsid w:val="641F0E83"/>
    <w:rsid w:val="6BC620E9"/>
    <w:rsid w:val="72458970"/>
    <w:rsid w:val="7431D1E9"/>
    <w:rsid w:val="7B5E26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8A7408"/>
  <w15:docId w15:val="{6D9613C4-F0D7-4665-9206-8226FF5FF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8F9"/>
    <w:pPr>
      <w:spacing w:after="160" w:line="259" w:lineRule="auto"/>
    </w:pPr>
    <w:rPr>
      <w:sz w:val="22"/>
      <w:szCs w:val="22"/>
      <w:lang w:eastAsia="en-US"/>
    </w:rPr>
  </w:style>
  <w:style w:type="paragraph" w:styleId="Ttulo1">
    <w:name w:val="heading 1"/>
    <w:basedOn w:val="Normal"/>
    <w:next w:val="Normal"/>
    <w:link w:val="Ttulo1Char"/>
    <w:uiPriority w:val="9"/>
    <w:qFormat/>
    <w:pPr>
      <w:keepNext/>
      <w:keepLines/>
      <w:spacing w:before="240" w:after="0" w:line="240" w:lineRule="auto"/>
      <w:outlineLvl w:val="0"/>
    </w:pPr>
    <w:rPr>
      <w:rFonts w:ascii="Times New Roman" w:eastAsiaTheme="majorEastAsia" w:hAnsi="Times New Roman" w:cstheme="majorBidi"/>
      <w:b/>
      <w:sz w:val="28"/>
      <w:szCs w:val="32"/>
    </w:rPr>
  </w:style>
  <w:style w:type="paragraph" w:styleId="Ttulo2">
    <w:name w:val="heading 2"/>
    <w:basedOn w:val="Normal"/>
    <w:next w:val="Normal"/>
    <w:link w:val="Ttulo2Char"/>
    <w:uiPriority w:val="9"/>
    <w:unhideWhenUsed/>
    <w:qFormat/>
    <w:pPr>
      <w:keepNext/>
      <w:keepLines/>
      <w:spacing w:before="160" w:after="120"/>
      <w:outlineLvl w:val="1"/>
    </w:pPr>
    <w:rPr>
      <w:rFonts w:ascii="Times New Roman" w:eastAsiaTheme="majorEastAsia" w:hAnsi="Times New Roman" w:cstheme="majorBidi"/>
      <w:b/>
      <w:sz w:val="24"/>
      <w:szCs w:val="26"/>
    </w:rPr>
  </w:style>
  <w:style w:type="paragraph" w:styleId="Ttulo3">
    <w:name w:val="heading 3"/>
    <w:basedOn w:val="Normal"/>
    <w:next w:val="Normal"/>
    <w:link w:val="Ttulo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Light">
    <w:name w:val="Table Grid Light"/>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aSimples1">
    <w:name w:val="Plain Table 1"/>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aSimples2">
    <w:name w:val="Plain Table 2"/>
    <w:basedOn w:val="Tabe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aSimples3">
    <w:name w:val="Plain Table 3"/>
    <w:basedOn w:val="Tabe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e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e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e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adeGrade7Colorida">
    <w:name w:val="Grid Table 7 Colorful"/>
    <w:basedOn w:val="Tabe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e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e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e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e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e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e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e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e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e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e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e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e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e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rPr>
      <w:color w:val="404040"/>
      <w:lang w:eastAsia="ja-JP"/>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anormal"/>
    <w:uiPriority w:val="99"/>
    <w:rPr>
      <w:color w:val="404040"/>
      <w:lang w:eastAsia="ja-JP"/>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rPr>
      <w:color w:val="404040"/>
      <w:lang w:eastAsia="ja-JP"/>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rPr>
      <w:color w:val="404040"/>
      <w:lang w:eastAsia="ja-JP"/>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rPr>
      <w:color w:val="404040"/>
      <w:lang w:eastAsia="ja-JP"/>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anormal"/>
    <w:uiPriority w:val="99"/>
    <w:rPr>
      <w:color w:val="404040"/>
      <w:lang w:eastAsia="ja-JP"/>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ontepargpadro"/>
    <w:uiPriority w:val="9"/>
    <w:rPr>
      <w:rFonts w:ascii="Arial" w:eastAsia="Arial" w:hAnsi="Arial" w:cs="Arial"/>
      <w:color w:val="2E74B5" w:themeColor="accent1" w:themeShade="BF"/>
      <w:sz w:val="40"/>
      <w:szCs w:val="40"/>
    </w:rPr>
  </w:style>
  <w:style w:type="character" w:customStyle="1" w:styleId="Heading2Char">
    <w:name w:val="Heading 2 Char"/>
    <w:basedOn w:val="Fontepargpadro"/>
    <w:uiPriority w:val="9"/>
    <w:rPr>
      <w:rFonts w:ascii="Arial" w:eastAsia="Arial" w:hAnsi="Arial" w:cs="Arial"/>
      <w:color w:val="2E74B5"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2E74B5" w:themeColor="accent1" w:themeShade="BF"/>
      <w:sz w:val="28"/>
      <w:szCs w:val="28"/>
    </w:rPr>
  </w:style>
  <w:style w:type="character" w:customStyle="1" w:styleId="Ttulo4Char">
    <w:name w:val="Título 4 Char"/>
    <w:basedOn w:val="Fontepargpadro"/>
    <w:link w:val="Ttulo4"/>
    <w:uiPriority w:val="9"/>
    <w:rPr>
      <w:rFonts w:ascii="Arial" w:eastAsia="Arial" w:hAnsi="Arial" w:cs="Arial"/>
      <w:i/>
      <w:iCs/>
      <w:color w:val="2E74B5" w:themeColor="accent1" w:themeShade="BF"/>
    </w:rPr>
  </w:style>
  <w:style w:type="character" w:customStyle="1" w:styleId="Ttulo5Char">
    <w:name w:val="Título 5 Char"/>
    <w:basedOn w:val="Fontepargpadro"/>
    <w:link w:val="Ttulo5"/>
    <w:uiPriority w:val="9"/>
    <w:rPr>
      <w:rFonts w:ascii="Arial" w:eastAsia="Arial" w:hAnsi="Arial" w:cs="Arial"/>
      <w:color w:val="2E74B5"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character" w:customStyle="1" w:styleId="TitleChar">
    <w:name w:val="Title Char"/>
    <w:basedOn w:val="Fontepargpadr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character" w:customStyle="1" w:styleId="QuoteChar">
    <w:name w:val="Quote Char"/>
    <w:basedOn w:val="Fontepargpadro"/>
    <w:uiPriority w:val="29"/>
    <w:rPr>
      <w:i/>
      <w:iCs/>
      <w:color w:val="404040" w:themeColor="text1" w:themeTint="BF"/>
    </w:rPr>
  </w:style>
  <w:style w:type="character" w:styleId="nfaseIntensa">
    <w:name w:val="Intense Emphasis"/>
    <w:basedOn w:val="Fontepargpadro"/>
    <w:uiPriority w:val="21"/>
    <w:qFormat/>
    <w:rPr>
      <w:i/>
      <w:iCs/>
      <w:color w:val="2E74B5" w:themeColor="accent1" w:themeShade="BF"/>
    </w:rPr>
  </w:style>
  <w:style w:type="paragraph" w:styleId="CitaoIntensa">
    <w:name w:val="Intense Quote"/>
    <w:basedOn w:val="Normal"/>
    <w:next w:val="Normal"/>
    <w:link w:val="CitaoIntensa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Pr>
      <w:i/>
      <w:iCs/>
      <w:color w:val="2E74B5" w:themeColor="accent1" w:themeShade="BF"/>
    </w:rPr>
  </w:style>
  <w:style w:type="character" w:styleId="RefernciaIntensa">
    <w:name w:val="Intense Reference"/>
    <w:basedOn w:val="Fontepargpadro"/>
    <w:uiPriority w:val="32"/>
    <w:qFormat/>
    <w:rPr>
      <w:b/>
      <w:bCs/>
      <w:smallCaps/>
      <w:color w:val="2E74B5" w:themeColor="accent1" w:themeShade="BF"/>
      <w:spacing w:val="5"/>
    </w:r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style>
  <w:style w:type="character" w:styleId="Forte">
    <w:name w:val="Strong"/>
    <w:basedOn w:val="Fontepargpadro"/>
    <w:uiPriority w:val="22"/>
    <w:qFormat/>
    <w:rPr>
      <w:b/>
      <w:bCs/>
    </w:rPr>
  </w:style>
  <w:style w:type="character" w:styleId="HiperlinkVisitado">
    <w:name w:val="FollowedHyperlink"/>
    <w:basedOn w:val="Fontepargpadro"/>
    <w:uiPriority w:val="99"/>
    <w:semiHidden/>
    <w:unhideWhenUsed/>
    <w:qFormat/>
    <w:rPr>
      <w:color w:val="954F72" w:themeColor="followedHyperlink"/>
      <w:u w:val="single"/>
    </w:rPr>
  </w:style>
  <w:style w:type="character" w:styleId="Hyperlink">
    <w:name w:val="Hyperlink"/>
    <w:basedOn w:val="Fontepargpadro"/>
    <w:uiPriority w:val="99"/>
    <w:unhideWhenUsed/>
    <w:qFormat/>
    <w:rPr>
      <w:color w:val="0563C1" w:themeColor="hyperlink"/>
      <w:u w:val="single"/>
    </w:rPr>
  </w:style>
  <w:style w:type="paragraph" w:styleId="ndicedeilustraes">
    <w:name w:val="table of figures"/>
    <w:basedOn w:val="Normal"/>
    <w:next w:val="Normal"/>
    <w:uiPriority w:val="99"/>
    <w:unhideWhenUsed/>
    <w:pPr>
      <w:spacing w:after="0"/>
      <w:jc w:val="both"/>
    </w:pPr>
    <w:rPr>
      <w:rFonts w:ascii="Times New Roman" w:hAnsi="Times New Roman"/>
      <w:sz w:val="24"/>
    </w:rPr>
  </w:style>
  <w:style w:type="paragraph" w:styleId="Ttulo">
    <w:name w:val="Title"/>
    <w:basedOn w:val="Normal"/>
    <w:next w:val="Normal"/>
    <w:link w:val="TtuloChar"/>
    <w:uiPriority w:val="10"/>
    <w:qFormat/>
    <w:pPr>
      <w:spacing w:after="0" w:line="240" w:lineRule="auto"/>
      <w:contextualSpacing/>
    </w:pPr>
    <w:rPr>
      <w:rFonts w:asciiTheme="majorHAnsi" w:eastAsiaTheme="majorEastAsia" w:hAnsiTheme="majorHAnsi" w:cstheme="majorBidi"/>
      <w:spacing w:val="-10"/>
      <w:sz w:val="56"/>
      <w:szCs w:val="56"/>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Legenda">
    <w:name w:val="caption"/>
    <w:basedOn w:val="Normal"/>
    <w:next w:val="Normal"/>
    <w:uiPriority w:val="35"/>
    <w:unhideWhenUsed/>
    <w:qFormat/>
    <w:pPr>
      <w:keepNext/>
      <w:spacing w:before="240" w:after="0" w:line="240" w:lineRule="auto"/>
      <w:jc w:val="center"/>
    </w:pPr>
    <w:rPr>
      <w:rFonts w:ascii="Times New Roman" w:hAnsi="Times New Roman"/>
      <w:iCs/>
      <w:sz w:val="20"/>
      <w:szCs w:val="20"/>
    </w:rPr>
  </w:style>
  <w:style w:type="paragraph" w:styleId="Remissivo1">
    <w:name w:val="index 1"/>
    <w:basedOn w:val="Normal"/>
    <w:next w:val="Normal"/>
    <w:uiPriority w:val="99"/>
    <w:unhideWhenUsed/>
    <w:pPr>
      <w:tabs>
        <w:tab w:val="right" w:leader="dot" w:pos="9061"/>
      </w:tabs>
      <w:spacing w:after="0" w:line="240" w:lineRule="auto"/>
      <w:ind w:left="221" w:hanging="221"/>
    </w:pPr>
  </w:style>
  <w:style w:type="paragraph" w:styleId="Textodebalo">
    <w:name w:val="Balloon Text"/>
    <w:basedOn w:val="Normal"/>
    <w:link w:val="TextodebaloChar"/>
    <w:uiPriority w:val="99"/>
    <w:semiHidden/>
    <w:unhideWhenUsed/>
    <w:pPr>
      <w:spacing w:after="0" w:line="240" w:lineRule="auto"/>
    </w:pPr>
    <w:rPr>
      <w:rFonts w:ascii="Segoe UI" w:hAnsi="Segoe UI" w:cs="Segoe UI"/>
      <w:sz w:val="18"/>
      <w:szCs w:val="18"/>
    </w:rPr>
  </w:style>
  <w:style w:type="paragraph" w:styleId="Sumrio1">
    <w:name w:val="toc 1"/>
    <w:basedOn w:val="Normal"/>
    <w:next w:val="Normal"/>
    <w:uiPriority w:val="39"/>
    <w:unhideWhenUsed/>
    <w:qFormat/>
    <w:pPr>
      <w:spacing w:after="100"/>
      <w:jc w:val="both"/>
    </w:pPr>
    <w:rPr>
      <w:rFonts w:ascii="Times New Roman" w:hAnsi="Times New Roman"/>
      <w:sz w:val="24"/>
    </w:rPr>
  </w:style>
  <w:style w:type="table" w:styleId="Tabelacomgrade">
    <w:name w:val="Table Grid"/>
    <w:basedOn w:val="Tabela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character" w:customStyle="1" w:styleId="TtuloChar">
    <w:name w:val="Título Char"/>
    <w:basedOn w:val="Fontepargpadro"/>
    <w:link w:val="Ttulo"/>
    <w:uiPriority w:val="10"/>
    <w:qFormat/>
    <w:rPr>
      <w:rFonts w:asciiTheme="majorHAnsi" w:eastAsiaTheme="majorEastAsia" w:hAnsiTheme="majorHAnsi" w:cstheme="majorBidi"/>
      <w:spacing w:val="-10"/>
      <w:sz w:val="56"/>
      <w:szCs w:val="56"/>
    </w:rPr>
  </w:style>
  <w:style w:type="character" w:customStyle="1" w:styleId="Ttulo1Char">
    <w:name w:val="Título 1 Char"/>
    <w:basedOn w:val="Fontepargpadro"/>
    <w:link w:val="Ttulo1"/>
    <w:uiPriority w:val="9"/>
    <w:qFormat/>
    <w:rPr>
      <w:rFonts w:ascii="Times New Roman" w:eastAsiaTheme="majorEastAsia" w:hAnsi="Times New Roman" w:cstheme="majorBidi"/>
      <w:b/>
      <w:sz w:val="28"/>
      <w:szCs w:val="32"/>
      <w:lang w:eastAsia="en-US"/>
    </w:rPr>
  </w:style>
  <w:style w:type="paragraph" w:customStyle="1" w:styleId="ParagrafoTCC">
    <w:name w:val="ParagrafoTCC"/>
    <w:basedOn w:val="Normal"/>
    <w:link w:val="ParagrafoTCCChar"/>
    <w:qFormat/>
    <w:pPr>
      <w:spacing w:before="160" w:line="360" w:lineRule="auto"/>
      <w:jc w:val="both"/>
    </w:pPr>
    <w:rPr>
      <w:rFonts w:ascii="Times New Roman" w:hAnsi="Times New Roman"/>
      <w:b/>
      <w:sz w:val="24"/>
    </w:rPr>
  </w:style>
  <w:style w:type="character" w:customStyle="1" w:styleId="ParagrafoTCCChar">
    <w:name w:val="ParagrafoTCC Char"/>
    <w:basedOn w:val="Fontepargpadro"/>
    <w:link w:val="ParagrafoTCC"/>
    <w:qFormat/>
    <w:rPr>
      <w:rFonts w:ascii="Times New Roman" w:hAnsi="Times New Roman"/>
      <w:b/>
      <w:sz w:val="24"/>
    </w:rPr>
  </w:style>
  <w:style w:type="paragraph" w:customStyle="1" w:styleId="FiguraTCC">
    <w:name w:val="FiguraTCC"/>
    <w:basedOn w:val="ParagrafoTCC"/>
    <w:link w:val="FiguraTCCChar"/>
    <w:pPr>
      <w:spacing w:before="0" w:after="0" w:line="240" w:lineRule="auto"/>
      <w:jc w:val="center"/>
    </w:pPr>
  </w:style>
  <w:style w:type="paragraph" w:customStyle="1" w:styleId="FonteTCC">
    <w:name w:val="FonteTCC"/>
    <w:basedOn w:val="Normal"/>
    <w:link w:val="FonteTCCChar"/>
    <w:pPr>
      <w:keepNext/>
      <w:jc w:val="center"/>
    </w:pPr>
    <w:rPr>
      <w:rFonts w:ascii="Times New Roman" w:hAnsi="Times New Roman" w:cs="Times New Roman"/>
      <w:sz w:val="20"/>
      <w:szCs w:val="20"/>
    </w:rPr>
  </w:style>
  <w:style w:type="character" w:customStyle="1" w:styleId="FiguraTCCChar">
    <w:name w:val="FiguraTCC Char"/>
    <w:basedOn w:val="ParagrafoTCCChar"/>
    <w:link w:val="FiguraTCC"/>
    <w:qFormat/>
    <w:rPr>
      <w:rFonts w:ascii="Times New Roman" w:hAnsi="Times New Roman"/>
      <w:b/>
      <w:sz w:val="24"/>
    </w:rPr>
  </w:style>
  <w:style w:type="character" w:customStyle="1" w:styleId="FonteTCCChar">
    <w:name w:val="FonteTCC Char"/>
    <w:basedOn w:val="Fontepargpadro"/>
    <w:link w:val="FonteTCC"/>
    <w:qFormat/>
    <w:rPr>
      <w:rFonts w:ascii="Times New Roman" w:hAnsi="Times New Roman" w:cs="Times New Roman"/>
      <w:sz w:val="20"/>
      <w:szCs w:val="20"/>
    </w:rPr>
  </w:style>
  <w:style w:type="character" w:customStyle="1" w:styleId="TextodebaloChar">
    <w:name w:val="Texto de balão Char"/>
    <w:basedOn w:val="Fontepargpadro"/>
    <w:link w:val="Textodebalo"/>
    <w:uiPriority w:val="99"/>
    <w:semiHidden/>
    <w:qFormat/>
    <w:rPr>
      <w:rFonts w:ascii="Segoe UI" w:hAnsi="Segoe UI" w:cs="Segoe UI"/>
      <w:sz w:val="18"/>
      <w:szCs w:val="18"/>
    </w:rPr>
  </w:style>
  <w:style w:type="character" w:customStyle="1" w:styleId="normaltextrun">
    <w:name w:val="normaltextrun"/>
    <w:basedOn w:val="Fontepargpadro"/>
  </w:style>
  <w:style w:type="character" w:customStyle="1" w:styleId="eop">
    <w:name w:val="eop"/>
    <w:basedOn w:val="Fontepargpadro"/>
    <w:qFormat/>
  </w:style>
  <w:style w:type="paragraph" w:styleId="Citao">
    <w:name w:val="Quote"/>
    <w:basedOn w:val="Normal"/>
    <w:next w:val="Normal"/>
    <w:link w:val="CitaoChar"/>
    <w:uiPriority w:val="29"/>
    <w:qFormat/>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SemEspaamento">
    <w:name w:val="No Spacing"/>
    <w:uiPriority w:val="1"/>
    <w:qFormat/>
    <w:rPr>
      <w:sz w:val="22"/>
      <w:szCs w:val="22"/>
      <w:lang w:eastAsia="en-US"/>
    </w:rPr>
  </w:style>
  <w:style w:type="character" w:customStyle="1" w:styleId="ui-provider">
    <w:name w:val="ui-provider"/>
    <w:basedOn w:val="Fontepargpadro"/>
    <w:qFormat/>
  </w:style>
  <w:style w:type="character" w:customStyle="1" w:styleId="webkit-html-attribute-name">
    <w:name w:val="webkit-html-attribute-name"/>
    <w:basedOn w:val="Fontepargpadro"/>
    <w:qFormat/>
  </w:style>
  <w:style w:type="character" w:customStyle="1" w:styleId="webkit-html-attribute-value">
    <w:name w:val="webkit-html-attribute-value"/>
    <w:basedOn w:val="Fontepargpadro"/>
    <w:qFormat/>
  </w:style>
  <w:style w:type="paragraph" w:styleId="PargrafodaLista">
    <w:name w:val="List Paragraph"/>
    <w:basedOn w:val="Normal"/>
    <w:uiPriority w:val="34"/>
    <w:qFormat/>
    <w:pPr>
      <w:ind w:left="720"/>
      <w:contextualSpacing/>
    </w:pPr>
  </w:style>
  <w:style w:type="paragraph" w:customStyle="1" w:styleId="ParagrafoTrabEtec">
    <w:name w:val="ParagrafoTrabEtec"/>
    <w:basedOn w:val="Normal"/>
    <w:link w:val="ParagrafoTrabEtecChar"/>
    <w:qFormat/>
    <w:pPr>
      <w:spacing w:before="240" w:line="360" w:lineRule="auto"/>
      <w:ind w:firstLine="1134"/>
      <w:jc w:val="both"/>
    </w:pPr>
    <w:rPr>
      <w:rFonts w:ascii="Times New Roman" w:hAnsi="Times New Roman" w:cs="Times New Roman"/>
      <w:sz w:val="24"/>
      <w:szCs w:val="24"/>
    </w:rPr>
  </w:style>
  <w:style w:type="character" w:customStyle="1" w:styleId="ParagrafoTrabEtecChar">
    <w:name w:val="ParagrafoTrabEtec Char"/>
    <w:basedOn w:val="Fontepargpadro"/>
    <w:link w:val="ParagrafoTrabEtec"/>
    <w:rPr>
      <w:rFonts w:ascii="Times New Roman" w:hAnsi="Times New Roman" w:cs="Times New Roman"/>
      <w:sz w:val="24"/>
      <w:szCs w:val="24"/>
    </w:rPr>
  </w:style>
  <w:style w:type="paragraph" w:customStyle="1" w:styleId="FonteTCC2025">
    <w:name w:val="FonteTCC2025"/>
    <w:basedOn w:val="Normal"/>
    <w:link w:val="FonteTCC2025Char"/>
    <w:qFormat/>
    <w:pPr>
      <w:jc w:val="center"/>
    </w:pPr>
    <w:rPr>
      <w:rFonts w:ascii="Times New Roman" w:hAnsi="Times New Roman" w:cs="Times New Roman"/>
      <w:sz w:val="20"/>
      <w:szCs w:val="20"/>
    </w:rPr>
  </w:style>
  <w:style w:type="paragraph" w:customStyle="1" w:styleId="FiguraTCC2025">
    <w:name w:val="FiguraTCC2025"/>
    <w:basedOn w:val="Normal"/>
    <w:link w:val="FiguraTCC2025Char"/>
    <w:qFormat/>
    <w:pPr>
      <w:spacing w:after="0"/>
      <w:jc w:val="center"/>
    </w:pPr>
    <w:rPr>
      <w:rFonts w:ascii="Times New Roman" w:hAnsi="Times New Roman"/>
      <w:sz w:val="20"/>
      <w:lang w:eastAsia="pt-BR"/>
    </w:rPr>
  </w:style>
  <w:style w:type="character" w:customStyle="1" w:styleId="FonteTCC2025Char">
    <w:name w:val="FonteTCC2025 Char"/>
    <w:basedOn w:val="Fontepargpadro"/>
    <w:link w:val="FonteTCC2025"/>
    <w:rPr>
      <w:rFonts w:ascii="Times New Roman" w:hAnsi="Times New Roman" w:cs="Times New Roman"/>
      <w:sz w:val="20"/>
      <w:szCs w:val="20"/>
    </w:rPr>
  </w:style>
  <w:style w:type="paragraph" w:customStyle="1" w:styleId="ParagrafoTCC2025">
    <w:name w:val="ParagrafoTCC2025"/>
    <w:basedOn w:val="ParagrafoTrabEtec"/>
    <w:link w:val="ParagrafoTCC2025Char"/>
    <w:qFormat/>
  </w:style>
  <w:style w:type="character" w:customStyle="1" w:styleId="FiguraTCC2025Char">
    <w:name w:val="FiguraTCC2025 Char"/>
    <w:basedOn w:val="Fontepargpadro"/>
    <w:link w:val="FiguraTCC2025"/>
    <w:rPr>
      <w:rFonts w:ascii="Times New Roman" w:hAnsi="Times New Roman"/>
      <w:szCs w:val="22"/>
    </w:rPr>
  </w:style>
  <w:style w:type="character" w:customStyle="1" w:styleId="ParagrafoTCC2025Char">
    <w:name w:val="ParagrafoTCC2025 Char"/>
    <w:basedOn w:val="ParagrafoTrabEtecChar"/>
    <w:link w:val="ParagrafoTCC2025"/>
    <w:rPr>
      <w:rFonts w:ascii="Times New Roman" w:hAnsi="Times New Roman" w:cs="Times New Roman"/>
      <w:sz w:val="24"/>
      <w:szCs w:val="24"/>
    </w:rPr>
  </w:style>
  <w:style w:type="character" w:customStyle="1" w:styleId="Ttulo2Char">
    <w:name w:val="Título 2 Char"/>
    <w:basedOn w:val="Fontepargpadro"/>
    <w:link w:val="Ttulo2"/>
    <w:uiPriority w:val="9"/>
    <w:rPr>
      <w:rFonts w:ascii="Times New Roman" w:eastAsiaTheme="majorEastAsia" w:hAnsi="Times New Roman" w:cstheme="majorBidi"/>
      <w:b/>
      <w:sz w:val="24"/>
      <w:szCs w:val="26"/>
      <w:lang w:eastAsia="en-US"/>
    </w:rPr>
  </w:style>
  <w:style w:type="paragraph" w:customStyle="1" w:styleId="QuadroTCC">
    <w:name w:val="QuadroTCC"/>
    <w:basedOn w:val="Normal"/>
    <w:link w:val="QuadroTCCChar"/>
    <w:qFormat/>
    <w:pPr>
      <w:spacing w:after="0"/>
      <w:jc w:val="center"/>
    </w:pPr>
    <w:rPr>
      <w:rFonts w:ascii="Times New Roman" w:hAnsi="Times New Roman" w:cs="Times New Roman"/>
      <w:sz w:val="20"/>
      <w:szCs w:val="20"/>
    </w:rPr>
  </w:style>
  <w:style w:type="character" w:customStyle="1" w:styleId="QuadroTCCChar">
    <w:name w:val="QuadroTCC Char"/>
    <w:basedOn w:val="Fontepargpadro"/>
    <w:link w:val="QuadroTCC"/>
    <w:rPr>
      <w:rFonts w:ascii="Times New Roman" w:hAnsi="Times New Roman" w:cs="Times New Roman"/>
      <w:lang w:eastAsia="en-US"/>
    </w:rPr>
  </w:style>
  <w:style w:type="paragraph" w:styleId="Sumrio2">
    <w:name w:val="toc 2"/>
    <w:basedOn w:val="Normal"/>
    <w:next w:val="Normal"/>
    <w:uiPriority w:val="39"/>
    <w:unhideWhenUsed/>
    <w:pPr>
      <w:spacing w:after="100"/>
      <w:ind w:left="220"/>
    </w:pPr>
  </w:style>
  <w:style w:type="paragraph" w:customStyle="1" w:styleId="imgQuadro">
    <w:name w:val="imgQuadro"/>
    <w:basedOn w:val="QuadroTCC"/>
    <w:link w:val="imgQuadroChar"/>
    <w:qFormat/>
    <w:rsid w:val="00A642FD"/>
    <w:pPr>
      <w:spacing w:before="240" w:line="360" w:lineRule="auto"/>
    </w:pPr>
    <w:rPr>
      <w:noProof/>
      <w:lang w:eastAsia="pt-BR"/>
    </w:rPr>
  </w:style>
  <w:style w:type="character" w:customStyle="1" w:styleId="imgQuadroChar">
    <w:name w:val="imgQuadro Char"/>
    <w:basedOn w:val="QuadroTCCChar"/>
    <w:link w:val="imgQuadro"/>
    <w:rsid w:val="00A642FD"/>
    <w:rPr>
      <w:rFonts w:ascii="Times New Roman" w:hAnsi="Times New Roman" w:cs="Times New Roman"/>
      <w:noProof/>
      <w:lang w:eastAsia="en-US"/>
    </w:rPr>
  </w:style>
  <w:style w:type="character" w:customStyle="1" w:styleId="UnresolvedMention">
    <w:name w:val="Unresolved Mention"/>
    <w:basedOn w:val="Fontepargpadro"/>
    <w:uiPriority w:val="99"/>
    <w:semiHidden/>
    <w:unhideWhenUsed/>
    <w:rsid w:val="008230D0"/>
    <w:rPr>
      <w:color w:val="605E5C"/>
      <w:shd w:val="clear" w:color="auto" w:fill="E1DFDD"/>
    </w:rPr>
  </w:style>
  <w:style w:type="character" w:styleId="Refdecomentrio">
    <w:name w:val="annotation reference"/>
    <w:basedOn w:val="Fontepargpadro"/>
    <w:uiPriority w:val="99"/>
    <w:semiHidden/>
    <w:unhideWhenUsed/>
    <w:rsid w:val="005F3670"/>
    <w:rPr>
      <w:sz w:val="16"/>
      <w:szCs w:val="16"/>
    </w:rPr>
  </w:style>
  <w:style w:type="paragraph" w:styleId="Textodecomentrio">
    <w:name w:val="annotation text"/>
    <w:basedOn w:val="Normal"/>
    <w:link w:val="TextodecomentrioChar"/>
    <w:uiPriority w:val="99"/>
    <w:semiHidden/>
    <w:unhideWhenUsed/>
    <w:rsid w:val="005F367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F3670"/>
    <w:rPr>
      <w:lang w:eastAsia="en-US"/>
    </w:rPr>
  </w:style>
  <w:style w:type="paragraph" w:styleId="Assuntodocomentrio">
    <w:name w:val="annotation subject"/>
    <w:basedOn w:val="Textodecomentrio"/>
    <w:next w:val="Textodecomentrio"/>
    <w:link w:val="AssuntodocomentrioChar"/>
    <w:uiPriority w:val="99"/>
    <w:semiHidden/>
    <w:unhideWhenUsed/>
    <w:rsid w:val="005F3670"/>
    <w:rPr>
      <w:b/>
      <w:bCs/>
    </w:rPr>
  </w:style>
  <w:style w:type="character" w:customStyle="1" w:styleId="AssuntodocomentrioChar">
    <w:name w:val="Assunto do comentário Char"/>
    <w:basedOn w:val="TextodecomentrioChar"/>
    <w:link w:val="Assuntodocomentrio"/>
    <w:uiPriority w:val="99"/>
    <w:semiHidden/>
    <w:rsid w:val="005F3670"/>
    <w:rPr>
      <w:b/>
      <w:bCs/>
      <w:lang w:eastAsia="en-US"/>
    </w:rPr>
  </w:style>
  <w:style w:type="paragraph" w:customStyle="1" w:styleId="pdq2pgselectionanchorcontainer">
    <w:name w:val="pdq2pg_selectionanchorcontainer"/>
    <w:basedOn w:val="Normal"/>
    <w:rsid w:val="009244BF"/>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63">
      <w:bodyDiv w:val="1"/>
      <w:marLeft w:val="0"/>
      <w:marRight w:val="0"/>
      <w:marTop w:val="0"/>
      <w:marBottom w:val="0"/>
      <w:divBdr>
        <w:top w:val="none" w:sz="0" w:space="0" w:color="auto"/>
        <w:left w:val="none" w:sz="0" w:space="0" w:color="auto"/>
        <w:bottom w:val="none" w:sz="0" w:space="0" w:color="auto"/>
        <w:right w:val="none" w:sz="0" w:space="0" w:color="auto"/>
      </w:divBdr>
    </w:div>
    <w:div w:id="8260578">
      <w:bodyDiv w:val="1"/>
      <w:marLeft w:val="0"/>
      <w:marRight w:val="0"/>
      <w:marTop w:val="0"/>
      <w:marBottom w:val="0"/>
      <w:divBdr>
        <w:top w:val="none" w:sz="0" w:space="0" w:color="auto"/>
        <w:left w:val="none" w:sz="0" w:space="0" w:color="auto"/>
        <w:bottom w:val="none" w:sz="0" w:space="0" w:color="auto"/>
        <w:right w:val="none" w:sz="0" w:space="0" w:color="auto"/>
      </w:divBdr>
    </w:div>
    <w:div w:id="37631186">
      <w:bodyDiv w:val="1"/>
      <w:marLeft w:val="0"/>
      <w:marRight w:val="0"/>
      <w:marTop w:val="0"/>
      <w:marBottom w:val="0"/>
      <w:divBdr>
        <w:top w:val="none" w:sz="0" w:space="0" w:color="auto"/>
        <w:left w:val="none" w:sz="0" w:space="0" w:color="auto"/>
        <w:bottom w:val="none" w:sz="0" w:space="0" w:color="auto"/>
        <w:right w:val="none" w:sz="0" w:space="0" w:color="auto"/>
      </w:divBdr>
    </w:div>
    <w:div w:id="43259214">
      <w:bodyDiv w:val="1"/>
      <w:marLeft w:val="0"/>
      <w:marRight w:val="0"/>
      <w:marTop w:val="0"/>
      <w:marBottom w:val="0"/>
      <w:divBdr>
        <w:top w:val="none" w:sz="0" w:space="0" w:color="auto"/>
        <w:left w:val="none" w:sz="0" w:space="0" w:color="auto"/>
        <w:bottom w:val="none" w:sz="0" w:space="0" w:color="auto"/>
        <w:right w:val="none" w:sz="0" w:space="0" w:color="auto"/>
      </w:divBdr>
    </w:div>
    <w:div w:id="99447972">
      <w:bodyDiv w:val="1"/>
      <w:marLeft w:val="0"/>
      <w:marRight w:val="0"/>
      <w:marTop w:val="0"/>
      <w:marBottom w:val="0"/>
      <w:divBdr>
        <w:top w:val="none" w:sz="0" w:space="0" w:color="auto"/>
        <w:left w:val="none" w:sz="0" w:space="0" w:color="auto"/>
        <w:bottom w:val="none" w:sz="0" w:space="0" w:color="auto"/>
        <w:right w:val="none" w:sz="0" w:space="0" w:color="auto"/>
      </w:divBdr>
    </w:div>
    <w:div w:id="145705442">
      <w:bodyDiv w:val="1"/>
      <w:marLeft w:val="0"/>
      <w:marRight w:val="0"/>
      <w:marTop w:val="0"/>
      <w:marBottom w:val="0"/>
      <w:divBdr>
        <w:top w:val="none" w:sz="0" w:space="0" w:color="auto"/>
        <w:left w:val="none" w:sz="0" w:space="0" w:color="auto"/>
        <w:bottom w:val="none" w:sz="0" w:space="0" w:color="auto"/>
        <w:right w:val="none" w:sz="0" w:space="0" w:color="auto"/>
      </w:divBdr>
    </w:div>
    <w:div w:id="235896072">
      <w:bodyDiv w:val="1"/>
      <w:marLeft w:val="0"/>
      <w:marRight w:val="0"/>
      <w:marTop w:val="0"/>
      <w:marBottom w:val="0"/>
      <w:divBdr>
        <w:top w:val="none" w:sz="0" w:space="0" w:color="auto"/>
        <w:left w:val="none" w:sz="0" w:space="0" w:color="auto"/>
        <w:bottom w:val="none" w:sz="0" w:space="0" w:color="auto"/>
        <w:right w:val="none" w:sz="0" w:space="0" w:color="auto"/>
      </w:divBdr>
    </w:div>
    <w:div w:id="438571807">
      <w:bodyDiv w:val="1"/>
      <w:marLeft w:val="0"/>
      <w:marRight w:val="0"/>
      <w:marTop w:val="0"/>
      <w:marBottom w:val="0"/>
      <w:divBdr>
        <w:top w:val="none" w:sz="0" w:space="0" w:color="auto"/>
        <w:left w:val="none" w:sz="0" w:space="0" w:color="auto"/>
        <w:bottom w:val="none" w:sz="0" w:space="0" w:color="auto"/>
        <w:right w:val="none" w:sz="0" w:space="0" w:color="auto"/>
      </w:divBdr>
    </w:div>
    <w:div w:id="538397053">
      <w:bodyDiv w:val="1"/>
      <w:marLeft w:val="0"/>
      <w:marRight w:val="0"/>
      <w:marTop w:val="0"/>
      <w:marBottom w:val="0"/>
      <w:divBdr>
        <w:top w:val="none" w:sz="0" w:space="0" w:color="auto"/>
        <w:left w:val="none" w:sz="0" w:space="0" w:color="auto"/>
        <w:bottom w:val="none" w:sz="0" w:space="0" w:color="auto"/>
        <w:right w:val="none" w:sz="0" w:space="0" w:color="auto"/>
      </w:divBdr>
    </w:div>
    <w:div w:id="599415227">
      <w:bodyDiv w:val="1"/>
      <w:marLeft w:val="0"/>
      <w:marRight w:val="0"/>
      <w:marTop w:val="0"/>
      <w:marBottom w:val="0"/>
      <w:divBdr>
        <w:top w:val="none" w:sz="0" w:space="0" w:color="auto"/>
        <w:left w:val="none" w:sz="0" w:space="0" w:color="auto"/>
        <w:bottom w:val="none" w:sz="0" w:space="0" w:color="auto"/>
        <w:right w:val="none" w:sz="0" w:space="0" w:color="auto"/>
      </w:divBdr>
    </w:div>
    <w:div w:id="799112098">
      <w:bodyDiv w:val="1"/>
      <w:marLeft w:val="0"/>
      <w:marRight w:val="0"/>
      <w:marTop w:val="0"/>
      <w:marBottom w:val="0"/>
      <w:divBdr>
        <w:top w:val="none" w:sz="0" w:space="0" w:color="auto"/>
        <w:left w:val="none" w:sz="0" w:space="0" w:color="auto"/>
        <w:bottom w:val="none" w:sz="0" w:space="0" w:color="auto"/>
        <w:right w:val="none" w:sz="0" w:space="0" w:color="auto"/>
      </w:divBdr>
    </w:div>
    <w:div w:id="801923006">
      <w:bodyDiv w:val="1"/>
      <w:marLeft w:val="0"/>
      <w:marRight w:val="0"/>
      <w:marTop w:val="0"/>
      <w:marBottom w:val="0"/>
      <w:divBdr>
        <w:top w:val="none" w:sz="0" w:space="0" w:color="auto"/>
        <w:left w:val="none" w:sz="0" w:space="0" w:color="auto"/>
        <w:bottom w:val="none" w:sz="0" w:space="0" w:color="auto"/>
        <w:right w:val="none" w:sz="0" w:space="0" w:color="auto"/>
      </w:divBdr>
    </w:div>
    <w:div w:id="817302217">
      <w:bodyDiv w:val="1"/>
      <w:marLeft w:val="0"/>
      <w:marRight w:val="0"/>
      <w:marTop w:val="0"/>
      <w:marBottom w:val="0"/>
      <w:divBdr>
        <w:top w:val="none" w:sz="0" w:space="0" w:color="auto"/>
        <w:left w:val="none" w:sz="0" w:space="0" w:color="auto"/>
        <w:bottom w:val="none" w:sz="0" w:space="0" w:color="auto"/>
        <w:right w:val="none" w:sz="0" w:space="0" w:color="auto"/>
      </w:divBdr>
    </w:div>
    <w:div w:id="822357994">
      <w:bodyDiv w:val="1"/>
      <w:marLeft w:val="0"/>
      <w:marRight w:val="0"/>
      <w:marTop w:val="0"/>
      <w:marBottom w:val="0"/>
      <w:divBdr>
        <w:top w:val="none" w:sz="0" w:space="0" w:color="auto"/>
        <w:left w:val="none" w:sz="0" w:space="0" w:color="auto"/>
        <w:bottom w:val="none" w:sz="0" w:space="0" w:color="auto"/>
        <w:right w:val="none" w:sz="0" w:space="0" w:color="auto"/>
      </w:divBdr>
      <w:divsChild>
        <w:div w:id="1582833497">
          <w:marLeft w:val="0"/>
          <w:marRight w:val="0"/>
          <w:marTop w:val="0"/>
          <w:marBottom w:val="0"/>
          <w:divBdr>
            <w:top w:val="none" w:sz="0" w:space="0" w:color="auto"/>
            <w:left w:val="none" w:sz="0" w:space="0" w:color="auto"/>
            <w:bottom w:val="none" w:sz="0" w:space="0" w:color="auto"/>
            <w:right w:val="none" w:sz="0" w:space="0" w:color="auto"/>
          </w:divBdr>
          <w:divsChild>
            <w:div w:id="1565601391">
              <w:marLeft w:val="0"/>
              <w:marRight w:val="0"/>
              <w:marTop w:val="0"/>
              <w:marBottom w:val="0"/>
              <w:divBdr>
                <w:top w:val="none" w:sz="0" w:space="0" w:color="auto"/>
                <w:left w:val="none" w:sz="0" w:space="0" w:color="auto"/>
                <w:bottom w:val="none" w:sz="0" w:space="0" w:color="auto"/>
                <w:right w:val="none" w:sz="0" w:space="0" w:color="auto"/>
              </w:divBdr>
              <w:divsChild>
                <w:div w:id="349454016">
                  <w:marLeft w:val="0"/>
                  <w:marRight w:val="0"/>
                  <w:marTop w:val="0"/>
                  <w:marBottom w:val="0"/>
                  <w:divBdr>
                    <w:top w:val="none" w:sz="0" w:space="0" w:color="auto"/>
                    <w:left w:val="none" w:sz="0" w:space="0" w:color="auto"/>
                    <w:bottom w:val="none" w:sz="0" w:space="0" w:color="auto"/>
                    <w:right w:val="none" w:sz="0" w:space="0" w:color="auto"/>
                  </w:divBdr>
                  <w:divsChild>
                    <w:div w:id="1076629612">
                      <w:marLeft w:val="0"/>
                      <w:marRight w:val="0"/>
                      <w:marTop w:val="0"/>
                      <w:marBottom w:val="0"/>
                      <w:divBdr>
                        <w:top w:val="none" w:sz="0" w:space="0" w:color="auto"/>
                        <w:left w:val="none" w:sz="0" w:space="0" w:color="auto"/>
                        <w:bottom w:val="none" w:sz="0" w:space="0" w:color="auto"/>
                        <w:right w:val="none" w:sz="0" w:space="0" w:color="auto"/>
                      </w:divBdr>
                      <w:divsChild>
                        <w:div w:id="1092320620">
                          <w:marLeft w:val="0"/>
                          <w:marRight w:val="0"/>
                          <w:marTop w:val="0"/>
                          <w:marBottom w:val="0"/>
                          <w:divBdr>
                            <w:top w:val="none" w:sz="0" w:space="0" w:color="auto"/>
                            <w:left w:val="none" w:sz="0" w:space="0" w:color="auto"/>
                            <w:bottom w:val="none" w:sz="0" w:space="0" w:color="auto"/>
                            <w:right w:val="none" w:sz="0" w:space="0" w:color="auto"/>
                          </w:divBdr>
                          <w:divsChild>
                            <w:div w:id="129587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675109">
      <w:bodyDiv w:val="1"/>
      <w:marLeft w:val="0"/>
      <w:marRight w:val="0"/>
      <w:marTop w:val="0"/>
      <w:marBottom w:val="0"/>
      <w:divBdr>
        <w:top w:val="none" w:sz="0" w:space="0" w:color="auto"/>
        <w:left w:val="none" w:sz="0" w:space="0" w:color="auto"/>
        <w:bottom w:val="none" w:sz="0" w:space="0" w:color="auto"/>
        <w:right w:val="none" w:sz="0" w:space="0" w:color="auto"/>
      </w:divBdr>
    </w:div>
    <w:div w:id="893854831">
      <w:bodyDiv w:val="1"/>
      <w:marLeft w:val="0"/>
      <w:marRight w:val="0"/>
      <w:marTop w:val="0"/>
      <w:marBottom w:val="0"/>
      <w:divBdr>
        <w:top w:val="none" w:sz="0" w:space="0" w:color="auto"/>
        <w:left w:val="none" w:sz="0" w:space="0" w:color="auto"/>
        <w:bottom w:val="none" w:sz="0" w:space="0" w:color="auto"/>
        <w:right w:val="none" w:sz="0" w:space="0" w:color="auto"/>
      </w:divBdr>
    </w:div>
    <w:div w:id="933174291">
      <w:bodyDiv w:val="1"/>
      <w:marLeft w:val="0"/>
      <w:marRight w:val="0"/>
      <w:marTop w:val="0"/>
      <w:marBottom w:val="0"/>
      <w:divBdr>
        <w:top w:val="none" w:sz="0" w:space="0" w:color="auto"/>
        <w:left w:val="none" w:sz="0" w:space="0" w:color="auto"/>
        <w:bottom w:val="none" w:sz="0" w:space="0" w:color="auto"/>
        <w:right w:val="none" w:sz="0" w:space="0" w:color="auto"/>
      </w:divBdr>
    </w:div>
    <w:div w:id="953705124">
      <w:bodyDiv w:val="1"/>
      <w:marLeft w:val="0"/>
      <w:marRight w:val="0"/>
      <w:marTop w:val="0"/>
      <w:marBottom w:val="0"/>
      <w:divBdr>
        <w:top w:val="none" w:sz="0" w:space="0" w:color="auto"/>
        <w:left w:val="none" w:sz="0" w:space="0" w:color="auto"/>
        <w:bottom w:val="none" w:sz="0" w:space="0" w:color="auto"/>
        <w:right w:val="none" w:sz="0" w:space="0" w:color="auto"/>
      </w:divBdr>
    </w:div>
    <w:div w:id="956984896">
      <w:bodyDiv w:val="1"/>
      <w:marLeft w:val="0"/>
      <w:marRight w:val="0"/>
      <w:marTop w:val="0"/>
      <w:marBottom w:val="0"/>
      <w:divBdr>
        <w:top w:val="none" w:sz="0" w:space="0" w:color="auto"/>
        <w:left w:val="none" w:sz="0" w:space="0" w:color="auto"/>
        <w:bottom w:val="none" w:sz="0" w:space="0" w:color="auto"/>
        <w:right w:val="none" w:sz="0" w:space="0" w:color="auto"/>
      </w:divBdr>
    </w:div>
    <w:div w:id="1006984968">
      <w:bodyDiv w:val="1"/>
      <w:marLeft w:val="0"/>
      <w:marRight w:val="0"/>
      <w:marTop w:val="0"/>
      <w:marBottom w:val="0"/>
      <w:divBdr>
        <w:top w:val="none" w:sz="0" w:space="0" w:color="auto"/>
        <w:left w:val="none" w:sz="0" w:space="0" w:color="auto"/>
        <w:bottom w:val="none" w:sz="0" w:space="0" w:color="auto"/>
        <w:right w:val="none" w:sz="0" w:space="0" w:color="auto"/>
      </w:divBdr>
    </w:div>
    <w:div w:id="1044409204">
      <w:bodyDiv w:val="1"/>
      <w:marLeft w:val="0"/>
      <w:marRight w:val="0"/>
      <w:marTop w:val="0"/>
      <w:marBottom w:val="0"/>
      <w:divBdr>
        <w:top w:val="none" w:sz="0" w:space="0" w:color="auto"/>
        <w:left w:val="none" w:sz="0" w:space="0" w:color="auto"/>
        <w:bottom w:val="none" w:sz="0" w:space="0" w:color="auto"/>
        <w:right w:val="none" w:sz="0" w:space="0" w:color="auto"/>
      </w:divBdr>
    </w:div>
    <w:div w:id="1076978928">
      <w:bodyDiv w:val="1"/>
      <w:marLeft w:val="0"/>
      <w:marRight w:val="0"/>
      <w:marTop w:val="0"/>
      <w:marBottom w:val="0"/>
      <w:divBdr>
        <w:top w:val="none" w:sz="0" w:space="0" w:color="auto"/>
        <w:left w:val="none" w:sz="0" w:space="0" w:color="auto"/>
        <w:bottom w:val="none" w:sz="0" w:space="0" w:color="auto"/>
        <w:right w:val="none" w:sz="0" w:space="0" w:color="auto"/>
      </w:divBdr>
    </w:div>
    <w:div w:id="1078869081">
      <w:bodyDiv w:val="1"/>
      <w:marLeft w:val="0"/>
      <w:marRight w:val="0"/>
      <w:marTop w:val="0"/>
      <w:marBottom w:val="0"/>
      <w:divBdr>
        <w:top w:val="none" w:sz="0" w:space="0" w:color="auto"/>
        <w:left w:val="none" w:sz="0" w:space="0" w:color="auto"/>
        <w:bottom w:val="none" w:sz="0" w:space="0" w:color="auto"/>
        <w:right w:val="none" w:sz="0" w:space="0" w:color="auto"/>
      </w:divBdr>
    </w:div>
    <w:div w:id="1088379825">
      <w:bodyDiv w:val="1"/>
      <w:marLeft w:val="0"/>
      <w:marRight w:val="0"/>
      <w:marTop w:val="0"/>
      <w:marBottom w:val="0"/>
      <w:divBdr>
        <w:top w:val="none" w:sz="0" w:space="0" w:color="auto"/>
        <w:left w:val="none" w:sz="0" w:space="0" w:color="auto"/>
        <w:bottom w:val="none" w:sz="0" w:space="0" w:color="auto"/>
        <w:right w:val="none" w:sz="0" w:space="0" w:color="auto"/>
      </w:divBdr>
    </w:div>
    <w:div w:id="1114403783">
      <w:bodyDiv w:val="1"/>
      <w:marLeft w:val="0"/>
      <w:marRight w:val="0"/>
      <w:marTop w:val="0"/>
      <w:marBottom w:val="0"/>
      <w:divBdr>
        <w:top w:val="none" w:sz="0" w:space="0" w:color="auto"/>
        <w:left w:val="none" w:sz="0" w:space="0" w:color="auto"/>
        <w:bottom w:val="none" w:sz="0" w:space="0" w:color="auto"/>
        <w:right w:val="none" w:sz="0" w:space="0" w:color="auto"/>
      </w:divBdr>
    </w:div>
    <w:div w:id="1118719714">
      <w:bodyDiv w:val="1"/>
      <w:marLeft w:val="0"/>
      <w:marRight w:val="0"/>
      <w:marTop w:val="0"/>
      <w:marBottom w:val="0"/>
      <w:divBdr>
        <w:top w:val="none" w:sz="0" w:space="0" w:color="auto"/>
        <w:left w:val="none" w:sz="0" w:space="0" w:color="auto"/>
        <w:bottom w:val="none" w:sz="0" w:space="0" w:color="auto"/>
        <w:right w:val="none" w:sz="0" w:space="0" w:color="auto"/>
      </w:divBdr>
      <w:divsChild>
        <w:div w:id="4939861">
          <w:marLeft w:val="0"/>
          <w:marRight w:val="0"/>
          <w:marTop w:val="0"/>
          <w:marBottom w:val="0"/>
          <w:divBdr>
            <w:top w:val="none" w:sz="0" w:space="0" w:color="auto"/>
            <w:left w:val="none" w:sz="0" w:space="0" w:color="auto"/>
            <w:bottom w:val="none" w:sz="0" w:space="0" w:color="auto"/>
            <w:right w:val="none" w:sz="0" w:space="0" w:color="auto"/>
          </w:divBdr>
          <w:divsChild>
            <w:div w:id="890579587">
              <w:marLeft w:val="0"/>
              <w:marRight w:val="0"/>
              <w:marTop w:val="0"/>
              <w:marBottom w:val="0"/>
              <w:divBdr>
                <w:top w:val="none" w:sz="0" w:space="0" w:color="auto"/>
                <w:left w:val="none" w:sz="0" w:space="0" w:color="auto"/>
                <w:bottom w:val="none" w:sz="0" w:space="0" w:color="auto"/>
                <w:right w:val="none" w:sz="0" w:space="0" w:color="auto"/>
              </w:divBdr>
              <w:divsChild>
                <w:div w:id="1682854015">
                  <w:marLeft w:val="0"/>
                  <w:marRight w:val="0"/>
                  <w:marTop w:val="0"/>
                  <w:marBottom w:val="0"/>
                  <w:divBdr>
                    <w:top w:val="none" w:sz="0" w:space="0" w:color="auto"/>
                    <w:left w:val="none" w:sz="0" w:space="0" w:color="auto"/>
                    <w:bottom w:val="none" w:sz="0" w:space="0" w:color="auto"/>
                    <w:right w:val="none" w:sz="0" w:space="0" w:color="auto"/>
                  </w:divBdr>
                  <w:divsChild>
                    <w:div w:id="1524398294">
                      <w:marLeft w:val="0"/>
                      <w:marRight w:val="0"/>
                      <w:marTop w:val="0"/>
                      <w:marBottom w:val="0"/>
                      <w:divBdr>
                        <w:top w:val="none" w:sz="0" w:space="0" w:color="auto"/>
                        <w:left w:val="none" w:sz="0" w:space="0" w:color="auto"/>
                        <w:bottom w:val="none" w:sz="0" w:space="0" w:color="auto"/>
                        <w:right w:val="none" w:sz="0" w:space="0" w:color="auto"/>
                      </w:divBdr>
                      <w:divsChild>
                        <w:div w:id="270360365">
                          <w:marLeft w:val="0"/>
                          <w:marRight w:val="0"/>
                          <w:marTop w:val="0"/>
                          <w:marBottom w:val="0"/>
                          <w:divBdr>
                            <w:top w:val="none" w:sz="0" w:space="0" w:color="auto"/>
                            <w:left w:val="none" w:sz="0" w:space="0" w:color="auto"/>
                            <w:bottom w:val="none" w:sz="0" w:space="0" w:color="auto"/>
                            <w:right w:val="none" w:sz="0" w:space="0" w:color="auto"/>
                          </w:divBdr>
                          <w:divsChild>
                            <w:div w:id="16268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880766">
      <w:bodyDiv w:val="1"/>
      <w:marLeft w:val="0"/>
      <w:marRight w:val="0"/>
      <w:marTop w:val="0"/>
      <w:marBottom w:val="0"/>
      <w:divBdr>
        <w:top w:val="none" w:sz="0" w:space="0" w:color="auto"/>
        <w:left w:val="none" w:sz="0" w:space="0" w:color="auto"/>
        <w:bottom w:val="none" w:sz="0" w:space="0" w:color="auto"/>
        <w:right w:val="none" w:sz="0" w:space="0" w:color="auto"/>
      </w:divBdr>
    </w:div>
    <w:div w:id="1223128976">
      <w:bodyDiv w:val="1"/>
      <w:marLeft w:val="0"/>
      <w:marRight w:val="0"/>
      <w:marTop w:val="0"/>
      <w:marBottom w:val="0"/>
      <w:divBdr>
        <w:top w:val="none" w:sz="0" w:space="0" w:color="auto"/>
        <w:left w:val="none" w:sz="0" w:space="0" w:color="auto"/>
        <w:bottom w:val="none" w:sz="0" w:space="0" w:color="auto"/>
        <w:right w:val="none" w:sz="0" w:space="0" w:color="auto"/>
      </w:divBdr>
    </w:div>
    <w:div w:id="1260068813">
      <w:bodyDiv w:val="1"/>
      <w:marLeft w:val="0"/>
      <w:marRight w:val="0"/>
      <w:marTop w:val="0"/>
      <w:marBottom w:val="0"/>
      <w:divBdr>
        <w:top w:val="none" w:sz="0" w:space="0" w:color="auto"/>
        <w:left w:val="none" w:sz="0" w:space="0" w:color="auto"/>
        <w:bottom w:val="none" w:sz="0" w:space="0" w:color="auto"/>
        <w:right w:val="none" w:sz="0" w:space="0" w:color="auto"/>
      </w:divBdr>
      <w:divsChild>
        <w:div w:id="1823109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94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214068">
      <w:bodyDiv w:val="1"/>
      <w:marLeft w:val="0"/>
      <w:marRight w:val="0"/>
      <w:marTop w:val="0"/>
      <w:marBottom w:val="0"/>
      <w:divBdr>
        <w:top w:val="none" w:sz="0" w:space="0" w:color="auto"/>
        <w:left w:val="none" w:sz="0" w:space="0" w:color="auto"/>
        <w:bottom w:val="none" w:sz="0" w:space="0" w:color="auto"/>
        <w:right w:val="none" w:sz="0" w:space="0" w:color="auto"/>
      </w:divBdr>
    </w:div>
    <w:div w:id="1367019476">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26765247">
      <w:bodyDiv w:val="1"/>
      <w:marLeft w:val="0"/>
      <w:marRight w:val="0"/>
      <w:marTop w:val="0"/>
      <w:marBottom w:val="0"/>
      <w:divBdr>
        <w:top w:val="none" w:sz="0" w:space="0" w:color="auto"/>
        <w:left w:val="none" w:sz="0" w:space="0" w:color="auto"/>
        <w:bottom w:val="none" w:sz="0" w:space="0" w:color="auto"/>
        <w:right w:val="none" w:sz="0" w:space="0" w:color="auto"/>
      </w:divBdr>
      <w:divsChild>
        <w:div w:id="1293443748">
          <w:marLeft w:val="0"/>
          <w:marRight w:val="0"/>
          <w:marTop w:val="0"/>
          <w:marBottom w:val="0"/>
          <w:divBdr>
            <w:top w:val="none" w:sz="0" w:space="0" w:color="auto"/>
            <w:left w:val="none" w:sz="0" w:space="0" w:color="auto"/>
            <w:bottom w:val="none" w:sz="0" w:space="0" w:color="auto"/>
            <w:right w:val="none" w:sz="0" w:space="0" w:color="auto"/>
          </w:divBdr>
          <w:divsChild>
            <w:div w:id="1426882114">
              <w:marLeft w:val="0"/>
              <w:marRight w:val="0"/>
              <w:marTop w:val="0"/>
              <w:marBottom w:val="0"/>
              <w:divBdr>
                <w:top w:val="none" w:sz="0" w:space="0" w:color="auto"/>
                <w:left w:val="none" w:sz="0" w:space="0" w:color="auto"/>
                <w:bottom w:val="none" w:sz="0" w:space="0" w:color="auto"/>
                <w:right w:val="none" w:sz="0" w:space="0" w:color="auto"/>
              </w:divBdr>
              <w:divsChild>
                <w:div w:id="273514233">
                  <w:marLeft w:val="0"/>
                  <w:marRight w:val="0"/>
                  <w:marTop w:val="0"/>
                  <w:marBottom w:val="0"/>
                  <w:divBdr>
                    <w:top w:val="none" w:sz="0" w:space="0" w:color="auto"/>
                    <w:left w:val="none" w:sz="0" w:space="0" w:color="auto"/>
                    <w:bottom w:val="none" w:sz="0" w:space="0" w:color="auto"/>
                    <w:right w:val="none" w:sz="0" w:space="0" w:color="auto"/>
                  </w:divBdr>
                  <w:divsChild>
                    <w:div w:id="559638502">
                      <w:marLeft w:val="0"/>
                      <w:marRight w:val="0"/>
                      <w:marTop w:val="0"/>
                      <w:marBottom w:val="0"/>
                      <w:divBdr>
                        <w:top w:val="none" w:sz="0" w:space="0" w:color="auto"/>
                        <w:left w:val="none" w:sz="0" w:space="0" w:color="auto"/>
                        <w:bottom w:val="none" w:sz="0" w:space="0" w:color="auto"/>
                        <w:right w:val="none" w:sz="0" w:space="0" w:color="auto"/>
                      </w:divBdr>
                      <w:divsChild>
                        <w:div w:id="1439987785">
                          <w:marLeft w:val="0"/>
                          <w:marRight w:val="0"/>
                          <w:marTop w:val="0"/>
                          <w:marBottom w:val="0"/>
                          <w:divBdr>
                            <w:top w:val="none" w:sz="0" w:space="0" w:color="auto"/>
                            <w:left w:val="none" w:sz="0" w:space="0" w:color="auto"/>
                            <w:bottom w:val="none" w:sz="0" w:space="0" w:color="auto"/>
                            <w:right w:val="none" w:sz="0" w:space="0" w:color="auto"/>
                          </w:divBdr>
                          <w:divsChild>
                            <w:div w:id="19383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463445">
      <w:bodyDiv w:val="1"/>
      <w:marLeft w:val="0"/>
      <w:marRight w:val="0"/>
      <w:marTop w:val="0"/>
      <w:marBottom w:val="0"/>
      <w:divBdr>
        <w:top w:val="none" w:sz="0" w:space="0" w:color="auto"/>
        <w:left w:val="none" w:sz="0" w:space="0" w:color="auto"/>
        <w:bottom w:val="none" w:sz="0" w:space="0" w:color="auto"/>
        <w:right w:val="none" w:sz="0" w:space="0" w:color="auto"/>
      </w:divBdr>
    </w:div>
    <w:div w:id="1798329509">
      <w:bodyDiv w:val="1"/>
      <w:marLeft w:val="0"/>
      <w:marRight w:val="0"/>
      <w:marTop w:val="0"/>
      <w:marBottom w:val="0"/>
      <w:divBdr>
        <w:top w:val="none" w:sz="0" w:space="0" w:color="auto"/>
        <w:left w:val="none" w:sz="0" w:space="0" w:color="auto"/>
        <w:bottom w:val="none" w:sz="0" w:space="0" w:color="auto"/>
        <w:right w:val="none" w:sz="0" w:space="0" w:color="auto"/>
      </w:divBdr>
    </w:div>
    <w:div w:id="1798528167">
      <w:bodyDiv w:val="1"/>
      <w:marLeft w:val="0"/>
      <w:marRight w:val="0"/>
      <w:marTop w:val="0"/>
      <w:marBottom w:val="0"/>
      <w:divBdr>
        <w:top w:val="none" w:sz="0" w:space="0" w:color="auto"/>
        <w:left w:val="none" w:sz="0" w:space="0" w:color="auto"/>
        <w:bottom w:val="none" w:sz="0" w:space="0" w:color="auto"/>
        <w:right w:val="none" w:sz="0" w:space="0" w:color="auto"/>
      </w:divBdr>
      <w:divsChild>
        <w:div w:id="1902792692">
          <w:marLeft w:val="0"/>
          <w:marRight w:val="0"/>
          <w:marTop w:val="0"/>
          <w:marBottom w:val="0"/>
          <w:divBdr>
            <w:top w:val="none" w:sz="0" w:space="0" w:color="auto"/>
            <w:left w:val="none" w:sz="0" w:space="0" w:color="auto"/>
            <w:bottom w:val="none" w:sz="0" w:space="0" w:color="auto"/>
            <w:right w:val="none" w:sz="0" w:space="0" w:color="auto"/>
          </w:divBdr>
          <w:divsChild>
            <w:div w:id="799953969">
              <w:marLeft w:val="0"/>
              <w:marRight w:val="0"/>
              <w:marTop w:val="0"/>
              <w:marBottom w:val="0"/>
              <w:divBdr>
                <w:top w:val="none" w:sz="0" w:space="0" w:color="auto"/>
                <w:left w:val="none" w:sz="0" w:space="0" w:color="auto"/>
                <w:bottom w:val="none" w:sz="0" w:space="0" w:color="auto"/>
                <w:right w:val="none" w:sz="0" w:space="0" w:color="auto"/>
              </w:divBdr>
              <w:divsChild>
                <w:div w:id="713116248">
                  <w:marLeft w:val="0"/>
                  <w:marRight w:val="0"/>
                  <w:marTop w:val="0"/>
                  <w:marBottom w:val="0"/>
                  <w:divBdr>
                    <w:top w:val="none" w:sz="0" w:space="0" w:color="auto"/>
                    <w:left w:val="none" w:sz="0" w:space="0" w:color="auto"/>
                    <w:bottom w:val="none" w:sz="0" w:space="0" w:color="auto"/>
                    <w:right w:val="none" w:sz="0" w:space="0" w:color="auto"/>
                  </w:divBdr>
                  <w:divsChild>
                    <w:div w:id="657534490">
                      <w:marLeft w:val="0"/>
                      <w:marRight w:val="0"/>
                      <w:marTop w:val="0"/>
                      <w:marBottom w:val="0"/>
                      <w:divBdr>
                        <w:top w:val="none" w:sz="0" w:space="0" w:color="auto"/>
                        <w:left w:val="none" w:sz="0" w:space="0" w:color="auto"/>
                        <w:bottom w:val="none" w:sz="0" w:space="0" w:color="auto"/>
                        <w:right w:val="none" w:sz="0" w:space="0" w:color="auto"/>
                      </w:divBdr>
                      <w:divsChild>
                        <w:div w:id="1382437157">
                          <w:marLeft w:val="0"/>
                          <w:marRight w:val="0"/>
                          <w:marTop w:val="0"/>
                          <w:marBottom w:val="0"/>
                          <w:divBdr>
                            <w:top w:val="none" w:sz="0" w:space="0" w:color="auto"/>
                            <w:left w:val="none" w:sz="0" w:space="0" w:color="auto"/>
                            <w:bottom w:val="none" w:sz="0" w:space="0" w:color="auto"/>
                            <w:right w:val="none" w:sz="0" w:space="0" w:color="auto"/>
                          </w:divBdr>
                          <w:divsChild>
                            <w:div w:id="186085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707571">
      <w:bodyDiv w:val="1"/>
      <w:marLeft w:val="0"/>
      <w:marRight w:val="0"/>
      <w:marTop w:val="0"/>
      <w:marBottom w:val="0"/>
      <w:divBdr>
        <w:top w:val="none" w:sz="0" w:space="0" w:color="auto"/>
        <w:left w:val="none" w:sz="0" w:space="0" w:color="auto"/>
        <w:bottom w:val="none" w:sz="0" w:space="0" w:color="auto"/>
        <w:right w:val="none" w:sz="0" w:space="0" w:color="auto"/>
      </w:divBdr>
    </w:div>
    <w:div w:id="1870139034">
      <w:bodyDiv w:val="1"/>
      <w:marLeft w:val="0"/>
      <w:marRight w:val="0"/>
      <w:marTop w:val="0"/>
      <w:marBottom w:val="0"/>
      <w:divBdr>
        <w:top w:val="none" w:sz="0" w:space="0" w:color="auto"/>
        <w:left w:val="none" w:sz="0" w:space="0" w:color="auto"/>
        <w:bottom w:val="none" w:sz="0" w:space="0" w:color="auto"/>
        <w:right w:val="none" w:sz="0" w:space="0" w:color="auto"/>
      </w:divBdr>
    </w:div>
    <w:div w:id="1931621711">
      <w:bodyDiv w:val="1"/>
      <w:marLeft w:val="0"/>
      <w:marRight w:val="0"/>
      <w:marTop w:val="0"/>
      <w:marBottom w:val="0"/>
      <w:divBdr>
        <w:top w:val="none" w:sz="0" w:space="0" w:color="auto"/>
        <w:left w:val="none" w:sz="0" w:space="0" w:color="auto"/>
        <w:bottom w:val="none" w:sz="0" w:space="0" w:color="auto"/>
        <w:right w:val="none" w:sz="0" w:space="0" w:color="auto"/>
      </w:divBdr>
      <w:divsChild>
        <w:div w:id="283780745">
          <w:marLeft w:val="0"/>
          <w:marRight w:val="0"/>
          <w:marTop w:val="0"/>
          <w:marBottom w:val="0"/>
          <w:divBdr>
            <w:top w:val="none" w:sz="0" w:space="0" w:color="auto"/>
            <w:left w:val="none" w:sz="0" w:space="0" w:color="auto"/>
            <w:bottom w:val="none" w:sz="0" w:space="0" w:color="auto"/>
            <w:right w:val="none" w:sz="0" w:space="0" w:color="auto"/>
          </w:divBdr>
          <w:divsChild>
            <w:div w:id="1002272006">
              <w:marLeft w:val="0"/>
              <w:marRight w:val="0"/>
              <w:marTop w:val="0"/>
              <w:marBottom w:val="0"/>
              <w:divBdr>
                <w:top w:val="none" w:sz="0" w:space="0" w:color="auto"/>
                <w:left w:val="none" w:sz="0" w:space="0" w:color="auto"/>
                <w:bottom w:val="none" w:sz="0" w:space="0" w:color="auto"/>
                <w:right w:val="none" w:sz="0" w:space="0" w:color="auto"/>
              </w:divBdr>
              <w:divsChild>
                <w:div w:id="1105467001">
                  <w:marLeft w:val="0"/>
                  <w:marRight w:val="0"/>
                  <w:marTop w:val="0"/>
                  <w:marBottom w:val="0"/>
                  <w:divBdr>
                    <w:top w:val="none" w:sz="0" w:space="0" w:color="auto"/>
                    <w:left w:val="none" w:sz="0" w:space="0" w:color="auto"/>
                    <w:bottom w:val="none" w:sz="0" w:space="0" w:color="auto"/>
                    <w:right w:val="none" w:sz="0" w:space="0" w:color="auto"/>
                  </w:divBdr>
                  <w:divsChild>
                    <w:div w:id="2032761272">
                      <w:marLeft w:val="0"/>
                      <w:marRight w:val="0"/>
                      <w:marTop w:val="0"/>
                      <w:marBottom w:val="0"/>
                      <w:divBdr>
                        <w:top w:val="none" w:sz="0" w:space="0" w:color="auto"/>
                        <w:left w:val="none" w:sz="0" w:space="0" w:color="auto"/>
                        <w:bottom w:val="none" w:sz="0" w:space="0" w:color="auto"/>
                        <w:right w:val="none" w:sz="0" w:space="0" w:color="auto"/>
                      </w:divBdr>
                      <w:divsChild>
                        <w:div w:id="1197111354">
                          <w:marLeft w:val="0"/>
                          <w:marRight w:val="0"/>
                          <w:marTop w:val="0"/>
                          <w:marBottom w:val="0"/>
                          <w:divBdr>
                            <w:top w:val="none" w:sz="0" w:space="0" w:color="auto"/>
                            <w:left w:val="none" w:sz="0" w:space="0" w:color="auto"/>
                            <w:bottom w:val="none" w:sz="0" w:space="0" w:color="auto"/>
                            <w:right w:val="none" w:sz="0" w:space="0" w:color="auto"/>
                          </w:divBdr>
                          <w:divsChild>
                            <w:div w:id="54618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87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laravel.com/docs"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developers.google.com/google-ads/api/docs/get-started/introduction?hl=pt-br"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evelopers.facebook.com/docs/.%20"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fif"/><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react.dev/"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4F00F6219B57441ACC3A09800BEBF00" ma:contentTypeVersion="12" ma:contentTypeDescription="Crie um novo documento." ma:contentTypeScope="" ma:versionID="b7fd1223c3c864d9199d6e1d6257d2ea">
  <xsd:schema xmlns:xsd="http://www.w3.org/2001/XMLSchema" xmlns:xs="http://www.w3.org/2001/XMLSchema" xmlns:p="http://schemas.microsoft.com/office/2006/metadata/properties" xmlns:ns2="4c8d155c-7a9f-405b-9a18-a046a364dc5c" xmlns:ns3="3b0e3d24-87c3-4576-9f41-517844c641ef" targetNamespace="http://schemas.microsoft.com/office/2006/metadata/properties" ma:root="true" ma:fieldsID="b10a38b40631d3db84eebe5118f37459" ns2:_="" ns3:_="">
    <xsd:import namespace="4c8d155c-7a9f-405b-9a18-a046a364dc5c"/>
    <xsd:import namespace="3b0e3d24-87c3-4576-9f41-517844c641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8d155c-7a9f-405b-9a18-a046a364dc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0e3d24-87c3-4576-9f41-517844c641e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ec71b-6b28-474e-92be-50b8a759b29e}" ma:internalName="TaxCatchAll" ma:showField="CatchAllData" ma:web="3b0e3d24-87c3-4576-9f41-517844c641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8d155c-7a9f-405b-9a18-a046a364dc5c">
      <Terms xmlns="http://schemas.microsoft.com/office/infopath/2007/PartnerControls"/>
    </lcf76f155ced4ddcb4097134ff3c332f>
    <TaxCatchAll xmlns="3b0e3d24-87c3-4576-9f41-517844c641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3BC4B-63EA-483F-8396-44891D119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8d155c-7a9f-405b-9a18-a046a364dc5c"/>
    <ds:schemaRef ds:uri="3b0e3d24-87c3-4576-9f41-517844c641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AF1CF1-B294-442C-A2DD-CE7E5A5E7A24}">
  <ds:schemaRefs>
    <ds:schemaRef ds:uri="http://schemas.microsoft.com/office/2006/metadata/properties"/>
    <ds:schemaRef ds:uri="http://schemas.microsoft.com/office/infopath/2007/PartnerControls"/>
    <ds:schemaRef ds:uri="4c8d155c-7a9f-405b-9a18-a046a364dc5c"/>
    <ds:schemaRef ds:uri="3b0e3d24-87c3-4576-9f41-517844c641ef"/>
  </ds:schemaRefs>
</ds:datastoreItem>
</file>

<file path=customXml/itemProps3.xml><?xml version="1.0" encoding="utf-8"?>
<ds:datastoreItem xmlns:ds="http://schemas.openxmlformats.org/officeDocument/2006/customXml" ds:itemID="{066299F7-5985-4DBC-ABF5-0BCB1075BF1A}">
  <ds:schemaRefs>
    <ds:schemaRef ds:uri="http://schemas.microsoft.com/sharepoint/v3/contenttype/forms"/>
  </ds:schemaRefs>
</ds:datastoreItem>
</file>

<file path=customXml/itemProps4.xml><?xml version="1.0" encoding="utf-8"?>
<ds:datastoreItem xmlns:ds="http://schemas.openxmlformats.org/officeDocument/2006/customXml" ds:itemID="{D2E40D8D-7678-4310-A590-7699AA5DC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4140</Words>
  <Characters>22358</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Lab5-1</dc:creator>
  <cp:lastModifiedBy>Lab5-1</cp:lastModifiedBy>
  <cp:revision>2</cp:revision>
  <cp:lastPrinted>2025-11-26T14:55:00Z</cp:lastPrinted>
  <dcterms:created xsi:type="dcterms:W3CDTF">2026-09-01T13:50:00Z</dcterms:created>
  <dcterms:modified xsi:type="dcterms:W3CDTF">2026-09-01T13:50:00Z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0x01010064F00F6219B57441ACC3A09800BEBF00</vt:lpwstr>
  </property>
  <property fmtid="{D5CDD505-2E9C-101B-9397-08002B2CF9AE}" pid="3" name="KSOProductBuildVer">
    <vt:lpwstr>1046-12.2.0.21179</vt:lpwstr>
  </property>
  <property fmtid="{D5CDD505-2E9C-101B-9397-08002B2CF9AE}" pid="4" name="ICV">
    <vt:lpwstr>C1D4E8151CD04D6D87CF472822A4AF3A_12</vt:lpwstr>
  </property>
</Properties>
</file>